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bidi w:val="1"/>
        <w:spacing w:line="240" w:lineRule="auto"/>
        <w:rPr/>
      </w:pPr>
      <w:r w:rsidDel="00000000" w:rsidR="00000000" w:rsidRPr="00000000">
        <w:rPr>
          <w:b w:val="1"/>
          <w:sz w:val="28"/>
          <w:szCs w:val="28"/>
          <w:rtl w:val="1"/>
        </w:rPr>
        <w:t xml:space="preserve">לכבוד</w:t>
      </w:r>
      <w:r w:rsidDel="00000000" w:rsidR="00000000" w:rsidRPr="00000000">
        <w:rPr>
          <w:b w:val="1"/>
          <w:sz w:val="28"/>
          <w:szCs w:val="28"/>
          <w:rtl w:val="1"/>
        </w:rPr>
        <w:t xml:space="preserve">                   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bidi w:val="1"/>
        <w:spacing w:line="240" w:lineRule="auto"/>
        <w:rPr/>
      </w:pPr>
      <w:r w:rsidDel="00000000" w:rsidR="00000000" w:rsidRPr="00000000">
        <w:rPr>
          <w:b w:val="1"/>
          <w:sz w:val="28"/>
          <w:szCs w:val="28"/>
          <w:rtl w:val="1"/>
        </w:rPr>
        <w:t xml:space="preserve">אופיר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bidi w:val="1"/>
        <w:spacing w:line="240" w:lineRule="auto"/>
        <w:rPr/>
      </w:pPr>
      <w:r w:rsidDel="00000000" w:rsidR="00000000" w:rsidRPr="00000000">
        <w:rPr>
          <w:b w:val="1"/>
          <w:sz w:val="28"/>
          <w:szCs w:val="28"/>
          <w:rtl w:val="1"/>
        </w:rPr>
        <w:t xml:space="preserve">משרד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הבטחון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bidi w:val="1"/>
        <w:spacing w:line="240" w:lineRule="auto"/>
        <w:jc w:val="center"/>
        <w:rPr/>
      </w:pP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הצעת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מחיר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לסדנת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משחק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ותקשורת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בלתי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מילולית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bidi w:val="1"/>
        <w:spacing w:line="24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bidi w:val="1"/>
        <w:spacing w:line="240" w:lineRule="auto"/>
        <w:rPr/>
      </w:pPr>
      <w:r w:rsidDel="00000000" w:rsidR="00000000" w:rsidRPr="00000000">
        <w:rPr>
          <w:sz w:val="28"/>
          <w:szCs w:val="28"/>
          <w:rtl w:val="1"/>
        </w:rPr>
        <w:t xml:space="preserve">אופיר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שלום</w:t>
      </w:r>
      <w:r w:rsidDel="00000000" w:rsidR="00000000" w:rsidRPr="00000000">
        <w:rPr>
          <w:sz w:val="28"/>
          <w:szCs w:val="28"/>
          <w:rtl w:val="1"/>
        </w:rPr>
        <w:t xml:space="preserve">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bidi w:val="1"/>
        <w:spacing w:line="240" w:lineRule="auto"/>
        <w:rPr/>
      </w:pPr>
      <w:r w:rsidDel="00000000" w:rsidR="00000000" w:rsidRPr="00000000">
        <w:rPr>
          <w:sz w:val="28"/>
          <w:szCs w:val="28"/>
          <w:rtl w:val="1"/>
        </w:rPr>
        <w:t xml:space="preserve">בהמשך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לשיחתנו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להלן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הצעת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מחיר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bidi w:val="1"/>
        <w:spacing w:line="240" w:lineRule="auto"/>
        <w:rPr/>
      </w:pPr>
      <w:r w:rsidDel="00000000" w:rsidR="00000000" w:rsidRPr="00000000">
        <w:rPr>
          <w:sz w:val="28"/>
          <w:szCs w:val="28"/>
          <w:rtl w:val="1"/>
        </w:rPr>
        <w:t xml:space="preserve">עבור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טענאים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ומנהלי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יחידות</w:t>
      </w:r>
      <w:r w:rsidDel="00000000" w:rsidR="00000000" w:rsidRPr="00000000">
        <w:rPr>
          <w:sz w:val="28"/>
          <w:szCs w:val="28"/>
          <w:rtl w:val="1"/>
        </w:rPr>
        <w:t xml:space="preserve"> .</w:t>
      </w:r>
      <w:r w:rsidDel="00000000" w:rsidR="00000000" w:rsidRPr="00000000">
        <w:rPr>
          <w:sz w:val="28"/>
          <w:szCs w:val="28"/>
          <w:rtl w:val="1"/>
        </w:rPr>
        <w:t xml:space="preserve">משך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ההרצאה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חצי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יום</w:t>
      </w:r>
      <w:r w:rsidDel="00000000" w:rsidR="00000000" w:rsidRPr="00000000">
        <w:rPr>
          <w:sz w:val="28"/>
          <w:szCs w:val="28"/>
          <w:rtl w:val="1"/>
        </w:rPr>
        <w:t xml:space="preserve"> - 4 </w:t>
      </w:r>
      <w:r w:rsidDel="00000000" w:rsidR="00000000" w:rsidRPr="00000000">
        <w:rPr>
          <w:sz w:val="28"/>
          <w:szCs w:val="28"/>
          <w:rtl w:val="1"/>
        </w:rPr>
        <w:t xml:space="preserve">שעות</w:t>
      </w:r>
      <w:r w:rsidDel="00000000" w:rsidR="00000000" w:rsidRPr="00000000">
        <w:rPr>
          <w:sz w:val="28"/>
          <w:szCs w:val="28"/>
          <w:rtl w:val="1"/>
        </w:rPr>
        <w:t xml:space="preserve">. </w:t>
      </w:r>
      <w:r w:rsidDel="00000000" w:rsidR="00000000" w:rsidRPr="00000000">
        <w:rPr>
          <w:sz w:val="28"/>
          <w:szCs w:val="28"/>
          <w:rtl w:val="1"/>
        </w:rPr>
        <w:t xml:space="preserve">הסדנה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תתקיים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ב</w:t>
      </w:r>
      <w:r w:rsidDel="00000000" w:rsidR="00000000" w:rsidRPr="00000000">
        <w:rPr>
          <w:sz w:val="28"/>
          <w:szCs w:val="28"/>
          <w:rtl w:val="1"/>
        </w:rPr>
        <w:t xml:space="preserve">7.3.22 </w:t>
      </w:r>
      <w:r w:rsidDel="00000000" w:rsidR="00000000" w:rsidRPr="00000000">
        <w:rPr>
          <w:sz w:val="28"/>
          <w:szCs w:val="28"/>
          <w:rtl w:val="1"/>
        </w:rPr>
        <w:t xml:space="preserve">באיזור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יבנה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bidi w:val="1"/>
        <w:spacing w:line="240" w:lineRule="auto"/>
        <w:rPr/>
      </w:pP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תכני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הסדנה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bidi w:val="1"/>
        <w:spacing w:line="240" w:lineRule="auto"/>
        <w:ind w:left="0" w:right="720" w:hanging="360"/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sz w:val="28"/>
          <w:szCs w:val="28"/>
          <w:rtl w:val="1"/>
        </w:rPr>
        <w:t xml:space="preserve">3 </w:t>
      </w:r>
      <w:r w:rsidDel="00000000" w:rsidR="00000000" w:rsidRPr="00000000">
        <w:rPr>
          <w:sz w:val="28"/>
          <w:szCs w:val="28"/>
          <w:rtl w:val="1"/>
        </w:rPr>
        <w:t xml:space="preserve">דברים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שחייבים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לדעת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על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הגוף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שלכם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ועל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הרושם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הראשוני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שהוא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משדר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bidi w:val="1"/>
        <w:spacing w:line="240" w:lineRule="auto"/>
        <w:ind w:left="0" w:righ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סנכרון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בין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המסרים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המילוליים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והבלתי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מילוליים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בהתמהלות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בסביבה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לא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מוכרת</w:t>
      </w:r>
      <w:r w:rsidDel="00000000" w:rsidR="00000000" w:rsidRPr="00000000">
        <w:rPr>
          <w:sz w:val="28"/>
          <w:szCs w:val="28"/>
          <w:rtl w:val="1"/>
        </w:rPr>
        <w:t xml:space="preserve"> - </w:t>
      </w:r>
      <w:r w:rsidDel="00000000" w:rsidR="00000000" w:rsidRPr="00000000">
        <w:rPr>
          <w:sz w:val="28"/>
          <w:szCs w:val="28"/>
          <w:rtl w:val="1"/>
        </w:rPr>
        <w:t xml:space="preserve">בעבודת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כיסוי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bidi w:val="1"/>
        <w:spacing w:line="240" w:lineRule="auto"/>
        <w:ind w:left="0" w:righ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פוליגרף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אנושי</w:t>
      </w:r>
      <w:r w:rsidDel="00000000" w:rsidR="00000000" w:rsidRPr="00000000">
        <w:rPr>
          <w:sz w:val="28"/>
          <w:szCs w:val="28"/>
          <w:rtl w:val="1"/>
        </w:rPr>
        <w:t xml:space="preserve">-</w:t>
      </w:r>
      <w:r w:rsidDel="00000000" w:rsidR="00000000" w:rsidRPr="00000000">
        <w:rPr>
          <w:sz w:val="28"/>
          <w:szCs w:val="28"/>
          <w:rtl w:val="1"/>
        </w:rPr>
        <w:t xml:space="preserve">איתור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שפת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הגוף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הנורמטיבית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של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האנשים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סביבנו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bidi w:val="1"/>
        <w:spacing w:line="240" w:lineRule="auto"/>
        <w:ind w:left="0" w:righ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כיצד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נייצר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אמינות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באמצעות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שפת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הגוף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שלנו</w:t>
      </w:r>
      <w:r w:rsidDel="00000000" w:rsidR="00000000" w:rsidRPr="00000000">
        <w:rPr>
          <w:sz w:val="28"/>
          <w:szCs w:val="28"/>
          <w:rtl w:val="1"/>
        </w:rPr>
        <w:t xml:space="preserve"> - </w:t>
      </w:r>
      <w:r w:rsidDel="00000000" w:rsidR="00000000" w:rsidRPr="00000000">
        <w:rPr>
          <w:sz w:val="28"/>
          <w:szCs w:val="28"/>
          <w:rtl w:val="1"/>
        </w:rPr>
        <w:t xml:space="preserve">לייצר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אמינות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בסיפור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הכיסוי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שלנו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bidi w:val="1"/>
        <w:spacing w:line="240" w:lineRule="auto"/>
        <w:ind w:left="0" w:righ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פענוח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שפת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הגוף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של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האחר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sz w:val="28"/>
          <w:szCs w:val="28"/>
          <w:rtl w:val="1"/>
        </w:rPr>
        <w:t xml:space="preserve">איתור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תנועות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המשדרות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לחץ</w:t>
      </w:r>
      <w:r w:rsidDel="00000000" w:rsidR="00000000" w:rsidRPr="00000000">
        <w:rPr>
          <w:sz w:val="28"/>
          <w:szCs w:val="28"/>
          <w:rtl w:val="1"/>
        </w:rPr>
        <w:t xml:space="preserve">,</w:t>
      </w:r>
      <w:r w:rsidDel="00000000" w:rsidR="00000000" w:rsidRPr="00000000">
        <w:rPr>
          <w:sz w:val="28"/>
          <w:szCs w:val="28"/>
          <w:rtl w:val="1"/>
        </w:rPr>
        <w:t xml:space="preserve">חוסר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הסכמה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ושקרים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bidi w:val="1"/>
        <w:spacing w:line="240" w:lineRule="auto"/>
        <w:ind w:left="0" w:right="720" w:hanging="36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פיתוח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תקשורת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כריזמטית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באמצעות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שליטה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במסרים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בלתי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מילוליים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ומיומנויות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משחק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14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bidi w:val="1"/>
        <w:spacing w:line="240" w:lineRule="auto"/>
        <w:rPr/>
      </w:pPr>
      <w:r w:rsidDel="00000000" w:rsidR="00000000" w:rsidRPr="00000000">
        <w:rPr>
          <w:sz w:val="28"/>
          <w:szCs w:val="28"/>
          <w:rtl w:val="1"/>
        </w:rPr>
        <w:t xml:space="preserve">הסדנה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הינה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חווייתית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מצחיקה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ומשתפת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ומשלבת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הקרנת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סרטוני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וידאו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להמחשת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הנושאים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ודוגמאות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מחיי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העבודה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של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המשתתפים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bidi w:val="1"/>
        <w:spacing w:line="240" w:lineRule="auto"/>
        <w:rPr/>
      </w:pPr>
      <w:r w:rsidDel="00000000" w:rsidR="00000000" w:rsidRPr="00000000">
        <w:rPr>
          <w:sz w:val="28"/>
          <w:szCs w:val="28"/>
          <w:rtl w:val="1"/>
        </w:rPr>
        <w:t xml:space="preserve">כמו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כן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נבצע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סימולציות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מתרחישים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אפשריים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כולל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צילום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ומשוב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אישי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וקבוצתי</w:t>
      </w:r>
      <w:r w:rsidDel="00000000" w:rsidR="00000000" w:rsidRPr="00000000">
        <w:rPr>
          <w:sz w:val="28"/>
          <w:szCs w:val="28"/>
          <w:rtl w:val="1"/>
        </w:rPr>
        <w:t xml:space="preserve">. </w:t>
      </w:r>
      <w:r w:rsidDel="00000000" w:rsidR="00000000" w:rsidRPr="00000000">
        <w:rPr>
          <w:sz w:val="28"/>
          <w:szCs w:val="28"/>
          <w:rtl w:val="1"/>
        </w:rPr>
        <w:t xml:space="preserve">המשתתפים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וירכשו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כלים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פרקטיים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לשיפור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התקשורת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הבלתי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מילולית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ויכולת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המשחק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שלהם</w:t>
      </w:r>
      <w:r w:rsidDel="00000000" w:rsidR="00000000" w:rsidRPr="00000000">
        <w:rPr>
          <w:sz w:val="28"/>
          <w:szCs w:val="28"/>
          <w:rtl w:val="1"/>
        </w:rPr>
        <w:t xml:space="preserve">,  </w:t>
      </w:r>
      <w:r w:rsidDel="00000000" w:rsidR="00000000" w:rsidRPr="00000000">
        <w:rPr>
          <w:sz w:val="28"/>
          <w:szCs w:val="28"/>
          <w:rtl w:val="1"/>
        </w:rPr>
        <w:t xml:space="preserve">אבחון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מקצועי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ויעיל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יותר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של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גורמי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סיכון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בסביבה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ומודעות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גבוהה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למסרים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הבלתי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מילוליים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שהם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משדרים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bidi w:val="1"/>
        <w:spacing w:line="240" w:lineRule="auto"/>
        <w:rPr/>
      </w:pP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עלויות</w:t>
      </w:r>
      <w:r w:rsidDel="00000000" w:rsidR="00000000" w:rsidRPr="00000000">
        <w:rPr>
          <w:b w:val="1"/>
          <w:sz w:val="28"/>
          <w:szCs w:val="28"/>
          <w:u w:val="single"/>
          <w:rtl w:val="1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bidi w:val="1"/>
        <w:spacing w:line="240" w:lineRule="auto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עלות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סדנה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עבור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קבוצה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של</w:t>
      </w:r>
      <w:r w:rsidDel="00000000" w:rsidR="00000000" w:rsidRPr="00000000">
        <w:rPr>
          <w:sz w:val="28"/>
          <w:szCs w:val="28"/>
          <w:rtl w:val="1"/>
        </w:rPr>
        <w:t xml:space="preserve"> 20 </w:t>
      </w:r>
      <w:r w:rsidDel="00000000" w:rsidR="00000000" w:rsidRPr="00000000">
        <w:rPr>
          <w:sz w:val="28"/>
          <w:szCs w:val="28"/>
          <w:rtl w:val="1"/>
        </w:rPr>
        <w:t xml:space="preserve">איש</w:t>
      </w:r>
      <w:r w:rsidDel="00000000" w:rsidR="00000000" w:rsidRPr="00000000">
        <w:rPr>
          <w:sz w:val="28"/>
          <w:szCs w:val="28"/>
          <w:rtl w:val="1"/>
        </w:rPr>
        <w:t xml:space="preserve"> 3500</w:t>
      </w:r>
      <w:r w:rsidDel="00000000" w:rsidR="00000000" w:rsidRPr="00000000">
        <w:rPr>
          <w:sz w:val="28"/>
          <w:szCs w:val="28"/>
          <w:rtl w:val="1"/>
        </w:rPr>
        <w:t xml:space="preserve">ש</w:t>
      </w:r>
      <w:r w:rsidDel="00000000" w:rsidR="00000000" w:rsidRPr="00000000">
        <w:rPr>
          <w:sz w:val="28"/>
          <w:szCs w:val="28"/>
          <w:rtl w:val="1"/>
        </w:rPr>
        <w:t xml:space="preserve">"</w:t>
      </w:r>
      <w:r w:rsidDel="00000000" w:rsidR="00000000" w:rsidRPr="00000000">
        <w:rPr>
          <w:sz w:val="28"/>
          <w:szCs w:val="28"/>
          <w:rtl w:val="1"/>
        </w:rPr>
        <w:t xml:space="preserve">ח</w:t>
      </w:r>
      <w:r w:rsidDel="00000000" w:rsidR="00000000" w:rsidRPr="00000000">
        <w:rPr>
          <w:sz w:val="28"/>
          <w:szCs w:val="28"/>
          <w:rtl w:val="1"/>
        </w:rPr>
        <w:t xml:space="preserve"> +  </w:t>
      </w:r>
      <w:r w:rsidDel="00000000" w:rsidR="00000000" w:rsidRPr="00000000">
        <w:rPr>
          <w:sz w:val="28"/>
          <w:szCs w:val="28"/>
          <w:rtl w:val="1"/>
        </w:rPr>
        <w:t xml:space="preserve">מע</w:t>
      </w:r>
      <w:r w:rsidDel="00000000" w:rsidR="00000000" w:rsidRPr="00000000">
        <w:rPr>
          <w:sz w:val="28"/>
          <w:szCs w:val="28"/>
          <w:rtl w:val="1"/>
        </w:rPr>
        <w:t xml:space="preserve">"</w:t>
      </w:r>
      <w:r w:rsidDel="00000000" w:rsidR="00000000" w:rsidRPr="00000000">
        <w:rPr>
          <w:sz w:val="28"/>
          <w:szCs w:val="28"/>
          <w:rtl w:val="1"/>
        </w:rPr>
        <w:t xml:space="preserve">מ</w:t>
      </w:r>
      <w:r w:rsidDel="00000000" w:rsidR="00000000" w:rsidRPr="00000000">
        <w:rPr>
          <w:sz w:val="28"/>
          <w:szCs w:val="28"/>
          <w:rtl w:val="1"/>
        </w:rPr>
        <w:t xml:space="preserve">.</w:t>
      </w:r>
      <w:r w:rsidDel="00000000" w:rsidR="00000000" w:rsidRPr="00000000">
        <w:rPr>
          <w:sz w:val="28"/>
          <w:szCs w:val="28"/>
          <w:rtl w:val="1"/>
        </w:rPr>
        <w:t xml:space="preserve">המחיר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כולל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ביטול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זמן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ונסיעות</w:t>
      </w:r>
      <w:r w:rsidDel="00000000" w:rsidR="00000000" w:rsidRPr="00000000">
        <w:rPr>
          <w:sz w:val="28"/>
          <w:szCs w:val="28"/>
          <w:rtl w:val="1"/>
        </w:rPr>
        <w:t xml:space="preserve">.</w:t>
      </w:r>
    </w:p>
    <w:p w:rsidR="00000000" w:rsidDel="00000000" w:rsidP="00000000" w:rsidRDefault="00000000" w:rsidRPr="00000000" w14:paraId="0000001B">
      <w:pPr>
        <w:bidi w:val="1"/>
        <w:spacing w:line="240" w:lineRule="auto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1"/>
        </w:rPr>
        <w:t xml:space="preserve">מספר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ספק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משרד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הבטחון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שלי</w:t>
      </w:r>
      <w:r w:rsidDel="00000000" w:rsidR="00000000" w:rsidRPr="00000000">
        <w:rPr>
          <w:sz w:val="28"/>
          <w:szCs w:val="28"/>
          <w:rtl w:val="1"/>
        </w:rPr>
        <w:t xml:space="preserve"> 83990165</w:t>
      </w:r>
    </w:p>
    <w:p w:rsidR="00000000" w:rsidDel="00000000" w:rsidP="00000000" w:rsidRDefault="00000000" w:rsidRPr="00000000" w14:paraId="0000001C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bidi w:val="1"/>
        <w:spacing w:line="240" w:lineRule="auto"/>
        <w:rPr/>
      </w:pPr>
      <w:r w:rsidDel="00000000" w:rsidR="00000000" w:rsidRPr="00000000">
        <w:rPr>
          <w:sz w:val="28"/>
          <w:szCs w:val="28"/>
          <w:rtl w:val="1"/>
        </w:rPr>
        <w:t xml:space="preserve">בברכה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ובתקווה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לשיתוף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פעולה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פורה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bidi w:val="1"/>
        <w:spacing w:line="240" w:lineRule="auto"/>
        <w:rPr/>
      </w:pPr>
      <w:r w:rsidDel="00000000" w:rsidR="00000000" w:rsidRPr="00000000">
        <w:rPr>
          <w:sz w:val="28"/>
          <w:szCs w:val="28"/>
          <w:rtl w:val="1"/>
        </w:rPr>
        <w:t xml:space="preserve">ענת</w:t>
      </w:r>
      <w:r w:rsidDel="00000000" w:rsidR="00000000" w:rsidRPr="00000000">
        <w:rPr>
          <w:sz w:val="28"/>
          <w:szCs w:val="28"/>
          <w:rtl w:val="1"/>
        </w:rPr>
        <w:t xml:space="preserve"> </w:t>
      </w:r>
      <w:r w:rsidDel="00000000" w:rsidR="00000000" w:rsidRPr="00000000">
        <w:rPr>
          <w:sz w:val="28"/>
          <w:szCs w:val="28"/>
          <w:rtl w:val="1"/>
        </w:rPr>
        <w:t xml:space="preserve">הכט</w:t>
      </w:r>
      <w:r w:rsidDel="00000000" w:rsidR="00000000" w:rsidRPr="00000000">
        <w:rPr>
          <w:sz w:val="28"/>
          <w:szCs w:val="28"/>
          <w:rtl w:val="1"/>
        </w:rPr>
        <w:t xml:space="preserve">-</w:t>
      </w:r>
      <w:r w:rsidDel="00000000" w:rsidR="00000000" w:rsidRPr="00000000">
        <w:rPr>
          <w:sz w:val="28"/>
          <w:szCs w:val="28"/>
          <w:rtl w:val="1"/>
        </w:rPr>
        <w:t xml:space="preserve">פישר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bidi w:val="1"/>
        <w:spacing w:line="240" w:lineRule="auto"/>
        <w:jc w:val="center"/>
        <w:rPr/>
      </w:pPr>
      <w:r w:rsidDel="00000000" w:rsidR="00000000" w:rsidRPr="00000000">
        <w:rPr>
          <w:b w:val="1"/>
          <w:sz w:val="28"/>
          <w:szCs w:val="28"/>
          <w:rtl w:val="1"/>
        </w:rPr>
        <w:t xml:space="preserve">ענת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הכט</w:t>
      </w:r>
      <w:r w:rsidDel="00000000" w:rsidR="00000000" w:rsidRPr="00000000">
        <w:rPr>
          <w:b w:val="1"/>
          <w:sz w:val="28"/>
          <w:szCs w:val="28"/>
          <w:rtl w:val="1"/>
        </w:rPr>
        <w:t xml:space="preserve">-</w:t>
      </w:r>
      <w:r w:rsidDel="00000000" w:rsidR="00000000" w:rsidRPr="00000000">
        <w:rPr>
          <w:b w:val="1"/>
          <w:sz w:val="28"/>
          <w:szCs w:val="28"/>
          <w:rtl w:val="1"/>
        </w:rPr>
        <w:t xml:space="preserve">פישר</w:t>
      </w:r>
      <w:r w:rsidDel="00000000" w:rsidR="00000000" w:rsidRPr="00000000">
        <w:rPr>
          <w:b w:val="1"/>
          <w:sz w:val="28"/>
          <w:szCs w:val="28"/>
          <w:rtl w:val="0"/>
        </w:rPr>
        <w:t xml:space="preserve">MBA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יועצת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ארגונית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ומוחית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לשפת</w:t>
      </w:r>
      <w:r w:rsidDel="00000000" w:rsidR="00000000" w:rsidRPr="00000000">
        <w:rPr>
          <w:b w:val="1"/>
          <w:sz w:val="28"/>
          <w:szCs w:val="28"/>
          <w:rtl w:val="1"/>
        </w:rPr>
        <w:t xml:space="preserve"> </w:t>
      </w:r>
      <w:r w:rsidDel="00000000" w:rsidR="00000000" w:rsidRPr="00000000">
        <w:rPr>
          <w:b w:val="1"/>
          <w:sz w:val="28"/>
          <w:szCs w:val="28"/>
          <w:rtl w:val="1"/>
        </w:rPr>
        <w:t xml:space="preserve">גוף</w:t>
      </w:r>
      <w:r w:rsidDel="00000000" w:rsidR="00000000" w:rsidRPr="00000000">
        <w:rPr>
          <w:b w:val="1"/>
          <w:sz w:val="28"/>
          <w:szCs w:val="28"/>
          <w:rtl w:val="1"/>
        </w:rPr>
        <w:t xml:space="preserve"> 052-3405073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bidi w:val="1"/>
        <w:spacing w:line="240" w:lineRule="auto"/>
        <w:jc w:val="center"/>
        <w:rPr/>
      </w:pPr>
      <w:r w:rsidDel="00000000" w:rsidR="00000000" w:rsidRPr="00000000">
        <w:rPr>
          <w:b w:val="1"/>
          <w:sz w:val="28"/>
          <w:szCs w:val="28"/>
          <w:rtl w:val="0"/>
        </w:rPr>
        <w:t xml:space="preserve">www.ahf.co.il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bidi w:val="1"/>
        <w:spacing w:line="240" w:lineRule="auto"/>
        <w:rPr/>
      </w:pPr>
      <w:r w:rsidDel="00000000" w:rsidR="00000000" w:rsidRPr="00000000">
        <w:rPr>
          <w:rtl w:val="0"/>
        </w:rPr>
      </w:r>
    </w:p>
    <w:sectPr>
      <w:headerReference r:id="rId6" w:type="default"/>
      <w:headerReference r:id="rId7" w:type="first"/>
      <w:headerReference r:id="rId8" w:type="even"/>
      <w:footerReference r:id="rId9" w:type="default"/>
      <w:footerReference r:id="rId10" w:type="first"/>
      <w:footerReference r:id="rId11" w:type="even"/>
      <w:pgSz w:h="16838" w:w="11906" w:orient="portrait"/>
      <w:pgMar w:bottom="1440" w:top="1440" w:left="1800" w:right="1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2"/>
      <w:numFmt w:val="bullet"/>
      <w:lvlText w:val="-"/>
      <w:lvlJc w:val="left"/>
      <w:pPr>
        <w:ind w:left="720" w:firstLine="360"/>
      </w:pPr>
      <w:rPr>
        <w:rFonts w:ascii="Arial" w:cs="Arial" w:eastAsia="Arial" w:hAnsi="Arial"/>
      </w:rPr>
    </w:lvl>
    <w:lvl w:ilvl="1">
      <w:start w:val="1"/>
      <w:numFmt w:val="decimal"/>
      <w:lvlText w:val="%2."/>
      <w:lvlJc w:val="left"/>
      <w:pPr>
        <w:ind w:left="1440" w:firstLine="1080"/>
      </w:pPr>
      <w:rPr/>
    </w:lvl>
    <w:lvl w:ilvl="2">
      <w:start w:val="1"/>
      <w:numFmt w:val="decimal"/>
      <w:lvlText w:val="%3."/>
      <w:lvlJc w:val="left"/>
      <w:pPr>
        <w:ind w:left="2160" w:firstLine="1800"/>
      </w:pPr>
      <w:rPr/>
    </w:lvl>
    <w:lvl w:ilvl="3">
      <w:start w:val="1"/>
      <w:numFmt w:val="decimal"/>
      <w:lvlText w:val="%4."/>
      <w:lvlJc w:val="left"/>
      <w:pPr>
        <w:ind w:left="2880" w:firstLine="2520"/>
      </w:pPr>
      <w:rPr/>
    </w:lvl>
    <w:lvl w:ilvl="4">
      <w:start w:val="1"/>
      <w:numFmt w:val="decimal"/>
      <w:lvlText w:val="%5."/>
      <w:lvlJc w:val="left"/>
      <w:pPr>
        <w:ind w:left="3600" w:firstLine="3240"/>
      </w:pPr>
      <w:rPr/>
    </w:lvl>
    <w:lvl w:ilvl="5">
      <w:start w:val="1"/>
      <w:numFmt w:val="decimal"/>
      <w:lvlText w:val="%6."/>
      <w:lvlJc w:val="left"/>
      <w:pPr>
        <w:ind w:left="4320" w:firstLine="3960"/>
      </w:pPr>
      <w:rPr/>
    </w:lvl>
    <w:lvl w:ilvl="6">
      <w:start w:val="1"/>
      <w:numFmt w:val="decimal"/>
      <w:lvlText w:val="%7."/>
      <w:lvlJc w:val="left"/>
      <w:pPr>
        <w:ind w:left="5040" w:firstLine="4680"/>
      </w:pPr>
      <w:rPr/>
    </w:lvl>
    <w:lvl w:ilvl="7">
      <w:start w:val="1"/>
      <w:numFmt w:val="decimal"/>
      <w:lvlText w:val="%8."/>
      <w:lvlJc w:val="left"/>
      <w:pPr>
        <w:ind w:left="5760" w:firstLine="5400"/>
      </w:pPr>
      <w:rPr/>
    </w:lvl>
    <w:lvl w:ilvl="8">
      <w:start w:val="1"/>
      <w:numFmt w:val="decimal"/>
      <w:lvlText w:val="%9."/>
      <w:lvlJc w:val="left"/>
      <w:pPr>
        <w:ind w:left="6480" w:firstLine="612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3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header" Target="header2.xml"/><Relationship Id="rId7" Type="http://schemas.openxmlformats.org/officeDocument/2006/relationships/header" Target="header1.xml"/><Relationship Id="rId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