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2F0A" w:rsidRPr="0042173A" w:rsidRDefault="00642F0A" w:rsidP="00072364">
      <w:pPr>
        <w:pStyle w:val="Heading1"/>
        <w:ind w:left="565" w:hanging="565"/>
      </w:pPr>
      <w:r w:rsidRPr="0042173A">
        <w:rPr>
          <w:rFonts w:hint="eastAsia"/>
          <w:rtl/>
        </w:rPr>
        <w:t>כללי</w:t>
      </w:r>
    </w:p>
    <w:p w:rsidR="00050D26" w:rsidRPr="00D84D43" w:rsidRDefault="00050D26" w:rsidP="00F851D0">
      <w:pPr>
        <w:pStyle w:val="2"/>
      </w:pPr>
      <w:r w:rsidRPr="00D84D43">
        <w:rPr>
          <w:rFonts w:hint="eastAsia"/>
          <w:rtl/>
        </w:rPr>
        <w:t>בהודעה</w:t>
      </w:r>
      <w:r w:rsidRPr="00D84D43">
        <w:rPr>
          <w:rtl/>
        </w:rPr>
        <w:t xml:space="preserve"> זו יפורטו </w:t>
      </w:r>
      <w:r w:rsidR="001840D9" w:rsidRPr="00D84D43">
        <w:rPr>
          <w:rFonts w:hint="eastAsia"/>
          <w:rtl/>
        </w:rPr>
        <w:t>אופן</w:t>
      </w:r>
      <w:r w:rsidR="001840D9" w:rsidRPr="00D84D43">
        <w:rPr>
          <w:rtl/>
        </w:rPr>
        <w:t xml:space="preserve"> </w:t>
      </w:r>
      <w:r w:rsidR="001840D9" w:rsidRPr="00D84D43">
        <w:rPr>
          <w:rFonts w:hint="eastAsia"/>
          <w:rtl/>
        </w:rPr>
        <w:t>ההתקשרות</w:t>
      </w:r>
      <w:r w:rsidR="001840D9" w:rsidRPr="00D84D43">
        <w:rPr>
          <w:rtl/>
        </w:rPr>
        <w:t xml:space="preserve"> </w:t>
      </w:r>
      <w:r w:rsidR="001840D9" w:rsidRPr="00D84D43">
        <w:rPr>
          <w:rFonts w:hint="eastAsia"/>
          <w:rtl/>
        </w:rPr>
        <w:t>עם</w:t>
      </w:r>
      <w:r w:rsidR="001840D9" w:rsidRPr="00D84D43">
        <w:rPr>
          <w:rtl/>
        </w:rPr>
        <w:t xml:space="preserve"> </w:t>
      </w:r>
      <w:r w:rsidR="001840D9" w:rsidRPr="00D84D43">
        <w:rPr>
          <w:rFonts w:hint="eastAsia"/>
          <w:rtl/>
        </w:rPr>
        <w:t>החברות</w:t>
      </w:r>
      <w:r w:rsidR="001840D9" w:rsidRPr="00D84D43">
        <w:rPr>
          <w:rtl/>
        </w:rPr>
        <w:t xml:space="preserve"> </w:t>
      </w:r>
      <w:r w:rsidR="001840D9" w:rsidRPr="00D84D43">
        <w:rPr>
          <w:rFonts w:hint="eastAsia"/>
          <w:rtl/>
        </w:rPr>
        <w:t>הזוכות</w:t>
      </w:r>
      <w:r w:rsidR="001840D9" w:rsidRPr="00D84D43">
        <w:rPr>
          <w:rtl/>
        </w:rPr>
        <w:t xml:space="preserve">, </w:t>
      </w:r>
      <w:r w:rsidR="001840D9" w:rsidRPr="00D84D43">
        <w:rPr>
          <w:rFonts w:hint="eastAsia"/>
          <w:rtl/>
        </w:rPr>
        <w:t>ו</w:t>
      </w:r>
      <w:r w:rsidRPr="00D84D43">
        <w:rPr>
          <w:rFonts w:hint="eastAsia"/>
          <w:rtl/>
        </w:rPr>
        <w:t>האמצעים</w:t>
      </w:r>
      <w:r w:rsidRPr="00D84D43">
        <w:rPr>
          <w:rtl/>
        </w:rPr>
        <w:t xml:space="preserve"> הטכנולוגיים </w:t>
      </w:r>
      <w:proofErr w:type="spellStart"/>
      <w:r w:rsidRPr="00D84D43">
        <w:rPr>
          <w:rFonts w:hint="eastAsia"/>
          <w:rtl/>
        </w:rPr>
        <w:t>והאבטח</w:t>
      </w:r>
      <w:r w:rsidR="007857CC" w:rsidRPr="00D84D43">
        <w:rPr>
          <w:rFonts w:hint="eastAsia"/>
          <w:rtl/>
        </w:rPr>
        <w:t>ת</w:t>
      </w:r>
      <w:r w:rsidRPr="00D84D43">
        <w:rPr>
          <w:rFonts w:hint="eastAsia"/>
          <w:rtl/>
        </w:rPr>
        <w:t>יים</w:t>
      </w:r>
      <w:proofErr w:type="spellEnd"/>
      <w:r w:rsidRPr="00D84D43">
        <w:rPr>
          <w:rtl/>
        </w:rPr>
        <w:t xml:space="preserve"> שהזוכות יספקו למזמינים.</w:t>
      </w:r>
    </w:p>
    <w:p w:rsidR="001840D9" w:rsidRPr="00D84D43" w:rsidRDefault="001840D9" w:rsidP="00F851D0">
      <w:pPr>
        <w:pStyle w:val="220"/>
      </w:pPr>
      <w:r w:rsidRPr="00D84D43">
        <w:rPr>
          <w:rtl/>
        </w:rPr>
        <w:t>הזוכים במכרז</w:t>
      </w:r>
    </w:p>
    <w:p w:rsidR="001840D9" w:rsidRPr="00D84D43" w:rsidRDefault="001840D9" w:rsidP="00F851D0">
      <w:pPr>
        <w:pStyle w:val="3"/>
      </w:pPr>
      <w:r w:rsidRPr="00D84D43">
        <w:rPr>
          <w:rFonts w:hint="eastAsia"/>
          <w:rtl/>
        </w:rPr>
        <w:t>זוכה</w:t>
      </w:r>
      <w:r w:rsidRPr="00D84D43">
        <w:rPr>
          <w:rtl/>
        </w:rPr>
        <w:t xml:space="preserve"> </w:t>
      </w:r>
      <w:r w:rsidRPr="00D84D43">
        <w:rPr>
          <w:rFonts w:hint="eastAsia"/>
          <w:rtl/>
        </w:rPr>
        <w:t>ראשי</w:t>
      </w:r>
      <w:r w:rsidRPr="00D84D43">
        <w:rPr>
          <w:rtl/>
        </w:rPr>
        <w:t xml:space="preserve"> – חברת </w:t>
      </w:r>
      <w:r w:rsidR="00242B79">
        <w:rPr>
          <w:rFonts w:hint="cs"/>
          <w:b/>
          <w:bCs/>
          <w:rtl/>
        </w:rPr>
        <w:t>"</w:t>
      </w:r>
      <w:r w:rsidR="00702E5A">
        <w:rPr>
          <w:rFonts w:hint="cs"/>
          <w:b/>
          <w:bCs/>
          <w:rtl/>
        </w:rPr>
        <w:t>בינת תקשורת מחשבים בע"מ</w:t>
      </w:r>
      <w:r w:rsidR="00242B79">
        <w:rPr>
          <w:rFonts w:hint="cs"/>
          <w:b/>
          <w:bCs/>
          <w:rtl/>
        </w:rPr>
        <w:t>"</w:t>
      </w:r>
      <w:r w:rsidRPr="00D84D43">
        <w:rPr>
          <w:rtl/>
        </w:rPr>
        <w:t xml:space="preserve"> למוצרים מתוצרת חברת </w:t>
      </w:r>
      <w:r w:rsidR="00242B79">
        <w:rPr>
          <w:b/>
          <w:bCs/>
        </w:rPr>
        <w:t>"</w:t>
      </w:r>
      <w:r w:rsidR="00702E5A">
        <w:rPr>
          <w:b/>
          <w:bCs/>
        </w:rPr>
        <w:t>Checkpoint</w:t>
      </w:r>
      <w:r w:rsidR="00242B79">
        <w:rPr>
          <w:b/>
          <w:bCs/>
        </w:rPr>
        <w:t>"</w:t>
      </w:r>
      <w:r w:rsidR="00BE63A9">
        <w:rPr>
          <w:rFonts w:hint="cs"/>
          <w:rtl/>
        </w:rPr>
        <w:t xml:space="preserve"> (להלן: "</w:t>
      </w:r>
      <w:r w:rsidR="00BE63A9" w:rsidRPr="00BE63A9">
        <w:rPr>
          <w:rFonts w:hint="cs"/>
          <w:b/>
          <w:bCs/>
          <w:rtl/>
        </w:rPr>
        <w:t>הזוכה</w:t>
      </w:r>
      <w:r w:rsidR="00BE63A9">
        <w:rPr>
          <w:rFonts w:hint="cs"/>
          <w:rtl/>
        </w:rPr>
        <w:t>" / "</w:t>
      </w:r>
      <w:r w:rsidR="00BE63A9" w:rsidRPr="00BE63A9">
        <w:rPr>
          <w:rFonts w:hint="cs"/>
          <w:b/>
          <w:bCs/>
          <w:rtl/>
        </w:rPr>
        <w:t>הזוכה הראשי</w:t>
      </w:r>
      <w:r w:rsidR="00BE63A9">
        <w:rPr>
          <w:rFonts w:hint="cs"/>
          <w:rtl/>
        </w:rPr>
        <w:t>")</w:t>
      </w:r>
      <w:r w:rsidR="00702E5A">
        <w:rPr>
          <w:rFonts w:hint="cs"/>
          <w:rtl/>
        </w:rPr>
        <w:t>.</w:t>
      </w:r>
    </w:p>
    <w:p w:rsidR="001840D9" w:rsidRPr="00D84D43" w:rsidRDefault="001840D9" w:rsidP="00F851D0">
      <w:pPr>
        <w:pStyle w:val="3"/>
      </w:pPr>
      <w:r w:rsidRPr="00D84D43">
        <w:rPr>
          <w:rFonts w:hint="eastAsia"/>
          <w:rtl/>
        </w:rPr>
        <w:t>זוכה</w:t>
      </w:r>
      <w:r w:rsidRPr="00D84D43">
        <w:rPr>
          <w:rtl/>
        </w:rPr>
        <w:t xml:space="preserve"> </w:t>
      </w:r>
      <w:r w:rsidRPr="00D84D43">
        <w:rPr>
          <w:rFonts w:hint="eastAsia"/>
          <w:rtl/>
        </w:rPr>
        <w:t>משני</w:t>
      </w:r>
      <w:r w:rsidRPr="00D84D43">
        <w:rPr>
          <w:rtl/>
        </w:rPr>
        <w:t xml:space="preserve"> – חברת </w:t>
      </w:r>
      <w:r w:rsidR="00242B79">
        <w:rPr>
          <w:rFonts w:hint="cs"/>
          <w:b/>
          <w:bCs/>
          <w:rtl/>
        </w:rPr>
        <w:t>"</w:t>
      </w:r>
      <w:proofErr w:type="spellStart"/>
      <w:r w:rsidR="00702E5A">
        <w:rPr>
          <w:rFonts w:hint="cs"/>
          <w:b/>
          <w:bCs/>
          <w:rtl/>
        </w:rPr>
        <w:t>תים</w:t>
      </w:r>
      <w:proofErr w:type="spellEnd"/>
      <w:r w:rsidR="00702E5A">
        <w:rPr>
          <w:rFonts w:hint="cs"/>
          <w:b/>
          <w:bCs/>
          <w:rtl/>
        </w:rPr>
        <w:t xml:space="preserve"> </w:t>
      </w:r>
      <w:proofErr w:type="spellStart"/>
      <w:r w:rsidR="00702E5A">
        <w:rPr>
          <w:rFonts w:hint="cs"/>
          <w:b/>
          <w:bCs/>
          <w:rtl/>
        </w:rPr>
        <w:t>נטקום</w:t>
      </w:r>
      <w:proofErr w:type="spellEnd"/>
      <w:r w:rsidR="00702E5A">
        <w:rPr>
          <w:rFonts w:hint="cs"/>
          <w:b/>
          <w:bCs/>
          <w:rtl/>
        </w:rPr>
        <w:t xml:space="preserve"> בע"מ</w:t>
      </w:r>
      <w:r w:rsidR="00242B79">
        <w:rPr>
          <w:rFonts w:hint="cs"/>
          <w:rtl/>
        </w:rPr>
        <w:t>"</w:t>
      </w:r>
      <w:r w:rsidRPr="00D84D43">
        <w:rPr>
          <w:rtl/>
        </w:rPr>
        <w:t xml:space="preserve"> למוצרים מתוצרת חברת </w:t>
      </w:r>
      <w:r w:rsidR="00242B79">
        <w:rPr>
          <w:rFonts w:hint="cs"/>
          <w:rtl/>
        </w:rPr>
        <w:t>"</w:t>
      </w:r>
      <w:r w:rsidR="00702E5A">
        <w:rPr>
          <w:b/>
          <w:bCs/>
        </w:rPr>
        <w:t>Juniper</w:t>
      </w:r>
      <w:r w:rsidR="00242B79">
        <w:rPr>
          <w:rFonts w:hint="cs"/>
          <w:rtl/>
        </w:rPr>
        <w:t>"</w:t>
      </w:r>
      <w:r w:rsidR="00702E5A" w:rsidRPr="00F851D0">
        <w:rPr>
          <w:rtl/>
        </w:rPr>
        <w:t>.</w:t>
      </w:r>
    </w:p>
    <w:p w:rsidR="001840D9" w:rsidRPr="00D84D43" w:rsidRDefault="001840D9" w:rsidP="00F851D0">
      <w:pPr>
        <w:pStyle w:val="2"/>
      </w:pPr>
      <w:r w:rsidRPr="00D84D43">
        <w:rPr>
          <w:rtl/>
        </w:rPr>
        <w:t>הו</w:t>
      </w:r>
      <w:r w:rsidR="00F041AD">
        <w:rPr>
          <w:rFonts w:hint="cs"/>
          <w:rtl/>
        </w:rPr>
        <w:t>דעה</w:t>
      </w:r>
      <w:r w:rsidRPr="00D84D43">
        <w:rPr>
          <w:rtl/>
        </w:rPr>
        <w:t xml:space="preserve"> זו חלה על כל רכישת </w:t>
      </w:r>
      <w:r w:rsidR="00702E5A">
        <w:rPr>
          <w:rFonts w:hint="cs"/>
          <w:rtl/>
        </w:rPr>
        <w:t xml:space="preserve">מערכות </w:t>
      </w:r>
      <w:r w:rsidR="00702E5A">
        <w:t>Next Generation Firewall</w:t>
      </w:r>
      <w:r w:rsidRPr="00D84D43">
        <w:rPr>
          <w:rtl/>
        </w:rPr>
        <w:t xml:space="preserve"> </w:t>
      </w:r>
      <w:r w:rsidR="00BE63A9">
        <w:rPr>
          <w:rFonts w:hint="cs"/>
          <w:rtl/>
        </w:rPr>
        <w:t xml:space="preserve">(להלן: </w:t>
      </w:r>
      <w:r w:rsidR="00BE63A9">
        <w:t>"</w:t>
      </w:r>
      <w:r w:rsidR="00BE63A9" w:rsidRPr="00BE63A9">
        <w:rPr>
          <w:b/>
          <w:bCs/>
        </w:rPr>
        <w:t>NGFW</w:t>
      </w:r>
      <w:r w:rsidR="00BE63A9">
        <w:t>"</w:t>
      </w:r>
      <w:r w:rsidR="00BE63A9">
        <w:rPr>
          <w:rFonts w:hint="cs"/>
          <w:rtl/>
        </w:rPr>
        <w:t xml:space="preserve">) </w:t>
      </w:r>
      <w:r w:rsidRPr="00D84D43">
        <w:rPr>
          <w:rtl/>
        </w:rPr>
        <w:t>או רכיבי שירות</w:t>
      </w:r>
      <w:r w:rsidR="00F262BA">
        <w:rPr>
          <w:rFonts w:hint="cs"/>
          <w:rtl/>
        </w:rPr>
        <w:t>.</w:t>
      </w:r>
    </w:p>
    <w:p w:rsidR="001840D9" w:rsidRPr="00D84D43" w:rsidRDefault="001840D9" w:rsidP="00F851D0">
      <w:pPr>
        <w:pStyle w:val="2"/>
      </w:pPr>
      <w:r w:rsidRPr="00D84D43">
        <w:rPr>
          <w:rtl/>
        </w:rPr>
        <w:t xml:space="preserve">רכישת </w:t>
      </w:r>
      <w:r w:rsidR="00702E5A">
        <w:rPr>
          <w:rFonts w:hint="cs"/>
          <w:rtl/>
        </w:rPr>
        <w:t>המוצרים</w:t>
      </w:r>
      <w:r w:rsidRPr="00D84D43">
        <w:rPr>
          <w:rtl/>
        </w:rPr>
        <w:t xml:space="preserve"> במהלך כל תקופת ההתקשרות תיעשה על ידי </w:t>
      </w:r>
      <w:r w:rsidRPr="00D84D43">
        <w:rPr>
          <w:rFonts w:hint="eastAsia"/>
          <w:rtl/>
        </w:rPr>
        <w:t>המזמינים</w:t>
      </w:r>
      <w:r w:rsidRPr="00D84D43">
        <w:rPr>
          <w:rtl/>
        </w:rPr>
        <w:t xml:space="preserve"> אך ורק על פי הו</w:t>
      </w:r>
      <w:r w:rsidR="009F0523">
        <w:rPr>
          <w:rFonts w:hint="cs"/>
          <w:rtl/>
        </w:rPr>
        <w:t>דעה</w:t>
      </w:r>
      <w:r w:rsidRPr="00D84D43">
        <w:rPr>
          <w:rtl/>
        </w:rPr>
        <w:t xml:space="preserve"> זו. כל דרישה לרכישה החורגת מן הה</w:t>
      </w:r>
      <w:r w:rsidR="009F0523">
        <w:rPr>
          <w:rFonts w:hint="cs"/>
          <w:rtl/>
        </w:rPr>
        <w:t>ודעה</w:t>
      </w:r>
      <w:r w:rsidRPr="00D84D43">
        <w:rPr>
          <w:rtl/>
        </w:rPr>
        <w:t xml:space="preserve"> חייבת לקבל מראש את אישור מינהל הרכש הממשלתי.</w:t>
      </w:r>
    </w:p>
    <w:p w:rsidR="00702E5A" w:rsidRDefault="00AC371F" w:rsidP="00BE63A9">
      <w:pPr>
        <w:pStyle w:val="2"/>
      </w:pPr>
      <w:bookmarkStart w:id="0" w:name="_Ref522778322"/>
      <w:r>
        <w:rPr>
          <w:rFonts w:hint="cs"/>
          <w:rtl/>
        </w:rPr>
        <w:t>המזמין יר</w:t>
      </w:r>
      <w:r w:rsidR="001840D9" w:rsidRPr="00D84D43">
        <w:rPr>
          <w:rtl/>
        </w:rPr>
        <w:t>כ</w:t>
      </w:r>
      <w:r>
        <w:rPr>
          <w:rFonts w:hint="cs"/>
          <w:rtl/>
        </w:rPr>
        <w:t>ו</w:t>
      </w:r>
      <w:r w:rsidR="001840D9" w:rsidRPr="00D84D43">
        <w:rPr>
          <w:rtl/>
        </w:rPr>
        <w:t xml:space="preserve">ש מוצרים או שירותים אך ורק מהזוכה </w:t>
      </w:r>
      <w:bookmarkEnd w:id="0"/>
      <w:r w:rsidR="00BE63A9">
        <w:rPr>
          <w:rFonts w:hint="cs"/>
          <w:rtl/>
        </w:rPr>
        <w:t>הראשי.</w:t>
      </w:r>
    </w:p>
    <w:p w:rsidR="00BE63A9" w:rsidRDefault="00BE63A9" w:rsidP="00BE63A9">
      <w:pPr>
        <w:pStyle w:val="2"/>
        <w:rPr>
          <w:u w:val="single"/>
        </w:rPr>
      </w:pPr>
      <w:r w:rsidRPr="000D43F7">
        <w:rPr>
          <w:rFonts w:hint="eastAsia"/>
          <w:b/>
          <w:bCs/>
          <w:rtl/>
        </w:rPr>
        <w:t>ההתקשרות</w:t>
      </w:r>
      <w:r w:rsidRPr="000D43F7">
        <w:rPr>
          <w:b/>
          <w:bCs/>
          <w:rtl/>
        </w:rPr>
        <w:t xml:space="preserve"> </w:t>
      </w:r>
      <w:r w:rsidRPr="000D43F7">
        <w:rPr>
          <w:rFonts w:hint="eastAsia"/>
          <w:b/>
          <w:bCs/>
          <w:rtl/>
        </w:rPr>
        <w:t>עם</w:t>
      </w:r>
      <w:r w:rsidRPr="000D43F7">
        <w:rPr>
          <w:b/>
          <w:bCs/>
          <w:rtl/>
        </w:rPr>
        <w:t xml:space="preserve"> </w:t>
      </w:r>
      <w:r w:rsidRPr="000D43F7">
        <w:rPr>
          <w:rFonts w:hint="eastAsia"/>
          <w:b/>
          <w:bCs/>
          <w:rtl/>
        </w:rPr>
        <w:t>הזוכה</w:t>
      </w:r>
      <w:r w:rsidRPr="000D43F7">
        <w:rPr>
          <w:b/>
          <w:bCs/>
          <w:rtl/>
        </w:rPr>
        <w:t xml:space="preserve"> </w:t>
      </w:r>
      <w:r w:rsidRPr="000D43F7">
        <w:rPr>
          <w:rFonts w:hint="eastAsia"/>
          <w:b/>
          <w:bCs/>
          <w:rtl/>
        </w:rPr>
        <w:t>המשני</w:t>
      </w:r>
      <w:r w:rsidRPr="000D43F7">
        <w:rPr>
          <w:b/>
          <w:bCs/>
          <w:rtl/>
        </w:rPr>
        <w:t xml:space="preserve"> </w:t>
      </w:r>
      <w:r w:rsidRPr="000D43F7">
        <w:rPr>
          <w:rFonts w:hint="eastAsia"/>
          <w:b/>
          <w:bCs/>
          <w:rtl/>
        </w:rPr>
        <w:t>הסתיימה</w:t>
      </w:r>
      <w:r w:rsidRPr="000D43F7">
        <w:rPr>
          <w:rtl/>
        </w:rPr>
        <w:t xml:space="preserve">. </w:t>
      </w:r>
      <w:r w:rsidRPr="000D43F7">
        <w:rPr>
          <w:rFonts w:hint="eastAsia"/>
          <w:rtl/>
        </w:rPr>
        <w:t>מזמין</w:t>
      </w:r>
      <w:r w:rsidRPr="000D43F7">
        <w:rPr>
          <w:rtl/>
        </w:rPr>
        <w:t xml:space="preserve"> </w:t>
      </w:r>
      <w:r w:rsidRPr="000D43F7">
        <w:rPr>
          <w:rFonts w:hint="eastAsia"/>
          <w:rtl/>
        </w:rPr>
        <w:t>המעוניין</w:t>
      </w:r>
      <w:r w:rsidRPr="000D43F7">
        <w:rPr>
          <w:rtl/>
        </w:rPr>
        <w:t xml:space="preserve"> </w:t>
      </w:r>
      <w:r w:rsidRPr="000D43F7">
        <w:rPr>
          <w:rFonts w:hint="eastAsia"/>
          <w:rtl/>
        </w:rPr>
        <w:t>לרכוש</w:t>
      </w:r>
      <w:r w:rsidRPr="000D43F7">
        <w:rPr>
          <w:rtl/>
        </w:rPr>
        <w:t xml:space="preserve"> </w:t>
      </w:r>
      <w:r w:rsidRPr="000D43F7">
        <w:rPr>
          <w:rFonts w:hint="eastAsia"/>
          <w:rtl/>
        </w:rPr>
        <w:t>מערכות</w:t>
      </w:r>
      <w:r w:rsidRPr="000D43F7">
        <w:rPr>
          <w:rtl/>
        </w:rPr>
        <w:t xml:space="preserve"> </w:t>
      </w:r>
      <w:r w:rsidRPr="000D43F7">
        <w:rPr>
          <w:rFonts w:hint="eastAsia"/>
          <w:rtl/>
        </w:rPr>
        <w:t>או</w:t>
      </w:r>
      <w:r w:rsidRPr="000D43F7">
        <w:rPr>
          <w:rtl/>
        </w:rPr>
        <w:t xml:space="preserve"> </w:t>
      </w:r>
      <w:r w:rsidRPr="000D43F7">
        <w:rPr>
          <w:rFonts w:hint="eastAsia"/>
          <w:rtl/>
        </w:rPr>
        <w:t>שירותים</w:t>
      </w:r>
      <w:r w:rsidRPr="000D43F7">
        <w:rPr>
          <w:rtl/>
        </w:rPr>
        <w:t xml:space="preserve"> </w:t>
      </w:r>
      <w:r w:rsidRPr="000D43F7">
        <w:rPr>
          <w:rFonts w:hint="eastAsia"/>
          <w:rtl/>
        </w:rPr>
        <w:t>בתחום</w:t>
      </w:r>
      <w:r w:rsidRPr="000D43F7">
        <w:rPr>
          <w:rtl/>
        </w:rPr>
        <w:t xml:space="preserve"> </w:t>
      </w:r>
      <w:r w:rsidRPr="000D43F7">
        <w:rPr>
          <w:rFonts w:hint="eastAsia"/>
          <w:rtl/>
        </w:rPr>
        <w:t>ה</w:t>
      </w:r>
      <w:r w:rsidRPr="000D43F7">
        <w:rPr>
          <w:rtl/>
        </w:rPr>
        <w:t>-</w:t>
      </w:r>
      <w:r w:rsidRPr="000D43F7">
        <w:t>NGFW</w:t>
      </w:r>
      <w:r w:rsidRPr="000D43F7">
        <w:rPr>
          <w:rtl/>
        </w:rPr>
        <w:t xml:space="preserve">  יפנה לזוכה הראשי בלבד. מזמין המעוניין לרכוש מערכות מתוצרת </w:t>
      </w:r>
      <w:r w:rsidR="00BA74D1" w:rsidRPr="000D43F7">
        <w:rPr>
          <w:rFonts w:hint="eastAsia"/>
          <w:rtl/>
        </w:rPr>
        <w:t>יצרן</w:t>
      </w:r>
      <w:r w:rsidR="00BA74D1" w:rsidRPr="000D43F7">
        <w:rPr>
          <w:rtl/>
        </w:rPr>
        <w:t xml:space="preserve"> אחר, גם אם בנוסף למוצרי הזוכה הראשי, נדרש לפנות למינהל הרכש הממשלתי ולקבל את אישור ועדת הפטור בחשב הכללי, בהתאם לתקנה 14ב(א) </w:t>
      </w:r>
      <w:hyperlink r:id="rId8" w:history="1">
        <w:r w:rsidR="00BA74D1" w:rsidRPr="000D43F7">
          <w:rPr>
            <w:rStyle w:val="Hyperlink"/>
            <w:rFonts w:hint="eastAsia"/>
            <w:rtl/>
          </w:rPr>
          <w:t>לתקנות</w:t>
        </w:r>
        <w:r w:rsidR="00BA74D1" w:rsidRPr="000D43F7">
          <w:rPr>
            <w:rStyle w:val="Hyperlink"/>
            <w:rtl/>
          </w:rPr>
          <w:t xml:space="preserve"> </w:t>
        </w:r>
        <w:r w:rsidR="00BA74D1" w:rsidRPr="000D43F7">
          <w:rPr>
            <w:rStyle w:val="Hyperlink"/>
            <w:rFonts w:hint="eastAsia"/>
            <w:rtl/>
          </w:rPr>
          <w:t>חובת</w:t>
        </w:r>
        <w:r w:rsidR="00BA74D1" w:rsidRPr="000D43F7">
          <w:rPr>
            <w:rStyle w:val="Hyperlink"/>
            <w:rtl/>
          </w:rPr>
          <w:t xml:space="preserve"> </w:t>
        </w:r>
        <w:r w:rsidR="00BA74D1" w:rsidRPr="000D43F7">
          <w:rPr>
            <w:rStyle w:val="Hyperlink"/>
            <w:rFonts w:hint="eastAsia"/>
            <w:rtl/>
          </w:rPr>
          <w:t>המכרזים</w:t>
        </w:r>
        <w:r w:rsidR="00BA74D1" w:rsidRPr="000D43F7">
          <w:rPr>
            <w:rStyle w:val="Hyperlink"/>
            <w:rtl/>
          </w:rPr>
          <w:t xml:space="preserve">, </w:t>
        </w:r>
        <w:r w:rsidR="00BA74D1" w:rsidRPr="000D43F7">
          <w:rPr>
            <w:rStyle w:val="Hyperlink"/>
            <w:rFonts w:hint="eastAsia"/>
            <w:rtl/>
          </w:rPr>
          <w:t>התשנ</w:t>
        </w:r>
        <w:r w:rsidR="00BA74D1" w:rsidRPr="000D43F7">
          <w:rPr>
            <w:rStyle w:val="Hyperlink"/>
            <w:rtl/>
          </w:rPr>
          <w:t>"ג-1993</w:t>
        </w:r>
      </w:hyperlink>
      <w:r w:rsidR="00BA74D1" w:rsidRPr="000D43F7">
        <w:rPr>
          <w:rtl/>
        </w:rPr>
        <w:t>.</w:t>
      </w:r>
    </w:p>
    <w:p w:rsidR="001840D9" w:rsidRDefault="001840D9" w:rsidP="00F851D0">
      <w:pPr>
        <w:pStyle w:val="2"/>
      </w:pPr>
      <w:r w:rsidRPr="00D84D43">
        <w:rPr>
          <w:rFonts w:hint="eastAsia"/>
          <w:rtl/>
        </w:rPr>
        <w:t>כל</w:t>
      </w:r>
      <w:r w:rsidRPr="00D84D43">
        <w:rPr>
          <w:rtl/>
        </w:rPr>
        <w:t xml:space="preserve"> המחירים המפורטים בהודעה זו </w:t>
      </w:r>
      <w:r w:rsidRPr="00D84D43">
        <w:rPr>
          <w:rFonts w:hint="eastAsia"/>
          <w:b/>
          <w:bCs/>
          <w:rtl/>
        </w:rPr>
        <w:t>אינם</w:t>
      </w:r>
      <w:r w:rsidRPr="00D84D43">
        <w:rPr>
          <w:b/>
          <w:bCs/>
          <w:rtl/>
        </w:rPr>
        <w:t xml:space="preserve"> </w:t>
      </w:r>
      <w:r w:rsidRPr="00D84D43">
        <w:rPr>
          <w:rFonts w:hint="eastAsia"/>
          <w:b/>
          <w:bCs/>
          <w:rtl/>
        </w:rPr>
        <w:t>כוללים</w:t>
      </w:r>
      <w:r w:rsidRPr="00D84D43">
        <w:rPr>
          <w:b/>
          <w:bCs/>
          <w:rtl/>
        </w:rPr>
        <w:t xml:space="preserve"> </w:t>
      </w:r>
      <w:r w:rsidRPr="00D84D43">
        <w:rPr>
          <w:rFonts w:hint="eastAsia"/>
          <w:b/>
          <w:bCs/>
          <w:rtl/>
        </w:rPr>
        <w:t>מס</w:t>
      </w:r>
      <w:r w:rsidRPr="00D84D43">
        <w:rPr>
          <w:b/>
          <w:bCs/>
          <w:rtl/>
        </w:rPr>
        <w:t xml:space="preserve"> </w:t>
      </w:r>
      <w:r w:rsidRPr="00D84D43">
        <w:rPr>
          <w:rFonts w:hint="eastAsia"/>
          <w:b/>
          <w:bCs/>
          <w:rtl/>
        </w:rPr>
        <w:t>ערך</w:t>
      </w:r>
      <w:r w:rsidRPr="00D84D43">
        <w:rPr>
          <w:b/>
          <w:bCs/>
          <w:rtl/>
        </w:rPr>
        <w:t xml:space="preserve"> </w:t>
      </w:r>
      <w:r w:rsidRPr="00D84D43">
        <w:rPr>
          <w:rFonts w:hint="eastAsia"/>
          <w:b/>
          <w:bCs/>
          <w:rtl/>
        </w:rPr>
        <w:t>מוסף</w:t>
      </w:r>
      <w:r w:rsidRPr="00D84D43">
        <w:rPr>
          <w:rtl/>
        </w:rPr>
        <w:t>.</w:t>
      </w:r>
    </w:p>
    <w:p w:rsidR="007F7D4A" w:rsidRDefault="007F7D4A" w:rsidP="00B32C64">
      <w:pPr>
        <w:pStyle w:val="2"/>
      </w:pPr>
      <w:bookmarkStart w:id="1" w:name="_Ref73631778"/>
      <w:r>
        <w:rPr>
          <w:rFonts w:hint="cs"/>
          <w:rtl/>
        </w:rPr>
        <w:t>תקופות עיקריות:</w:t>
      </w:r>
      <w:bookmarkEnd w:id="1"/>
    </w:p>
    <w:p w:rsidR="00BA03D3" w:rsidRDefault="00BA03D3" w:rsidP="0023388C">
      <w:pPr>
        <w:pStyle w:val="3"/>
      </w:pPr>
      <w:r>
        <w:rPr>
          <w:rFonts w:hint="cs"/>
          <w:rtl/>
        </w:rPr>
        <w:t xml:space="preserve">תקופת הרכש </w:t>
      </w:r>
      <w:r w:rsidR="007F7D4A">
        <w:rPr>
          <w:rFonts w:hint="cs"/>
          <w:rtl/>
        </w:rPr>
        <w:t xml:space="preserve">המקורית הייתה </w:t>
      </w:r>
      <w:r>
        <w:rPr>
          <w:rFonts w:hint="cs"/>
          <w:rtl/>
        </w:rPr>
        <w:t xml:space="preserve">עד ליום </w:t>
      </w:r>
      <w:r w:rsidR="00B32C64">
        <w:rPr>
          <w:rFonts w:hint="cs"/>
          <w:b/>
          <w:bCs/>
          <w:rtl/>
        </w:rPr>
        <w:t>1 ביולי 2021.</w:t>
      </w:r>
    </w:p>
    <w:p w:rsidR="007F7D4A" w:rsidRDefault="007F7D4A" w:rsidP="00DD1DA8">
      <w:pPr>
        <w:pStyle w:val="3"/>
      </w:pPr>
      <w:bookmarkStart w:id="2" w:name="_Ref73948532"/>
      <w:r>
        <w:rPr>
          <w:rFonts w:hint="cs"/>
          <w:rtl/>
        </w:rPr>
        <w:t>תקופת הרכש הוארכה</w:t>
      </w:r>
      <w:r w:rsidR="00902C90">
        <w:rPr>
          <w:rFonts w:hint="cs"/>
          <w:rtl/>
        </w:rPr>
        <w:t xml:space="preserve"> </w:t>
      </w:r>
      <w:r>
        <w:rPr>
          <w:rFonts w:hint="cs"/>
          <w:rtl/>
        </w:rPr>
        <w:t xml:space="preserve">עד ליום </w:t>
      </w:r>
      <w:r w:rsidRPr="0023388C">
        <w:rPr>
          <w:b/>
          <w:bCs/>
          <w:rtl/>
        </w:rPr>
        <w:t xml:space="preserve">1 </w:t>
      </w:r>
      <w:r w:rsidRPr="0023388C">
        <w:rPr>
          <w:rFonts w:hint="eastAsia"/>
          <w:b/>
          <w:bCs/>
          <w:rtl/>
        </w:rPr>
        <w:t>ביולי</w:t>
      </w:r>
      <w:r w:rsidRPr="0023388C">
        <w:rPr>
          <w:b/>
          <w:bCs/>
          <w:rtl/>
        </w:rPr>
        <w:t xml:space="preserve"> </w:t>
      </w:r>
      <w:r w:rsidR="00DD1DA8" w:rsidRPr="0023388C">
        <w:rPr>
          <w:b/>
          <w:bCs/>
          <w:rtl/>
        </w:rPr>
        <w:t>202</w:t>
      </w:r>
      <w:r w:rsidR="00DD1DA8">
        <w:rPr>
          <w:rFonts w:hint="cs"/>
          <w:b/>
          <w:bCs/>
          <w:rtl/>
        </w:rPr>
        <w:t>4</w:t>
      </w:r>
      <w:r w:rsidRPr="0023388C">
        <w:rPr>
          <w:b/>
          <w:bCs/>
          <w:rtl/>
        </w:rPr>
        <w:t>.</w:t>
      </w:r>
      <w:bookmarkEnd w:id="2"/>
    </w:p>
    <w:p w:rsidR="00242B79" w:rsidRPr="00242B79" w:rsidRDefault="00242B79" w:rsidP="00242B79">
      <w:pPr>
        <w:pStyle w:val="2"/>
        <w:rPr>
          <w:u w:val="single"/>
        </w:rPr>
      </w:pPr>
      <w:r w:rsidRPr="00242B79">
        <w:rPr>
          <w:u w:val="single"/>
          <w:rtl/>
        </w:rPr>
        <w:t xml:space="preserve">מטרת </w:t>
      </w:r>
      <w:r w:rsidRPr="00242B79">
        <w:rPr>
          <w:rFonts w:hint="eastAsia"/>
          <w:u w:val="single"/>
          <w:rtl/>
        </w:rPr>
        <w:t>ה</w:t>
      </w:r>
      <w:r w:rsidRPr="00242B79">
        <w:rPr>
          <w:u w:val="single"/>
          <w:rtl/>
        </w:rPr>
        <w:t>ה</w:t>
      </w:r>
      <w:r w:rsidRPr="00242B79">
        <w:rPr>
          <w:rFonts w:hint="eastAsia"/>
          <w:u w:val="single"/>
          <w:rtl/>
        </w:rPr>
        <w:t>ודעה</w:t>
      </w:r>
    </w:p>
    <w:p w:rsidR="00242B79" w:rsidRPr="00D84D43" w:rsidRDefault="008B0B0D" w:rsidP="00BE63A9">
      <w:pPr>
        <w:pStyle w:val="3"/>
        <w:numPr>
          <w:ilvl w:val="0"/>
          <w:numId w:val="0"/>
        </w:numPr>
        <w:ind w:left="562"/>
      </w:pPr>
      <w:r>
        <w:rPr>
          <w:rFonts w:hint="cs"/>
          <w:rtl/>
        </w:rPr>
        <w:t>הסדרת</w:t>
      </w:r>
      <w:r w:rsidR="00242B79" w:rsidRPr="00D84D43">
        <w:rPr>
          <w:rtl/>
        </w:rPr>
        <w:t xml:space="preserve"> נושא </w:t>
      </w:r>
      <w:r w:rsidR="00242B79" w:rsidRPr="00D84D43">
        <w:rPr>
          <w:rFonts w:hint="eastAsia"/>
          <w:rtl/>
        </w:rPr>
        <w:t>אספקת</w:t>
      </w:r>
      <w:r w:rsidR="00242B79" w:rsidRPr="00D84D43">
        <w:rPr>
          <w:rtl/>
        </w:rPr>
        <w:t xml:space="preserve"> </w:t>
      </w:r>
      <w:r w:rsidR="00242B79">
        <w:rPr>
          <w:rFonts w:hint="cs"/>
          <w:rtl/>
        </w:rPr>
        <w:t xml:space="preserve">מערכות </w:t>
      </w:r>
      <w:r w:rsidR="00242B79">
        <w:t>Next Generation Firewall</w:t>
      </w:r>
      <w:r w:rsidR="00242B79" w:rsidRPr="00D84D43">
        <w:rPr>
          <w:rtl/>
        </w:rPr>
        <w:t xml:space="preserve"> </w:t>
      </w:r>
      <w:r w:rsidR="00242B79" w:rsidRPr="00D84D43">
        <w:rPr>
          <w:rFonts w:hint="eastAsia"/>
          <w:rtl/>
        </w:rPr>
        <w:t>ושירותים</w:t>
      </w:r>
      <w:r w:rsidR="00242B79" w:rsidRPr="00D84D43">
        <w:rPr>
          <w:rtl/>
        </w:rPr>
        <w:t xml:space="preserve"> נלווים למשרדי הממשלה, ליחידות הסמך ולגופים נלווים (להלן: </w:t>
      </w:r>
      <w:r w:rsidR="00242B79" w:rsidRPr="00D84D43">
        <w:rPr>
          <w:b/>
          <w:bCs/>
          <w:rtl/>
        </w:rPr>
        <w:t>"המזמין</w:t>
      </w:r>
      <w:r w:rsidR="00A845C5">
        <w:rPr>
          <w:rFonts w:hint="cs"/>
          <w:b/>
          <w:bCs/>
          <w:rtl/>
        </w:rPr>
        <w:t>" או "</w:t>
      </w:r>
      <w:r w:rsidR="00242B79" w:rsidRPr="00D84D43">
        <w:rPr>
          <w:b/>
          <w:bCs/>
          <w:rtl/>
        </w:rPr>
        <w:t>המשרד המזמין"</w:t>
      </w:r>
      <w:r w:rsidR="00242B79" w:rsidRPr="00D84D43">
        <w:rPr>
          <w:rtl/>
        </w:rPr>
        <w:t>).</w:t>
      </w:r>
    </w:p>
    <w:p w:rsidR="004A7B8F" w:rsidRPr="00563B5B" w:rsidRDefault="004A7B8F" w:rsidP="00563B5B">
      <w:pPr>
        <w:pStyle w:val="220"/>
        <w:rPr>
          <w:rtl/>
        </w:rPr>
      </w:pPr>
      <w:bookmarkStart w:id="3" w:name="_Ref134440650"/>
      <w:r>
        <w:rPr>
          <w:rFonts w:hint="cs"/>
          <w:rtl/>
        </w:rPr>
        <w:t>חסיון מידע</w:t>
      </w:r>
      <w:bookmarkEnd w:id="3"/>
      <w:r>
        <w:rPr>
          <w:rFonts w:hint="cs"/>
          <w:rtl/>
        </w:rPr>
        <w:t xml:space="preserve"> </w:t>
      </w:r>
    </w:p>
    <w:p w:rsidR="004A7B8F" w:rsidRDefault="0097566D" w:rsidP="00563B5B">
      <w:pPr>
        <w:pStyle w:val="3"/>
      </w:pPr>
      <w:r>
        <w:rPr>
          <w:rFonts w:hint="cs"/>
          <w:rtl/>
        </w:rPr>
        <w:t xml:space="preserve">בחשיפת </w:t>
      </w:r>
      <w:r w:rsidRPr="00D93FA4">
        <w:rPr>
          <w:rtl/>
        </w:rPr>
        <w:t>מוצרי אבטחת המידע המסופקים באופן מרכזי ושמות הספקים/יצרנים של מוצרים אלו, ישנו חשש לפגיעה בביטחון המדינה או לשיבוש התפקוד התקין של הרשויות הציבוריות, לרבות בשל מתקפות של הספקים/יצרנים. לאור האמור, הודעת</w:t>
      </w:r>
      <w:r w:rsidR="004A7B8F">
        <w:rPr>
          <w:rFonts w:hint="cs"/>
          <w:rtl/>
        </w:rPr>
        <w:t xml:space="preserve"> משנה ל</w:t>
      </w:r>
      <w:r w:rsidRPr="00D93FA4">
        <w:rPr>
          <w:rtl/>
        </w:rPr>
        <w:t xml:space="preserve">מכרז </w:t>
      </w:r>
      <w:r w:rsidR="004A7B8F">
        <w:rPr>
          <w:rFonts w:hint="cs"/>
          <w:rtl/>
        </w:rPr>
        <w:t xml:space="preserve">מרכזי זו </w:t>
      </w:r>
      <w:r w:rsidRPr="00D93FA4">
        <w:rPr>
          <w:rtl/>
        </w:rPr>
        <w:t>אינ</w:t>
      </w:r>
      <w:r w:rsidR="004A7B8F">
        <w:rPr>
          <w:rFonts w:hint="cs"/>
          <w:rtl/>
        </w:rPr>
        <w:t>ה</w:t>
      </w:r>
      <w:r w:rsidRPr="00D93FA4">
        <w:rPr>
          <w:rtl/>
        </w:rPr>
        <w:t xml:space="preserve"> מפורסמות באופן פומבי.</w:t>
      </w:r>
    </w:p>
    <w:p w:rsidR="0097566D" w:rsidRDefault="0097566D" w:rsidP="00563B5B">
      <w:pPr>
        <w:pStyle w:val="3"/>
      </w:pPr>
      <w:r w:rsidRPr="00D93FA4">
        <w:rPr>
          <w:rtl/>
        </w:rPr>
        <w:lastRenderedPageBreak/>
        <w:t>לאור רגישות המידע כאמור, אין מקום לגלות את המידע האמור</w:t>
      </w:r>
      <w:r w:rsidR="004A7B8F">
        <w:rPr>
          <w:rFonts w:hint="cs"/>
          <w:rtl/>
        </w:rPr>
        <w:t xml:space="preserve"> בכלל ובמערכת </w:t>
      </w:r>
      <w:proofErr w:type="spellStart"/>
      <w:r w:rsidR="004A7B8F">
        <w:rPr>
          <w:rFonts w:hint="cs"/>
          <w:rtl/>
        </w:rPr>
        <w:t>מרכב"ה</w:t>
      </w:r>
      <w:proofErr w:type="spellEnd"/>
      <w:r w:rsidR="004A7B8F">
        <w:rPr>
          <w:rFonts w:hint="cs"/>
          <w:rtl/>
        </w:rPr>
        <w:t xml:space="preserve"> בפרט, לרבות </w:t>
      </w:r>
      <w:r w:rsidRPr="00D93FA4">
        <w:rPr>
          <w:rtl/>
        </w:rPr>
        <w:t xml:space="preserve">פרטים הנוגעים לשם הספק, שם היצרן, שם המוצר, מטרת ההתקשרות, מספר </w:t>
      </w:r>
      <w:proofErr w:type="spellStart"/>
      <w:r w:rsidRPr="00D93FA4">
        <w:rPr>
          <w:rtl/>
        </w:rPr>
        <w:t>ח"פ</w:t>
      </w:r>
      <w:proofErr w:type="spellEnd"/>
      <w:r w:rsidRPr="00D93FA4">
        <w:rPr>
          <w:rtl/>
        </w:rPr>
        <w:t xml:space="preserve"> ומק"ט המוצר, אלא לאחר שעורך המכרז אישר מראש ובכתב את גילויו.</w:t>
      </w:r>
    </w:p>
    <w:p w:rsidR="009F0523" w:rsidRDefault="005C0815" w:rsidP="00F851D0">
      <w:pPr>
        <w:pStyle w:val="2"/>
      </w:pPr>
      <w:r>
        <w:rPr>
          <w:rFonts w:hint="cs"/>
          <w:rtl/>
        </w:rPr>
        <w:t>ל</w:t>
      </w:r>
      <w:r w:rsidR="009F0523">
        <w:rPr>
          <w:rFonts w:hint="cs"/>
          <w:rtl/>
        </w:rPr>
        <w:t xml:space="preserve">הגדרות הודעה זו </w:t>
      </w:r>
      <w:r>
        <w:rPr>
          <w:rFonts w:hint="cs"/>
          <w:rtl/>
        </w:rPr>
        <w:t xml:space="preserve">ראה </w:t>
      </w:r>
      <w:hyperlink w:anchor="נספח_א" w:history="1">
        <w:r w:rsidR="009F0523" w:rsidRPr="00C6467D">
          <w:rPr>
            <w:rStyle w:val="Hyperlink"/>
            <w:rFonts w:hint="cs"/>
            <w:rtl/>
          </w:rPr>
          <w:t xml:space="preserve">נספח א </w:t>
        </w:r>
        <w:r w:rsidR="009F0523" w:rsidRPr="00C6467D">
          <w:rPr>
            <w:rStyle w:val="Hyperlink"/>
            <w:rtl/>
          </w:rPr>
          <w:t>–</w:t>
        </w:r>
        <w:r w:rsidR="009F0523" w:rsidRPr="00C6467D">
          <w:rPr>
            <w:rStyle w:val="Hyperlink"/>
            <w:rFonts w:hint="cs"/>
            <w:rtl/>
          </w:rPr>
          <w:t xml:space="preserve"> הגדרות</w:t>
        </w:r>
      </w:hyperlink>
      <w:r w:rsidR="009F0523">
        <w:rPr>
          <w:rFonts w:hint="cs"/>
          <w:rtl/>
        </w:rPr>
        <w:t>.</w:t>
      </w:r>
    </w:p>
    <w:p w:rsidR="004D17C4" w:rsidRDefault="004D17C4" w:rsidP="00072364">
      <w:pPr>
        <w:pStyle w:val="Heading1"/>
        <w:ind w:left="565" w:hanging="565"/>
        <w:rPr>
          <w:rtl/>
        </w:rPr>
      </w:pPr>
      <w:bookmarkStart w:id="4" w:name="_ציוד_קיים_-"/>
      <w:bookmarkStart w:id="5" w:name="_Ref522780378"/>
      <w:bookmarkEnd w:id="4"/>
      <w:r>
        <w:rPr>
          <w:rFonts w:hint="cs"/>
          <w:rtl/>
        </w:rPr>
        <w:t>ציוד קיים - תחזוקה</w:t>
      </w:r>
      <w:bookmarkEnd w:id="5"/>
    </w:p>
    <w:p w:rsidR="004D17C4" w:rsidRDefault="004D17C4" w:rsidP="00BA74D1">
      <w:pPr>
        <w:pStyle w:val="2"/>
      </w:pPr>
      <w:bookmarkStart w:id="6" w:name="_Ref522776414"/>
      <w:r>
        <w:rPr>
          <w:rFonts w:hint="cs"/>
          <w:rtl/>
        </w:rPr>
        <w:t xml:space="preserve">לאור תנאי הרכישה </w:t>
      </w:r>
      <w:proofErr w:type="spellStart"/>
      <w:r>
        <w:rPr>
          <w:rFonts w:hint="cs"/>
          <w:rtl/>
        </w:rPr>
        <w:t>בתיחור</w:t>
      </w:r>
      <w:proofErr w:type="spellEnd"/>
      <w:r>
        <w:rPr>
          <w:rFonts w:hint="cs"/>
          <w:rtl/>
        </w:rPr>
        <w:t xml:space="preserve"> זה</w:t>
      </w:r>
      <w:r w:rsidR="003C7274">
        <w:rPr>
          <w:rFonts w:hint="cs"/>
          <w:rtl/>
        </w:rPr>
        <w:t>,</w:t>
      </w:r>
      <w:r>
        <w:rPr>
          <w:rFonts w:hint="cs"/>
          <w:rtl/>
        </w:rPr>
        <w:t xml:space="preserve"> </w:t>
      </w:r>
      <w:r w:rsidR="00242B79">
        <w:rPr>
          <w:rFonts w:hint="cs"/>
          <w:rtl/>
        </w:rPr>
        <w:t>במקרים שבהם</w:t>
      </w:r>
      <w:r>
        <w:rPr>
          <w:rFonts w:hint="cs"/>
          <w:rtl/>
        </w:rPr>
        <w:t xml:space="preserve"> </w:t>
      </w:r>
      <w:r w:rsidR="00242B79">
        <w:rPr>
          <w:rFonts w:hint="cs"/>
          <w:rtl/>
        </w:rPr>
        <w:t>ה</w:t>
      </w:r>
      <w:r>
        <w:rPr>
          <w:rFonts w:hint="cs"/>
          <w:rtl/>
        </w:rPr>
        <w:t>מזמין</w:t>
      </w:r>
      <w:r w:rsidRPr="001B7C96">
        <w:rPr>
          <w:rtl/>
        </w:rPr>
        <w:t xml:space="preserve"> מחזיק בציוד קיים </w:t>
      </w:r>
      <w:r w:rsidR="002C07C5">
        <w:rPr>
          <w:rFonts w:hint="cs"/>
          <w:rtl/>
        </w:rPr>
        <w:t xml:space="preserve">שנרכש שלא לפי הודעה זו (בין אם </w:t>
      </w:r>
      <w:r w:rsidRPr="001B7C96">
        <w:rPr>
          <w:rtl/>
        </w:rPr>
        <w:t xml:space="preserve">מתוצרת </w:t>
      </w:r>
      <w:r w:rsidRPr="001B7C96">
        <w:t>Checkpoint</w:t>
      </w:r>
      <w:r w:rsidRPr="001B7C96">
        <w:rPr>
          <w:rtl/>
        </w:rPr>
        <w:t xml:space="preserve"> </w:t>
      </w:r>
      <w:r w:rsidR="002C07C5">
        <w:rPr>
          <w:rFonts w:hint="cs"/>
          <w:rtl/>
        </w:rPr>
        <w:t>או מתוצרת כל יצרן אחר</w:t>
      </w:r>
      <w:r w:rsidR="002A2206">
        <w:rPr>
          <w:rFonts w:hint="cs"/>
          <w:rtl/>
        </w:rPr>
        <w:t>)</w:t>
      </w:r>
      <w:r>
        <w:rPr>
          <w:rFonts w:hint="cs"/>
          <w:rtl/>
        </w:rPr>
        <w:t xml:space="preserve">, </w:t>
      </w:r>
      <w:r w:rsidRPr="001B7C96">
        <w:rPr>
          <w:rFonts w:hint="cs"/>
          <w:rtl/>
        </w:rPr>
        <w:t>מומלץ לבצע רכש</w:t>
      </w:r>
      <w:r>
        <w:rPr>
          <w:rFonts w:hint="cs"/>
          <w:rtl/>
        </w:rPr>
        <w:t xml:space="preserve"> של ציוד</w:t>
      </w:r>
      <w:r w:rsidRPr="001B7C96">
        <w:rPr>
          <w:rFonts w:hint="cs"/>
          <w:rtl/>
        </w:rPr>
        <w:t xml:space="preserve"> חדש</w:t>
      </w:r>
      <w:r>
        <w:rPr>
          <w:rFonts w:hint="cs"/>
          <w:rtl/>
        </w:rPr>
        <w:t xml:space="preserve"> מהספקים</w:t>
      </w:r>
      <w:r w:rsidRPr="001B7C96">
        <w:rPr>
          <w:rFonts w:hint="cs"/>
          <w:rtl/>
        </w:rPr>
        <w:t xml:space="preserve"> </w:t>
      </w:r>
      <w:r>
        <w:rPr>
          <w:rFonts w:hint="cs"/>
          <w:rtl/>
        </w:rPr>
        <w:t xml:space="preserve">בהתאם לכללי הודעה זו ולא לרכוש שירותי תחזוקה עבור </w:t>
      </w:r>
      <w:r w:rsidRPr="001B7C96">
        <w:rPr>
          <w:rFonts w:hint="cs"/>
          <w:rtl/>
        </w:rPr>
        <w:t>הציוד הקיים</w:t>
      </w:r>
      <w:r w:rsidR="00A53387">
        <w:rPr>
          <w:rFonts w:hint="cs"/>
          <w:rtl/>
        </w:rPr>
        <w:t xml:space="preserve"> וזאת לאור הכדאיות הכלכלית ועדכון טכנולוגי</w:t>
      </w:r>
      <w:r w:rsidRPr="001B7C96">
        <w:rPr>
          <w:rFonts w:hint="cs"/>
          <w:rtl/>
        </w:rPr>
        <w:t>.</w:t>
      </w:r>
      <w:bookmarkEnd w:id="6"/>
    </w:p>
    <w:p w:rsidR="004D17C4" w:rsidRDefault="004D17C4" w:rsidP="002C07C5">
      <w:pPr>
        <w:pStyle w:val="2"/>
      </w:pPr>
      <w:r>
        <w:rPr>
          <w:rFonts w:hint="cs"/>
          <w:rtl/>
        </w:rPr>
        <w:t xml:space="preserve">למרות האמור לעיל, מזמין המעוניין לתחזק ציוד קיים ולא לרכוש ציוד חדש בהתאם לכללי הודעה זו, כמפורט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Ref522626586 \r \h</w:instrText>
      </w:r>
      <w:r>
        <w:rPr>
          <w:rtl/>
        </w:rPr>
        <w:instrText xml:space="preserve"> </w:instrText>
      </w:r>
      <w:r>
        <w:rPr>
          <w:rtl/>
        </w:rPr>
      </w:r>
      <w:r>
        <w:rPr>
          <w:rtl/>
        </w:rPr>
        <w:fldChar w:fldCharType="separate"/>
      </w:r>
      <w:r w:rsidR="00F10913">
        <w:rPr>
          <w:rtl/>
        </w:rPr>
        <w:t>‏</w:t>
      </w:r>
      <w:r>
        <w:rPr>
          <w:rtl/>
        </w:rPr>
        <w:fldChar w:fldCharType="end"/>
      </w:r>
      <w:r w:rsidR="00F10913">
        <w:rPr>
          <w:rtl/>
        </w:rPr>
        <w:fldChar w:fldCharType="begin"/>
      </w:r>
      <w:r w:rsidR="00F10913">
        <w:rPr>
          <w:rtl/>
        </w:rPr>
        <w:instrText xml:space="preserve"> </w:instrText>
      </w:r>
      <w:r w:rsidR="00F10913">
        <w:rPr>
          <w:rFonts w:hint="cs"/>
        </w:rPr>
        <w:instrText>REF</w:instrText>
      </w:r>
      <w:r w:rsidR="00F10913">
        <w:rPr>
          <w:rFonts w:hint="cs"/>
          <w:rtl/>
        </w:rPr>
        <w:instrText xml:space="preserve"> _</w:instrText>
      </w:r>
      <w:r w:rsidR="00F10913">
        <w:rPr>
          <w:rFonts w:hint="cs"/>
        </w:rPr>
        <w:instrText>Ref522776414 \r \h</w:instrText>
      </w:r>
      <w:r w:rsidR="00F10913">
        <w:rPr>
          <w:rtl/>
        </w:rPr>
        <w:instrText xml:space="preserve"> </w:instrText>
      </w:r>
      <w:r w:rsidR="00F10913">
        <w:rPr>
          <w:rtl/>
        </w:rPr>
      </w:r>
      <w:r w:rsidR="00F10913">
        <w:rPr>
          <w:rtl/>
        </w:rPr>
        <w:fldChar w:fldCharType="separate"/>
      </w:r>
      <w:r w:rsidR="00F10913">
        <w:rPr>
          <w:rtl/>
        </w:rPr>
        <w:t>‏2.1</w:t>
      </w:r>
      <w:r w:rsidR="00F10913">
        <w:rPr>
          <w:rtl/>
        </w:rPr>
        <w:fldChar w:fldCharType="end"/>
      </w:r>
      <w:r>
        <w:rPr>
          <w:rFonts w:hint="cs"/>
          <w:rtl/>
        </w:rPr>
        <w:t xml:space="preserve">, </w:t>
      </w:r>
      <w:r w:rsidR="002C07C5">
        <w:rPr>
          <w:rFonts w:hint="cs"/>
          <w:rtl/>
        </w:rPr>
        <w:t>נדרש לבצע בדיקת כדאיות כלכלית השוואתית ולקבל את אישור ועדת הפטור.</w:t>
      </w:r>
    </w:p>
    <w:p w:rsidR="00817FC1" w:rsidRDefault="004319A3" w:rsidP="00A845C5">
      <w:pPr>
        <w:pStyle w:val="3"/>
      </w:pPr>
      <w:bookmarkStart w:id="7" w:name="_Ref522776969"/>
      <w:r>
        <w:rPr>
          <w:rFonts w:hint="cs"/>
          <w:rtl/>
        </w:rPr>
        <w:t xml:space="preserve">בדיקת הכדאיות </w:t>
      </w:r>
      <w:r w:rsidR="004D17C4">
        <w:rPr>
          <w:rFonts w:hint="cs"/>
          <w:rtl/>
        </w:rPr>
        <w:t xml:space="preserve">תחושב בהתאם לעלות </w:t>
      </w:r>
      <w:r w:rsidR="004D17C4" w:rsidRPr="00FB1847">
        <w:rPr>
          <w:rFonts w:hint="cs"/>
          <w:b/>
          <w:bCs/>
          <w:rtl/>
        </w:rPr>
        <w:t>המצטברת</w:t>
      </w:r>
      <w:r w:rsidR="004D17C4">
        <w:rPr>
          <w:rFonts w:hint="cs"/>
          <w:rtl/>
        </w:rPr>
        <w:t xml:space="preserve"> ל</w:t>
      </w:r>
      <w:r>
        <w:rPr>
          <w:rFonts w:hint="cs"/>
          <w:rtl/>
        </w:rPr>
        <w:t>-</w:t>
      </w:r>
      <w:r w:rsidR="004D17C4">
        <w:rPr>
          <w:rFonts w:hint="cs"/>
          <w:rtl/>
        </w:rPr>
        <w:t>3 שנים, בי</w:t>
      </w:r>
      <w:r>
        <w:rPr>
          <w:rFonts w:hint="cs"/>
          <w:rtl/>
        </w:rPr>
        <w:t>ן החלופה של תחזוקת הציוד הקיים ל</w:t>
      </w:r>
      <w:r w:rsidR="004D17C4">
        <w:rPr>
          <w:rFonts w:hint="cs"/>
          <w:rtl/>
        </w:rPr>
        <w:t>בין החלופה של רכישת ציוד חדש</w:t>
      </w:r>
      <w:r w:rsidR="003C7274">
        <w:rPr>
          <w:rFonts w:hint="cs"/>
          <w:rtl/>
        </w:rPr>
        <w:t>,</w:t>
      </w:r>
      <w:r w:rsidR="004D17C4">
        <w:rPr>
          <w:rFonts w:hint="cs"/>
          <w:rtl/>
        </w:rPr>
        <w:t xml:space="preserve"> בהתאם לכללי הודעה זו.</w:t>
      </w:r>
    </w:p>
    <w:p w:rsidR="00582203" w:rsidRDefault="004D17C4" w:rsidP="00A845C5">
      <w:pPr>
        <w:pStyle w:val="3"/>
      </w:pPr>
      <w:r>
        <w:rPr>
          <w:rFonts w:hint="cs"/>
          <w:rtl/>
        </w:rPr>
        <w:t>על הבדיקה לכלול את עלות רכישת כל הרכיבים</w:t>
      </w:r>
      <w:r w:rsidR="003C7274">
        <w:rPr>
          <w:rFonts w:hint="cs"/>
          <w:rtl/>
        </w:rPr>
        <w:t>:</w:t>
      </w:r>
      <w:r>
        <w:rPr>
          <w:rFonts w:hint="cs"/>
          <w:rtl/>
        </w:rPr>
        <w:t xml:space="preserve"> ציוד, עדכון ותחזוקה ל</w:t>
      </w:r>
      <w:r w:rsidR="00582203">
        <w:rPr>
          <w:rFonts w:hint="cs"/>
          <w:rtl/>
        </w:rPr>
        <w:t>-3</w:t>
      </w:r>
      <w:r>
        <w:rPr>
          <w:rFonts w:hint="cs"/>
          <w:rtl/>
        </w:rPr>
        <w:t xml:space="preserve"> שנים (ברוב המקרים, רכש ציוד חדש יהיה זול יותר ב-10% מתחזוקת ציוד קיים ו</w:t>
      </w:r>
      <w:r w:rsidR="00582203">
        <w:rPr>
          <w:rFonts w:hint="cs"/>
          <w:rtl/>
        </w:rPr>
        <w:t>בנוסף</w:t>
      </w:r>
      <w:r>
        <w:rPr>
          <w:rFonts w:hint="cs"/>
          <w:rtl/>
        </w:rPr>
        <w:t xml:space="preserve"> יאפשר שימוש בציוד חדיש ומודרני יותר).</w:t>
      </w:r>
    </w:p>
    <w:p w:rsidR="004D17C4" w:rsidRDefault="004D17C4" w:rsidP="002C07C5">
      <w:pPr>
        <w:pStyle w:val="3"/>
      </w:pPr>
      <w:r>
        <w:rPr>
          <w:rFonts w:hint="cs"/>
          <w:rtl/>
        </w:rPr>
        <w:t xml:space="preserve">דוגמה לבדיקת כדאיות כלכלית </w:t>
      </w:r>
      <w:r w:rsidR="00582203">
        <w:rPr>
          <w:rFonts w:hint="cs"/>
          <w:rtl/>
        </w:rPr>
        <w:t>השוואתית מעין זו מפורטת ב</w:t>
      </w:r>
      <w:hyperlink w:anchor="נספח_ב" w:history="1">
        <w:r w:rsidR="00582203" w:rsidRPr="00582203">
          <w:rPr>
            <w:rStyle w:val="Hyperlink"/>
            <w:rFonts w:hint="cs"/>
            <w:rtl/>
          </w:rPr>
          <w:t xml:space="preserve">נספח ב </w:t>
        </w:r>
        <w:r w:rsidR="00582203" w:rsidRPr="00582203">
          <w:rPr>
            <w:rStyle w:val="Hyperlink"/>
            <w:rtl/>
          </w:rPr>
          <w:t>–</w:t>
        </w:r>
        <w:r w:rsidR="00582203" w:rsidRPr="00582203">
          <w:rPr>
            <w:rStyle w:val="Hyperlink"/>
            <w:rFonts w:hint="cs"/>
            <w:rtl/>
          </w:rPr>
          <w:t xml:space="preserve"> בדיקת כדאיות כלכלית השוואתית - דוגמה</w:t>
        </w:r>
      </w:hyperlink>
      <w:r>
        <w:rPr>
          <w:rFonts w:hint="cs"/>
          <w:rtl/>
        </w:rPr>
        <w:t>.</w:t>
      </w:r>
      <w:bookmarkEnd w:id="7"/>
    </w:p>
    <w:p w:rsidR="00933A1F" w:rsidRPr="0042173A" w:rsidRDefault="00933A1F" w:rsidP="00072364">
      <w:pPr>
        <w:pStyle w:val="Heading1"/>
        <w:ind w:left="565" w:hanging="565"/>
      </w:pPr>
      <w:r w:rsidRPr="0042173A">
        <w:rPr>
          <w:rFonts w:hint="eastAsia"/>
          <w:rtl/>
        </w:rPr>
        <w:t>אופן</w:t>
      </w:r>
      <w:r w:rsidRPr="0042173A">
        <w:rPr>
          <w:rtl/>
        </w:rPr>
        <w:t xml:space="preserve"> </w:t>
      </w:r>
      <w:r w:rsidRPr="0042173A">
        <w:rPr>
          <w:rFonts w:hint="eastAsia"/>
          <w:rtl/>
        </w:rPr>
        <w:t>ביצוע</w:t>
      </w:r>
      <w:r w:rsidRPr="0042173A">
        <w:rPr>
          <w:rtl/>
        </w:rPr>
        <w:t xml:space="preserve"> </w:t>
      </w:r>
      <w:r w:rsidRPr="0042173A">
        <w:rPr>
          <w:rFonts w:hint="eastAsia"/>
          <w:rtl/>
        </w:rPr>
        <w:t>הזמנה</w:t>
      </w:r>
    </w:p>
    <w:p w:rsidR="00933A1F" w:rsidRPr="008230D9" w:rsidRDefault="00E24FC6" w:rsidP="009A663C">
      <w:pPr>
        <w:pStyle w:val="2"/>
      </w:pPr>
      <w:r w:rsidRPr="008230D9">
        <w:rPr>
          <w:rtl/>
        </w:rPr>
        <w:t>מ</w:t>
      </w:r>
      <w:r>
        <w:rPr>
          <w:rFonts w:hint="cs"/>
          <w:rtl/>
        </w:rPr>
        <w:t>זמין</w:t>
      </w:r>
      <w:r w:rsidRPr="008230D9">
        <w:rPr>
          <w:rtl/>
        </w:rPr>
        <w:t xml:space="preserve"> </w:t>
      </w:r>
      <w:r w:rsidR="00933A1F" w:rsidRPr="008230D9">
        <w:rPr>
          <w:rtl/>
        </w:rPr>
        <w:t xml:space="preserve">המעוניין לרכוש </w:t>
      </w:r>
      <w:r w:rsidR="00933A1F" w:rsidRPr="008230D9">
        <w:rPr>
          <w:rFonts w:hint="eastAsia"/>
          <w:rtl/>
        </w:rPr>
        <w:t>מ</w:t>
      </w:r>
      <w:r w:rsidR="00702E5A">
        <w:rPr>
          <w:rFonts w:hint="cs"/>
          <w:rtl/>
        </w:rPr>
        <w:t xml:space="preserve">ערכות </w:t>
      </w:r>
      <w:r w:rsidR="00702E5A">
        <w:rPr>
          <w:rFonts w:hint="cs"/>
        </w:rPr>
        <w:t>NGFW</w:t>
      </w:r>
      <w:r w:rsidR="00702E5A">
        <w:rPr>
          <w:rFonts w:hint="cs"/>
          <w:rtl/>
        </w:rPr>
        <w:t xml:space="preserve"> </w:t>
      </w:r>
      <w:r w:rsidR="00933A1F" w:rsidRPr="008230D9">
        <w:rPr>
          <w:rtl/>
        </w:rPr>
        <w:t xml:space="preserve">יפנה לזוכה </w:t>
      </w:r>
      <w:r w:rsidR="00933A1F" w:rsidRPr="008230D9">
        <w:rPr>
          <w:rFonts w:hint="eastAsia"/>
          <w:rtl/>
        </w:rPr>
        <w:t>הראשי</w:t>
      </w:r>
      <w:r w:rsidR="009A663C">
        <w:rPr>
          <w:rFonts w:hint="cs"/>
          <w:rtl/>
        </w:rPr>
        <w:t>.</w:t>
      </w:r>
    </w:p>
    <w:p w:rsidR="00415F9F" w:rsidRDefault="00F262BA" w:rsidP="009A663C">
      <w:pPr>
        <w:pStyle w:val="2"/>
      </w:pPr>
      <w:r>
        <w:rPr>
          <w:rFonts w:hint="cs"/>
          <w:rtl/>
        </w:rPr>
        <w:t>מזמין המבקש לבצע רכש, יכין דרישה הכוללת את כל הפריטים המבוקשים על ידו</w:t>
      </w:r>
      <w:r w:rsidR="00836DEB">
        <w:rPr>
          <w:rFonts w:hint="cs"/>
          <w:rtl/>
        </w:rPr>
        <w:t xml:space="preserve">, תוך </w:t>
      </w:r>
      <w:r>
        <w:rPr>
          <w:rFonts w:hint="cs"/>
          <w:rtl/>
        </w:rPr>
        <w:t>ציון כמותם</w:t>
      </w:r>
      <w:r w:rsidR="00836DEB">
        <w:rPr>
          <w:rFonts w:hint="cs"/>
          <w:rtl/>
        </w:rPr>
        <w:t xml:space="preserve"> הנדרשת</w:t>
      </w:r>
      <w:r>
        <w:rPr>
          <w:rFonts w:hint="cs"/>
          <w:rtl/>
        </w:rPr>
        <w:t xml:space="preserve">, כולל </w:t>
      </w:r>
      <w:r w:rsidR="00415F9F">
        <w:rPr>
          <w:rFonts w:hint="cs"/>
          <w:rtl/>
        </w:rPr>
        <w:t xml:space="preserve">המספרים </w:t>
      </w:r>
      <w:proofErr w:type="spellStart"/>
      <w:r w:rsidR="00415F9F">
        <w:rPr>
          <w:rFonts w:hint="cs"/>
          <w:rtl/>
        </w:rPr>
        <w:t>הקטלוגיים</w:t>
      </w:r>
      <w:proofErr w:type="spellEnd"/>
      <w:r w:rsidR="00415F9F">
        <w:rPr>
          <w:rFonts w:hint="cs"/>
          <w:rtl/>
        </w:rPr>
        <w:t xml:space="preserve"> ומחיר המחירון של הפריטים</w:t>
      </w:r>
      <w:r w:rsidR="003C7274">
        <w:rPr>
          <w:rFonts w:hint="cs"/>
          <w:rtl/>
        </w:rPr>
        <w:t xml:space="preserve"> (</w:t>
      </w:r>
      <w:r w:rsidR="00415F9F">
        <w:rPr>
          <w:rFonts w:hint="cs"/>
          <w:rtl/>
        </w:rPr>
        <w:t xml:space="preserve">כפי שהם מופיעים במחירון היצרן הרשמי </w:t>
      </w:r>
      <w:r>
        <w:rPr>
          <w:rFonts w:hint="cs"/>
          <w:rtl/>
        </w:rPr>
        <w:t>המופיע באתר האינטרנט</w:t>
      </w:r>
      <w:r w:rsidR="003C7274">
        <w:rPr>
          <w:rFonts w:hint="cs"/>
          <w:rtl/>
        </w:rPr>
        <w:t>,</w:t>
      </w:r>
      <w:r>
        <w:rPr>
          <w:rFonts w:hint="cs"/>
          <w:rtl/>
        </w:rPr>
        <w:t xml:space="preserve"> </w:t>
      </w:r>
      <w:r w:rsidR="009F6946">
        <w:rPr>
          <w:rFonts w:hint="cs"/>
          <w:rtl/>
        </w:rPr>
        <w:t>כ</w:t>
      </w:r>
      <w:r>
        <w:rPr>
          <w:rFonts w:hint="cs"/>
          <w:rtl/>
        </w:rPr>
        <w:t xml:space="preserve">מפורט בסעיף </w:t>
      </w:r>
      <w:r w:rsidR="002F14AB">
        <w:rPr>
          <w:rtl/>
        </w:rPr>
        <w:fldChar w:fldCharType="begin"/>
      </w:r>
      <w:r w:rsidR="002F14AB">
        <w:rPr>
          <w:rtl/>
        </w:rPr>
        <w:instrText xml:space="preserve"> </w:instrText>
      </w:r>
      <w:r w:rsidR="002F14AB">
        <w:rPr>
          <w:rFonts w:hint="cs"/>
        </w:rPr>
        <w:instrText>REF</w:instrText>
      </w:r>
      <w:r w:rsidR="002F14AB">
        <w:rPr>
          <w:rFonts w:hint="cs"/>
          <w:rtl/>
        </w:rPr>
        <w:instrText xml:space="preserve"> _</w:instrText>
      </w:r>
      <w:r w:rsidR="002F14AB">
        <w:rPr>
          <w:rFonts w:hint="cs"/>
        </w:rPr>
        <w:instrText>Ref513719489 \r \h</w:instrText>
      </w:r>
      <w:r w:rsidR="002F14AB">
        <w:rPr>
          <w:rtl/>
        </w:rPr>
        <w:instrText xml:space="preserve"> </w:instrText>
      </w:r>
      <w:r w:rsidR="00B97781">
        <w:rPr>
          <w:rtl/>
        </w:rPr>
        <w:instrText xml:space="preserve"> \* </w:instrText>
      </w:r>
      <w:r w:rsidR="00B97781">
        <w:instrText>MERGEFORMAT</w:instrText>
      </w:r>
      <w:r w:rsidR="00B97781">
        <w:rPr>
          <w:rtl/>
        </w:rPr>
        <w:instrText xml:space="preserve"> </w:instrText>
      </w:r>
      <w:r w:rsidR="002F14AB">
        <w:rPr>
          <w:rtl/>
        </w:rPr>
      </w:r>
      <w:r w:rsidR="002F14AB">
        <w:rPr>
          <w:rtl/>
        </w:rPr>
        <w:fldChar w:fldCharType="separate"/>
      </w:r>
      <w:r w:rsidR="0016451B">
        <w:rPr>
          <w:cs/>
        </w:rPr>
        <w:t>‎</w:t>
      </w:r>
      <w:r w:rsidR="0016451B">
        <w:t>9.1.8</w:t>
      </w:r>
      <w:r w:rsidR="002F14AB">
        <w:rPr>
          <w:rtl/>
        </w:rPr>
        <w:fldChar w:fldCharType="end"/>
      </w:r>
      <w:r w:rsidR="002F14AB">
        <w:rPr>
          <w:rFonts w:hint="cs"/>
          <w:rtl/>
        </w:rPr>
        <w:t xml:space="preserve"> </w:t>
      </w:r>
      <w:r>
        <w:rPr>
          <w:rFonts w:hint="cs"/>
          <w:rtl/>
        </w:rPr>
        <w:t>להלן</w:t>
      </w:r>
      <w:r w:rsidR="003C7274">
        <w:rPr>
          <w:rFonts w:hint="cs"/>
          <w:rtl/>
        </w:rPr>
        <w:t>)</w:t>
      </w:r>
      <w:r>
        <w:rPr>
          <w:rFonts w:hint="cs"/>
          <w:rtl/>
        </w:rPr>
        <w:t>.</w:t>
      </w:r>
      <w:r w:rsidR="00415F9F">
        <w:rPr>
          <w:rFonts w:hint="cs"/>
          <w:rtl/>
        </w:rPr>
        <w:t xml:space="preserve"> </w:t>
      </w:r>
      <w:r>
        <w:rPr>
          <w:rFonts w:hint="cs"/>
          <w:rtl/>
        </w:rPr>
        <w:t>דרישה זו תועבר לזוכה.</w:t>
      </w:r>
    </w:p>
    <w:p w:rsidR="00F262BA" w:rsidRDefault="00933A1F" w:rsidP="00F851D0">
      <w:pPr>
        <w:pStyle w:val="2"/>
        <w:rPr>
          <w:rtl/>
        </w:rPr>
      </w:pPr>
      <w:r w:rsidRPr="008230D9">
        <w:rPr>
          <w:rFonts w:hint="eastAsia"/>
          <w:rtl/>
        </w:rPr>
        <w:t>הזוכה</w:t>
      </w:r>
      <w:r w:rsidRPr="008230D9">
        <w:rPr>
          <w:rtl/>
        </w:rPr>
        <w:t xml:space="preserve"> </w:t>
      </w:r>
      <w:r w:rsidRPr="008230D9">
        <w:rPr>
          <w:rFonts w:hint="eastAsia"/>
          <w:rtl/>
        </w:rPr>
        <w:t>מחויב</w:t>
      </w:r>
      <w:r w:rsidRPr="008230D9">
        <w:rPr>
          <w:rtl/>
        </w:rPr>
        <w:t xml:space="preserve"> </w:t>
      </w:r>
      <w:r w:rsidRPr="008230D9">
        <w:rPr>
          <w:rFonts w:hint="eastAsia"/>
          <w:rtl/>
        </w:rPr>
        <w:t>לענות</w:t>
      </w:r>
      <w:r w:rsidRPr="008230D9">
        <w:rPr>
          <w:rtl/>
        </w:rPr>
        <w:t xml:space="preserve"> </w:t>
      </w:r>
      <w:r w:rsidRPr="008230D9">
        <w:rPr>
          <w:rFonts w:hint="eastAsia"/>
          <w:rtl/>
        </w:rPr>
        <w:t>לכל</w:t>
      </w:r>
      <w:r w:rsidRPr="008230D9">
        <w:rPr>
          <w:rtl/>
        </w:rPr>
        <w:t xml:space="preserve"> </w:t>
      </w:r>
      <w:r w:rsidRPr="008230D9">
        <w:rPr>
          <w:rFonts w:hint="eastAsia"/>
          <w:rtl/>
        </w:rPr>
        <w:t>בקשה</w:t>
      </w:r>
      <w:r w:rsidRPr="008230D9">
        <w:rPr>
          <w:rtl/>
        </w:rPr>
        <w:t xml:space="preserve"> </w:t>
      </w:r>
      <w:r w:rsidRPr="008230D9">
        <w:rPr>
          <w:rFonts w:hint="eastAsia"/>
          <w:rtl/>
        </w:rPr>
        <w:t>להצעת</w:t>
      </w:r>
      <w:r w:rsidRPr="008230D9">
        <w:rPr>
          <w:rtl/>
        </w:rPr>
        <w:t xml:space="preserve"> </w:t>
      </w:r>
      <w:r w:rsidRPr="008230D9">
        <w:rPr>
          <w:rFonts w:hint="eastAsia"/>
          <w:rtl/>
        </w:rPr>
        <w:t>מחיר</w:t>
      </w:r>
      <w:r w:rsidRPr="008230D9">
        <w:rPr>
          <w:rtl/>
        </w:rPr>
        <w:t xml:space="preserve"> </w:t>
      </w:r>
      <w:r w:rsidRPr="008230D9">
        <w:rPr>
          <w:rFonts w:hint="eastAsia"/>
          <w:rtl/>
        </w:rPr>
        <w:t>תוך</w:t>
      </w:r>
      <w:r w:rsidRPr="008230D9">
        <w:rPr>
          <w:rtl/>
        </w:rPr>
        <w:t xml:space="preserve"> 3 </w:t>
      </w:r>
      <w:r w:rsidRPr="008230D9">
        <w:rPr>
          <w:rFonts w:hint="eastAsia"/>
          <w:rtl/>
        </w:rPr>
        <w:t>ימי</w:t>
      </w:r>
      <w:r w:rsidRPr="008230D9">
        <w:rPr>
          <w:rtl/>
        </w:rPr>
        <w:t xml:space="preserve"> </w:t>
      </w:r>
      <w:r w:rsidRPr="008230D9">
        <w:rPr>
          <w:rFonts w:hint="eastAsia"/>
          <w:rtl/>
        </w:rPr>
        <w:t>עבודה</w:t>
      </w:r>
      <w:r w:rsidR="009F6946">
        <w:rPr>
          <w:rFonts w:hint="cs"/>
          <w:rtl/>
        </w:rPr>
        <w:t>,</w:t>
      </w:r>
      <w:r w:rsidRPr="008230D9">
        <w:rPr>
          <w:rtl/>
        </w:rPr>
        <w:t xml:space="preserve"> </w:t>
      </w:r>
      <w:r w:rsidRPr="008230D9">
        <w:rPr>
          <w:rFonts w:hint="eastAsia"/>
          <w:rtl/>
        </w:rPr>
        <w:t>מיום</w:t>
      </w:r>
      <w:r w:rsidRPr="008230D9">
        <w:rPr>
          <w:rtl/>
        </w:rPr>
        <w:t xml:space="preserve"> </w:t>
      </w:r>
      <w:r w:rsidRPr="008230D9">
        <w:rPr>
          <w:rFonts w:hint="eastAsia"/>
          <w:rtl/>
        </w:rPr>
        <w:t>קבלתה</w:t>
      </w:r>
      <w:r w:rsidRPr="008230D9">
        <w:rPr>
          <w:rtl/>
        </w:rPr>
        <w:t xml:space="preserve"> </w:t>
      </w:r>
      <w:r w:rsidRPr="008230D9">
        <w:rPr>
          <w:rFonts w:hint="eastAsia"/>
          <w:rtl/>
        </w:rPr>
        <w:t>בדוא</w:t>
      </w:r>
      <w:r w:rsidR="00E24FC6" w:rsidRPr="00E24FC6">
        <w:rPr>
          <w:rFonts w:hint="eastAsia"/>
          <w:rtl/>
        </w:rPr>
        <w:t>ר</w:t>
      </w:r>
      <w:r w:rsidR="00E24FC6" w:rsidRPr="00E24FC6">
        <w:rPr>
          <w:rtl/>
        </w:rPr>
        <w:t xml:space="preserve"> </w:t>
      </w:r>
      <w:r w:rsidR="00E24FC6" w:rsidRPr="00E24FC6">
        <w:rPr>
          <w:rFonts w:hint="eastAsia"/>
          <w:rtl/>
        </w:rPr>
        <w:t>אלקטרוני</w:t>
      </w:r>
      <w:r w:rsidR="00F262BA">
        <w:rPr>
          <w:rtl/>
        </w:rPr>
        <w:t>/פקס</w:t>
      </w:r>
      <w:r w:rsidR="00F262BA">
        <w:rPr>
          <w:rFonts w:hint="cs"/>
          <w:rtl/>
        </w:rPr>
        <w:t>.</w:t>
      </w:r>
    </w:p>
    <w:p w:rsidR="00F262BA" w:rsidRDefault="00F262BA" w:rsidP="00440AFB">
      <w:pPr>
        <w:pStyle w:val="2"/>
      </w:pPr>
      <w:r>
        <w:rPr>
          <w:rFonts w:hint="cs"/>
          <w:rtl/>
        </w:rPr>
        <w:t xml:space="preserve">בהצעת הזוכה שתוגש למזמין יפורטו כל הרכיבים הכלולים בהצעה, מספריהם </w:t>
      </w:r>
      <w:proofErr w:type="spellStart"/>
      <w:r>
        <w:rPr>
          <w:rFonts w:hint="cs"/>
          <w:rtl/>
        </w:rPr>
        <w:t>הקטלוגיים</w:t>
      </w:r>
      <w:proofErr w:type="spellEnd"/>
      <w:r>
        <w:rPr>
          <w:rFonts w:hint="cs"/>
          <w:rtl/>
        </w:rPr>
        <w:t xml:space="preserve">, מחיר המחירון של הפריטים ומחיר הפריטים לאחר חישוב ההנחה הקבועה, כמפורט בסעיף </w:t>
      </w:r>
      <w:r w:rsidR="002F14AB">
        <w:rPr>
          <w:rtl/>
        </w:rPr>
        <w:fldChar w:fldCharType="begin"/>
      </w:r>
      <w:r w:rsidR="002F14AB">
        <w:rPr>
          <w:rtl/>
        </w:rPr>
        <w:instrText xml:space="preserve"> </w:instrText>
      </w:r>
      <w:r w:rsidR="002F14AB">
        <w:rPr>
          <w:rFonts w:hint="cs"/>
        </w:rPr>
        <w:instrText>REF</w:instrText>
      </w:r>
      <w:r w:rsidR="002F14AB">
        <w:rPr>
          <w:rFonts w:hint="cs"/>
          <w:rtl/>
        </w:rPr>
        <w:instrText xml:space="preserve"> _</w:instrText>
      </w:r>
      <w:r w:rsidR="002F14AB">
        <w:rPr>
          <w:rFonts w:hint="cs"/>
        </w:rPr>
        <w:instrText>Ref513719518 \r \h</w:instrText>
      </w:r>
      <w:r w:rsidR="002F14AB">
        <w:rPr>
          <w:rtl/>
        </w:rPr>
        <w:instrText xml:space="preserve"> </w:instrText>
      </w:r>
      <w:r w:rsidR="002F14AB">
        <w:rPr>
          <w:rtl/>
        </w:rPr>
      </w:r>
      <w:r w:rsidR="002F14AB">
        <w:rPr>
          <w:rtl/>
        </w:rPr>
        <w:fldChar w:fldCharType="separate"/>
      </w:r>
      <w:r w:rsidR="00F10913">
        <w:rPr>
          <w:rtl/>
        </w:rPr>
        <w:t>‏4</w:t>
      </w:r>
      <w:r w:rsidR="002F14AB">
        <w:rPr>
          <w:rtl/>
        </w:rPr>
        <w:fldChar w:fldCharType="end"/>
      </w:r>
      <w:r>
        <w:rPr>
          <w:rFonts w:hint="cs"/>
          <w:rtl/>
        </w:rPr>
        <w:t xml:space="preserve"> להלן. המחירים בהצעה יוצגו בדולר ארה"ב.</w:t>
      </w:r>
    </w:p>
    <w:p w:rsidR="00BA122E" w:rsidRDefault="0087450A" w:rsidP="009912FA">
      <w:pPr>
        <w:pStyle w:val="2"/>
        <w:rPr>
          <w:rtl/>
        </w:rPr>
      </w:pPr>
      <w:bookmarkStart w:id="8" w:name="_Ref5184546"/>
      <w:bookmarkStart w:id="9" w:name="_Ref93580740"/>
      <w:r>
        <w:rPr>
          <w:rFonts w:hint="cs"/>
          <w:b/>
          <w:bCs/>
          <w:rtl/>
        </w:rPr>
        <w:t xml:space="preserve">יש להעביר </w:t>
      </w:r>
      <w:r w:rsidR="00BA122E" w:rsidRPr="00BA122E">
        <w:rPr>
          <w:rFonts w:hint="cs"/>
          <w:b/>
          <w:bCs/>
          <w:rtl/>
        </w:rPr>
        <w:t>כל הצעת מחיר לאישור עורך המכרז טרם הוצאת הזמנה</w:t>
      </w:r>
      <w:r w:rsidR="00BA122E">
        <w:rPr>
          <w:rFonts w:hint="cs"/>
          <w:rtl/>
        </w:rPr>
        <w:t xml:space="preserve">. </w:t>
      </w:r>
      <w:r w:rsidR="00FA3A39">
        <w:rPr>
          <w:rFonts w:hint="cs"/>
          <w:rtl/>
        </w:rPr>
        <w:t xml:space="preserve">הצעות המחיר יועברו </w:t>
      </w:r>
      <w:r w:rsidR="00B8507F">
        <w:rPr>
          <w:rFonts w:hint="cs"/>
          <w:rtl/>
        </w:rPr>
        <w:t xml:space="preserve">לעורך המכרז באמצעות כתובת </w:t>
      </w:r>
      <w:r w:rsidR="00440AFB">
        <w:rPr>
          <w:rFonts w:hint="cs"/>
          <w:rtl/>
        </w:rPr>
        <w:t>ה</w:t>
      </w:r>
      <w:r w:rsidR="00B8507F">
        <w:rPr>
          <w:rFonts w:hint="cs"/>
          <w:rtl/>
        </w:rPr>
        <w:t xml:space="preserve">דוא"ל: </w:t>
      </w:r>
      <w:bookmarkEnd w:id="8"/>
      <w:r w:rsidR="009912FA">
        <w:rPr>
          <w:u w:color="3464BA"/>
        </w:rPr>
        <w:fldChar w:fldCharType="begin"/>
      </w:r>
      <w:r w:rsidR="009912FA">
        <w:rPr>
          <w:u w:color="3464BA"/>
        </w:rPr>
        <w:instrText xml:space="preserve"> HYPERLINK "mailto:cyber-support@mof.gov.il" </w:instrText>
      </w:r>
      <w:r w:rsidR="009912FA">
        <w:rPr>
          <w:u w:color="3464BA"/>
        </w:rPr>
        <w:fldChar w:fldCharType="separate"/>
      </w:r>
      <w:r w:rsidR="001350AA" w:rsidRPr="009912FA">
        <w:rPr>
          <w:rStyle w:val="Hyperlink"/>
        </w:rPr>
        <w:t>cyber-support@mof.gov.il</w:t>
      </w:r>
      <w:r w:rsidR="009912FA">
        <w:rPr>
          <w:u w:color="3464BA"/>
        </w:rPr>
        <w:fldChar w:fldCharType="end"/>
      </w:r>
      <w:r w:rsidR="001350AA">
        <w:rPr>
          <w:rFonts w:hint="cs"/>
          <w:u w:color="3464BA"/>
          <w:rtl/>
        </w:rPr>
        <w:t>.</w:t>
      </w:r>
      <w:bookmarkEnd w:id="9"/>
    </w:p>
    <w:p w:rsidR="00933A1F" w:rsidRPr="008230D9" w:rsidRDefault="00933A1F" w:rsidP="00F851D0">
      <w:pPr>
        <w:pStyle w:val="2"/>
      </w:pPr>
      <w:r w:rsidRPr="008230D9">
        <w:rPr>
          <w:rFonts w:hint="eastAsia"/>
          <w:rtl/>
        </w:rPr>
        <w:lastRenderedPageBreak/>
        <w:t>אספקת</w:t>
      </w:r>
      <w:r w:rsidRPr="008230D9">
        <w:rPr>
          <w:rtl/>
        </w:rPr>
        <w:t xml:space="preserve"> </w:t>
      </w:r>
      <w:r w:rsidR="00F06377" w:rsidRPr="008230D9">
        <w:rPr>
          <w:rFonts w:hint="eastAsia"/>
          <w:rtl/>
        </w:rPr>
        <w:t>הפריטים</w:t>
      </w:r>
      <w:r w:rsidRPr="008230D9">
        <w:rPr>
          <w:rtl/>
        </w:rPr>
        <w:t xml:space="preserve"> תיעשה תוך 20 ימי עבודה ממועד שליחת ההזמנה לזוכה, אלא אם סוכם אחרת מראש ובכתב עם המזמין בעת ביצוע ההזמנה. האספקה תבוצע במהלך שעות העבודה המקובלות במשרד </w:t>
      </w:r>
      <w:r w:rsidRPr="008230D9">
        <w:rPr>
          <w:rFonts w:hint="eastAsia"/>
          <w:rtl/>
        </w:rPr>
        <w:t>המזמין</w:t>
      </w:r>
      <w:r w:rsidRPr="008230D9">
        <w:rPr>
          <w:rtl/>
        </w:rPr>
        <w:t>.</w:t>
      </w:r>
    </w:p>
    <w:p w:rsidR="00D80E97" w:rsidRDefault="00D80E97" w:rsidP="00F851D0">
      <w:pPr>
        <w:pStyle w:val="2"/>
      </w:pPr>
      <w:r w:rsidRPr="008230D9">
        <w:rPr>
          <w:rFonts w:hint="eastAsia"/>
          <w:rtl/>
        </w:rPr>
        <w:t>יש</w:t>
      </w:r>
      <w:r w:rsidRPr="008230D9">
        <w:rPr>
          <w:rtl/>
        </w:rPr>
        <w:t xml:space="preserve"> </w:t>
      </w:r>
      <w:r w:rsidRPr="008230D9">
        <w:rPr>
          <w:rFonts w:hint="eastAsia"/>
          <w:rtl/>
        </w:rPr>
        <w:t>להודיע</w:t>
      </w:r>
      <w:r w:rsidRPr="008230D9">
        <w:rPr>
          <w:rtl/>
        </w:rPr>
        <w:t xml:space="preserve"> </w:t>
      </w:r>
      <w:r w:rsidRPr="008230D9">
        <w:rPr>
          <w:rFonts w:hint="eastAsia"/>
          <w:rtl/>
        </w:rPr>
        <w:t>למינהל</w:t>
      </w:r>
      <w:r w:rsidRPr="008230D9">
        <w:rPr>
          <w:rtl/>
        </w:rPr>
        <w:t xml:space="preserve"> </w:t>
      </w:r>
      <w:r w:rsidRPr="008230D9">
        <w:rPr>
          <w:rFonts w:hint="eastAsia"/>
          <w:rtl/>
        </w:rPr>
        <w:t>הרכש</w:t>
      </w:r>
      <w:r w:rsidRPr="008230D9">
        <w:rPr>
          <w:rtl/>
        </w:rPr>
        <w:t xml:space="preserve"> </w:t>
      </w:r>
      <w:r w:rsidRPr="008230D9">
        <w:rPr>
          <w:rFonts w:hint="eastAsia"/>
          <w:rtl/>
        </w:rPr>
        <w:t>הממשלתי</w:t>
      </w:r>
      <w:r w:rsidRPr="008230D9">
        <w:rPr>
          <w:rtl/>
        </w:rPr>
        <w:t xml:space="preserve"> </w:t>
      </w:r>
      <w:r w:rsidRPr="008230D9">
        <w:rPr>
          <w:rFonts w:hint="eastAsia"/>
          <w:rtl/>
        </w:rPr>
        <w:t>על</w:t>
      </w:r>
      <w:r w:rsidRPr="008230D9">
        <w:rPr>
          <w:rtl/>
        </w:rPr>
        <w:t xml:space="preserve"> </w:t>
      </w:r>
      <w:r w:rsidRPr="008230D9">
        <w:rPr>
          <w:rFonts w:hint="eastAsia"/>
          <w:rtl/>
        </w:rPr>
        <w:t>כל</w:t>
      </w:r>
      <w:r w:rsidRPr="008230D9">
        <w:rPr>
          <w:rtl/>
        </w:rPr>
        <w:t xml:space="preserve"> </w:t>
      </w:r>
      <w:r w:rsidRPr="008230D9">
        <w:rPr>
          <w:rFonts w:hint="eastAsia"/>
          <w:rtl/>
        </w:rPr>
        <w:t>סטייה</w:t>
      </w:r>
      <w:r w:rsidRPr="008230D9">
        <w:rPr>
          <w:rtl/>
        </w:rPr>
        <w:t xml:space="preserve">, </w:t>
      </w:r>
      <w:r w:rsidRPr="008230D9">
        <w:rPr>
          <w:rFonts w:hint="eastAsia"/>
          <w:rtl/>
        </w:rPr>
        <w:t>דחיית</w:t>
      </w:r>
      <w:r w:rsidRPr="008230D9">
        <w:rPr>
          <w:rtl/>
        </w:rPr>
        <w:t xml:space="preserve"> </w:t>
      </w:r>
      <w:r w:rsidRPr="008230D9">
        <w:rPr>
          <w:rFonts w:hint="eastAsia"/>
          <w:rtl/>
        </w:rPr>
        <w:t>הזמנה</w:t>
      </w:r>
      <w:r w:rsidRPr="008230D9">
        <w:rPr>
          <w:rtl/>
        </w:rPr>
        <w:t xml:space="preserve"> </w:t>
      </w:r>
      <w:r w:rsidRPr="008230D9">
        <w:rPr>
          <w:rFonts w:hint="eastAsia"/>
          <w:rtl/>
        </w:rPr>
        <w:t>או</w:t>
      </w:r>
      <w:r w:rsidRPr="008230D9">
        <w:rPr>
          <w:rtl/>
        </w:rPr>
        <w:t xml:space="preserve"> </w:t>
      </w:r>
      <w:r w:rsidRPr="008230D9">
        <w:rPr>
          <w:rFonts w:hint="eastAsia"/>
          <w:rtl/>
        </w:rPr>
        <w:t>עיכוב</w:t>
      </w:r>
      <w:r w:rsidRPr="008230D9">
        <w:rPr>
          <w:rtl/>
        </w:rPr>
        <w:t xml:space="preserve"> </w:t>
      </w:r>
      <w:r w:rsidRPr="008230D9">
        <w:rPr>
          <w:rFonts w:hint="eastAsia"/>
          <w:rtl/>
        </w:rPr>
        <w:t>באספקת</w:t>
      </w:r>
      <w:r w:rsidRPr="008230D9">
        <w:rPr>
          <w:rtl/>
        </w:rPr>
        <w:t xml:space="preserve"> </w:t>
      </w:r>
      <w:r w:rsidRPr="008230D9">
        <w:rPr>
          <w:rFonts w:hint="eastAsia"/>
          <w:rtl/>
        </w:rPr>
        <w:t>המערכות</w:t>
      </w:r>
      <w:r w:rsidRPr="008230D9">
        <w:rPr>
          <w:rtl/>
        </w:rPr>
        <w:t xml:space="preserve"> </w:t>
      </w:r>
      <w:r w:rsidRPr="008230D9">
        <w:rPr>
          <w:rFonts w:hint="eastAsia"/>
          <w:rtl/>
        </w:rPr>
        <w:t>ו</w:t>
      </w:r>
      <w:r w:rsidRPr="008230D9">
        <w:rPr>
          <w:rtl/>
        </w:rPr>
        <w:t xml:space="preserve">/או </w:t>
      </w:r>
      <w:r w:rsidRPr="008230D9">
        <w:rPr>
          <w:rFonts w:hint="eastAsia"/>
          <w:rtl/>
        </w:rPr>
        <w:t>הפריטים</w:t>
      </w:r>
      <w:r w:rsidRPr="008230D9">
        <w:rPr>
          <w:rtl/>
        </w:rPr>
        <w:t>.</w:t>
      </w:r>
    </w:p>
    <w:p w:rsidR="00CF70FE" w:rsidRDefault="00CF70FE" w:rsidP="00563B5B">
      <w:pPr>
        <w:pStyle w:val="220"/>
      </w:pPr>
      <w:bookmarkStart w:id="10" w:name="_Ref135564741"/>
      <w:r>
        <w:rPr>
          <w:rtl/>
        </w:rPr>
        <w:t>ביטול עבודה מתואמת</w:t>
      </w:r>
      <w:bookmarkEnd w:id="10"/>
      <w:r>
        <w:rPr>
          <w:rtl/>
        </w:rPr>
        <w:t xml:space="preserve"> </w:t>
      </w:r>
    </w:p>
    <w:p w:rsidR="006B4D5A" w:rsidRDefault="006B4D5A" w:rsidP="00563B5B">
      <w:pPr>
        <w:pStyle w:val="3"/>
      </w:pPr>
      <w:r>
        <w:rPr>
          <w:rFonts w:hint="cs"/>
          <w:rtl/>
        </w:rPr>
        <w:t xml:space="preserve">עבודה מתואמת באתר הלקוח היא עבודה שדורשת את הגעת אנשי הספק לאתר המזמין לצורך ביצוע עבודות התקנה, הטמעה, אינטגרציה ותחזוקה, ואשר התשלום עבורה נועד להתבצע בעלות שעת עבודה להתקנה והטעמה כמפורט </w:t>
      </w:r>
      <w:r w:rsidR="002A28AF">
        <w:rPr>
          <w:rFonts w:hint="cs"/>
          <w:rtl/>
        </w:rPr>
        <w:t xml:space="preserve">בסעיף </w:t>
      </w:r>
      <w:r w:rsidR="002A28AF">
        <w:rPr>
          <w:rtl/>
        </w:rPr>
        <w:fldChar w:fldCharType="begin"/>
      </w:r>
      <w:r w:rsidR="002A28AF">
        <w:rPr>
          <w:rtl/>
        </w:rPr>
        <w:instrText xml:space="preserve"> </w:instrText>
      </w:r>
      <w:r w:rsidR="002A28AF">
        <w:rPr>
          <w:rFonts w:hint="cs"/>
        </w:rPr>
        <w:instrText>REF</w:instrText>
      </w:r>
      <w:r w:rsidR="002A28AF">
        <w:rPr>
          <w:rFonts w:hint="cs"/>
          <w:rtl/>
        </w:rPr>
        <w:instrText xml:space="preserve"> _</w:instrText>
      </w:r>
      <w:r w:rsidR="002A28AF">
        <w:rPr>
          <w:rFonts w:hint="cs"/>
        </w:rPr>
        <w:instrText>Ref5272421 \r \h</w:instrText>
      </w:r>
      <w:r w:rsidR="002A28AF">
        <w:rPr>
          <w:rtl/>
        </w:rPr>
        <w:instrText xml:space="preserve"> </w:instrText>
      </w:r>
      <w:r w:rsidR="002A28AF">
        <w:rPr>
          <w:rtl/>
        </w:rPr>
      </w:r>
      <w:r w:rsidR="002A28AF">
        <w:rPr>
          <w:rtl/>
        </w:rPr>
        <w:fldChar w:fldCharType="separate"/>
      </w:r>
      <w:r w:rsidR="002A28AF">
        <w:rPr>
          <w:cs/>
        </w:rPr>
        <w:t>‎</w:t>
      </w:r>
      <w:r w:rsidR="002A28AF">
        <w:t>4.5</w:t>
      </w:r>
      <w:r w:rsidR="002A28AF">
        <w:rPr>
          <w:rtl/>
        </w:rPr>
        <w:fldChar w:fldCharType="end"/>
      </w:r>
      <w:r w:rsidR="002A28AF">
        <w:rPr>
          <w:rFonts w:hint="cs"/>
          <w:rtl/>
        </w:rPr>
        <w:t>.</w:t>
      </w:r>
    </w:p>
    <w:p w:rsidR="002A28AF" w:rsidRDefault="002A28AF" w:rsidP="00563B5B">
      <w:pPr>
        <w:pStyle w:val="3"/>
      </w:pPr>
      <w:bookmarkStart w:id="11" w:name="_Ref136183386"/>
      <w:bookmarkStart w:id="12" w:name="_Ref136250607"/>
      <w:r>
        <w:rPr>
          <w:rFonts w:hint="cs"/>
          <w:rtl/>
        </w:rPr>
        <w:t xml:space="preserve">במקרה </w:t>
      </w:r>
      <w:r w:rsidR="00765A88">
        <w:rPr>
          <w:rFonts w:hint="cs"/>
          <w:rtl/>
        </w:rPr>
        <w:t>ש</w:t>
      </w:r>
      <w:r>
        <w:rPr>
          <w:rFonts w:hint="cs"/>
          <w:rtl/>
        </w:rPr>
        <w:t xml:space="preserve">בו בוטלה עבודה מתואמת בהתראה של פחות מ-24 שעות מהמועד </w:t>
      </w:r>
      <w:r w:rsidR="00765A88">
        <w:rPr>
          <w:rFonts w:hint="cs"/>
          <w:rtl/>
        </w:rPr>
        <w:t>ש</w:t>
      </w:r>
      <w:r>
        <w:rPr>
          <w:rFonts w:hint="cs"/>
          <w:rtl/>
        </w:rPr>
        <w:t xml:space="preserve">בו עובד מטעם הספק היה אמור להגיע למשרדי המזמין, ולבד מהביטול הראשון בכל שנה </w:t>
      </w:r>
      <w:proofErr w:type="spellStart"/>
      <w:r>
        <w:rPr>
          <w:rFonts w:hint="cs"/>
          <w:rtl/>
        </w:rPr>
        <w:t>קלנדרית</w:t>
      </w:r>
      <w:proofErr w:type="spellEnd"/>
      <w:r>
        <w:rPr>
          <w:rFonts w:hint="cs"/>
          <w:rtl/>
        </w:rPr>
        <w:t>, ישולם לספק סך כולל של 4 שעות עבודה (ללא תלות במס</w:t>
      </w:r>
      <w:r w:rsidR="00765A88">
        <w:rPr>
          <w:rFonts w:hint="cs"/>
          <w:rtl/>
        </w:rPr>
        <w:t>פר</w:t>
      </w:r>
      <w:r>
        <w:rPr>
          <w:rFonts w:hint="cs"/>
          <w:rtl/>
        </w:rPr>
        <w:t xml:space="preserve"> העובדים שהיו אמורים להגיע למזמין), וזאת בהתאם לעלות המפורטת בסעיף </w:t>
      </w:r>
      <w:bookmarkEnd w:id="11"/>
      <w:r>
        <w:rPr>
          <w:rtl/>
        </w:rPr>
        <w:fldChar w:fldCharType="begin"/>
      </w:r>
      <w:r>
        <w:instrText xml:space="preserve"> REF _Ref5272421 \r \h </w:instrText>
      </w:r>
      <w:r>
        <w:rPr>
          <w:rtl/>
        </w:rPr>
      </w:r>
      <w:r>
        <w:rPr>
          <w:rtl/>
        </w:rPr>
        <w:fldChar w:fldCharType="separate"/>
      </w:r>
      <w:r>
        <w:rPr>
          <w:cs/>
        </w:rPr>
        <w:t>‎</w:t>
      </w:r>
      <w:r>
        <w:t>4.5</w:t>
      </w:r>
      <w:r>
        <w:rPr>
          <w:rtl/>
        </w:rPr>
        <w:fldChar w:fldCharType="end"/>
      </w:r>
      <w:r>
        <w:rPr>
          <w:rFonts w:hint="cs"/>
          <w:rtl/>
        </w:rPr>
        <w:t>.</w:t>
      </w:r>
      <w:bookmarkEnd w:id="12"/>
    </w:p>
    <w:p w:rsidR="006B4D5A" w:rsidRDefault="006B4D5A" w:rsidP="00563B5B">
      <w:pPr>
        <w:pStyle w:val="3"/>
      </w:pPr>
      <w:r>
        <w:rPr>
          <w:rFonts w:hint="cs"/>
          <w:rtl/>
        </w:rPr>
        <w:t>במקרה של ביטול עבודה מתואמת בהתראה של יותר מ-24 שעות, לא יחויב המזמין בתשלום כלשהו.</w:t>
      </w:r>
    </w:p>
    <w:p w:rsidR="006B4D5A" w:rsidRDefault="006B4D5A" w:rsidP="00563B5B">
      <w:pPr>
        <w:pStyle w:val="3"/>
        <w:rPr>
          <w:rtl/>
        </w:rPr>
      </w:pPr>
      <w:r>
        <w:rPr>
          <w:rFonts w:hint="cs"/>
          <w:rtl/>
        </w:rPr>
        <w:t xml:space="preserve">ככל שבמהלך שנת 2023 ביטל המזמין עבודה מתואמת אחת או יותר בהתראה של פחות מ-24 שעות מהמועד </w:t>
      </w:r>
      <w:r w:rsidR="00765A88">
        <w:rPr>
          <w:rFonts w:hint="cs"/>
          <w:rtl/>
        </w:rPr>
        <w:t>ש</w:t>
      </w:r>
      <w:r>
        <w:rPr>
          <w:rFonts w:hint="cs"/>
          <w:rtl/>
        </w:rPr>
        <w:t>בו עובד מטעם הספק היה אמור להגיע למשרדי המזמין,</w:t>
      </w:r>
      <w:r w:rsidR="002A28AF">
        <w:rPr>
          <w:rFonts w:hint="cs"/>
          <w:rtl/>
        </w:rPr>
        <w:t xml:space="preserve"> בכפוף להוכחה בכתב לעצם הביטול,</w:t>
      </w:r>
      <w:r>
        <w:rPr>
          <w:rFonts w:hint="cs"/>
          <w:rtl/>
        </w:rPr>
        <w:t xml:space="preserve"> יחול עליו תשלום, כאמור בסעיף</w:t>
      </w:r>
      <w:r w:rsidR="002A28AF">
        <w:rPr>
          <w:rFonts w:hint="cs"/>
          <w:rtl/>
        </w:rPr>
        <w:t xml:space="preserve"> </w:t>
      </w:r>
      <w:r w:rsidR="002A28AF">
        <w:rPr>
          <w:rtl/>
        </w:rPr>
        <w:fldChar w:fldCharType="begin"/>
      </w:r>
      <w:r w:rsidR="002A28AF">
        <w:rPr>
          <w:rtl/>
        </w:rPr>
        <w:instrText xml:space="preserve"> </w:instrText>
      </w:r>
      <w:r w:rsidR="002A28AF">
        <w:rPr>
          <w:rFonts w:hint="cs"/>
        </w:rPr>
        <w:instrText>REF</w:instrText>
      </w:r>
      <w:r w:rsidR="002A28AF">
        <w:rPr>
          <w:rFonts w:hint="cs"/>
          <w:rtl/>
        </w:rPr>
        <w:instrText xml:space="preserve"> _</w:instrText>
      </w:r>
      <w:r w:rsidR="002A28AF">
        <w:rPr>
          <w:rFonts w:hint="cs"/>
        </w:rPr>
        <w:instrText>Ref136250607 \r \h</w:instrText>
      </w:r>
      <w:r w:rsidR="002A28AF">
        <w:rPr>
          <w:rtl/>
        </w:rPr>
        <w:instrText xml:space="preserve"> </w:instrText>
      </w:r>
      <w:r w:rsidR="002A28AF">
        <w:rPr>
          <w:rtl/>
        </w:rPr>
      </w:r>
      <w:r w:rsidR="002A28AF">
        <w:rPr>
          <w:rtl/>
        </w:rPr>
        <w:fldChar w:fldCharType="separate"/>
      </w:r>
      <w:r w:rsidR="002A28AF">
        <w:rPr>
          <w:cs/>
        </w:rPr>
        <w:t>‎</w:t>
      </w:r>
      <w:r w:rsidR="002A28AF">
        <w:t>3.8.2</w:t>
      </w:r>
      <w:r w:rsidR="002A28AF">
        <w:rPr>
          <w:rtl/>
        </w:rPr>
        <w:fldChar w:fldCharType="end"/>
      </w:r>
      <w:r>
        <w:rPr>
          <w:rFonts w:hint="cs"/>
          <w:rtl/>
        </w:rPr>
        <w:t xml:space="preserve"> לעיל, בכל ביטול עתידי בשנה זו.</w:t>
      </w:r>
    </w:p>
    <w:p w:rsidR="006B4D5A" w:rsidRDefault="006B4D5A" w:rsidP="00563B5B">
      <w:pPr>
        <w:pStyle w:val="3"/>
      </w:pPr>
      <w:r>
        <w:rPr>
          <w:rFonts w:hint="cs"/>
          <w:rtl/>
        </w:rPr>
        <w:t xml:space="preserve">כל פנייה אל הספק לצורך הזמנת עבודה מתואמת או ביטולה תיעשה </w:t>
      </w:r>
      <w:r w:rsidRPr="00563B5B">
        <w:rPr>
          <w:rFonts w:hint="eastAsia"/>
          <w:b/>
          <w:bCs/>
          <w:rtl/>
        </w:rPr>
        <w:t>בכתב</w:t>
      </w:r>
      <w:r>
        <w:rPr>
          <w:rFonts w:hint="cs"/>
          <w:rtl/>
        </w:rPr>
        <w:t>.</w:t>
      </w:r>
    </w:p>
    <w:p w:rsidR="002A28AF" w:rsidRDefault="002A28AF" w:rsidP="00563B5B">
      <w:pPr>
        <w:pStyle w:val="3"/>
      </w:pPr>
      <w:r>
        <w:rPr>
          <w:rFonts w:hint="cs"/>
          <w:rtl/>
        </w:rPr>
        <w:t xml:space="preserve">בכל תשלום חשבונית בגין ביטול עבודה מתואמת, יפרט נציג המזמין לחשב המשרד את סיבת ביטול העבודה המתואמת בטווח של פחות מ-24 שעות מהמועד </w:t>
      </w:r>
      <w:r w:rsidR="00765A88">
        <w:rPr>
          <w:rFonts w:hint="cs"/>
          <w:rtl/>
        </w:rPr>
        <w:t>ש</w:t>
      </w:r>
      <w:r>
        <w:rPr>
          <w:rFonts w:hint="cs"/>
          <w:rtl/>
        </w:rPr>
        <w:t>בו עובד הספק היה אמור להגיע.</w:t>
      </w:r>
    </w:p>
    <w:p w:rsidR="001E4BFF" w:rsidRDefault="001E4BFF" w:rsidP="00072364">
      <w:pPr>
        <w:pStyle w:val="Heading1"/>
        <w:ind w:left="565" w:hanging="565"/>
      </w:pPr>
      <w:bookmarkStart w:id="13" w:name="_Ref513719518"/>
      <w:r w:rsidRPr="00415F9F">
        <w:rPr>
          <w:rFonts w:hint="cs"/>
          <w:rtl/>
        </w:rPr>
        <w:t>מחירים</w:t>
      </w:r>
      <w:bookmarkEnd w:id="13"/>
    </w:p>
    <w:p w:rsidR="001E4BFF" w:rsidRDefault="001E4BFF" w:rsidP="00BA74D1">
      <w:pPr>
        <w:pStyle w:val="2"/>
      </w:pPr>
      <w:r>
        <w:rPr>
          <w:rFonts w:hint="cs"/>
          <w:rtl/>
        </w:rPr>
        <w:t>כלל מחירי המוצרים במכרז הינם מחירי מחירון ארה"ב של היצר</w:t>
      </w:r>
      <w:r w:rsidR="00BA74D1">
        <w:rPr>
          <w:rFonts w:hint="cs"/>
          <w:rtl/>
        </w:rPr>
        <w:t>ן</w:t>
      </w:r>
      <w:r>
        <w:rPr>
          <w:rFonts w:hint="cs"/>
          <w:rtl/>
        </w:rPr>
        <w:t xml:space="preserve"> </w:t>
      </w:r>
      <w:r>
        <w:t>Checkp</w:t>
      </w:r>
      <w:r w:rsidR="00546F32">
        <w:t>o</w:t>
      </w:r>
      <w:r>
        <w:t>int</w:t>
      </w:r>
      <w:r>
        <w:rPr>
          <w:rFonts w:hint="cs"/>
          <w:rtl/>
        </w:rPr>
        <w:t>. המחירים נקובים בדולר ארה"ב ואינם כוללים מס ערך מוסף.</w:t>
      </w:r>
    </w:p>
    <w:p w:rsidR="001E4BFF" w:rsidRDefault="001E4BFF" w:rsidP="00440AFB">
      <w:pPr>
        <w:pStyle w:val="2"/>
      </w:pPr>
      <w:r>
        <w:rPr>
          <w:rFonts w:hint="cs"/>
          <w:rtl/>
        </w:rPr>
        <w:t>מחיר</w:t>
      </w:r>
      <w:r w:rsidR="00B675D0">
        <w:rPr>
          <w:rFonts w:hint="cs"/>
          <w:rtl/>
        </w:rPr>
        <w:t xml:space="preserve"> כל אחד מהפריטים</w:t>
      </w:r>
      <w:r>
        <w:rPr>
          <w:rFonts w:hint="cs"/>
          <w:rtl/>
        </w:rPr>
        <w:t xml:space="preserve"> </w:t>
      </w:r>
      <w:r w:rsidR="00B675D0">
        <w:rPr>
          <w:rFonts w:hint="cs"/>
          <w:rtl/>
        </w:rPr>
        <w:t xml:space="preserve">במחירון הינו </w:t>
      </w:r>
      <w:r>
        <w:rPr>
          <w:rFonts w:hint="cs"/>
          <w:rtl/>
        </w:rPr>
        <w:t>סופי וכולל את מלוא מרכיבי העלות הנדרשים לצורך אספקת הציוד והשירותים המבוקשים</w:t>
      </w:r>
      <w:r w:rsidR="009F6946">
        <w:rPr>
          <w:rFonts w:hint="cs"/>
          <w:rtl/>
        </w:rPr>
        <w:t>,</w:t>
      </w:r>
      <w:r>
        <w:rPr>
          <w:rFonts w:hint="cs"/>
          <w:rtl/>
        </w:rPr>
        <w:t xml:space="preserve"> </w:t>
      </w:r>
      <w:r w:rsidR="00B675D0">
        <w:rPr>
          <w:rFonts w:hint="cs"/>
          <w:rtl/>
        </w:rPr>
        <w:t xml:space="preserve">לרבות </w:t>
      </w:r>
      <w:r>
        <w:rPr>
          <w:rFonts w:hint="cs"/>
          <w:rtl/>
        </w:rPr>
        <w:t xml:space="preserve">אספקה של הציוד הנרכש, 3 שנות אחריות כמפורט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Ref513635573 \r \h</w:instrText>
      </w:r>
      <w:r>
        <w:rPr>
          <w:rtl/>
        </w:rPr>
        <w:instrText xml:space="preserve"> </w:instrText>
      </w:r>
      <w:r w:rsidR="00415F9F">
        <w:rPr>
          <w:rtl/>
        </w:rPr>
        <w:instrText xml:space="preserve"> \* </w:instrText>
      </w:r>
      <w:r w:rsidR="00415F9F">
        <w:instrText>MERGEFORMAT</w:instrText>
      </w:r>
      <w:r w:rsidR="00415F9F">
        <w:rPr>
          <w:rtl/>
        </w:rPr>
        <w:instrText xml:space="preserve"> </w:instrText>
      </w:r>
      <w:r>
        <w:rPr>
          <w:rtl/>
        </w:rPr>
      </w:r>
      <w:r>
        <w:rPr>
          <w:rtl/>
        </w:rPr>
        <w:fldChar w:fldCharType="separate"/>
      </w:r>
      <w:r w:rsidR="00F10913">
        <w:rPr>
          <w:rtl/>
        </w:rPr>
        <w:t>‏6.2.1</w:t>
      </w:r>
      <w:r>
        <w:rPr>
          <w:rtl/>
        </w:rPr>
        <w:fldChar w:fldCharType="end"/>
      </w:r>
      <w:r w:rsidR="00F10913">
        <w:rPr>
          <w:rFonts w:hint="cs"/>
          <w:rtl/>
        </w:rPr>
        <w:t xml:space="preserve"> </w:t>
      </w:r>
      <w:r>
        <w:rPr>
          <w:rFonts w:hint="cs"/>
          <w:rtl/>
        </w:rPr>
        <w:t>ל</w:t>
      </w:r>
      <w:r w:rsidR="00F262BA">
        <w:rPr>
          <w:rFonts w:hint="cs"/>
          <w:rtl/>
        </w:rPr>
        <w:t xml:space="preserve">הלן </w:t>
      </w:r>
      <w:r>
        <w:rPr>
          <w:rFonts w:hint="cs"/>
          <w:rtl/>
        </w:rPr>
        <w:t>ועדכונים טכנולוגיים לנציגי המזמין.</w:t>
      </w:r>
    </w:p>
    <w:p w:rsidR="001E4BFF" w:rsidRDefault="001E4BFF" w:rsidP="00F851D0">
      <w:pPr>
        <w:pStyle w:val="2"/>
      </w:pPr>
      <w:r w:rsidRPr="007C5B4C">
        <w:rPr>
          <w:rFonts w:hint="eastAsia"/>
          <w:rtl/>
        </w:rPr>
        <w:lastRenderedPageBreak/>
        <w:t>מחיר</w:t>
      </w:r>
      <w:r w:rsidRPr="007C5B4C">
        <w:rPr>
          <w:rtl/>
        </w:rPr>
        <w:t xml:space="preserve"> כל </w:t>
      </w:r>
      <w:r>
        <w:rPr>
          <w:rFonts w:hint="cs"/>
          <w:rtl/>
        </w:rPr>
        <w:t>פריט</w:t>
      </w:r>
      <w:r w:rsidRPr="007C5B4C">
        <w:rPr>
          <w:rtl/>
        </w:rPr>
        <w:t xml:space="preserve"> לחיוב המזמינים בפועל יחושב </w:t>
      </w:r>
      <w:r>
        <w:rPr>
          <w:rFonts w:hint="cs"/>
          <w:rtl/>
        </w:rPr>
        <w:t>על ידי</w:t>
      </w:r>
      <w:r w:rsidRPr="007C5B4C">
        <w:rPr>
          <w:rtl/>
        </w:rPr>
        <w:t xml:space="preserve"> הפחתת אחוז ההנחה הרלוונטי בהצעת הזוכה</w:t>
      </w:r>
      <w:r w:rsidR="00F262BA">
        <w:rPr>
          <w:rFonts w:hint="cs"/>
          <w:rtl/>
        </w:rPr>
        <w:t xml:space="preserve"> </w:t>
      </w:r>
      <w:r w:rsidRPr="007C5B4C">
        <w:rPr>
          <w:rtl/>
        </w:rPr>
        <w:t xml:space="preserve">ממחיר מחירון היצרן התקף ביום הוצאת ההזמנה </w:t>
      </w:r>
      <w:r>
        <w:rPr>
          <w:rFonts w:hint="cs"/>
          <w:rtl/>
        </w:rPr>
        <w:t>אל הספק.</w:t>
      </w:r>
    </w:p>
    <w:p w:rsidR="001E4BFF" w:rsidRDefault="001E4BFF" w:rsidP="00902C90">
      <w:pPr>
        <w:pStyle w:val="2"/>
      </w:pPr>
      <w:r w:rsidRPr="00413D25">
        <w:rPr>
          <w:rtl/>
        </w:rPr>
        <w:t xml:space="preserve">להלן אחוזי הנחה ממחירון היצרן של </w:t>
      </w:r>
      <w:r>
        <w:t>Checkp</w:t>
      </w:r>
      <w:r w:rsidR="00546F32">
        <w:t>o</w:t>
      </w:r>
      <w:r>
        <w:t>int</w:t>
      </w:r>
      <w:r>
        <w:rPr>
          <w:rFonts w:hint="cs"/>
          <w:rtl/>
        </w:rPr>
        <w:t xml:space="preserve"> </w:t>
      </w:r>
      <w:r w:rsidRPr="00413D25">
        <w:rPr>
          <w:rtl/>
        </w:rPr>
        <w:t>אשר על פיהם יחושב המחיר הסופי</w:t>
      </w:r>
      <w:r w:rsidR="000148CA">
        <w:rPr>
          <w:rFonts w:hint="cs"/>
          <w:rtl/>
        </w:rPr>
        <w:t>:</w:t>
      </w:r>
    </w:p>
    <w:tbl>
      <w:tblPr>
        <w:tblStyle w:val="TableGrid"/>
        <w:bidiVisual/>
        <w:tblW w:w="7797" w:type="dxa"/>
        <w:jc w:val="center"/>
        <w:tblLook w:val="04A0" w:firstRow="1" w:lastRow="0" w:firstColumn="1" w:lastColumn="0" w:noHBand="0" w:noVBand="1"/>
        <w:tblCaption w:val="טבלת אחוזי הנחה ממחירון היצרן"/>
        <w:tblDescription w:val="טבלת אחוזי הנחה ממחירון היצרן"/>
      </w:tblPr>
      <w:tblGrid>
        <w:gridCol w:w="5812"/>
        <w:gridCol w:w="1985"/>
      </w:tblGrid>
      <w:tr w:rsidR="00902C90" w:rsidRPr="00413D25" w:rsidTr="00563B5B">
        <w:trPr>
          <w:trHeight w:val="397"/>
          <w:tblHeader/>
          <w:jc w:val="center"/>
        </w:trPr>
        <w:tc>
          <w:tcPr>
            <w:tcW w:w="5812" w:type="dxa"/>
            <w:shd w:val="clear" w:color="auto" w:fill="BFBFBF" w:themeFill="background1" w:themeFillShade="BF"/>
            <w:vAlign w:val="center"/>
          </w:tcPr>
          <w:p w:rsidR="00902C90" w:rsidRPr="00413D25" w:rsidRDefault="00902C90" w:rsidP="00F851D0">
            <w:pPr>
              <w:pStyle w:val="ListParagraph"/>
              <w:spacing w:line="360" w:lineRule="auto"/>
              <w:ind w:left="0"/>
              <w:jc w:val="center"/>
              <w:rPr>
                <w:rFonts w:asciiTheme="minorBidi" w:hAnsiTheme="minorBidi" w:cstheme="minorBidi"/>
                <w:b/>
                <w:bCs/>
                <w:sz w:val="22"/>
                <w:szCs w:val="22"/>
                <w:rtl/>
              </w:rPr>
            </w:pPr>
            <w:r w:rsidRPr="00413D25">
              <w:rPr>
                <w:rFonts w:asciiTheme="minorBidi" w:hAnsiTheme="minorBidi" w:cstheme="minorBidi"/>
                <w:b/>
                <w:bCs/>
                <w:sz w:val="22"/>
                <w:szCs w:val="22"/>
                <w:rtl/>
              </w:rPr>
              <w:t>פריט</w:t>
            </w:r>
          </w:p>
        </w:tc>
        <w:tc>
          <w:tcPr>
            <w:tcW w:w="1985" w:type="dxa"/>
            <w:shd w:val="clear" w:color="auto" w:fill="BFBFBF" w:themeFill="background1" w:themeFillShade="BF"/>
            <w:vAlign w:val="center"/>
          </w:tcPr>
          <w:p w:rsidR="00902C90" w:rsidRDefault="00902C90" w:rsidP="00F851D0">
            <w:pPr>
              <w:pStyle w:val="ListParagraph"/>
              <w:spacing w:line="360" w:lineRule="auto"/>
              <w:ind w:left="0"/>
              <w:jc w:val="center"/>
              <w:rPr>
                <w:rFonts w:asciiTheme="minorBidi" w:hAnsiTheme="minorBidi" w:cstheme="minorBidi"/>
                <w:b/>
                <w:bCs/>
                <w:sz w:val="22"/>
                <w:szCs w:val="22"/>
                <w:rtl/>
              </w:rPr>
            </w:pPr>
            <w:r>
              <w:rPr>
                <w:rFonts w:asciiTheme="minorBidi" w:hAnsiTheme="minorBidi" w:cstheme="minorBidi" w:hint="cs"/>
                <w:b/>
                <w:bCs/>
                <w:sz w:val="22"/>
                <w:szCs w:val="22"/>
                <w:rtl/>
              </w:rPr>
              <w:t>"חברת בינת"</w:t>
            </w:r>
            <w:r>
              <w:rPr>
                <w:rFonts w:asciiTheme="minorBidi" w:hAnsiTheme="minorBidi" w:cstheme="minorBidi"/>
                <w:b/>
                <w:bCs/>
                <w:sz w:val="22"/>
                <w:szCs w:val="22"/>
                <w:rtl/>
              </w:rPr>
              <w:br/>
            </w:r>
            <w:r>
              <w:rPr>
                <w:rFonts w:asciiTheme="minorBidi" w:hAnsiTheme="minorBidi" w:cstheme="minorBidi" w:hint="cs"/>
                <w:b/>
                <w:bCs/>
                <w:sz w:val="22"/>
                <w:szCs w:val="22"/>
                <w:rtl/>
              </w:rPr>
              <w:t xml:space="preserve">מוצרי </w:t>
            </w:r>
            <w:r>
              <w:rPr>
                <w:rFonts w:asciiTheme="minorBidi" w:hAnsiTheme="minorBidi" w:cstheme="minorBidi"/>
                <w:b/>
                <w:bCs/>
                <w:sz w:val="22"/>
                <w:szCs w:val="22"/>
              </w:rPr>
              <w:t>Checkpoint</w:t>
            </w:r>
          </w:p>
        </w:tc>
      </w:tr>
      <w:tr w:rsidR="00902C90" w:rsidRPr="00413D25" w:rsidTr="00563B5B">
        <w:trPr>
          <w:jc w:val="center"/>
        </w:trPr>
        <w:tc>
          <w:tcPr>
            <w:tcW w:w="5812" w:type="dxa"/>
          </w:tcPr>
          <w:p w:rsidR="00902C90" w:rsidRPr="00413D25" w:rsidRDefault="00902C90" w:rsidP="00F851D0">
            <w:pPr>
              <w:pStyle w:val="ListParagraph"/>
              <w:spacing w:line="360" w:lineRule="auto"/>
              <w:ind w:left="0"/>
              <w:rPr>
                <w:rFonts w:asciiTheme="minorBidi" w:hAnsiTheme="minorBidi" w:cstheme="minorBidi"/>
                <w:sz w:val="22"/>
                <w:szCs w:val="22"/>
                <w:rtl/>
              </w:rPr>
            </w:pPr>
            <w:r>
              <w:rPr>
                <w:rFonts w:asciiTheme="minorBidi" w:hAnsiTheme="minorBidi" w:cstheme="minorBidi" w:hint="cs"/>
                <w:sz w:val="22"/>
                <w:szCs w:val="22"/>
                <w:rtl/>
              </w:rPr>
              <w:t xml:space="preserve">הנחה </w:t>
            </w:r>
            <w:r w:rsidRPr="008854B0">
              <w:rPr>
                <w:rFonts w:asciiTheme="minorBidi" w:hAnsiTheme="minorBidi" w:cstheme="minorBidi" w:hint="eastAsia"/>
                <w:sz w:val="22"/>
                <w:szCs w:val="22"/>
                <w:u w:val="single"/>
                <w:rtl/>
              </w:rPr>
              <w:t>ממחירון</w:t>
            </w:r>
            <w:r w:rsidRPr="008854B0">
              <w:rPr>
                <w:rFonts w:asciiTheme="minorBidi" w:hAnsiTheme="minorBidi" w:cstheme="minorBidi"/>
                <w:sz w:val="22"/>
                <w:szCs w:val="22"/>
                <w:u w:val="single"/>
                <w:rtl/>
              </w:rPr>
              <w:t xml:space="preserve"> </w:t>
            </w:r>
            <w:r w:rsidRPr="008854B0">
              <w:rPr>
                <w:rFonts w:asciiTheme="minorBidi" w:hAnsiTheme="minorBidi" w:cstheme="minorBidi" w:hint="eastAsia"/>
                <w:sz w:val="22"/>
                <w:szCs w:val="22"/>
                <w:u w:val="single"/>
                <w:rtl/>
              </w:rPr>
              <w:t>היצרן</w:t>
            </w:r>
            <w:r>
              <w:rPr>
                <w:rFonts w:asciiTheme="minorBidi" w:hAnsiTheme="minorBidi" w:cstheme="minorBidi" w:hint="cs"/>
                <w:sz w:val="22"/>
                <w:szCs w:val="22"/>
                <w:rtl/>
              </w:rPr>
              <w:t xml:space="preserve"> לכלל המוצרים (בהתאם למפורט בסעיף </w:t>
            </w:r>
            <w:r>
              <w:rPr>
                <w:rFonts w:asciiTheme="minorBidi" w:hAnsiTheme="minorBidi" w:cstheme="minorBidi"/>
                <w:sz w:val="22"/>
                <w:szCs w:val="22"/>
                <w:rtl/>
              </w:rPr>
              <w:fldChar w:fldCharType="begin"/>
            </w:r>
            <w:r>
              <w:rPr>
                <w:rFonts w:asciiTheme="minorBidi" w:hAnsiTheme="minorBidi" w:cstheme="minorBidi"/>
                <w:sz w:val="22"/>
                <w:szCs w:val="22"/>
                <w:rtl/>
              </w:rPr>
              <w:instrText xml:space="preserve"> </w:instrText>
            </w:r>
            <w:r>
              <w:rPr>
                <w:rFonts w:asciiTheme="minorBidi" w:hAnsiTheme="minorBidi" w:cstheme="minorBidi" w:hint="cs"/>
                <w:sz w:val="22"/>
                <w:szCs w:val="22"/>
              </w:rPr>
              <w:instrText>REF</w:instrText>
            </w:r>
            <w:r>
              <w:rPr>
                <w:rFonts w:asciiTheme="minorBidi" w:hAnsiTheme="minorBidi" w:cstheme="minorBidi" w:hint="cs"/>
                <w:sz w:val="22"/>
                <w:szCs w:val="22"/>
                <w:rtl/>
              </w:rPr>
              <w:instrText xml:space="preserve"> _</w:instrText>
            </w:r>
            <w:r>
              <w:rPr>
                <w:rFonts w:asciiTheme="minorBidi" w:hAnsiTheme="minorBidi" w:cstheme="minorBidi" w:hint="cs"/>
                <w:sz w:val="22"/>
                <w:szCs w:val="22"/>
              </w:rPr>
              <w:instrText>Ref513721525 \r \h</w:instrText>
            </w:r>
            <w:r>
              <w:rPr>
                <w:rFonts w:asciiTheme="minorBidi" w:hAnsiTheme="minorBidi" w:cstheme="minorBidi"/>
                <w:sz w:val="22"/>
                <w:szCs w:val="22"/>
                <w:rtl/>
              </w:rPr>
              <w:instrText xml:space="preserve">  \* </w:instrText>
            </w:r>
            <w:r>
              <w:rPr>
                <w:rFonts w:asciiTheme="minorBidi" w:hAnsiTheme="minorBidi" w:cstheme="minorBidi"/>
                <w:sz w:val="22"/>
                <w:szCs w:val="22"/>
              </w:rPr>
              <w:instrText>MERGEFORMAT</w:instrText>
            </w:r>
            <w:r>
              <w:rPr>
                <w:rFonts w:asciiTheme="minorBidi" w:hAnsiTheme="minorBidi" w:cstheme="minorBidi"/>
                <w:sz w:val="22"/>
                <w:szCs w:val="22"/>
                <w:rtl/>
              </w:rPr>
              <w:instrText xml:space="preserve"> </w:instrText>
            </w:r>
            <w:r>
              <w:rPr>
                <w:rFonts w:asciiTheme="minorBidi" w:hAnsiTheme="minorBidi" w:cstheme="minorBidi"/>
                <w:sz w:val="22"/>
                <w:szCs w:val="22"/>
                <w:rtl/>
              </w:rPr>
            </w:r>
            <w:r>
              <w:rPr>
                <w:rFonts w:asciiTheme="minorBidi" w:hAnsiTheme="minorBidi" w:cstheme="minorBidi"/>
                <w:sz w:val="22"/>
                <w:szCs w:val="22"/>
                <w:rtl/>
              </w:rPr>
              <w:fldChar w:fldCharType="separate"/>
            </w:r>
            <w:r>
              <w:rPr>
                <w:rFonts w:asciiTheme="minorBidi" w:hAnsiTheme="minorBidi" w:cstheme="minorBidi"/>
                <w:sz w:val="22"/>
                <w:szCs w:val="22"/>
                <w:rtl/>
              </w:rPr>
              <w:t>‏5</w:t>
            </w:r>
            <w:r>
              <w:rPr>
                <w:rFonts w:asciiTheme="minorBidi" w:hAnsiTheme="minorBidi" w:cstheme="minorBidi"/>
                <w:sz w:val="22"/>
                <w:szCs w:val="22"/>
                <w:rtl/>
              </w:rPr>
              <w:fldChar w:fldCharType="end"/>
            </w:r>
            <w:r>
              <w:rPr>
                <w:rFonts w:asciiTheme="minorBidi" w:hAnsiTheme="minorBidi" w:cstheme="minorBidi" w:hint="cs"/>
                <w:sz w:val="22"/>
                <w:szCs w:val="22"/>
                <w:rtl/>
              </w:rPr>
              <w:t xml:space="preserve"> להלן)</w:t>
            </w:r>
          </w:p>
        </w:tc>
        <w:tc>
          <w:tcPr>
            <w:tcW w:w="1985" w:type="dxa"/>
            <w:vAlign w:val="center"/>
          </w:tcPr>
          <w:p w:rsidR="00902C90" w:rsidRDefault="00902C90" w:rsidP="00440AFB">
            <w:pPr>
              <w:pStyle w:val="ListParagraph"/>
              <w:spacing w:line="360" w:lineRule="auto"/>
              <w:ind w:left="0"/>
              <w:jc w:val="center"/>
              <w:rPr>
                <w:rFonts w:asciiTheme="minorBidi" w:hAnsiTheme="minorBidi" w:cstheme="minorBidi"/>
                <w:sz w:val="22"/>
                <w:szCs w:val="22"/>
              </w:rPr>
            </w:pPr>
            <w:r>
              <w:rPr>
                <w:rFonts w:asciiTheme="minorBidi" w:hAnsiTheme="minorBidi" w:cstheme="minorBidi"/>
                <w:sz w:val="22"/>
                <w:szCs w:val="22"/>
              </w:rPr>
              <w:t>76.34%</w:t>
            </w:r>
          </w:p>
        </w:tc>
      </w:tr>
    </w:tbl>
    <w:p w:rsidR="000148CA" w:rsidRDefault="000148CA" w:rsidP="00F851D0">
      <w:bookmarkStart w:id="14" w:name="_Ref510115944"/>
    </w:p>
    <w:p w:rsidR="001E4BFF" w:rsidRDefault="001E4BFF" w:rsidP="00563B5B">
      <w:pPr>
        <w:pStyle w:val="2"/>
        <w:keepNext/>
      </w:pPr>
      <w:bookmarkStart w:id="15" w:name="_Ref5272421"/>
      <w:r>
        <w:rPr>
          <w:rFonts w:hint="cs"/>
          <w:rtl/>
        </w:rPr>
        <w:t xml:space="preserve">להלן פירוט </w:t>
      </w:r>
      <w:r w:rsidR="007439D5">
        <w:rPr>
          <w:rFonts w:hint="cs"/>
          <w:rtl/>
        </w:rPr>
        <w:t>ה</w:t>
      </w:r>
      <w:r>
        <w:rPr>
          <w:rFonts w:hint="cs"/>
          <w:rtl/>
        </w:rPr>
        <w:t xml:space="preserve">עלויות </w:t>
      </w:r>
      <w:r w:rsidR="007439D5">
        <w:rPr>
          <w:rFonts w:hint="cs"/>
          <w:rtl/>
        </w:rPr>
        <w:t xml:space="preserve">של </w:t>
      </w:r>
      <w:r>
        <w:rPr>
          <w:rFonts w:hint="cs"/>
          <w:rtl/>
        </w:rPr>
        <w:t>שירותים נוספים</w:t>
      </w:r>
      <w:r w:rsidR="007439D5">
        <w:rPr>
          <w:rFonts w:hint="cs"/>
          <w:rtl/>
        </w:rPr>
        <w:t>,</w:t>
      </w:r>
      <w:r>
        <w:rPr>
          <w:rFonts w:hint="cs"/>
          <w:rtl/>
        </w:rPr>
        <w:t xml:space="preserve"> אשר ניתנים להזמנה על ידי המשרדים:</w:t>
      </w:r>
      <w:bookmarkEnd w:id="14"/>
      <w:bookmarkEnd w:id="15"/>
    </w:p>
    <w:tbl>
      <w:tblPr>
        <w:tblStyle w:val="TableGrid"/>
        <w:bidiVisual/>
        <w:tblW w:w="7658" w:type="dxa"/>
        <w:jc w:val="center"/>
        <w:tblLook w:val="04A0" w:firstRow="1" w:lastRow="0" w:firstColumn="1" w:lastColumn="0" w:noHBand="0" w:noVBand="1"/>
        <w:tblCaption w:val="טבלת עלויות שירותים נוספים "/>
        <w:tblDescription w:val="טבלת עלויות שירותים נוספים הניתנים להזמנה על ידי המשרדים"/>
      </w:tblPr>
      <w:tblGrid>
        <w:gridCol w:w="709"/>
        <w:gridCol w:w="5100"/>
        <w:gridCol w:w="1849"/>
      </w:tblGrid>
      <w:tr w:rsidR="00902C90" w:rsidRPr="004B5E93" w:rsidTr="00563B5B">
        <w:trPr>
          <w:tblHeader/>
          <w:jc w:val="center"/>
        </w:trPr>
        <w:tc>
          <w:tcPr>
            <w:tcW w:w="709" w:type="dxa"/>
            <w:shd w:val="clear" w:color="auto" w:fill="BFBFBF" w:themeFill="background1" w:themeFillShade="BF"/>
            <w:vAlign w:val="center"/>
          </w:tcPr>
          <w:p w:rsidR="00902C90" w:rsidRPr="004B5E93" w:rsidRDefault="00902C90" w:rsidP="002F14AB">
            <w:pPr>
              <w:pStyle w:val="ListParagraph"/>
              <w:spacing w:line="360" w:lineRule="auto"/>
              <w:ind w:left="0"/>
              <w:jc w:val="center"/>
              <w:rPr>
                <w:rFonts w:asciiTheme="minorBidi" w:hAnsiTheme="minorBidi" w:cstheme="minorBidi"/>
                <w:b/>
                <w:bCs/>
                <w:sz w:val="22"/>
                <w:szCs w:val="22"/>
                <w:rtl/>
              </w:rPr>
            </w:pPr>
            <w:r>
              <w:rPr>
                <w:rFonts w:asciiTheme="minorBidi" w:hAnsiTheme="minorBidi" w:cstheme="minorBidi" w:hint="cs"/>
                <w:b/>
                <w:bCs/>
                <w:sz w:val="22"/>
                <w:szCs w:val="22"/>
                <w:rtl/>
              </w:rPr>
              <w:t>#</w:t>
            </w:r>
          </w:p>
        </w:tc>
        <w:tc>
          <w:tcPr>
            <w:tcW w:w="5100" w:type="dxa"/>
            <w:shd w:val="clear" w:color="auto" w:fill="BFBFBF" w:themeFill="background1" w:themeFillShade="BF"/>
            <w:vAlign w:val="center"/>
          </w:tcPr>
          <w:p w:rsidR="00902C90" w:rsidRPr="004B5E93" w:rsidRDefault="00902C90" w:rsidP="002F14AB">
            <w:pPr>
              <w:pStyle w:val="ListParagraph"/>
              <w:spacing w:line="360" w:lineRule="auto"/>
              <w:ind w:left="0"/>
              <w:jc w:val="center"/>
              <w:rPr>
                <w:rFonts w:asciiTheme="minorBidi" w:hAnsiTheme="minorBidi" w:cstheme="minorBidi"/>
                <w:b/>
                <w:bCs/>
                <w:sz w:val="22"/>
                <w:szCs w:val="22"/>
                <w:rtl/>
              </w:rPr>
            </w:pPr>
            <w:r w:rsidRPr="004B5E93">
              <w:rPr>
                <w:rFonts w:asciiTheme="minorBidi" w:hAnsiTheme="minorBidi" w:cstheme="minorBidi" w:hint="cs"/>
                <w:b/>
                <w:bCs/>
                <w:sz w:val="22"/>
                <w:szCs w:val="22"/>
                <w:rtl/>
              </w:rPr>
              <w:t>תיאור השירות</w:t>
            </w:r>
          </w:p>
        </w:tc>
        <w:tc>
          <w:tcPr>
            <w:tcW w:w="1849" w:type="dxa"/>
            <w:shd w:val="clear" w:color="auto" w:fill="BFBFBF" w:themeFill="background1" w:themeFillShade="BF"/>
            <w:vAlign w:val="center"/>
          </w:tcPr>
          <w:p w:rsidR="00902C90" w:rsidRPr="004B5E93" w:rsidRDefault="00902C90" w:rsidP="002F14AB">
            <w:pPr>
              <w:pStyle w:val="ListParagraph"/>
              <w:spacing w:line="360" w:lineRule="auto"/>
              <w:ind w:left="0"/>
              <w:jc w:val="center"/>
              <w:rPr>
                <w:rFonts w:asciiTheme="minorBidi" w:hAnsiTheme="minorBidi" w:cstheme="minorBidi"/>
                <w:b/>
                <w:bCs/>
                <w:sz w:val="22"/>
                <w:szCs w:val="22"/>
                <w:rtl/>
              </w:rPr>
            </w:pPr>
            <w:r>
              <w:rPr>
                <w:rFonts w:asciiTheme="minorBidi" w:hAnsiTheme="minorBidi" w:cstheme="minorBidi" w:hint="cs"/>
                <w:b/>
                <w:bCs/>
                <w:sz w:val="22"/>
                <w:szCs w:val="22"/>
                <w:rtl/>
              </w:rPr>
              <w:t>"חברת בינת"</w:t>
            </w:r>
            <w:r>
              <w:rPr>
                <w:rFonts w:asciiTheme="minorBidi" w:hAnsiTheme="minorBidi" w:cstheme="minorBidi"/>
                <w:b/>
                <w:bCs/>
                <w:sz w:val="22"/>
                <w:szCs w:val="22"/>
                <w:rtl/>
              </w:rPr>
              <w:br/>
            </w:r>
            <w:r>
              <w:rPr>
                <w:rFonts w:asciiTheme="minorBidi" w:hAnsiTheme="minorBidi" w:cstheme="minorBidi" w:hint="cs"/>
                <w:b/>
                <w:bCs/>
                <w:sz w:val="22"/>
                <w:szCs w:val="22"/>
                <w:rtl/>
              </w:rPr>
              <w:t xml:space="preserve">מוצרי </w:t>
            </w:r>
            <w:r>
              <w:rPr>
                <w:rFonts w:asciiTheme="minorBidi" w:hAnsiTheme="minorBidi" w:cstheme="minorBidi"/>
                <w:b/>
                <w:bCs/>
                <w:sz w:val="22"/>
                <w:szCs w:val="22"/>
              </w:rPr>
              <w:t>Checkpoint</w:t>
            </w:r>
          </w:p>
        </w:tc>
      </w:tr>
      <w:tr w:rsidR="00902C90" w:rsidRPr="00413D25" w:rsidTr="00563B5B">
        <w:trPr>
          <w:jc w:val="center"/>
        </w:trPr>
        <w:tc>
          <w:tcPr>
            <w:tcW w:w="709" w:type="dxa"/>
          </w:tcPr>
          <w:p w:rsidR="00902C90" w:rsidRPr="00413D25" w:rsidRDefault="00902C90" w:rsidP="002F14AB">
            <w:pPr>
              <w:pStyle w:val="ListParagraph"/>
              <w:spacing w:line="360" w:lineRule="auto"/>
              <w:ind w:left="0"/>
              <w:jc w:val="center"/>
              <w:rPr>
                <w:rFonts w:asciiTheme="minorBidi" w:hAnsiTheme="minorBidi" w:cstheme="minorBidi"/>
                <w:sz w:val="22"/>
                <w:szCs w:val="22"/>
                <w:rtl/>
              </w:rPr>
            </w:pPr>
            <w:r>
              <w:rPr>
                <w:rFonts w:asciiTheme="minorBidi" w:hAnsiTheme="minorBidi" w:cstheme="minorBidi" w:hint="cs"/>
                <w:sz w:val="22"/>
                <w:szCs w:val="22"/>
                <w:rtl/>
              </w:rPr>
              <w:t>1</w:t>
            </w:r>
          </w:p>
        </w:tc>
        <w:tc>
          <w:tcPr>
            <w:tcW w:w="5100" w:type="dxa"/>
          </w:tcPr>
          <w:p w:rsidR="00902C90" w:rsidRPr="00413D25" w:rsidRDefault="00902C90" w:rsidP="00461D09">
            <w:pPr>
              <w:pStyle w:val="ListParagraph"/>
              <w:spacing w:line="360" w:lineRule="auto"/>
              <w:ind w:left="0"/>
              <w:rPr>
                <w:rFonts w:asciiTheme="minorBidi" w:hAnsiTheme="minorBidi" w:cstheme="minorBidi"/>
                <w:sz w:val="22"/>
                <w:szCs w:val="22"/>
                <w:rtl/>
              </w:rPr>
            </w:pPr>
            <w:r>
              <w:rPr>
                <w:rFonts w:asciiTheme="minorBidi" w:hAnsiTheme="minorBidi" w:cstheme="minorBidi" w:hint="cs"/>
                <w:sz w:val="22"/>
                <w:szCs w:val="22"/>
                <w:rtl/>
              </w:rPr>
              <w:t xml:space="preserve">עלות </w:t>
            </w:r>
            <w:r w:rsidRPr="0019356E">
              <w:rPr>
                <w:rFonts w:asciiTheme="minorBidi" w:hAnsiTheme="minorBidi" w:cstheme="minorBidi" w:hint="cs"/>
                <w:sz w:val="22"/>
                <w:szCs w:val="22"/>
                <w:u w:val="single"/>
                <w:rtl/>
              </w:rPr>
              <w:t>שנתית</w:t>
            </w:r>
            <w:r>
              <w:rPr>
                <w:rFonts w:asciiTheme="minorBidi" w:hAnsiTheme="minorBidi" w:cstheme="minorBidi" w:hint="cs"/>
                <w:sz w:val="22"/>
                <w:szCs w:val="22"/>
                <w:rtl/>
              </w:rPr>
              <w:t xml:space="preserve"> עבור </w:t>
            </w:r>
            <w:r w:rsidRPr="00413D25">
              <w:rPr>
                <w:rFonts w:asciiTheme="minorBidi" w:hAnsiTheme="minorBidi" w:cstheme="minorBidi"/>
                <w:sz w:val="22"/>
                <w:szCs w:val="22"/>
                <w:rtl/>
              </w:rPr>
              <w:t>שירות</w:t>
            </w:r>
            <w:r>
              <w:rPr>
                <w:rFonts w:asciiTheme="minorBidi" w:hAnsiTheme="minorBidi" w:cstheme="minorBidi" w:hint="cs"/>
                <w:sz w:val="22"/>
                <w:szCs w:val="22"/>
                <w:rtl/>
              </w:rPr>
              <w:t>י</w:t>
            </w:r>
            <w:r w:rsidRPr="00413D25">
              <w:rPr>
                <w:rFonts w:asciiTheme="minorBidi" w:hAnsiTheme="minorBidi" w:cstheme="minorBidi"/>
                <w:sz w:val="22"/>
                <w:szCs w:val="22"/>
                <w:rtl/>
              </w:rPr>
              <w:t xml:space="preserve"> </w:t>
            </w:r>
            <w:r w:rsidR="00461D09">
              <w:rPr>
                <w:rFonts w:asciiTheme="minorBidi" w:hAnsiTheme="minorBidi" w:cstheme="minorBidi" w:hint="cs"/>
                <w:sz w:val="22"/>
                <w:szCs w:val="22"/>
                <w:rtl/>
              </w:rPr>
              <w:t>תחזוקה</w:t>
            </w:r>
            <w:r>
              <w:rPr>
                <w:rFonts w:asciiTheme="minorBidi" w:hAnsiTheme="minorBidi" w:cstheme="minorBidi"/>
                <w:sz w:val="22"/>
                <w:szCs w:val="22"/>
                <w:rtl/>
              </w:rPr>
              <w:t xml:space="preserve"> </w:t>
            </w:r>
            <w:r>
              <w:rPr>
                <w:rFonts w:asciiTheme="minorBidi" w:hAnsiTheme="minorBidi" w:cstheme="minorBidi" w:hint="cs"/>
                <w:sz w:val="22"/>
                <w:szCs w:val="22"/>
                <w:rtl/>
              </w:rPr>
              <w:t xml:space="preserve">לשנים 4, 5 ו </w:t>
            </w:r>
            <w:r>
              <w:rPr>
                <w:rFonts w:asciiTheme="minorBidi" w:hAnsiTheme="minorBidi" w:cstheme="minorBidi"/>
                <w:sz w:val="22"/>
                <w:szCs w:val="22"/>
                <w:rtl/>
              </w:rPr>
              <w:t>–</w:t>
            </w:r>
            <w:r>
              <w:rPr>
                <w:rFonts w:asciiTheme="minorBidi" w:hAnsiTheme="minorBidi" w:cstheme="minorBidi" w:hint="cs"/>
                <w:sz w:val="22"/>
                <w:szCs w:val="22"/>
                <w:rtl/>
              </w:rPr>
              <w:t xml:space="preserve"> 6. מבוטאת באחוז</w:t>
            </w:r>
            <w:r>
              <w:rPr>
                <w:rFonts w:asciiTheme="minorBidi" w:hAnsiTheme="minorBidi" w:cstheme="minorBidi"/>
                <w:sz w:val="22"/>
                <w:szCs w:val="22"/>
                <w:rtl/>
              </w:rPr>
              <w:t xml:space="preserve"> </w:t>
            </w:r>
            <w:r w:rsidRPr="008854B0">
              <w:rPr>
                <w:rFonts w:asciiTheme="minorBidi" w:hAnsiTheme="minorBidi" w:cstheme="minorBidi"/>
                <w:sz w:val="22"/>
                <w:szCs w:val="22"/>
                <w:u w:val="single"/>
                <w:rtl/>
              </w:rPr>
              <w:t>ממחיר רכיש</w:t>
            </w:r>
            <w:r w:rsidRPr="008854B0">
              <w:rPr>
                <w:rFonts w:asciiTheme="minorBidi" w:hAnsiTheme="minorBidi" w:cstheme="minorBidi" w:hint="eastAsia"/>
                <w:sz w:val="22"/>
                <w:szCs w:val="22"/>
                <w:u w:val="single"/>
                <w:rtl/>
              </w:rPr>
              <w:t>ת</w:t>
            </w:r>
            <w:r w:rsidRPr="008854B0">
              <w:rPr>
                <w:rFonts w:asciiTheme="minorBidi" w:hAnsiTheme="minorBidi" w:cstheme="minorBidi"/>
                <w:sz w:val="22"/>
                <w:szCs w:val="22"/>
                <w:u w:val="single"/>
                <w:rtl/>
              </w:rPr>
              <w:t xml:space="preserve"> </w:t>
            </w:r>
            <w:r w:rsidRPr="008854B0">
              <w:rPr>
                <w:rFonts w:asciiTheme="minorBidi" w:hAnsiTheme="minorBidi" w:cstheme="minorBidi" w:hint="eastAsia"/>
                <w:sz w:val="22"/>
                <w:szCs w:val="22"/>
                <w:u w:val="single"/>
                <w:rtl/>
              </w:rPr>
              <w:t>הציוד</w:t>
            </w:r>
            <w:r>
              <w:rPr>
                <w:rFonts w:asciiTheme="minorBidi" w:hAnsiTheme="minorBidi" w:cstheme="minorBidi" w:hint="cs"/>
                <w:sz w:val="22"/>
                <w:szCs w:val="22"/>
                <w:rtl/>
              </w:rPr>
              <w:t xml:space="preserve"> (לאחר ההנחה). </w:t>
            </w:r>
            <w:r w:rsidRPr="00B9743A">
              <w:rPr>
                <w:rFonts w:asciiTheme="minorBidi" w:hAnsiTheme="minorBidi" w:cstheme="minorBidi" w:hint="cs"/>
                <w:b/>
                <w:bCs/>
                <w:sz w:val="22"/>
                <w:szCs w:val="22"/>
                <w:rtl/>
              </w:rPr>
              <w:t>תשלום עבור כל שנה בנפרד</w:t>
            </w:r>
            <w:r>
              <w:rPr>
                <w:rFonts w:asciiTheme="minorBidi" w:hAnsiTheme="minorBidi" w:cstheme="minorBidi" w:hint="cs"/>
                <w:b/>
                <w:bCs/>
                <w:sz w:val="22"/>
                <w:szCs w:val="22"/>
                <w:rtl/>
              </w:rPr>
              <w:t>.</w:t>
            </w:r>
          </w:p>
        </w:tc>
        <w:tc>
          <w:tcPr>
            <w:tcW w:w="1849" w:type="dxa"/>
            <w:vAlign w:val="center"/>
          </w:tcPr>
          <w:p w:rsidR="00902C90" w:rsidRDefault="00902C90" w:rsidP="00440AFB">
            <w:pPr>
              <w:pStyle w:val="ListParagraph"/>
              <w:spacing w:line="360" w:lineRule="auto"/>
              <w:ind w:left="0"/>
              <w:jc w:val="center"/>
              <w:rPr>
                <w:rFonts w:asciiTheme="minorBidi" w:hAnsiTheme="minorBidi" w:cstheme="minorBidi"/>
                <w:sz w:val="22"/>
                <w:szCs w:val="22"/>
                <w:rtl/>
              </w:rPr>
            </w:pPr>
            <w:r>
              <w:rPr>
                <w:rFonts w:asciiTheme="minorBidi" w:hAnsiTheme="minorBidi" w:cstheme="minorBidi" w:hint="cs"/>
                <w:sz w:val="22"/>
                <w:szCs w:val="22"/>
                <w:rtl/>
              </w:rPr>
              <w:t>1.17%</w:t>
            </w:r>
          </w:p>
        </w:tc>
      </w:tr>
      <w:tr w:rsidR="00902C90" w:rsidRPr="00413D25" w:rsidTr="00563B5B">
        <w:trPr>
          <w:jc w:val="center"/>
        </w:trPr>
        <w:tc>
          <w:tcPr>
            <w:tcW w:w="709" w:type="dxa"/>
          </w:tcPr>
          <w:p w:rsidR="00902C90" w:rsidRPr="00413D25" w:rsidRDefault="00902C90" w:rsidP="002F14AB">
            <w:pPr>
              <w:pStyle w:val="ListParagraph"/>
              <w:spacing w:line="360" w:lineRule="auto"/>
              <w:ind w:left="0"/>
              <w:jc w:val="center"/>
              <w:rPr>
                <w:rFonts w:asciiTheme="minorBidi" w:hAnsiTheme="minorBidi" w:cstheme="minorBidi"/>
                <w:sz w:val="22"/>
                <w:szCs w:val="22"/>
                <w:rtl/>
              </w:rPr>
            </w:pPr>
            <w:r>
              <w:rPr>
                <w:rFonts w:asciiTheme="minorBidi" w:hAnsiTheme="minorBidi" w:cstheme="minorBidi" w:hint="cs"/>
                <w:sz w:val="22"/>
                <w:szCs w:val="22"/>
                <w:rtl/>
              </w:rPr>
              <w:t>2</w:t>
            </w:r>
          </w:p>
        </w:tc>
        <w:tc>
          <w:tcPr>
            <w:tcW w:w="5100" w:type="dxa"/>
          </w:tcPr>
          <w:p w:rsidR="00902C90" w:rsidRPr="00413D25" w:rsidRDefault="00902C90" w:rsidP="00F851D0">
            <w:pPr>
              <w:pStyle w:val="ListParagraph"/>
              <w:spacing w:line="360" w:lineRule="auto"/>
              <w:ind w:left="0"/>
              <w:rPr>
                <w:rFonts w:asciiTheme="minorBidi" w:hAnsiTheme="minorBidi" w:cstheme="minorBidi"/>
                <w:sz w:val="22"/>
                <w:szCs w:val="22"/>
                <w:rtl/>
              </w:rPr>
            </w:pPr>
            <w:r w:rsidRPr="007201FB">
              <w:rPr>
                <w:rFonts w:asciiTheme="minorBidi" w:hAnsiTheme="minorBidi" w:cs="Arial"/>
                <w:sz w:val="22"/>
                <w:szCs w:val="22"/>
                <w:rtl/>
              </w:rPr>
              <w:t xml:space="preserve">עלות </w:t>
            </w:r>
            <w:r w:rsidRPr="0019356E">
              <w:rPr>
                <w:rFonts w:asciiTheme="minorBidi" w:hAnsiTheme="minorBidi" w:cs="Arial"/>
                <w:sz w:val="22"/>
                <w:szCs w:val="22"/>
                <w:u w:val="single"/>
                <w:rtl/>
              </w:rPr>
              <w:t>התקנת</w:t>
            </w:r>
            <w:r w:rsidRPr="007201FB">
              <w:rPr>
                <w:rFonts w:asciiTheme="minorBidi" w:hAnsiTheme="minorBidi" w:cs="Arial"/>
                <w:sz w:val="22"/>
                <w:szCs w:val="22"/>
                <w:rtl/>
              </w:rPr>
              <w:t xml:space="preserve"> מערכת</w:t>
            </w:r>
            <w:r>
              <w:rPr>
                <w:rFonts w:asciiTheme="minorBidi" w:hAnsiTheme="minorBidi" w:cs="Arial" w:hint="cs"/>
                <w:sz w:val="22"/>
                <w:szCs w:val="22"/>
                <w:rtl/>
              </w:rPr>
              <w:t xml:space="preserve"> ניהול</w:t>
            </w:r>
            <w:r w:rsidRPr="007201FB">
              <w:rPr>
                <w:rFonts w:asciiTheme="minorBidi" w:hAnsiTheme="minorBidi" w:cs="Arial"/>
                <w:sz w:val="22"/>
                <w:szCs w:val="22"/>
                <w:rtl/>
              </w:rPr>
              <w:t xml:space="preserve"> </w:t>
            </w:r>
            <w:proofErr w:type="spellStart"/>
            <w:r w:rsidRPr="007201FB">
              <w:rPr>
                <w:rFonts w:asciiTheme="minorBidi" w:hAnsiTheme="minorBidi" w:cstheme="minorBidi"/>
                <w:sz w:val="22"/>
                <w:szCs w:val="22"/>
              </w:rPr>
              <w:t>OnPremise</w:t>
            </w:r>
            <w:proofErr w:type="spellEnd"/>
            <w:r>
              <w:rPr>
                <w:rFonts w:asciiTheme="minorBidi" w:hAnsiTheme="minorBidi" w:cstheme="minorBidi" w:hint="cs"/>
                <w:sz w:val="22"/>
                <w:szCs w:val="22"/>
                <w:rtl/>
              </w:rPr>
              <w:t xml:space="preserve"> בהתאם לאמור בסעיף </w:t>
            </w:r>
            <w:r>
              <w:rPr>
                <w:rFonts w:asciiTheme="minorBidi" w:hAnsiTheme="minorBidi" w:cstheme="minorBidi"/>
                <w:sz w:val="22"/>
                <w:szCs w:val="22"/>
                <w:rtl/>
              </w:rPr>
              <w:fldChar w:fldCharType="begin"/>
            </w:r>
            <w:r>
              <w:rPr>
                <w:rFonts w:asciiTheme="minorBidi" w:hAnsiTheme="minorBidi" w:cstheme="minorBidi"/>
                <w:sz w:val="22"/>
                <w:szCs w:val="22"/>
                <w:rtl/>
              </w:rPr>
              <w:instrText xml:space="preserve"> </w:instrText>
            </w:r>
            <w:r>
              <w:rPr>
                <w:rFonts w:asciiTheme="minorBidi" w:hAnsiTheme="minorBidi" w:cstheme="minorBidi" w:hint="cs"/>
                <w:sz w:val="22"/>
                <w:szCs w:val="22"/>
              </w:rPr>
              <w:instrText>REF</w:instrText>
            </w:r>
            <w:r>
              <w:rPr>
                <w:rFonts w:asciiTheme="minorBidi" w:hAnsiTheme="minorBidi" w:cstheme="minorBidi" w:hint="cs"/>
                <w:sz w:val="22"/>
                <w:szCs w:val="22"/>
                <w:rtl/>
              </w:rPr>
              <w:instrText xml:space="preserve"> _</w:instrText>
            </w:r>
            <w:r>
              <w:rPr>
                <w:rFonts w:asciiTheme="minorBidi" w:hAnsiTheme="minorBidi" w:cstheme="minorBidi" w:hint="cs"/>
                <w:sz w:val="22"/>
                <w:szCs w:val="22"/>
              </w:rPr>
              <w:instrText>Ref492200580 \r \h</w:instrText>
            </w:r>
            <w:r>
              <w:rPr>
                <w:rFonts w:asciiTheme="minorBidi" w:hAnsiTheme="minorBidi" w:cstheme="minorBidi"/>
                <w:sz w:val="22"/>
                <w:szCs w:val="22"/>
                <w:rtl/>
              </w:rPr>
              <w:instrText xml:space="preserve">  \* </w:instrText>
            </w:r>
            <w:r>
              <w:rPr>
                <w:rFonts w:asciiTheme="minorBidi" w:hAnsiTheme="minorBidi" w:cstheme="minorBidi"/>
                <w:sz w:val="22"/>
                <w:szCs w:val="22"/>
              </w:rPr>
              <w:instrText>MERGEFORMAT</w:instrText>
            </w:r>
            <w:r>
              <w:rPr>
                <w:rFonts w:asciiTheme="minorBidi" w:hAnsiTheme="minorBidi" w:cstheme="minorBidi"/>
                <w:sz w:val="22"/>
                <w:szCs w:val="22"/>
                <w:rtl/>
              </w:rPr>
              <w:instrText xml:space="preserve"> </w:instrText>
            </w:r>
            <w:r>
              <w:rPr>
                <w:rFonts w:asciiTheme="minorBidi" w:hAnsiTheme="minorBidi" w:cstheme="minorBidi"/>
                <w:sz w:val="22"/>
                <w:szCs w:val="22"/>
                <w:rtl/>
              </w:rPr>
            </w:r>
            <w:r>
              <w:rPr>
                <w:rFonts w:asciiTheme="minorBidi" w:hAnsiTheme="minorBidi" w:cstheme="minorBidi"/>
                <w:sz w:val="22"/>
                <w:szCs w:val="22"/>
                <w:rtl/>
              </w:rPr>
              <w:fldChar w:fldCharType="separate"/>
            </w:r>
            <w:r>
              <w:rPr>
                <w:rFonts w:asciiTheme="minorBidi" w:hAnsiTheme="minorBidi" w:cstheme="minorBidi"/>
                <w:sz w:val="22"/>
                <w:szCs w:val="22"/>
                <w:rtl/>
              </w:rPr>
              <w:t>‏6.1.1</w:t>
            </w:r>
            <w:r>
              <w:rPr>
                <w:rFonts w:asciiTheme="minorBidi" w:hAnsiTheme="minorBidi" w:cstheme="minorBidi"/>
                <w:sz w:val="22"/>
                <w:szCs w:val="22"/>
                <w:rtl/>
              </w:rPr>
              <w:fldChar w:fldCharType="end"/>
            </w:r>
            <w:r>
              <w:rPr>
                <w:rFonts w:asciiTheme="minorBidi" w:hAnsiTheme="minorBidi" w:cstheme="minorBidi" w:hint="cs"/>
                <w:sz w:val="22"/>
                <w:szCs w:val="22"/>
                <w:rtl/>
              </w:rPr>
              <w:t>.</w:t>
            </w:r>
          </w:p>
        </w:tc>
        <w:tc>
          <w:tcPr>
            <w:tcW w:w="1849" w:type="dxa"/>
            <w:vAlign w:val="center"/>
          </w:tcPr>
          <w:p w:rsidR="00902C90" w:rsidRPr="00413D25" w:rsidRDefault="00902C90" w:rsidP="00440AFB">
            <w:pPr>
              <w:pStyle w:val="ListParagraph"/>
              <w:spacing w:line="360" w:lineRule="auto"/>
              <w:ind w:left="0"/>
              <w:jc w:val="center"/>
              <w:rPr>
                <w:rFonts w:asciiTheme="minorBidi" w:hAnsiTheme="minorBidi" w:cstheme="minorBidi"/>
                <w:sz w:val="22"/>
                <w:szCs w:val="22"/>
                <w:rtl/>
              </w:rPr>
            </w:pPr>
            <w:r>
              <w:rPr>
                <w:rFonts w:asciiTheme="minorBidi" w:hAnsiTheme="minorBidi" w:cstheme="minorBidi" w:hint="cs"/>
                <w:sz w:val="22"/>
                <w:szCs w:val="22"/>
                <w:rtl/>
              </w:rPr>
              <w:t>8,205 ₪</w:t>
            </w:r>
          </w:p>
        </w:tc>
      </w:tr>
      <w:tr w:rsidR="00902C90" w:rsidRPr="00413D25" w:rsidTr="00563B5B">
        <w:trPr>
          <w:jc w:val="center"/>
        </w:trPr>
        <w:tc>
          <w:tcPr>
            <w:tcW w:w="709" w:type="dxa"/>
          </w:tcPr>
          <w:p w:rsidR="00902C90" w:rsidRDefault="00902C90" w:rsidP="002F14AB">
            <w:pPr>
              <w:pStyle w:val="ListParagraph"/>
              <w:spacing w:line="360" w:lineRule="auto"/>
              <w:ind w:left="0"/>
              <w:jc w:val="center"/>
              <w:rPr>
                <w:rFonts w:asciiTheme="minorBidi" w:hAnsiTheme="minorBidi" w:cstheme="minorBidi"/>
                <w:sz w:val="22"/>
                <w:szCs w:val="22"/>
                <w:rtl/>
              </w:rPr>
            </w:pPr>
            <w:r>
              <w:rPr>
                <w:rFonts w:asciiTheme="minorBidi" w:hAnsiTheme="minorBidi" w:cstheme="minorBidi" w:hint="cs"/>
                <w:sz w:val="22"/>
                <w:szCs w:val="22"/>
                <w:rtl/>
              </w:rPr>
              <w:t>3</w:t>
            </w:r>
          </w:p>
        </w:tc>
        <w:tc>
          <w:tcPr>
            <w:tcW w:w="5100" w:type="dxa"/>
          </w:tcPr>
          <w:p w:rsidR="00902C90" w:rsidRPr="00F851D0" w:rsidRDefault="00902C90" w:rsidP="00E15D9E">
            <w:pPr>
              <w:spacing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עלות </w:t>
            </w:r>
            <w:r w:rsidRPr="00F851D0">
              <w:rPr>
                <w:rFonts w:asciiTheme="minorBidi" w:hAnsiTheme="minorBidi" w:cstheme="minorBidi" w:hint="eastAsia"/>
                <w:sz w:val="22"/>
                <w:szCs w:val="22"/>
                <w:u w:val="single"/>
                <w:rtl/>
              </w:rPr>
              <w:t>שעת</w:t>
            </w:r>
            <w:r w:rsidRPr="00F851D0">
              <w:rPr>
                <w:rFonts w:asciiTheme="minorBidi" w:hAnsiTheme="minorBidi" w:cstheme="minorBidi"/>
                <w:sz w:val="22"/>
                <w:szCs w:val="22"/>
                <w:rtl/>
              </w:rPr>
              <w:t xml:space="preserve"> התקנ</w:t>
            </w:r>
            <w:r>
              <w:rPr>
                <w:rFonts w:asciiTheme="minorBidi" w:hAnsiTheme="minorBidi" w:cstheme="minorBidi" w:hint="cs"/>
                <w:sz w:val="22"/>
                <w:szCs w:val="22"/>
                <w:rtl/>
              </w:rPr>
              <w:t>ה</w:t>
            </w:r>
            <w:r w:rsidRPr="00F851D0">
              <w:rPr>
                <w:rFonts w:asciiTheme="minorBidi" w:hAnsiTheme="minorBidi" w:cstheme="minorBidi"/>
                <w:sz w:val="22"/>
                <w:szCs w:val="22"/>
                <w:rtl/>
              </w:rPr>
              <w:t xml:space="preserve"> ו</w:t>
            </w:r>
            <w:r w:rsidRPr="00F851D0">
              <w:rPr>
                <w:rFonts w:asciiTheme="minorBidi" w:hAnsiTheme="minorBidi" w:cstheme="minorBidi" w:hint="eastAsia"/>
                <w:sz w:val="22"/>
                <w:szCs w:val="22"/>
                <w:rtl/>
              </w:rPr>
              <w:t>ה</w:t>
            </w:r>
            <w:r w:rsidRPr="00F851D0">
              <w:rPr>
                <w:rFonts w:asciiTheme="minorBidi" w:hAnsiTheme="minorBidi" w:cstheme="minorBidi"/>
                <w:sz w:val="22"/>
                <w:szCs w:val="22"/>
                <w:rtl/>
              </w:rPr>
              <w:t xml:space="preserve">טמעת מערכת </w:t>
            </w:r>
            <w:r w:rsidRPr="00F851D0">
              <w:rPr>
                <w:rFonts w:asciiTheme="minorBidi" w:hAnsiTheme="minorBidi" w:cstheme="minorBidi" w:hint="eastAsia"/>
                <w:sz w:val="22"/>
                <w:szCs w:val="22"/>
                <w:u w:val="single"/>
                <w:rtl/>
              </w:rPr>
              <w:t>מעבר</w:t>
            </w:r>
            <w:r w:rsidRPr="00F851D0">
              <w:rPr>
                <w:rFonts w:asciiTheme="minorBidi" w:hAnsiTheme="minorBidi" w:cstheme="minorBidi"/>
                <w:sz w:val="22"/>
                <w:szCs w:val="22"/>
                <w:rtl/>
              </w:rPr>
              <w:t xml:space="preserve"> לנדרש במסמכי הו</w:t>
            </w:r>
            <w:r>
              <w:rPr>
                <w:rFonts w:asciiTheme="minorBidi" w:hAnsiTheme="minorBidi" w:cstheme="minorBidi" w:hint="cs"/>
                <w:sz w:val="22"/>
                <w:szCs w:val="22"/>
                <w:rtl/>
              </w:rPr>
              <w:t>דע</w:t>
            </w:r>
            <w:r w:rsidRPr="00F851D0">
              <w:rPr>
                <w:rFonts w:asciiTheme="minorBidi" w:hAnsiTheme="minorBidi" w:cstheme="minorBidi"/>
                <w:sz w:val="22"/>
                <w:szCs w:val="22"/>
                <w:rtl/>
              </w:rPr>
              <w:t>ה זו. שעות אל</w:t>
            </w:r>
            <w:r>
              <w:rPr>
                <w:rFonts w:asciiTheme="minorBidi" w:hAnsiTheme="minorBidi" w:cstheme="minorBidi" w:hint="cs"/>
                <w:sz w:val="22"/>
                <w:szCs w:val="22"/>
                <w:rtl/>
              </w:rPr>
              <w:t>ה</w:t>
            </w:r>
            <w:r w:rsidRPr="00F851D0">
              <w:rPr>
                <w:rFonts w:asciiTheme="minorBidi" w:hAnsiTheme="minorBidi" w:cstheme="minorBidi"/>
                <w:sz w:val="22"/>
                <w:szCs w:val="22"/>
                <w:rtl/>
              </w:rPr>
              <w:t xml:space="preserve"> לא ישולמו בעבור תחזוקה או התקנה המתחייבת מתנאי המכרז</w:t>
            </w:r>
            <w:r>
              <w:rPr>
                <w:rFonts w:asciiTheme="minorBidi" w:hAnsiTheme="minorBidi" w:cstheme="minorBidi" w:hint="cs"/>
                <w:sz w:val="22"/>
                <w:szCs w:val="22"/>
                <w:rtl/>
              </w:rPr>
              <w:t>.</w:t>
            </w:r>
          </w:p>
        </w:tc>
        <w:tc>
          <w:tcPr>
            <w:tcW w:w="1849" w:type="dxa"/>
            <w:vAlign w:val="center"/>
          </w:tcPr>
          <w:p w:rsidR="00902C90" w:rsidRDefault="00902C90" w:rsidP="00440AFB">
            <w:pPr>
              <w:pStyle w:val="ListParagraph"/>
              <w:spacing w:line="360" w:lineRule="auto"/>
              <w:ind w:left="0"/>
              <w:jc w:val="center"/>
              <w:rPr>
                <w:rFonts w:asciiTheme="minorBidi" w:hAnsiTheme="minorBidi" w:cstheme="minorBidi"/>
                <w:sz w:val="22"/>
                <w:szCs w:val="22"/>
                <w:rtl/>
              </w:rPr>
            </w:pPr>
            <w:r>
              <w:rPr>
                <w:rFonts w:asciiTheme="minorBidi" w:hAnsiTheme="minorBidi" w:cstheme="minorBidi" w:hint="cs"/>
                <w:sz w:val="22"/>
                <w:szCs w:val="22"/>
                <w:rtl/>
              </w:rPr>
              <w:t>177 ₪</w:t>
            </w:r>
          </w:p>
        </w:tc>
      </w:tr>
    </w:tbl>
    <w:p w:rsidR="000148CA" w:rsidRDefault="000148CA" w:rsidP="00F851D0">
      <w:pPr>
        <w:pStyle w:val="2"/>
        <w:numPr>
          <w:ilvl w:val="0"/>
          <w:numId w:val="0"/>
        </w:numPr>
        <w:ind w:left="567"/>
        <w:rPr>
          <w:rtl/>
        </w:rPr>
      </w:pPr>
    </w:p>
    <w:p w:rsidR="001E4BFF" w:rsidRPr="00415F9F" w:rsidRDefault="001E4BFF" w:rsidP="00E15D9E">
      <w:pPr>
        <w:pStyle w:val="3"/>
      </w:pPr>
      <w:r w:rsidRPr="00415F9F">
        <w:rPr>
          <w:rtl/>
        </w:rPr>
        <w:t xml:space="preserve">עבודה בשעות שמחוץ לשעות העבודה המקובלות, בהתאם </w:t>
      </w:r>
      <w:r w:rsidRPr="00415F9F">
        <w:rPr>
          <w:u w:val="single"/>
          <w:rtl/>
        </w:rPr>
        <w:t>לבקשה מפורשת</w:t>
      </w:r>
      <w:r w:rsidRPr="00415F9F">
        <w:rPr>
          <w:rtl/>
        </w:rPr>
        <w:t xml:space="preserve"> מטעם המזמין, מראש ובכתב, אשר בעקבותיה תוכננה העבודה לשעות אלו, תתבצע בתוספת של 25% למחיר השעה או </w:t>
      </w:r>
      <w:r w:rsidR="00DE0F68">
        <w:rPr>
          <w:rFonts w:hint="cs"/>
          <w:rtl/>
        </w:rPr>
        <w:t>ב</w:t>
      </w:r>
      <w:r w:rsidRPr="00415F9F">
        <w:rPr>
          <w:rtl/>
        </w:rPr>
        <w:t>תוספת של 60 ₪ לשעת עבודה בפועל</w:t>
      </w:r>
      <w:r w:rsidR="00DE0F68">
        <w:rPr>
          <w:rFonts w:hint="cs"/>
          <w:rtl/>
        </w:rPr>
        <w:t>,</w:t>
      </w:r>
      <w:r w:rsidRPr="00415F9F">
        <w:rPr>
          <w:rtl/>
        </w:rPr>
        <w:t xml:space="preserve"> במקרה של התקנה הכלולה במחיר. אין האמור חל במקרה של "גלישת" התקנה לשעות שמחוץ לשעות העבודה המקובלות.</w:t>
      </w:r>
    </w:p>
    <w:p w:rsidR="00FD06EA" w:rsidRPr="008230D9" w:rsidRDefault="00FD06EA" w:rsidP="00072364">
      <w:pPr>
        <w:pStyle w:val="Heading1"/>
        <w:ind w:left="565" w:hanging="565"/>
        <w:rPr>
          <w:rtl/>
        </w:rPr>
      </w:pPr>
      <w:bookmarkStart w:id="16" w:name="_Ref513721525"/>
      <w:r w:rsidRPr="008230D9">
        <w:rPr>
          <w:rFonts w:hint="eastAsia"/>
          <w:rtl/>
        </w:rPr>
        <w:t>מוצרים</w:t>
      </w:r>
      <w:r w:rsidRPr="008230D9">
        <w:rPr>
          <w:rtl/>
        </w:rPr>
        <w:t xml:space="preserve"> </w:t>
      </w:r>
      <w:r w:rsidRPr="008230D9">
        <w:rPr>
          <w:rFonts w:hint="eastAsia"/>
          <w:rtl/>
        </w:rPr>
        <w:t>מותרים</w:t>
      </w:r>
      <w:r w:rsidRPr="008230D9">
        <w:rPr>
          <w:rtl/>
        </w:rPr>
        <w:t xml:space="preserve"> </w:t>
      </w:r>
      <w:r w:rsidRPr="008230D9">
        <w:rPr>
          <w:rFonts w:hint="eastAsia"/>
          <w:rtl/>
        </w:rPr>
        <w:t>לרכישה</w:t>
      </w:r>
      <w:r w:rsidRPr="008230D9">
        <w:rPr>
          <w:rtl/>
        </w:rPr>
        <w:t xml:space="preserve"> </w:t>
      </w:r>
      <w:r w:rsidRPr="008230D9">
        <w:rPr>
          <w:rFonts w:hint="eastAsia"/>
          <w:rtl/>
        </w:rPr>
        <w:t>ואספקה</w:t>
      </w:r>
      <w:r w:rsidRPr="008230D9">
        <w:rPr>
          <w:rtl/>
        </w:rPr>
        <w:t xml:space="preserve"> </w:t>
      </w:r>
      <w:r w:rsidRPr="008230D9">
        <w:rPr>
          <w:rFonts w:hint="eastAsia"/>
          <w:rtl/>
        </w:rPr>
        <w:t>בתקופת</w:t>
      </w:r>
      <w:r w:rsidRPr="008230D9">
        <w:rPr>
          <w:rtl/>
        </w:rPr>
        <w:t xml:space="preserve"> </w:t>
      </w:r>
      <w:r w:rsidRPr="008230D9">
        <w:rPr>
          <w:rFonts w:hint="eastAsia"/>
          <w:rtl/>
        </w:rPr>
        <w:t>הרכש</w:t>
      </w:r>
      <w:bookmarkEnd w:id="16"/>
    </w:p>
    <w:p w:rsidR="00FD06EA" w:rsidRPr="008230D9" w:rsidRDefault="001E4BFF" w:rsidP="009A663C">
      <w:pPr>
        <w:pStyle w:val="2"/>
      </w:pPr>
      <w:r>
        <w:rPr>
          <w:rFonts w:hint="cs"/>
          <w:rtl/>
        </w:rPr>
        <w:t xml:space="preserve">רשימת </w:t>
      </w:r>
      <w:r w:rsidR="00F262BA">
        <w:rPr>
          <w:rFonts w:hint="cs"/>
          <w:rtl/>
        </w:rPr>
        <w:t xml:space="preserve">סדרות המוצרים </w:t>
      </w:r>
      <w:r>
        <w:rPr>
          <w:rFonts w:hint="cs"/>
          <w:rtl/>
        </w:rPr>
        <w:t>המותרים לרכישה מפורטת בסעי</w:t>
      </w:r>
      <w:r w:rsidR="009A663C">
        <w:rPr>
          <w:rFonts w:hint="cs"/>
          <w:rtl/>
        </w:rPr>
        <w:t>ף</w:t>
      </w:r>
      <w:r w:rsidR="00F262BA">
        <w:rPr>
          <w:rFonts w:hint="cs"/>
          <w:rtl/>
        </w:rPr>
        <w:t xml:space="preserve"> </w:t>
      </w:r>
      <w:r w:rsidR="002F14AB">
        <w:rPr>
          <w:rtl/>
        </w:rPr>
        <w:fldChar w:fldCharType="begin"/>
      </w:r>
      <w:r w:rsidR="002F14AB">
        <w:rPr>
          <w:rtl/>
        </w:rPr>
        <w:instrText xml:space="preserve"> </w:instrText>
      </w:r>
      <w:r w:rsidR="002F14AB">
        <w:rPr>
          <w:rFonts w:hint="cs"/>
        </w:rPr>
        <w:instrText>REF</w:instrText>
      </w:r>
      <w:r w:rsidR="002F14AB">
        <w:rPr>
          <w:rFonts w:hint="cs"/>
          <w:rtl/>
        </w:rPr>
        <w:instrText xml:space="preserve"> _</w:instrText>
      </w:r>
      <w:r w:rsidR="002F14AB">
        <w:rPr>
          <w:rFonts w:hint="cs"/>
        </w:rPr>
        <w:instrText>Ref513719554 \r \h</w:instrText>
      </w:r>
      <w:r w:rsidR="002F14AB">
        <w:rPr>
          <w:rtl/>
        </w:rPr>
        <w:instrText xml:space="preserve"> </w:instrText>
      </w:r>
      <w:r w:rsidR="00B97781">
        <w:rPr>
          <w:rtl/>
        </w:rPr>
        <w:instrText xml:space="preserve"> \* </w:instrText>
      </w:r>
      <w:r w:rsidR="00B97781">
        <w:instrText>MERGEFORMAT</w:instrText>
      </w:r>
      <w:r w:rsidR="00B97781">
        <w:rPr>
          <w:rtl/>
        </w:rPr>
        <w:instrText xml:space="preserve"> </w:instrText>
      </w:r>
      <w:r w:rsidR="002F14AB">
        <w:rPr>
          <w:rtl/>
        </w:rPr>
      </w:r>
      <w:r w:rsidR="002F14AB">
        <w:rPr>
          <w:rtl/>
        </w:rPr>
        <w:fldChar w:fldCharType="separate"/>
      </w:r>
      <w:r w:rsidR="00F10913">
        <w:rPr>
          <w:rtl/>
        </w:rPr>
        <w:t>‏5.4</w:t>
      </w:r>
      <w:r w:rsidR="002F14AB">
        <w:rPr>
          <w:rtl/>
        </w:rPr>
        <w:fldChar w:fldCharType="end"/>
      </w:r>
      <w:r w:rsidR="00785EAD">
        <w:rPr>
          <w:rFonts w:hint="cs"/>
          <w:rtl/>
        </w:rPr>
        <w:t xml:space="preserve"> </w:t>
      </w:r>
      <w:r>
        <w:rPr>
          <w:rFonts w:hint="cs"/>
          <w:rtl/>
        </w:rPr>
        <w:t>להלן</w:t>
      </w:r>
      <w:r w:rsidR="00FD06EA" w:rsidRPr="008230D9">
        <w:rPr>
          <w:rtl/>
        </w:rPr>
        <w:t xml:space="preserve">. </w:t>
      </w:r>
      <w:r w:rsidR="00FD06EA" w:rsidRPr="008230D9">
        <w:rPr>
          <w:rFonts w:hint="eastAsia"/>
          <w:rtl/>
        </w:rPr>
        <w:t>ניתן</w:t>
      </w:r>
      <w:r w:rsidR="00FD06EA" w:rsidRPr="008230D9">
        <w:rPr>
          <w:rtl/>
        </w:rPr>
        <w:t xml:space="preserve"> </w:t>
      </w:r>
      <w:r w:rsidR="00FD06EA" w:rsidRPr="008230D9">
        <w:rPr>
          <w:rFonts w:hint="eastAsia"/>
          <w:rtl/>
        </w:rPr>
        <w:t>יהיה</w:t>
      </w:r>
      <w:r w:rsidR="00FD06EA" w:rsidRPr="008230D9">
        <w:rPr>
          <w:rtl/>
        </w:rPr>
        <w:t xml:space="preserve"> </w:t>
      </w:r>
      <w:r w:rsidR="00FD06EA" w:rsidRPr="008230D9">
        <w:rPr>
          <w:rFonts w:hint="eastAsia"/>
          <w:rtl/>
        </w:rPr>
        <w:t>לרכוש</w:t>
      </w:r>
      <w:r w:rsidR="00FD06EA" w:rsidRPr="008230D9">
        <w:rPr>
          <w:rtl/>
        </w:rPr>
        <w:t xml:space="preserve"> </w:t>
      </w:r>
      <w:r w:rsidR="00FD06EA" w:rsidRPr="008230D9">
        <w:rPr>
          <w:rFonts w:hint="eastAsia"/>
          <w:rtl/>
        </w:rPr>
        <w:t>אך</w:t>
      </w:r>
      <w:r w:rsidR="00FD06EA" w:rsidRPr="008230D9">
        <w:rPr>
          <w:rtl/>
        </w:rPr>
        <w:t xml:space="preserve"> </w:t>
      </w:r>
      <w:r w:rsidR="00FD06EA" w:rsidRPr="008230D9">
        <w:rPr>
          <w:rFonts w:hint="eastAsia"/>
          <w:rtl/>
        </w:rPr>
        <w:t>ורק</w:t>
      </w:r>
      <w:r w:rsidR="00FD06EA" w:rsidRPr="008230D9">
        <w:rPr>
          <w:rtl/>
        </w:rPr>
        <w:t xml:space="preserve"> </w:t>
      </w:r>
      <w:r w:rsidR="00FD06EA" w:rsidRPr="008230D9">
        <w:rPr>
          <w:rFonts w:hint="eastAsia"/>
          <w:rtl/>
        </w:rPr>
        <w:t>מערכות</w:t>
      </w:r>
      <w:r w:rsidR="00FD06EA" w:rsidRPr="008230D9">
        <w:rPr>
          <w:rtl/>
        </w:rPr>
        <w:t xml:space="preserve"> </w:t>
      </w:r>
      <w:r w:rsidR="00FD06EA" w:rsidRPr="008230D9">
        <w:rPr>
          <w:rFonts w:hint="eastAsia"/>
          <w:rtl/>
        </w:rPr>
        <w:t>ושירותים</w:t>
      </w:r>
      <w:r w:rsidR="00FD06EA" w:rsidRPr="008230D9">
        <w:rPr>
          <w:rtl/>
        </w:rPr>
        <w:t xml:space="preserve"> </w:t>
      </w:r>
      <w:r w:rsidR="00FD06EA" w:rsidRPr="008230D9">
        <w:rPr>
          <w:rFonts w:hint="eastAsia"/>
          <w:rtl/>
        </w:rPr>
        <w:t>המופיעים</w:t>
      </w:r>
      <w:r w:rsidR="00FD06EA" w:rsidRPr="008230D9">
        <w:rPr>
          <w:rtl/>
        </w:rPr>
        <w:t xml:space="preserve"> </w:t>
      </w:r>
      <w:r w:rsidR="00FD06EA" w:rsidRPr="008230D9">
        <w:rPr>
          <w:rFonts w:hint="eastAsia"/>
          <w:rtl/>
        </w:rPr>
        <w:t>ברשימה</w:t>
      </w:r>
      <w:r w:rsidR="00FD06EA" w:rsidRPr="008230D9">
        <w:rPr>
          <w:rtl/>
        </w:rPr>
        <w:t xml:space="preserve"> </w:t>
      </w:r>
      <w:r w:rsidR="00FD06EA" w:rsidRPr="008230D9">
        <w:rPr>
          <w:rFonts w:hint="eastAsia"/>
          <w:rtl/>
        </w:rPr>
        <w:t>זו</w:t>
      </w:r>
      <w:r w:rsidR="00FD06EA" w:rsidRPr="008230D9">
        <w:rPr>
          <w:rtl/>
        </w:rPr>
        <w:t>.</w:t>
      </w:r>
    </w:p>
    <w:p w:rsidR="00FD06EA" w:rsidRPr="008230D9" w:rsidRDefault="00FD06EA" w:rsidP="009A663C">
      <w:pPr>
        <w:pStyle w:val="2"/>
      </w:pPr>
      <w:r w:rsidRPr="008230D9">
        <w:rPr>
          <w:rFonts w:hint="eastAsia"/>
          <w:rtl/>
        </w:rPr>
        <w:t>לא</w:t>
      </w:r>
      <w:r w:rsidRPr="008230D9">
        <w:rPr>
          <w:rtl/>
        </w:rPr>
        <w:t xml:space="preserve"> </w:t>
      </w:r>
      <w:r w:rsidRPr="008230D9">
        <w:rPr>
          <w:rFonts w:hint="eastAsia"/>
          <w:rtl/>
        </w:rPr>
        <w:t>ניתן</w:t>
      </w:r>
      <w:r w:rsidRPr="008230D9">
        <w:rPr>
          <w:rtl/>
        </w:rPr>
        <w:t xml:space="preserve"> </w:t>
      </w:r>
      <w:r w:rsidRPr="008230D9">
        <w:rPr>
          <w:rFonts w:hint="eastAsia"/>
          <w:rtl/>
        </w:rPr>
        <w:t>יהיה</w:t>
      </w:r>
      <w:r w:rsidRPr="008230D9">
        <w:rPr>
          <w:rtl/>
        </w:rPr>
        <w:t xml:space="preserve"> </w:t>
      </w:r>
      <w:r w:rsidRPr="008230D9">
        <w:rPr>
          <w:rFonts w:hint="eastAsia"/>
          <w:rtl/>
        </w:rPr>
        <w:t>להזמין</w:t>
      </w:r>
      <w:r w:rsidRPr="008230D9">
        <w:rPr>
          <w:rtl/>
        </w:rPr>
        <w:t xml:space="preserve"> </w:t>
      </w:r>
      <w:r w:rsidRPr="008230D9">
        <w:rPr>
          <w:rFonts w:hint="eastAsia"/>
          <w:rtl/>
        </w:rPr>
        <w:t>פריט</w:t>
      </w:r>
      <w:r w:rsidRPr="008230D9">
        <w:rPr>
          <w:rtl/>
        </w:rPr>
        <w:t xml:space="preserve"> </w:t>
      </w:r>
      <w:r w:rsidR="00F262BA">
        <w:rPr>
          <w:rFonts w:hint="cs"/>
          <w:rtl/>
        </w:rPr>
        <w:t xml:space="preserve">הכלול בסדרה שאינה מופיעה </w:t>
      </w:r>
      <w:r w:rsidRPr="008230D9">
        <w:rPr>
          <w:rFonts w:hint="eastAsia"/>
          <w:rtl/>
        </w:rPr>
        <w:t>ברשימה</w:t>
      </w:r>
      <w:r w:rsidRPr="008230D9">
        <w:rPr>
          <w:rtl/>
        </w:rPr>
        <w:t xml:space="preserve"> </w:t>
      </w:r>
      <w:r w:rsidRPr="008230D9">
        <w:rPr>
          <w:rFonts w:hint="eastAsia"/>
          <w:rtl/>
        </w:rPr>
        <w:t>מכל</w:t>
      </w:r>
      <w:r w:rsidRPr="008230D9">
        <w:rPr>
          <w:rtl/>
        </w:rPr>
        <w:t xml:space="preserve"> </w:t>
      </w:r>
      <w:r w:rsidRPr="008230D9">
        <w:rPr>
          <w:rFonts w:hint="eastAsia"/>
          <w:rtl/>
        </w:rPr>
        <w:t>סיבה</w:t>
      </w:r>
      <w:r w:rsidRPr="008230D9">
        <w:rPr>
          <w:rtl/>
        </w:rPr>
        <w:t xml:space="preserve"> </w:t>
      </w:r>
      <w:r w:rsidRPr="008230D9">
        <w:rPr>
          <w:rFonts w:hint="eastAsia"/>
          <w:rtl/>
        </w:rPr>
        <w:t>שהיא</w:t>
      </w:r>
      <w:r w:rsidRPr="008230D9">
        <w:rPr>
          <w:rtl/>
        </w:rPr>
        <w:t>.</w:t>
      </w:r>
      <w:r w:rsidR="001E4BFF">
        <w:rPr>
          <w:rFonts w:hint="cs"/>
          <w:rtl/>
        </w:rPr>
        <w:t xml:space="preserve"> </w:t>
      </w:r>
      <w:r w:rsidR="001E4BFF" w:rsidRPr="008230D9">
        <w:rPr>
          <w:rtl/>
        </w:rPr>
        <w:t xml:space="preserve">במקרים </w:t>
      </w:r>
      <w:r w:rsidR="001E4BFF">
        <w:rPr>
          <w:rFonts w:hint="cs"/>
          <w:rtl/>
        </w:rPr>
        <w:t>ש</w:t>
      </w:r>
      <w:r w:rsidR="001E4BFF" w:rsidRPr="008230D9">
        <w:rPr>
          <w:rtl/>
        </w:rPr>
        <w:t>בהם תידרש על ידי המשרד המזמין רכישת מוצר אחר מהמוצר</w:t>
      </w:r>
      <w:r w:rsidR="001E4BFF">
        <w:rPr>
          <w:rFonts w:hint="cs"/>
          <w:rtl/>
        </w:rPr>
        <w:t>ים</w:t>
      </w:r>
      <w:r w:rsidR="001E4BFF" w:rsidRPr="008230D9">
        <w:rPr>
          <w:rtl/>
        </w:rPr>
        <w:t xml:space="preserve"> </w:t>
      </w:r>
      <w:r w:rsidR="00F262BA">
        <w:rPr>
          <w:rFonts w:hint="cs"/>
          <w:rtl/>
        </w:rPr>
        <w:t>הכלולים בסדרות המפור</w:t>
      </w:r>
      <w:r w:rsidR="00951409">
        <w:rPr>
          <w:rFonts w:hint="cs"/>
          <w:rtl/>
        </w:rPr>
        <w:t>ט</w:t>
      </w:r>
      <w:r w:rsidR="00F262BA">
        <w:rPr>
          <w:rFonts w:hint="cs"/>
          <w:rtl/>
        </w:rPr>
        <w:t>ות בסעי</w:t>
      </w:r>
      <w:r w:rsidR="009A663C">
        <w:rPr>
          <w:rFonts w:hint="cs"/>
          <w:rtl/>
        </w:rPr>
        <w:t>ף</w:t>
      </w:r>
      <w:r w:rsidR="00F262BA">
        <w:rPr>
          <w:rFonts w:hint="cs"/>
          <w:rtl/>
        </w:rPr>
        <w:t xml:space="preserve"> </w:t>
      </w:r>
      <w:r w:rsidR="002F14AB">
        <w:rPr>
          <w:rtl/>
        </w:rPr>
        <w:fldChar w:fldCharType="begin"/>
      </w:r>
      <w:r w:rsidR="002F14AB">
        <w:rPr>
          <w:rtl/>
        </w:rPr>
        <w:instrText xml:space="preserve"> </w:instrText>
      </w:r>
      <w:r w:rsidR="002F14AB">
        <w:rPr>
          <w:rFonts w:hint="cs"/>
        </w:rPr>
        <w:instrText>REF</w:instrText>
      </w:r>
      <w:r w:rsidR="002F14AB">
        <w:rPr>
          <w:rFonts w:hint="cs"/>
          <w:rtl/>
        </w:rPr>
        <w:instrText xml:space="preserve"> _</w:instrText>
      </w:r>
      <w:r w:rsidR="002F14AB">
        <w:rPr>
          <w:rFonts w:hint="cs"/>
        </w:rPr>
        <w:instrText>Ref513719554 \r \h</w:instrText>
      </w:r>
      <w:r w:rsidR="002F14AB">
        <w:rPr>
          <w:rtl/>
        </w:rPr>
        <w:instrText xml:space="preserve"> </w:instrText>
      </w:r>
      <w:r w:rsidR="00B97781">
        <w:rPr>
          <w:rtl/>
        </w:rPr>
        <w:instrText xml:space="preserve"> \* </w:instrText>
      </w:r>
      <w:r w:rsidR="00B97781">
        <w:instrText>MERGEFORMAT</w:instrText>
      </w:r>
      <w:r w:rsidR="00B97781">
        <w:rPr>
          <w:rtl/>
        </w:rPr>
        <w:instrText xml:space="preserve"> </w:instrText>
      </w:r>
      <w:r w:rsidR="002F14AB">
        <w:rPr>
          <w:rtl/>
        </w:rPr>
      </w:r>
      <w:r w:rsidR="002F14AB">
        <w:rPr>
          <w:rtl/>
        </w:rPr>
        <w:fldChar w:fldCharType="separate"/>
      </w:r>
      <w:r w:rsidR="00F10913">
        <w:rPr>
          <w:rtl/>
        </w:rPr>
        <w:t>‏5.4</w:t>
      </w:r>
      <w:r w:rsidR="002F14AB">
        <w:rPr>
          <w:rtl/>
        </w:rPr>
        <w:fldChar w:fldCharType="end"/>
      </w:r>
      <w:r w:rsidR="002F14AB">
        <w:rPr>
          <w:rFonts w:hint="cs"/>
          <w:rtl/>
        </w:rPr>
        <w:t xml:space="preserve"> </w:t>
      </w:r>
      <w:r w:rsidR="00F262BA">
        <w:rPr>
          <w:rFonts w:hint="cs"/>
          <w:rtl/>
        </w:rPr>
        <w:lastRenderedPageBreak/>
        <w:t xml:space="preserve">להלן, </w:t>
      </w:r>
      <w:r w:rsidR="001E4BFF" w:rsidRPr="008230D9">
        <w:rPr>
          <w:rtl/>
        </w:rPr>
        <w:t xml:space="preserve">ואשר מצוי בתחום מוצרי </w:t>
      </w:r>
      <w:r w:rsidR="001E4BFF">
        <w:t>Firewall</w:t>
      </w:r>
      <w:r w:rsidR="001E4BFF">
        <w:rPr>
          <w:rFonts w:hint="cs"/>
          <w:rtl/>
        </w:rPr>
        <w:t xml:space="preserve"> ושירותים נלווים למערכות אלו</w:t>
      </w:r>
      <w:r w:rsidR="001E4BFF" w:rsidRPr="008230D9">
        <w:rPr>
          <w:rtl/>
        </w:rPr>
        <w:t xml:space="preserve">, יפנה המשרד המזמין לאיש הקשר </w:t>
      </w:r>
      <w:proofErr w:type="spellStart"/>
      <w:r w:rsidR="001E4BFF" w:rsidRPr="008230D9">
        <w:rPr>
          <w:rtl/>
        </w:rPr>
        <w:t>במינהל</w:t>
      </w:r>
      <w:proofErr w:type="spellEnd"/>
      <w:r w:rsidR="001E4BFF" w:rsidRPr="008230D9">
        <w:rPr>
          <w:rtl/>
        </w:rPr>
        <w:t xml:space="preserve"> הרכש הממשלתי</w:t>
      </w:r>
      <w:r w:rsidR="00B6195E">
        <w:rPr>
          <w:rFonts w:hint="cs"/>
          <w:rtl/>
        </w:rPr>
        <w:t xml:space="preserve"> (ראה </w:t>
      </w:r>
      <w:r w:rsidR="001E4BFF" w:rsidRPr="008230D9">
        <w:rPr>
          <w:rtl/>
        </w:rPr>
        <w:t xml:space="preserve">סעיף </w:t>
      </w:r>
      <w:r w:rsidR="002F14AB">
        <w:rPr>
          <w:rtl/>
        </w:rPr>
        <w:fldChar w:fldCharType="begin"/>
      </w:r>
      <w:r w:rsidR="002F14AB">
        <w:rPr>
          <w:rtl/>
        </w:rPr>
        <w:instrText xml:space="preserve"> </w:instrText>
      </w:r>
      <w:r w:rsidR="002F14AB">
        <w:instrText>REF</w:instrText>
      </w:r>
      <w:r w:rsidR="002F14AB">
        <w:rPr>
          <w:rtl/>
        </w:rPr>
        <w:instrText xml:space="preserve"> _</w:instrText>
      </w:r>
      <w:r w:rsidR="002F14AB">
        <w:instrText>Ref513719594 \r \h</w:instrText>
      </w:r>
      <w:r w:rsidR="002F14AB">
        <w:rPr>
          <w:rtl/>
        </w:rPr>
        <w:instrText xml:space="preserve"> </w:instrText>
      </w:r>
      <w:r w:rsidR="00B97781">
        <w:rPr>
          <w:rtl/>
        </w:rPr>
        <w:instrText xml:space="preserve"> \* </w:instrText>
      </w:r>
      <w:r w:rsidR="00B97781">
        <w:instrText>MERGEFORMAT</w:instrText>
      </w:r>
      <w:r w:rsidR="00B97781">
        <w:rPr>
          <w:rtl/>
        </w:rPr>
        <w:instrText xml:space="preserve"> </w:instrText>
      </w:r>
      <w:r w:rsidR="002F14AB">
        <w:rPr>
          <w:rtl/>
        </w:rPr>
      </w:r>
      <w:r w:rsidR="002F14AB">
        <w:rPr>
          <w:rtl/>
        </w:rPr>
        <w:fldChar w:fldCharType="separate"/>
      </w:r>
      <w:r w:rsidR="00F10913">
        <w:rPr>
          <w:rtl/>
        </w:rPr>
        <w:t>‏10</w:t>
      </w:r>
      <w:r w:rsidR="002F14AB">
        <w:rPr>
          <w:rtl/>
        </w:rPr>
        <w:fldChar w:fldCharType="end"/>
      </w:r>
      <w:r w:rsidR="00B6195E">
        <w:rPr>
          <w:rFonts w:hint="cs"/>
          <w:rtl/>
        </w:rPr>
        <w:t>)</w:t>
      </w:r>
      <w:r w:rsidR="00951409">
        <w:rPr>
          <w:rFonts w:hint="cs"/>
          <w:rtl/>
        </w:rPr>
        <w:t>.</w:t>
      </w:r>
    </w:p>
    <w:p w:rsidR="00FD06EA" w:rsidRDefault="00B41301" w:rsidP="00F851D0">
      <w:pPr>
        <w:pStyle w:val="2"/>
        <w:rPr>
          <w:rtl/>
        </w:rPr>
      </w:pPr>
      <w:bookmarkStart w:id="17" w:name="_Ref513648265"/>
      <w:r>
        <w:rPr>
          <w:rFonts w:hint="cs"/>
          <w:rtl/>
        </w:rPr>
        <w:t xml:space="preserve">ניתן יהיה לרכוש </w:t>
      </w:r>
      <w:r w:rsidR="00FD06EA" w:rsidRPr="008230D9">
        <w:rPr>
          <w:rFonts w:hint="eastAsia"/>
          <w:rtl/>
        </w:rPr>
        <w:t>שירותי</w:t>
      </w:r>
      <w:r w:rsidR="00FD06EA" w:rsidRPr="008230D9">
        <w:rPr>
          <w:rtl/>
        </w:rPr>
        <w:t xml:space="preserve"> </w:t>
      </w:r>
      <w:r w:rsidR="00FD06EA" w:rsidRPr="008230D9">
        <w:rPr>
          <w:rFonts w:hint="eastAsia"/>
          <w:rtl/>
        </w:rPr>
        <w:t>אחריות</w:t>
      </w:r>
      <w:r w:rsidR="00FD06EA" w:rsidRPr="008230D9">
        <w:rPr>
          <w:rtl/>
        </w:rPr>
        <w:t xml:space="preserve"> </w:t>
      </w:r>
      <w:r w:rsidR="00FD06EA" w:rsidRPr="008230D9">
        <w:rPr>
          <w:rFonts w:hint="eastAsia"/>
          <w:rtl/>
        </w:rPr>
        <w:t>ותחזוקה</w:t>
      </w:r>
      <w:r w:rsidR="00FD06EA" w:rsidRPr="008230D9">
        <w:rPr>
          <w:rtl/>
        </w:rPr>
        <w:t xml:space="preserve"> </w:t>
      </w:r>
      <w:r w:rsidR="00FD06EA" w:rsidRPr="008230D9">
        <w:rPr>
          <w:rFonts w:hint="eastAsia"/>
          <w:rtl/>
        </w:rPr>
        <w:t>לשנים</w:t>
      </w:r>
      <w:r w:rsidR="00FD06EA" w:rsidRPr="008230D9">
        <w:rPr>
          <w:rtl/>
        </w:rPr>
        <w:t xml:space="preserve"> </w:t>
      </w:r>
      <w:r w:rsidR="00FD06EA" w:rsidRPr="008230D9">
        <w:rPr>
          <w:rFonts w:hint="eastAsia"/>
          <w:rtl/>
        </w:rPr>
        <w:t>נוספות</w:t>
      </w:r>
      <w:r w:rsidR="00FD06EA" w:rsidRPr="008230D9">
        <w:rPr>
          <w:rtl/>
        </w:rPr>
        <w:t xml:space="preserve"> (לרבות </w:t>
      </w:r>
      <w:r w:rsidR="00FD06EA" w:rsidRPr="008230D9">
        <w:rPr>
          <w:rFonts w:hint="eastAsia"/>
          <w:rtl/>
        </w:rPr>
        <w:t>עדכוני</w:t>
      </w:r>
      <w:r w:rsidR="00FD06EA" w:rsidRPr="008230D9">
        <w:rPr>
          <w:rtl/>
        </w:rPr>
        <w:t xml:space="preserve"> </w:t>
      </w:r>
      <w:r w:rsidR="00FD06EA" w:rsidRPr="008230D9">
        <w:rPr>
          <w:rFonts w:hint="eastAsia"/>
          <w:rtl/>
        </w:rPr>
        <w:t>הגרסאות</w:t>
      </w:r>
      <w:r w:rsidR="00FD06EA" w:rsidRPr="008230D9">
        <w:rPr>
          <w:rtl/>
        </w:rPr>
        <w:t xml:space="preserve"> </w:t>
      </w:r>
      <w:r w:rsidR="00FD06EA" w:rsidRPr="008230D9">
        <w:rPr>
          <w:rFonts w:hint="eastAsia"/>
          <w:rtl/>
        </w:rPr>
        <w:t>הנכללים</w:t>
      </w:r>
      <w:r w:rsidR="00FD06EA" w:rsidRPr="008230D9">
        <w:rPr>
          <w:rtl/>
        </w:rPr>
        <w:t xml:space="preserve"> </w:t>
      </w:r>
      <w:r w:rsidR="00FD06EA" w:rsidRPr="008230D9">
        <w:rPr>
          <w:rFonts w:hint="eastAsia"/>
          <w:rtl/>
        </w:rPr>
        <w:t>בשירותים</w:t>
      </w:r>
      <w:r w:rsidR="00FD06EA" w:rsidRPr="008230D9">
        <w:rPr>
          <w:rtl/>
        </w:rPr>
        <w:t xml:space="preserve"> </w:t>
      </w:r>
      <w:r w:rsidR="00FD06EA" w:rsidRPr="008230D9">
        <w:rPr>
          <w:rFonts w:hint="eastAsia"/>
          <w:rtl/>
        </w:rPr>
        <w:t>אלו</w:t>
      </w:r>
      <w:r w:rsidR="005834AB">
        <w:rPr>
          <w:rFonts w:hint="cs"/>
          <w:rtl/>
        </w:rPr>
        <w:t>,</w:t>
      </w:r>
      <w:r w:rsidR="00FD06EA" w:rsidRPr="008230D9">
        <w:rPr>
          <w:rtl/>
        </w:rPr>
        <w:t xml:space="preserve"> </w:t>
      </w:r>
      <w:r w:rsidR="00FD06EA" w:rsidRPr="008230D9">
        <w:rPr>
          <w:rFonts w:hint="eastAsia"/>
          <w:rtl/>
        </w:rPr>
        <w:t>כל</w:t>
      </w:r>
      <w:r w:rsidR="00FD06EA" w:rsidRPr="008230D9">
        <w:rPr>
          <w:rtl/>
        </w:rPr>
        <w:t xml:space="preserve"> </w:t>
      </w:r>
      <w:r w:rsidR="00FD06EA" w:rsidRPr="008230D9">
        <w:rPr>
          <w:rFonts w:hint="eastAsia"/>
          <w:rtl/>
        </w:rPr>
        <w:t>עוד</w:t>
      </w:r>
      <w:r w:rsidR="00FD06EA" w:rsidRPr="008230D9">
        <w:rPr>
          <w:rtl/>
        </w:rPr>
        <w:t xml:space="preserve"> </w:t>
      </w:r>
      <w:r w:rsidR="00951409">
        <w:rPr>
          <w:rFonts w:hint="cs"/>
          <w:rtl/>
        </w:rPr>
        <w:t xml:space="preserve">הם </w:t>
      </w:r>
      <w:r w:rsidR="00FD06EA" w:rsidRPr="008230D9">
        <w:rPr>
          <w:rFonts w:hint="eastAsia"/>
          <w:rtl/>
        </w:rPr>
        <w:t>אינם</w:t>
      </w:r>
      <w:r w:rsidR="00FD06EA" w:rsidRPr="008230D9">
        <w:rPr>
          <w:rtl/>
        </w:rPr>
        <w:t xml:space="preserve"> </w:t>
      </w:r>
      <w:r w:rsidR="00FD06EA" w:rsidRPr="008230D9">
        <w:rPr>
          <w:rFonts w:hint="eastAsia"/>
          <w:rtl/>
        </w:rPr>
        <w:t>כוללים</w:t>
      </w:r>
      <w:r w:rsidR="00FD06EA" w:rsidRPr="008230D9">
        <w:rPr>
          <w:rtl/>
        </w:rPr>
        <w:t xml:space="preserve"> </w:t>
      </w:r>
      <w:r w:rsidR="00FD06EA" w:rsidRPr="008230D9">
        <w:rPr>
          <w:rFonts w:hint="eastAsia"/>
          <w:rtl/>
        </w:rPr>
        <w:t>שדרוגי</w:t>
      </w:r>
      <w:r w:rsidR="00FD06EA" w:rsidRPr="008230D9">
        <w:rPr>
          <w:rtl/>
        </w:rPr>
        <w:t xml:space="preserve"> </w:t>
      </w:r>
      <w:r w:rsidR="00FD06EA" w:rsidRPr="008230D9">
        <w:rPr>
          <w:rFonts w:hint="eastAsia"/>
          <w:rtl/>
        </w:rPr>
        <w:t>חומרה</w:t>
      </w:r>
      <w:r w:rsidR="00FD06EA" w:rsidRPr="008230D9">
        <w:rPr>
          <w:rtl/>
        </w:rPr>
        <w:t>).</w:t>
      </w:r>
      <w:bookmarkEnd w:id="17"/>
    </w:p>
    <w:p w:rsidR="001E4BFF" w:rsidRPr="00902C90" w:rsidRDefault="00951409" w:rsidP="009A663C">
      <w:pPr>
        <w:pStyle w:val="220"/>
        <w:rPr>
          <w:u w:val="none"/>
        </w:rPr>
      </w:pPr>
      <w:bookmarkStart w:id="18" w:name="_Ref513719554"/>
      <w:r w:rsidRPr="00902C90">
        <w:rPr>
          <w:rFonts w:hint="cs"/>
          <w:u w:val="none"/>
          <w:rtl/>
        </w:rPr>
        <w:t xml:space="preserve">המוצרים הניתנים לרכישה </w:t>
      </w:r>
      <w:bookmarkEnd w:id="18"/>
      <w:r w:rsidR="00902C90" w:rsidRPr="00902C90">
        <w:rPr>
          <w:rFonts w:hint="cs"/>
          <w:u w:val="none"/>
          <w:rtl/>
        </w:rPr>
        <w:t xml:space="preserve">מהזוכה הראשי </w:t>
      </w:r>
      <w:r w:rsidR="00902C90" w:rsidRPr="00902C90">
        <w:rPr>
          <w:u w:val="none"/>
          <w:rtl/>
        </w:rPr>
        <w:t>–</w:t>
      </w:r>
      <w:r w:rsidR="00902C90" w:rsidRPr="00902C90">
        <w:rPr>
          <w:rFonts w:hint="cs"/>
          <w:u w:val="none"/>
          <w:rtl/>
        </w:rPr>
        <w:t xml:space="preserve"> מוצרי חב</w:t>
      </w:r>
      <w:r w:rsidR="009A663C">
        <w:rPr>
          <w:rFonts w:hint="cs"/>
          <w:u w:val="none"/>
          <w:rtl/>
        </w:rPr>
        <w:t>רת</w:t>
      </w:r>
      <w:r w:rsidR="00902C90" w:rsidRPr="00902C90">
        <w:rPr>
          <w:rFonts w:hint="cs"/>
          <w:u w:val="none"/>
          <w:rtl/>
        </w:rPr>
        <w:t xml:space="preserve"> </w:t>
      </w:r>
      <w:r w:rsidR="00902C90" w:rsidRPr="00902C90">
        <w:rPr>
          <w:u w:val="none"/>
        </w:rPr>
        <w:t>Checkpoint</w:t>
      </w:r>
      <w:r w:rsidR="00902C90" w:rsidRPr="00902C90">
        <w:rPr>
          <w:rFonts w:hint="cs"/>
          <w:u w:val="none"/>
          <w:rtl/>
        </w:rPr>
        <w:t>:</w:t>
      </w:r>
    </w:p>
    <w:tbl>
      <w:tblPr>
        <w:tblStyle w:val="TableGrid"/>
        <w:bidiVisual/>
        <w:tblW w:w="8275" w:type="dxa"/>
        <w:jc w:val="center"/>
        <w:tblLook w:val="04A0" w:firstRow="1" w:lastRow="0" w:firstColumn="1" w:lastColumn="0" w:noHBand="0" w:noVBand="1"/>
        <w:tblCaption w:val="טבלה"/>
        <w:tblDescription w:val="סידרת ה- FAS26XX"/>
      </w:tblPr>
      <w:tblGrid>
        <w:gridCol w:w="625"/>
        <w:gridCol w:w="4110"/>
        <w:gridCol w:w="3540"/>
      </w:tblGrid>
      <w:tr w:rsidR="001E4BFF" w:rsidRPr="00951409" w:rsidTr="00E15D9E">
        <w:trPr>
          <w:tblHeader/>
          <w:jc w:val="center"/>
        </w:trPr>
        <w:tc>
          <w:tcPr>
            <w:tcW w:w="625" w:type="dxa"/>
            <w:shd w:val="clear" w:color="auto" w:fill="A6A6A6" w:themeFill="background1" w:themeFillShade="A6"/>
          </w:tcPr>
          <w:p w:rsidR="001E4BFF" w:rsidRPr="00F851D0" w:rsidRDefault="001E4BFF" w:rsidP="00F851D0">
            <w:pPr>
              <w:pStyle w:val="-1"/>
              <w:tabs>
                <w:tab w:val="left" w:pos="1429"/>
              </w:tabs>
              <w:spacing w:line="360" w:lineRule="auto"/>
              <w:jc w:val="center"/>
              <w:rPr>
                <w:rFonts w:asciiTheme="minorBidi" w:hAnsiTheme="minorBidi" w:cstheme="minorBidi"/>
                <w:b w:val="0"/>
                <w:bCs w:val="0"/>
                <w:sz w:val="22"/>
                <w:szCs w:val="22"/>
                <w:rtl/>
              </w:rPr>
            </w:pPr>
            <w:r w:rsidRPr="00F851D0">
              <w:rPr>
                <w:rFonts w:asciiTheme="minorBidi" w:hAnsiTheme="minorBidi" w:cstheme="minorBidi"/>
                <w:sz w:val="22"/>
                <w:szCs w:val="22"/>
                <w:u w:val="none"/>
                <w:rtl/>
              </w:rPr>
              <w:t>#</w:t>
            </w:r>
          </w:p>
        </w:tc>
        <w:tc>
          <w:tcPr>
            <w:tcW w:w="4110" w:type="dxa"/>
            <w:shd w:val="clear" w:color="auto" w:fill="A6A6A6" w:themeFill="background1" w:themeFillShade="A6"/>
            <w:vAlign w:val="center"/>
          </w:tcPr>
          <w:p w:rsidR="001E4BFF" w:rsidRPr="00F851D0" w:rsidRDefault="00415F9F" w:rsidP="00E15D9E">
            <w:pPr>
              <w:pStyle w:val="-1"/>
              <w:tabs>
                <w:tab w:val="left" w:pos="1429"/>
              </w:tabs>
              <w:spacing w:line="360" w:lineRule="auto"/>
              <w:jc w:val="center"/>
              <w:rPr>
                <w:rFonts w:asciiTheme="minorBidi" w:hAnsiTheme="minorBidi" w:cstheme="minorBidi"/>
                <w:sz w:val="22"/>
                <w:szCs w:val="22"/>
                <w:u w:val="none"/>
                <w:rtl/>
              </w:rPr>
            </w:pPr>
            <w:r w:rsidRPr="00F851D0">
              <w:rPr>
                <w:rFonts w:asciiTheme="minorBidi" w:hAnsiTheme="minorBidi" w:cstheme="minorBidi" w:hint="eastAsia"/>
                <w:sz w:val="22"/>
                <w:szCs w:val="22"/>
                <w:u w:val="none"/>
                <w:rtl/>
              </w:rPr>
              <w:t>ס</w:t>
            </w:r>
            <w:r w:rsidR="001E4BFF" w:rsidRPr="00F851D0">
              <w:rPr>
                <w:rFonts w:asciiTheme="minorBidi" w:hAnsiTheme="minorBidi" w:cstheme="minorBidi" w:hint="eastAsia"/>
                <w:sz w:val="22"/>
                <w:szCs w:val="22"/>
                <w:u w:val="none"/>
                <w:rtl/>
              </w:rPr>
              <w:t>דרה</w:t>
            </w:r>
          </w:p>
        </w:tc>
        <w:tc>
          <w:tcPr>
            <w:tcW w:w="3540" w:type="dxa"/>
            <w:shd w:val="clear" w:color="auto" w:fill="A6A6A6" w:themeFill="background1" w:themeFillShade="A6"/>
            <w:vAlign w:val="center"/>
          </w:tcPr>
          <w:p w:rsidR="001E4BFF" w:rsidRPr="00F851D0" w:rsidRDefault="001E4BFF" w:rsidP="00E15D9E">
            <w:pPr>
              <w:pStyle w:val="-1"/>
              <w:tabs>
                <w:tab w:val="left" w:pos="1429"/>
              </w:tabs>
              <w:spacing w:line="360" w:lineRule="auto"/>
              <w:jc w:val="center"/>
              <w:rPr>
                <w:rFonts w:asciiTheme="minorBidi" w:hAnsiTheme="minorBidi" w:cstheme="minorBidi"/>
                <w:sz w:val="22"/>
                <w:szCs w:val="22"/>
                <w:u w:val="none"/>
                <w:rtl/>
              </w:rPr>
            </w:pPr>
            <w:r w:rsidRPr="00F851D0">
              <w:rPr>
                <w:rFonts w:asciiTheme="minorBidi" w:hAnsiTheme="minorBidi" w:cstheme="minorBidi" w:hint="eastAsia"/>
                <w:sz w:val="22"/>
                <w:szCs w:val="22"/>
                <w:u w:val="none"/>
                <w:rtl/>
              </w:rPr>
              <w:t>הערות</w:t>
            </w:r>
          </w:p>
        </w:tc>
      </w:tr>
      <w:tr w:rsidR="001E4BFF" w:rsidRPr="00951409" w:rsidTr="00E15D9E">
        <w:trPr>
          <w:jc w:val="center"/>
        </w:trPr>
        <w:tc>
          <w:tcPr>
            <w:tcW w:w="625" w:type="dxa"/>
          </w:tcPr>
          <w:p w:rsidR="001E4BFF" w:rsidRPr="00F851D0" w:rsidRDefault="0093570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1</w:t>
            </w:r>
          </w:p>
        </w:tc>
        <w:tc>
          <w:tcPr>
            <w:tcW w:w="4110" w:type="dxa"/>
          </w:tcPr>
          <w:p w:rsidR="001E4BFF" w:rsidRPr="00F851D0" w:rsidRDefault="001E4BFF" w:rsidP="00F851D0">
            <w:pPr>
              <w:pStyle w:val="-1"/>
              <w:tabs>
                <w:tab w:val="left" w:pos="1429"/>
              </w:tabs>
              <w:spacing w:line="360" w:lineRule="auto"/>
              <w:rPr>
                <w:rFonts w:asciiTheme="minorBidi" w:hAnsiTheme="minorBidi" w:cstheme="minorBidi"/>
                <w:b w:val="0"/>
                <w:bCs w:val="0"/>
                <w:sz w:val="22"/>
                <w:szCs w:val="22"/>
                <w:highlight w:val="yellow"/>
                <w:u w:val="none"/>
              </w:rPr>
            </w:pPr>
            <w:r w:rsidRPr="00F851D0">
              <w:rPr>
                <w:rFonts w:asciiTheme="minorBidi" w:hAnsiTheme="minorBidi" w:cstheme="minorBidi"/>
                <w:b w:val="0"/>
                <w:bCs w:val="0"/>
                <w:sz w:val="22"/>
                <w:szCs w:val="22"/>
                <w:u w:val="none"/>
                <w:rtl/>
              </w:rPr>
              <w:t>מערכות ה</w:t>
            </w:r>
            <w:r w:rsidR="00951409">
              <w:rPr>
                <w:rFonts w:asciiTheme="minorBidi" w:hAnsiTheme="minorBidi" w:cstheme="minorBidi" w:hint="cs"/>
                <w:b w:val="0"/>
                <w:bCs w:val="0"/>
                <w:sz w:val="22"/>
                <w:szCs w:val="22"/>
                <w:u w:val="none"/>
                <w:rtl/>
              </w:rPr>
              <w:t xml:space="preserve"> </w:t>
            </w:r>
            <w:r w:rsidRPr="00F851D0">
              <w:rPr>
                <w:rFonts w:asciiTheme="minorBidi" w:hAnsiTheme="minorBidi" w:cstheme="minorBidi"/>
                <w:b w:val="0"/>
                <w:bCs w:val="0"/>
                <w:sz w:val="22"/>
                <w:szCs w:val="22"/>
                <w:u w:val="none"/>
                <w:rtl/>
              </w:rPr>
              <w:t>-</w:t>
            </w:r>
            <w:r w:rsidR="00951409">
              <w:rPr>
                <w:rFonts w:asciiTheme="minorBidi" w:hAnsiTheme="minorBidi" w:cstheme="minorBidi" w:hint="cs"/>
                <w:b w:val="0"/>
                <w:bCs w:val="0"/>
                <w:sz w:val="22"/>
                <w:szCs w:val="22"/>
                <w:u w:val="none"/>
                <w:rtl/>
              </w:rPr>
              <w:t xml:space="preserve"> </w:t>
            </w:r>
            <w:r w:rsidRPr="00F851D0">
              <w:rPr>
                <w:rFonts w:asciiTheme="minorBidi" w:hAnsiTheme="minorBidi" w:cstheme="minorBidi"/>
                <w:b w:val="0"/>
                <w:bCs w:val="0"/>
                <w:sz w:val="22"/>
                <w:szCs w:val="22"/>
                <w:u w:val="none"/>
              </w:rPr>
              <w:t>Security Gateway Appliances</w:t>
            </w:r>
            <w:r w:rsidRPr="00F851D0">
              <w:rPr>
                <w:rFonts w:asciiTheme="minorBidi" w:hAnsiTheme="minorBidi" w:cstheme="minorBidi"/>
                <w:b w:val="0"/>
                <w:bCs w:val="0"/>
                <w:sz w:val="22"/>
                <w:szCs w:val="22"/>
                <w:u w:val="none"/>
                <w:rtl/>
              </w:rPr>
              <w:t xml:space="preserve"> פיזיות ווירטואליות</w:t>
            </w:r>
            <w:r w:rsidR="00951409">
              <w:rPr>
                <w:rFonts w:asciiTheme="minorBidi" w:hAnsiTheme="minorBidi" w:cstheme="minorBidi" w:hint="cs"/>
                <w:b w:val="0"/>
                <w:bCs w:val="0"/>
                <w:sz w:val="22"/>
                <w:szCs w:val="22"/>
                <w:u w:val="none"/>
                <w:rtl/>
              </w:rPr>
              <w:t>.</w:t>
            </w:r>
            <w:r w:rsidR="00EA3A44" w:rsidRPr="00F851D0">
              <w:rPr>
                <w:rFonts w:asciiTheme="minorBidi" w:hAnsiTheme="minorBidi" w:cstheme="minorBidi"/>
                <w:b w:val="0"/>
                <w:bCs w:val="0"/>
                <w:sz w:val="22"/>
                <w:szCs w:val="22"/>
                <w:u w:val="none"/>
                <w:rtl/>
              </w:rPr>
              <w:t xml:space="preserve"> </w:t>
            </w:r>
          </w:p>
        </w:tc>
        <w:tc>
          <w:tcPr>
            <w:tcW w:w="3540" w:type="dxa"/>
          </w:tcPr>
          <w:p w:rsidR="001E4BFF" w:rsidRPr="00F851D0" w:rsidRDefault="001E4BFF" w:rsidP="00F851D0">
            <w:pPr>
              <w:pStyle w:val="-1"/>
              <w:tabs>
                <w:tab w:val="left" w:pos="1429"/>
              </w:tabs>
              <w:spacing w:line="360" w:lineRule="auto"/>
              <w:rPr>
                <w:rFonts w:asciiTheme="minorBidi" w:hAnsiTheme="minorBidi" w:cstheme="minorBidi"/>
                <w:b w:val="0"/>
                <w:bCs w:val="0"/>
                <w:sz w:val="22"/>
                <w:szCs w:val="22"/>
                <w:u w:val="none"/>
                <w:rtl/>
              </w:rPr>
            </w:pPr>
            <w:r w:rsidRPr="00F851D0">
              <w:rPr>
                <w:rFonts w:asciiTheme="minorBidi" w:hAnsiTheme="minorBidi" w:cstheme="minorBidi" w:hint="eastAsia"/>
                <w:b w:val="0"/>
                <w:bCs w:val="0"/>
                <w:sz w:val="22"/>
                <w:szCs w:val="22"/>
                <w:u w:val="none"/>
                <w:rtl/>
              </w:rPr>
              <w:t>כולל</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כל</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רכיביהם</w:t>
            </w:r>
            <w:r w:rsidRPr="00F851D0">
              <w:rPr>
                <w:rFonts w:asciiTheme="minorBidi" w:hAnsiTheme="minorBidi" w:cstheme="minorBidi"/>
                <w:b w:val="0"/>
                <w:bCs w:val="0"/>
                <w:sz w:val="22"/>
                <w:szCs w:val="22"/>
                <w:u w:val="none"/>
                <w:rtl/>
              </w:rPr>
              <w:t xml:space="preserve"> לרבות </w:t>
            </w:r>
            <w:r w:rsidR="00415F9F" w:rsidRPr="00F851D0">
              <w:rPr>
                <w:rFonts w:asciiTheme="minorBidi" w:hAnsiTheme="minorBidi" w:cstheme="minorBidi"/>
                <w:b w:val="0"/>
                <w:bCs w:val="0"/>
                <w:sz w:val="22"/>
                <w:szCs w:val="22"/>
                <w:u w:val="none"/>
                <w:rtl/>
              </w:rPr>
              <w:t>דיסקים, ספקי כ</w:t>
            </w:r>
            <w:r w:rsidR="00951409">
              <w:rPr>
                <w:rFonts w:asciiTheme="minorBidi" w:hAnsiTheme="minorBidi" w:cstheme="minorBidi" w:hint="cs"/>
                <w:b w:val="0"/>
                <w:bCs w:val="0"/>
                <w:sz w:val="22"/>
                <w:szCs w:val="22"/>
                <w:u w:val="none"/>
                <w:rtl/>
              </w:rPr>
              <w:t>ו</w:t>
            </w:r>
            <w:r w:rsidR="00415F9F" w:rsidRPr="00F851D0">
              <w:rPr>
                <w:rFonts w:asciiTheme="minorBidi" w:hAnsiTheme="minorBidi" w:cstheme="minorBidi"/>
                <w:b w:val="0"/>
                <w:bCs w:val="0"/>
                <w:sz w:val="22"/>
                <w:szCs w:val="22"/>
                <w:u w:val="none"/>
                <w:rtl/>
              </w:rPr>
              <w:t xml:space="preserve">ח, </w:t>
            </w:r>
            <w:r w:rsidRPr="00F851D0">
              <w:rPr>
                <w:rFonts w:asciiTheme="minorBidi" w:hAnsiTheme="minorBidi" w:cstheme="minorBidi" w:hint="eastAsia"/>
                <w:b w:val="0"/>
                <w:bCs w:val="0"/>
                <w:sz w:val="22"/>
                <w:szCs w:val="22"/>
                <w:u w:val="none"/>
                <w:rtl/>
              </w:rPr>
              <w:t>זיכרון</w:t>
            </w:r>
            <w:r w:rsidR="00415F9F" w:rsidRPr="00F851D0">
              <w:rPr>
                <w:rFonts w:asciiTheme="minorBidi" w:hAnsiTheme="minorBidi" w:cstheme="minorBidi"/>
                <w:b w:val="0"/>
                <w:bCs w:val="0"/>
                <w:sz w:val="22"/>
                <w:szCs w:val="22"/>
                <w:u w:val="none"/>
                <w:rtl/>
              </w:rPr>
              <w:t xml:space="preserve">, </w:t>
            </w:r>
            <w:r w:rsidRPr="00F851D0">
              <w:rPr>
                <w:rFonts w:asciiTheme="minorBidi" w:hAnsiTheme="minorBidi" w:cstheme="minorBidi"/>
                <w:b w:val="0"/>
                <w:bCs w:val="0"/>
                <w:sz w:val="22"/>
                <w:szCs w:val="22"/>
                <w:u w:val="none"/>
                <w:rtl/>
              </w:rPr>
              <w:t xml:space="preserve">כרטיסי ממשקים, </w:t>
            </w:r>
            <w:r w:rsidRPr="00F851D0">
              <w:rPr>
                <w:rFonts w:asciiTheme="minorBidi" w:hAnsiTheme="minorBidi" w:cstheme="minorBidi" w:hint="eastAsia"/>
                <w:b w:val="0"/>
                <w:bCs w:val="0"/>
                <w:sz w:val="22"/>
                <w:szCs w:val="22"/>
                <w:u w:val="none"/>
                <w:rtl/>
              </w:rPr>
              <w:t>ו</w:t>
            </w:r>
            <w:r w:rsidR="00A40241" w:rsidRPr="00F851D0">
              <w:rPr>
                <w:rFonts w:asciiTheme="minorBidi" w:hAnsiTheme="minorBidi" w:cstheme="minorBidi" w:hint="eastAsia"/>
                <w:b w:val="0"/>
                <w:bCs w:val="0"/>
                <w:sz w:val="22"/>
                <w:szCs w:val="22"/>
                <w:u w:val="none"/>
                <w:rtl/>
              </w:rPr>
              <w:t>רישוי</w:t>
            </w:r>
            <w:r w:rsidR="00A40241" w:rsidRPr="00F851D0">
              <w:rPr>
                <w:rFonts w:asciiTheme="minorBidi" w:hAnsiTheme="minorBidi" w:cstheme="minorBidi"/>
                <w:b w:val="0"/>
                <w:bCs w:val="0"/>
                <w:sz w:val="22"/>
                <w:szCs w:val="22"/>
                <w:u w:val="none"/>
                <w:rtl/>
              </w:rPr>
              <w:t xml:space="preserve"> </w:t>
            </w:r>
            <w:r w:rsidR="00A40241" w:rsidRPr="00F851D0">
              <w:rPr>
                <w:rFonts w:asciiTheme="minorBidi" w:hAnsiTheme="minorBidi" w:cstheme="minorBidi" w:hint="eastAsia"/>
                <w:b w:val="0"/>
                <w:bCs w:val="0"/>
                <w:sz w:val="22"/>
                <w:szCs w:val="22"/>
                <w:u w:val="none"/>
                <w:rtl/>
              </w:rPr>
              <w:t>ל</w:t>
            </w:r>
            <w:r w:rsidRPr="00F851D0">
              <w:rPr>
                <w:rFonts w:asciiTheme="minorBidi" w:hAnsiTheme="minorBidi" w:cstheme="minorBidi" w:hint="eastAsia"/>
                <w:b w:val="0"/>
                <w:bCs w:val="0"/>
                <w:sz w:val="22"/>
                <w:szCs w:val="22"/>
                <w:u w:val="none"/>
                <w:rtl/>
              </w:rPr>
              <w:t>הרחבות</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כגון</w:t>
            </w:r>
            <w:r w:rsidR="00415F9F" w:rsidRPr="00F851D0">
              <w:rPr>
                <w:rFonts w:asciiTheme="minorBidi" w:hAnsiTheme="minorBidi" w:cstheme="minorBidi"/>
                <w:b w:val="0"/>
                <w:bCs w:val="0"/>
                <w:sz w:val="22"/>
                <w:szCs w:val="22"/>
                <w:u w:val="none"/>
              </w:rPr>
              <w:t>IPS, DLP,</w:t>
            </w:r>
            <w:r w:rsidR="005430FE">
              <w:rPr>
                <w:rFonts w:asciiTheme="minorBidi" w:hAnsiTheme="minorBidi" w:cstheme="minorBidi"/>
                <w:b w:val="0"/>
                <w:bCs w:val="0"/>
                <w:sz w:val="22"/>
                <w:szCs w:val="22"/>
                <w:u w:val="none"/>
              </w:rPr>
              <w:t xml:space="preserve"> Anti-Bot</w:t>
            </w:r>
            <w:r w:rsidRPr="00F851D0">
              <w:rPr>
                <w:rFonts w:asciiTheme="minorBidi" w:hAnsiTheme="minorBidi" w:cstheme="minorBidi"/>
                <w:b w:val="0"/>
                <w:bCs w:val="0"/>
                <w:sz w:val="22"/>
                <w:szCs w:val="22"/>
                <w:u w:val="none"/>
              </w:rPr>
              <w:t xml:space="preserve"> Anti-Virus, Threat Emulation, Threat Extraction</w:t>
            </w:r>
            <w:r w:rsidR="00951409">
              <w:rPr>
                <w:rFonts w:asciiTheme="minorBidi" w:hAnsiTheme="minorBidi" w:cstheme="minorBidi" w:hint="cs"/>
                <w:b w:val="0"/>
                <w:bCs w:val="0"/>
                <w:sz w:val="22"/>
                <w:szCs w:val="22"/>
                <w:u w:val="none"/>
                <w:rtl/>
              </w:rPr>
              <w:t>.</w:t>
            </w:r>
          </w:p>
        </w:tc>
      </w:tr>
      <w:tr w:rsidR="001E4BFF" w:rsidRPr="00951409" w:rsidTr="00E15D9E">
        <w:trPr>
          <w:jc w:val="center"/>
        </w:trPr>
        <w:tc>
          <w:tcPr>
            <w:tcW w:w="625" w:type="dxa"/>
          </w:tcPr>
          <w:p w:rsidR="001E4BFF" w:rsidRPr="00F851D0" w:rsidRDefault="0093570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2</w:t>
            </w:r>
          </w:p>
        </w:tc>
        <w:tc>
          <w:tcPr>
            <w:tcW w:w="4110" w:type="dxa"/>
          </w:tcPr>
          <w:p w:rsidR="001E4BFF" w:rsidRPr="00F851D0" w:rsidRDefault="001E4BFF" w:rsidP="00F851D0">
            <w:pPr>
              <w:pStyle w:val="-1"/>
              <w:tabs>
                <w:tab w:val="left" w:pos="1429"/>
              </w:tabs>
              <w:spacing w:line="360" w:lineRule="auto"/>
              <w:rPr>
                <w:rFonts w:asciiTheme="minorBidi" w:hAnsiTheme="minorBidi" w:cstheme="minorBidi"/>
                <w:b w:val="0"/>
                <w:bCs w:val="0"/>
                <w:sz w:val="22"/>
                <w:szCs w:val="22"/>
                <w:highlight w:val="yellow"/>
                <w:u w:val="none"/>
                <w:rtl/>
              </w:rPr>
            </w:pPr>
            <w:r w:rsidRPr="00F851D0">
              <w:rPr>
                <w:rFonts w:asciiTheme="minorBidi" w:hAnsiTheme="minorBidi" w:cstheme="minorBidi"/>
                <w:b w:val="0"/>
                <w:bCs w:val="0"/>
                <w:sz w:val="22"/>
                <w:szCs w:val="22"/>
                <w:u w:val="none"/>
                <w:rtl/>
              </w:rPr>
              <w:t>מוצרי הניהול</w:t>
            </w:r>
            <w:r w:rsidR="00415F9F" w:rsidRPr="00F851D0">
              <w:rPr>
                <w:rFonts w:asciiTheme="minorBidi" w:hAnsiTheme="minorBidi" w:cstheme="minorBidi"/>
                <w:b w:val="0"/>
                <w:bCs w:val="0"/>
                <w:sz w:val="22"/>
                <w:szCs w:val="22"/>
                <w:u w:val="none"/>
                <w:rtl/>
              </w:rPr>
              <w:t xml:space="preserve"> – </w:t>
            </w:r>
            <w:r w:rsidRPr="00F851D0">
              <w:rPr>
                <w:rFonts w:asciiTheme="minorBidi" w:hAnsiTheme="minorBidi" w:cstheme="minorBidi" w:hint="eastAsia"/>
                <w:b w:val="0"/>
                <w:bCs w:val="0"/>
                <w:sz w:val="22"/>
                <w:szCs w:val="22"/>
                <w:u w:val="none"/>
                <w:rtl/>
              </w:rPr>
              <w:t>מערכות</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פיזיות</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ווירטואליות</w:t>
            </w:r>
            <w:r w:rsidR="00951409">
              <w:rPr>
                <w:rFonts w:asciiTheme="minorBidi" w:hAnsiTheme="minorBidi" w:cstheme="minorBidi" w:hint="cs"/>
                <w:b w:val="0"/>
                <w:bCs w:val="0"/>
                <w:sz w:val="22"/>
                <w:szCs w:val="22"/>
                <w:u w:val="none"/>
                <w:rtl/>
              </w:rPr>
              <w:t>.</w:t>
            </w:r>
            <w:r w:rsidRPr="00F851D0">
              <w:rPr>
                <w:rFonts w:asciiTheme="minorBidi" w:hAnsiTheme="minorBidi" w:cstheme="minorBidi"/>
                <w:b w:val="0"/>
                <w:bCs w:val="0"/>
                <w:sz w:val="22"/>
                <w:szCs w:val="22"/>
                <w:u w:val="none"/>
                <w:rtl/>
              </w:rPr>
              <w:t xml:space="preserve"> </w:t>
            </w:r>
          </w:p>
        </w:tc>
        <w:tc>
          <w:tcPr>
            <w:tcW w:w="3540" w:type="dxa"/>
          </w:tcPr>
          <w:p w:rsidR="001E4BFF" w:rsidRPr="00F851D0" w:rsidRDefault="001E4BFF" w:rsidP="00F851D0">
            <w:pPr>
              <w:pStyle w:val="-1"/>
              <w:tabs>
                <w:tab w:val="left" w:pos="1429"/>
              </w:tabs>
              <w:spacing w:line="360" w:lineRule="auto"/>
              <w:rPr>
                <w:rFonts w:asciiTheme="minorBidi" w:hAnsiTheme="minorBidi" w:cstheme="minorBidi"/>
                <w:b w:val="0"/>
                <w:bCs w:val="0"/>
                <w:sz w:val="22"/>
                <w:szCs w:val="22"/>
                <w:u w:val="none"/>
                <w:rtl/>
              </w:rPr>
            </w:pPr>
            <w:r w:rsidRPr="00F851D0">
              <w:rPr>
                <w:rFonts w:asciiTheme="minorBidi" w:hAnsiTheme="minorBidi" w:cstheme="minorBidi" w:hint="eastAsia"/>
                <w:b w:val="0"/>
                <w:bCs w:val="0"/>
                <w:sz w:val="22"/>
                <w:szCs w:val="22"/>
                <w:u w:val="none"/>
                <w:rtl/>
              </w:rPr>
              <w:t>לרבות</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כלל</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ה</w:t>
            </w:r>
            <w:r w:rsidR="00951409">
              <w:rPr>
                <w:rFonts w:asciiTheme="minorBidi" w:hAnsiTheme="minorBidi" w:cstheme="minorBidi" w:hint="cs"/>
                <w:b w:val="0"/>
                <w:bCs w:val="0"/>
                <w:sz w:val="22"/>
                <w:szCs w:val="22"/>
                <w:u w:val="none"/>
                <w:rtl/>
              </w:rPr>
              <w:t xml:space="preserve"> </w:t>
            </w:r>
            <w:r w:rsidRPr="00F851D0">
              <w:rPr>
                <w:rFonts w:asciiTheme="minorBidi" w:hAnsiTheme="minorBidi" w:cstheme="minorBidi"/>
                <w:b w:val="0"/>
                <w:bCs w:val="0"/>
                <w:sz w:val="22"/>
                <w:szCs w:val="22"/>
                <w:u w:val="none"/>
                <w:rtl/>
              </w:rPr>
              <w:t>-</w:t>
            </w:r>
            <w:r w:rsidR="00951409">
              <w:rPr>
                <w:rFonts w:asciiTheme="minorBidi" w:hAnsiTheme="minorBidi" w:cstheme="minorBidi" w:hint="cs"/>
                <w:b w:val="0"/>
                <w:bCs w:val="0"/>
                <w:sz w:val="22"/>
                <w:szCs w:val="22"/>
                <w:u w:val="none"/>
                <w:rtl/>
              </w:rPr>
              <w:t xml:space="preserve"> </w:t>
            </w:r>
            <w:r w:rsidR="00951409">
              <w:rPr>
                <w:rFonts w:asciiTheme="minorBidi" w:hAnsiTheme="minorBidi" w:cstheme="minorBidi" w:hint="cs"/>
                <w:b w:val="0"/>
                <w:bCs w:val="0"/>
                <w:sz w:val="22"/>
                <w:szCs w:val="22"/>
                <w:u w:val="none"/>
              </w:rPr>
              <w:t>A</w:t>
            </w:r>
            <w:r w:rsidR="00951409" w:rsidRPr="00F851D0">
              <w:rPr>
                <w:rFonts w:asciiTheme="minorBidi" w:hAnsiTheme="minorBidi" w:cstheme="minorBidi"/>
                <w:b w:val="0"/>
                <w:bCs w:val="0"/>
                <w:sz w:val="22"/>
                <w:szCs w:val="22"/>
                <w:u w:val="none"/>
              </w:rPr>
              <w:t>ccessories</w:t>
            </w:r>
            <w:r w:rsidR="00415F9F" w:rsidRPr="00F851D0">
              <w:rPr>
                <w:rFonts w:asciiTheme="minorBidi" w:hAnsiTheme="minorBidi" w:cstheme="minorBidi"/>
                <w:b w:val="0"/>
                <w:bCs w:val="0"/>
                <w:sz w:val="22"/>
                <w:szCs w:val="22"/>
                <w:u w:val="none"/>
                <w:rtl/>
              </w:rPr>
              <w:t>.</w:t>
            </w:r>
          </w:p>
        </w:tc>
      </w:tr>
      <w:tr w:rsidR="001E4BFF" w:rsidRPr="00951409" w:rsidTr="00E15D9E">
        <w:trPr>
          <w:jc w:val="center"/>
        </w:trPr>
        <w:tc>
          <w:tcPr>
            <w:tcW w:w="625" w:type="dxa"/>
          </w:tcPr>
          <w:p w:rsidR="001E4BFF" w:rsidRPr="00F851D0" w:rsidRDefault="0093570A" w:rsidP="00F851D0">
            <w:pPr>
              <w:pStyle w:val="-1"/>
              <w:tabs>
                <w:tab w:val="left" w:pos="1429"/>
              </w:tabs>
              <w:spacing w:line="360" w:lineRule="auto"/>
              <w:rPr>
                <w:rFonts w:asciiTheme="minorBidi" w:hAnsiTheme="minorBidi" w:cstheme="minorBidi"/>
                <w:b w:val="0"/>
                <w:bCs w:val="0"/>
                <w:sz w:val="22"/>
                <w:szCs w:val="22"/>
                <w:u w:val="none"/>
              </w:rPr>
            </w:pPr>
            <w:r>
              <w:rPr>
                <w:rFonts w:asciiTheme="minorBidi" w:hAnsiTheme="minorBidi" w:cstheme="minorBidi" w:hint="cs"/>
                <w:b w:val="0"/>
                <w:bCs w:val="0"/>
                <w:sz w:val="22"/>
                <w:szCs w:val="22"/>
                <w:u w:val="none"/>
                <w:rtl/>
              </w:rPr>
              <w:t>3</w:t>
            </w:r>
          </w:p>
        </w:tc>
        <w:tc>
          <w:tcPr>
            <w:tcW w:w="4110" w:type="dxa"/>
          </w:tcPr>
          <w:p w:rsidR="001E4BFF" w:rsidRPr="00F851D0" w:rsidRDefault="001E4BFF" w:rsidP="002D0E2F">
            <w:pPr>
              <w:pStyle w:val="-1"/>
              <w:tabs>
                <w:tab w:val="left" w:pos="1429"/>
              </w:tabs>
              <w:spacing w:line="360" w:lineRule="auto"/>
              <w:rPr>
                <w:rFonts w:asciiTheme="minorBidi" w:hAnsiTheme="minorBidi" w:cstheme="minorBidi"/>
                <w:b w:val="0"/>
                <w:bCs w:val="0"/>
                <w:sz w:val="22"/>
                <w:szCs w:val="22"/>
                <w:highlight w:val="yellow"/>
                <w:u w:val="none"/>
                <w:rtl/>
              </w:rPr>
            </w:pPr>
            <w:r w:rsidRPr="00F851D0">
              <w:rPr>
                <w:rFonts w:asciiTheme="minorBidi" w:hAnsiTheme="minorBidi" w:cstheme="minorBidi"/>
                <w:b w:val="0"/>
                <w:bCs w:val="0"/>
                <w:sz w:val="22"/>
                <w:szCs w:val="22"/>
                <w:u w:val="none"/>
                <w:rtl/>
              </w:rPr>
              <w:t xml:space="preserve">מוצרי </w:t>
            </w:r>
            <w:proofErr w:type="spellStart"/>
            <w:r w:rsidRPr="00F851D0">
              <w:rPr>
                <w:rFonts w:asciiTheme="minorBidi" w:hAnsiTheme="minorBidi" w:cstheme="minorBidi"/>
                <w:b w:val="0"/>
                <w:bCs w:val="0"/>
                <w:sz w:val="22"/>
                <w:szCs w:val="22"/>
                <w:u w:val="none"/>
              </w:rPr>
              <w:t>CloudGuard</w:t>
            </w:r>
            <w:proofErr w:type="spellEnd"/>
            <w:r w:rsidRPr="00F851D0">
              <w:rPr>
                <w:rFonts w:asciiTheme="minorBidi" w:hAnsiTheme="minorBidi" w:cstheme="minorBidi"/>
                <w:b w:val="0"/>
                <w:bCs w:val="0"/>
                <w:sz w:val="22"/>
                <w:szCs w:val="22"/>
                <w:u w:val="none"/>
              </w:rPr>
              <w:t xml:space="preserve"> IaaS</w:t>
            </w:r>
            <w:r w:rsidRPr="00F851D0">
              <w:rPr>
                <w:rFonts w:asciiTheme="minorBidi" w:hAnsiTheme="minorBidi" w:cstheme="minorBidi"/>
                <w:b w:val="0"/>
                <w:bCs w:val="0"/>
                <w:sz w:val="22"/>
                <w:szCs w:val="22"/>
                <w:u w:val="none"/>
                <w:rtl/>
              </w:rPr>
              <w:t xml:space="preserve"> ו</w:t>
            </w:r>
            <w:r w:rsidR="00951409">
              <w:rPr>
                <w:rFonts w:asciiTheme="minorBidi" w:hAnsiTheme="minorBidi" w:cstheme="minorBidi" w:hint="cs"/>
                <w:b w:val="0"/>
                <w:bCs w:val="0"/>
                <w:sz w:val="22"/>
                <w:szCs w:val="22"/>
                <w:u w:val="none"/>
                <w:rtl/>
              </w:rPr>
              <w:t xml:space="preserve"> </w:t>
            </w:r>
            <w:r w:rsidRPr="00F851D0">
              <w:rPr>
                <w:rFonts w:asciiTheme="minorBidi" w:hAnsiTheme="minorBidi" w:cstheme="minorBidi"/>
                <w:b w:val="0"/>
                <w:bCs w:val="0"/>
                <w:sz w:val="22"/>
                <w:szCs w:val="22"/>
                <w:u w:val="none"/>
                <w:rtl/>
              </w:rPr>
              <w:t xml:space="preserve">- </w:t>
            </w:r>
            <w:proofErr w:type="spellStart"/>
            <w:r w:rsidRPr="00F851D0">
              <w:rPr>
                <w:rFonts w:asciiTheme="minorBidi" w:hAnsiTheme="minorBidi" w:cstheme="minorBidi"/>
                <w:b w:val="0"/>
                <w:bCs w:val="0"/>
                <w:sz w:val="22"/>
                <w:szCs w:val="22"/>
                <w:u w:val="none"/>
              </w:rPr>
              <w:t>CloudGuard</w:t>
            </w:r>
            <w:proofErr w:type="spellEnd"/>
            <w:r w:rsidRPr="00F851D0">
              <w:rPr>
                <w:rFonts w:asciiTheme="minorBidi" w:hAnsiTheme="minorBidi" w:cstheme="minorBidi"/>
                <w:b w:val="0"/>
                <w:bCs w:val="0"/>
                <w:sz w:val="22"/>
                <w:szCs w:val="22"/>
                <w:u w:val="none"/>
              </w:rPr>
              <w:t xml:space="preserve"> SaaS</w:t>
            </w:r>
            <w:r w:rsidR="00EE6C35">
              <w:rPr>
                <w:rFonts w:asciiTheme="minorBidi" w:hAnsiTheme="minorBidi" w:cstheme="minorBidi" w:hint="cs"/>
                <w:b w:val="0"/>
                <w:bCs w:val="0"/>
                <w:sz w:val="22"/>
                <w:szCs w:val="22"/>
                <w:u w:val="none"/>
                <w:rtl/>
              </w:rPr>
              <w:t xml:space="preserve"> (</w:t>
            </w:r>
            <w:proofErr w:type="spellStart"/>
            <w:r w:rsidR="00EE6C35">
              <w:rPr>
                <w:rFonts w:asciiTheme="minorBidi" w:hAnsiTheme="minorBidi" w:cstheme="minorBidi" w:hint="cs"/>
                <w:b w:val="0"/>
                <w:bCs w:val="0"/>
                <w:sz w:val="22"/>
                <w:szCs w:val="22"/>
                <w:u w:val="none"/>
              </w:rPr>
              <w:t>C</w:t>
            </w:r>
            <w:r w:rsidR="00EE6C35">
              <w:rPr>
                <w:rFonts w:asciiTheme="minorBidi" w:hAnsiTheme="minorBidi" w:cstheme="minorBidi"/>
                <w:b w:val="0"/>
                <w:bCs w:val="0"/>
                <w:sz w:val="22"/>
                <w:szCs w:val="22"/>
                <w:u w:val="none"/>
              </w:rPr>
              <w:t>loudGuard</w:t>
            </w:r>
            <w:proofErr w:type="spellEnd"/>
            <w:r w:rsidR="00EE6C35">
              <w:rPr>
                <w:rFonts w:asciiTheme="minorBidi" w:hAnsiTheme="minorBidi" w:cstheme="minorBidi" w:hint="cs"/>
                <w:b w:val="0"/>
                <w:bCs w:val="0"/>
                <w:sz w:val="22"/>
                <w:szCs w:val="22"/>
                <w:u w:val="none"/>
                <w:rtl/>
              </w:rPr>
              <w:t xml:space="preserve"> שם חדש ל-</w:t>
            </w:r>
            <w:proofErr w:type="spellStart"/>
            <w:r w:rsidR="00EE6C35">
              <w:rPr>
                <w:rFonts w:asciiTheme="minorBidi" w:hAnsiTheme="minorBidi" w:cstheme="minorBidi"/>
                <w:b w:val="0"/>
                <w:bCs w:val="0"/>
                <w:sz w:val="22"/>
                <w:szCs w:val="22"/>
                <w:u w:val="none"/>
              </w:rPr>
              <w:t>Vsec</w:t>
            </w:r>
            <w:proofErr w:type="spellEnd"/>
            <w:r w:rsidR="00EE6C35">
              <w:rPr>
                <w:rFonts w:asciiTheme="minorBidi" w:hAnsiTheme="minorBidi" w:cstheme="minorBidi" w:hint="cs"/>
                <w:b w:val="0"/>
                <w:bCs w:val="0"/>
                <w:sz w:val="22"/>
                <w:szCs w:val="22"/>
                <w:u w:val="none"/>
                <w:rtl/>
              </w:rPr>
              <w:t>).</w:t>
            </w:r>
          </w:p>
        </w:tc>
        <w:tc>
          <w:tcPr>
            <w:tcW w:w="3540" w:type="dxa"/>
          </w:tcPr>
          <w:p w:rsidR="001E4BFF" w:rsidRPr="00F851D0" w:rsidRDefault="002D0E2F" w:rsidP="0087450A">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Pr>
              <w:t>FW</w:t>
            </w:r>
            <w:r>
              <w:rPr>
                <w:rFonts w:asciiTheme="minorBidi" w:hAnsiTheme="minorBidi" w:cstheme="minorBidi" w:hint="cs"/>
                <w:b w:val="0"/>
                <w:bCs w:val="0"/>
                <w:sz w:val="22"/>
                <w:szCs w:val="22"/>
                <w:u w:val="none"/>
                <w:rtl/>
              </w:rPr>
              <w:t xml:space="preserve"> </w:t>
            </w:r>
            <w:r w:rsidR="0087450A">
              <w:rPr>
                <w:rFonts w:asciiTheme="minorBidi" w:hAnsiTheme="minorBidi" w:cstheme="minorBidi" w:hint="cs"/>
                <w:b w:val="0"/>
                <w:bCs w:val="0"/>
                <w:sz w:val="22"/>
                <w:szCs w:val="22"/>
                <w:u w:val="none"/>
                <w:rtl/>
              </w:rPr>
              <w:t xml:space="preserve">המכיל את כל מנגנוני ההגנה של </w:t>
            </w:r>
            <w:r w:rsidR="0087450A">
              <w:rPr>
                <w:rFonts w:asciiTheme="minorBidi" w:hAnsiTheme="minorBidi" w:cstheme="minorBidi"/>
                <w:b w:val="0"/>
                <w:bCs w:val="0"/>
                <w:sz w:val="22"/>
                <w:szCs w:val="22"/>
                <w:u w:val="none"/>
              </w:rPr>
              <w:t>Appliance</w:t>
            </w:r>
            <w:r w:rsidR="0087450A">
              <w:rPr>
                <w:rFonts w:asciiTheme="minorBidi" w:hAnsiTheme="minorBidi" w:cstheme="minorBidi" w:hint="cs"/>
                <w:b w:val="0"/>
                <w:bCs w:val="0"/>
                <w:sz w:val="22"/>
                <w:szCs w:val="22"/>
                <w:u w:val="none"/>
                <w:rtl/>
              </w:rPr>
              <w:t xml:space="preserve"> פיזי,</w:t>
            </w:r>
            <w:r>
              <w:rPr>
                <w:rFonts w:asciiTheme="minorBidi" w:hAnsiTheme="minorBidi" w:cstheme="minorBidi" w:hint="cs"/>
                <w:b w:val="0"/>
                <w:bCs w:val="0"/>
                <w:sz w:val="22"/>
                <w:szCs w:val="22"/>
                <w:u w:val="none"/>
                <w:rtl/>
              </w:rPr>
              <w:t xml:space="preserve"> </w:t>
            </w:r>
            <w:r w:rsidR="001E4BFF" w:rsidRPr="00F851D0">
              <w:rPr>
                <w:rFonts w:asciiTheme="minorBidi" w:hAnsiTheme="minorBidi" w:cstheme="minorBidi" w:hint="eastAsia"/>
                <w:b w:val="0"/>
                <w:bCs w:val="0"/>
                <w:sz w:val="22"/>
                <w:szCs w:val="22"/>
                <w:u w:val="none"/>
                <w:rtl/>
              </w:rPr>
              <w:t>לרבות</w:t>
            </w:r>
            <w:r w:rsidR="001E4BFF" w:rsidRPr="00F851D0">
              <w:rPr>
                <w:rFonts w:asciiTheme="minorBidi" w:hAnsiTheme="minorBidi" w:cstheme="minorBidi"/>
                <w:b w:val="0"/>
                <w:bCs w:val="0"/>
                <w:sz w:val="22"/>
                <w:szCs w:val="22"/>
                <w:u w:val="none"/>
                <w:rtl/>
              </w:rPr>
              <w:t xml:space="preserve"> </w:t>
            </w:r>
            <w:r w:rsidR="001E4BFF" w:rsidRPr="00F851D0">
              <w:rPr>
                <w:rFonts w:asciiTheme="minorBidi" w:hAnsiTheme="minorBidi" w:cstheme="minorBidi" w:hint="eastAsia"/>
                <w:b w:val="0"/>
                <w:bCs w:val="0"/>
                <w:sz w:val="22"/>
                <w:szCs w:val="22"/>
                <w:u w:val="none"/>
                <w:rtl/>
              </w:rPr>
              <w:t>כל</w:t>
            </w:r>
            <w:r w:rsidR="001E4BFF" w:rsidRPr="00F851D0">
              <w:rPr>
                <w:rFonts w:asciiTheme="minorBidi" w:hAnsiTheme="minorBidi" w:cstheme="minorBidi"/>
                <w:b w:val="0"/>
                <w:bCs w:val="0"/>
                <w:sz w:val="22"/>
                <w:szCs w:val="22"/>
                <w:u w:val="none"/>
                <w:rtl/>
              </w:rPr>
              <w:t xml:space="preserve"> </w:t>
            </w:r>
            <w:r w:rsidR="0087450A">
              <w:rPr>
                <w:rFonts w:asciiTheme="minorBidi" w:hAnsiTheme="minorBidi" w:cstheme="minorBidi" w:hint="cs"/>
                <w:b w:val="0"/>
                <w:bCs w:val="0"/>
                <w:sz w:val="22"/>
                <w:szCs w:val="22"/>
                <w:u w:val="none"/>
                <w:rtl/>
              </w:rPr>
              <w:t>ה</w:t>
            </w:r>
            <w:r w:rsidR="001E4BFF" w:rsidRPr="00F851D0">
              <w:rPr>
                <w:rFonts w:asciiTheme="minorBidi" w:hAnsiTheme="minorBidi" w:cstheme="minorBidi" w:hint="eastAsia"/>
                <w:b w:val="0"/>
                <w:bCs w:val="0"/>
                <w:sz w:val="22"/>
                <w:szCs w:val="22"/>
                <w:u w:val="none"/>
                <w:rtl/>
              </w:rPr>
              <w:t>רכיבים</w:t>
            </w:r>
            <w:r w:rsidR="001E4BFF" w:rsidRPr="00F851D0">
              <w:rPr>
                <w:rFonts w:asciiTheme="minorBidi" w:hAnsiTheme="minorBidi" w:cstheme="minorBidi"/>
                <w:b w:val="0"/>
                <w:bCs w:val="0"/>
                <w:sz w:val="22"/>
                <w:szCs w:val="22"/>
                <w:u w:val="none"/>
                <w:rtl/>
              </w:rPr>
              <w:t xml:space="preserve"> </w:t>
            </w:r>
            <w:r w:rsidR="001E4BFF" w:rsidRPr="00F851D0">
              <w:rPr>
                <w:rFonts w:asciiTheme="minorBidi" w:hAnsiTheme="minorBidi" w:cstheme="minorBidi" w:hint="eastAsia"/>
                <w:b w:val="0"/>
                <w:bCs w:val="0"/>
                <w:sz w:val="22"/>
                <w:szCs w:val="22"/>
                <w:u w:val="none"/>
                <w:rtl/>
              </w:rPr>
              <w:t>וה</w:t>
            </w:r>
            <w:r w:rsidR="0087450A">
              <w:rPr>
                <w:rFonts w:asciiTheme="minorBidi" w:hAnsiTheme="minorBidi" w:cstheme="minorBidi" w:hint="cs"/>
                <w:b w:val="0"/>
                <w:bCs w:val="0"/>
                <w:sz w:val="22"/>
                <w:szCs w:val="22"/>
                <w:u w:val="none"/>
                <w:rtl/>
              </w:rPr>
              <w:t>ה</w:t>
            </w:r>
            <w:r w:rsidR="001E4BFF" w:rsidRPr="00F851D0">
              <w:rPr>
                <w:rFonts w:asciiTheme="minorBidi" w:hAnsiTheme="minorBidi" w:cstheme="minorBidi" w:hint="eastAsia"/>
                <w:b w:val="0"/>
                <w:bCs w:val="0"/>
                <w:sz w:val="22"/>
                <w:szCs w:val="22"/>
                <w:u w:val="none"/>
                <w:rtl/>
              </w:rPr>
              <w:t>רחבות</w:t>
            </w:r>
            <w:r>
              <w:rPr>
                <w:rFonts w:asciiTheme="minorBidi" w:hAnsiTheme="minorBidi" w:cstheme="minorBidi" w:hint="cs"/>
                <w:b w:val="0"/>
                <w:bCs w:val="0"/>
                <w:sz w:val="22"/>
                <w:szCs w:val="22"/>
                <w:u w:val="none"/>
                <w:rtl/>
              </w:rPr>
              <w:t xml:space="preserve">, </w:t>
            </w:r>
            <w:r w:rsidR="0087450A">
              <w:rPr>
                <w:rFonts w:asciiTheme="minorBidi" w:hAnsiTheme="minorBidi" w:cstheme="minorBidi" w:hint="cs"/>
                <w:b w:val="0"/>
                <w:bCs w:val="0"/>
                <w:sz w:val="22"/>
                <w:szCs w:val="22"/>
                <w:u w:val="none"/>
                <w:rtl/>
              </w:rPr>
              <w:t>המסופק על גבי מכונה וירטואלית בענן ציבורי או פרטי</w:t>
            </w:r>
            <w:r w:rsidR="00415F9F" w:rsidRPr="00F851D0">
              <w:rPr>
                <w:rFonts w:asciiTheme="minorBidi" w:hAnsiTheme="minorBidi" w:cstheme="minorBidi"/>
                <w:b w:val="0"/>
                <w:bCs w:val="0"/>
                <w:sz w:val="22"/>
                <w:szCs w:val="22"/>
                <w:u w:val="none"/>
                <w:rtl/>
              </w:rPr>
              <w:t>.</w:t>
            </w:r>
          </w:p>
        </w:tc>
      </w:tr>
      <w:tr w:rsidR="001E4BFF" w:rsidRPr="00951409" w:rsidTr="00E15D9E">
        <w:trPr>
          <w:jc w:val="center"/>
        </w:trPr>
        <w:tc>
          <w:tcPr>
            <w:tcW w:w="625" w:type="dxa"/>
          </w:tcPr>
          <w:p w:rsidR="001E4BFF" w:rsidRPr="00F851D0" w:rsidRDefault="0093570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4</w:t>
            </w:r>
          </w:p>
        </w:tc>
        <w:tc>
          <w:tcPr>
            <w:tcW w:w="4110" w:type="dxa"/>
          </w:tcPr>
          <w:p w:rsidR="001E4BFF" w:rsidRPr="00F851D0" w:rsidRDefault="001E4BFF" w:rsidP="00F851D0">
            <w:pPr>
              <w:pStyle w:val="-1"/>
              <w:tabs>
                <w:tab w:val="left" w:pos="1429"/>
              </w:tabs>
              <w:spacing w:line="360" w:lineRule="auto"/>
              <w:rPr>
                <w:rFonts w:asciiTheme="minorBidi" w:hAnsiTheme="minorBidi" w:cstheme="minorBidi"/>
                <w:b w:val="0"/>
                <w:bCs w:val="0"/>
                <w:sz w:val="22"/>
                <w:szCs w:val="22"/>
                <w:highlight w:val="yellow"/>
                <w:u w:val="none"/>
                <w:rtl/>
              </w:rPr>
            </w:pPr>
            <w:r w:rsidRPr="00F851D0">
              <w:rPr>
                <w:rFonts w:asciiTheme="minorBidi" w:hAnsiTheme="minorBidi" w:cstheme="minorBidi"/>
                <w:b w:val="0"/>
                <w:bCs w:val="0"/>
                <w:sz w:val="22"/>
                <w:szCs w:val="22"/>
                <w:u w:val="none"/>
                <w:rtl/>
              </w:rPr>
              <w:t xml:space="preserve">מערכות מוקשחות וחבילות </w:t>
            </w:r>
            <w:r w:rsidRPr="00F851D0">
              <w:rPr>
                <w:rFonts w:asciiTheme="minorBidi" w:hAnsiTheme="minorBidi" w:cstheme="minorBidi"/>
                <w:b w:val="0"/>
                <w:bCs w:val="0"/>
                <w:sz w:val="22"/>
                <w:szCs w:val="22"/>
                <w:u w:val="none"/>
              </w:rPr>
              <w:t>ATP</w:t>
            </w:r>
            <w:r w:rsidRPr="00F851D0">
              <w:rPr>
                <w:rFonts w:asciiTheme="minorBidi" w:hAnsiTheme="minorBidi" w:cstheme="minorBidi"/>
                <w:b w:val="0"/>
                <w:bCs w:val="0"/>
                <w:sz w:val="22"/>
                <w:szCs w:val="22"/>
                <w:u w:val="none"/>
                <w:rtl/>
              </w:rPr>
              <w:t xml:space="preserve"> עבור עולמות </w:t>
            </w:r>
            <w:r w:rsidRPr="00F851D0">
              <w:rPr>
                <w:rFonts w:asciiTheme="minorBidi" w:hAnsiTheme="minorBidi" w:cstheme="minorBidi"/>
                <w:b w:val="0"/>
                <w:bCs w:val="0"/>
                <w:sz w:val="22"/>
                <w:szCs w:val="22"/>
                <w:u w:val="none"/>
              </w:rPr>
              <w:t>Industrial Control System/SCADA/IOT</w:t>
            </w:r>
            <w:r w:rsidR="003C7358">
              <w:rPr>
                <w:rFonts w:asciiTheme="minorBidi" w:hAnsiTheme="minorBidi" w:cstheme="minorBidi" w:hint="cs"/>
                <w:b w:val="0"/>
                <w:bCs w:val="0"/>
                <w:sz w:val="22"/>
                <w:szCs w:val="22"/>
                <w:u w:val="none"/>
                <w:rtl/>
              </w:rPr>
              <w:t>.</w:t>
            </w:r>
            <w:r w:rsidRPr="00F851D0">
              <w:rPr>
                <w:rFonts w:asciiTheme="minorBidi" w:hAnsiTheme="minorBidi" w:cstheme="minorBidi"/>
                <w:b w:val="0"/>
                <w:bCs w:val="0"/>
                <w:sz w:val="22"/>
                <w:szCs w:val="22"/>
                <w:u w:val="none"/>
                <w:rtl/>
              </w:rPr>
              <w:t xml:space="preserve"> </w:t>
            </w:r>
          </w:p>
        </w:tc>
        <w:tc>
          <w:tcPr>
            <w:tcW w:w="3540" w:type="dxa"/>
          </w:tcPr>
          <w:p w:rsidR="001E4BFF" w:rsidRPr="00F851D0" w:rsidRDefault="00EA3A44" w:rsidP="00F851D0">
            <w:pPr>
              <w:pStyle w:val="-1"/>
              <w:tabs>
                <w:tab w:val="left" w:pos="1429"/>
              </w:tabs>
              <w:spacing w:line="360" w:lineRule="auto"/>
              <w:rPr>
                <w:rFonts w:asciiTheme="minorBidi" w:hAnsiTheme="minorBidi" w:cstheme="minorBidi"/>
                <w:b w:val="0"/>
                <w:bCs w:val="0"/>
                <w:sz w:val="22"/>
                <w:szCs w:val="22"/>
                <w:highlight w:val="yellow"/>
                <w:u w:val="none"/>
                <w:rtl/>
              </w:rPr>
            </w:pPr>
            <w:r w:rsidRPr="00F851D0">
              <w:rPr>
                <w:rFonts w:asciiTheme="minorBidi" w:hAnsiTheme="minorBidi" w:cstheme="minorBidi"/>
                <w:b w:val="0"/>
                <w:bCs w:val="0"/>
                <w:sz w:val="22"/>
                <w:szCs w:val="22"/>
                <w:u w:val="none"/>
                <w:rtl/>
              </w:rPr>
              <w:t>כגון 1200</w:t>
            </w:r>
            <w:r w:rsidRPr="00F851D0">
              <w:rPr>
                <w:rFonts w:asciiTheme="minorBidi" w:hAnsiTheme="minorBidi" w:cstheme="minorBidi"/>
                <w:b w:val="0"/>
                <w:bCs w:val="0"/>
                <w:sz w:val="22"/>
                <w:szCs w:val="22"/>
                <w:u w:val="none"/>
              </w:rPr>
              <w:t>R, deep SCADA protocol inspection, IPS/IDS</w:t>
            </w:r>
            <w:r w:rsidRPr="00F851D0">
              <w:rPr>
                <w:rFonts w:asciiTheme="minorBidi" w:hAnsiTheme="minorBidi" w:cstheme="minorBidi"/>
                <w:b w:val="0"/>
                <w:bCs w:val="0"/>
                <w:sz w:val="22"/>
                <w:szCs w:val="22"/>
                <w:u w:val="none"/>
                <w:rtl/>
              </w:rPr>
              <w:t xml:space="preserve"> וכלל רכיביהן והרחבותיהם</w:t>
            </w:r>
            <w:r w:rsidR="00415F9F" w:rsidRPr="00F851D0">
              <w:rPr>
                <w:rFonts w:asciiTheme="minorBidi" w:hAnsiTheme="minorBidi" w:cstheme="minorBidi"/>
                <w:b w:val="0"/>
                <w:bCs w:val="0"/>
                <w:sz w:val="22"/>
                <w:szCs w:val="22"/>
                <w:u w:val="none"/>
                <w:rtl/>
              </w:rPr>
              <w:t>.</w:t>
            </w:r>
          </w:p>
        </w:tc>
      </w:tr>
      <w:tr w:rsidR="00EA3A44" w:rsidRPr="00951409" w:rsidTr="00E15D9E">
        <w:trPr>
          <w:jc w:val="center"/>
        </w:trPr>
        <w:tc>
          <w:tcPr>
            <w:tcW w:w="625" w:type="dxa"/>
          </w:tcPr>
          <w:p w:rsidR="00EA3A44" w:rsidRPr="00F851D0" w:rsidRDefault="0093570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5</w:t>
            </w:r>
          </w:p>
        </w:tc>
        <w:tc>
          <w:tcPr>
            <w:tcW w:w="4110" w:type="dxa"/>
          </w:tcPr>
          <w:p w:rsidR="00EA3A44" w:rsidRPr="00F851D0" w:rsidRDefault="00EA3A44" w:rsidP="00F851D0">
            <w:pPr>
              <w:pStyle w:val="-1"/>
              <w:tabs>
                <w:tab w:val="left" w:pos="1429"/>
              </w:tabs>
              <w:spacing w:line="360" w:lineRule="auto"/>
              <w:rPr>
                <w:rFonts w:asciiTheme="minorBidi" w:hAnsiTheme="minorBidi" w:cstheme="minorBidi"/>
                <w:b w:val="0"/>
                <w:bCs w:val="0"/>
                <w:sz w:val="22"/>
                <w:szCs w:val="22"/>
                <w:u w:val="none"/>
                <w:rtl/>
              </w:rPr>
            </w:pPr>
            <w:r w:rsidRPr="00F851D0">
              <w:rPr>
                <w:rFonts w:asciiTheme="minorBidi" w:hAnsiTheme="minorBidi" w:cstheme="minorBidi"/>
                <w:b w:val="0"/>
                <w:bCs w:val="0"/>
                <w:sz w:val="22"/>
                <w:szCs w:val="22"/>
                <w:u w:val="none"/>
                <w:rtl/>
              </w:rPr>
              <w:t>מוצרי ה</w:t>
            </w:r>
            <w:r w:rsidR="003C7358">
              <w:rPr>
                <w:rFonts w:asciiTheme="minorBidi" w:hAnsiTheme="minorBidi" w:cstheme="minorBidi" w:hint="cs"/>
                <w:b w:val="0"/>
                <w:bCs w:val="0"/>
                <w:sz w:val="22"/>
                <w:szCs w:val="22"/>
                <w:u w:val="none"/>
                <w:rtl/>
              </w:rPr>
              <w:t xml:space="preserve"> </w:t>
            </w:r>
            <w:r w:rsidRPr="00F851D0">
              <w:rPr>
                <w:rFonts w:asciiTheme="minorBidi" w:hAnsiTheme="minorBidi" w:cstheme="minorBidi"/>
                <w:b w:val="0"/>
                <w:bCs w:val="0"/>
                <w:sz w:val="22"/>
                <w:szCs w:val="22"/>
                <w:u w:val="none"/>
                <w:rtl/>
              </w:rPr>
              <w:t>-</w:t>
            </w:r>
            <w:r w:rsidR="003C7358">
              <w:rPr>
                <w:rFonts w:asciiTheme="minorBidi" w:hAnsiTheme="minorBidi" w:cstheme="minorBidi" w:hint="cs"/>
                <w:b w:val="0"/>
                <w:bCs w:val="0"/>
                <w:sz w:val="22"/>
                <w:szCs w:val="22"/>
                <w:u w:val="none"/>
                <w:rtl/>
              </w:rPr>
              <w:t xml:space="preserve"> </w:t>
            </w:r>
            <w:r w:rsidRPr="00F851D0">
              <w:rPr>
                <w:rFonts w:asciiTheme="minorBidi" w:hAnsiTheme="minorBidi" w:cstheme="minorBidi"/>
                <w:b w:val="0"/>
                <w:bCs w:val="0"/>
                <w:sz w:val="22"/>
                <w:szCs w:val="22"/>
                <w:u w:val="none"/>
              </w:rPr>
              <w:t>PTC (Private Threat Cloud)</w:t>
            </w:r>
            <w:r w:rsidR="00F851D0">
              <w:rPr>
                <w:rFonts w:asciiTheme="minorBidi" w:hAnsiTheme="minorBidi" w:cstheme="minorBidi" w:hint="cs"/>
                <w:b w:val="0"/>
                <w:bCs w:val="0"/>
                <w:sz w:val="22"/>
                <w:szCs w:val="22"/>
                <w:u w:val="none"/>
                <w:rtl/>
              </w:rPr>
              <w:t>.</w:t>
            </w:r>
          </w:p>
        </w:tc>
        <w:tc>
          <w:tcPr>
            <w:tcW w:w="3540" w:type="dxa"/>
          </w:tcPr>
          <w:p w:rsidR="00EA3A44" w:rsidRPr="00F851D0" w:rsidRDefault="00EA3A44" w:rsidP="00F851D0">
            <w:pPr>
              <w:pStyle w:val="-1"/>
              <w:tabs>
                <w:tab w:val="left" w:pos="1429"/>
              </w:tabs>
              <w:spacing w:line="360" w:lineRule="auto"/>
              <w:rPr>
                <w:rFonts w:asciiTheme="minorBidi" w:hAnsiTheme="minorBidi" w:cstheme="minorBidi"/>
                <w:b w:val="0"/>
                <w:bCs w:val="0"/>
                <w:sz w:val="22"/>
                <w:szCs w:val="22"/>
                <w:u w:val="none"/>
                <w:rtl/>
              </w:rPr>
            </w:pPr>
            <w:r w:rsidRPr="00F851D0">
              <w:rPr>
                <w:rFonts w:asciiTheme="minorBidi" w:hAnsiTheme="minorBidi" w:cstheme="minorBidi" w:hint="eastAsia"/>
                <w:b w:val="0"/>
                <w:bCs w:val="0"/>
                <w:sz w:val="22"/>
                <w:szCs w:val="22"/>
                <w:u w:val="none"/>
                <w:rtl/>
              </w:rPr>
              <w:t>לרבות</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כל</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רכיביהם</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והרחבותיהם</w:t>
            </w:r>
            <w:r w:rsidR="00415F9F" w:rsidRPr="00F851D0">
              <w:rPr>
                <w:rFonts w:asciiTheme="minorBidi" w:hAnsiTheme="minorBidi" w:cstheme="minorBidi"/>
                <w:b w:val="0"/>
                <w:bCs w:val="0"/>
                <w:sz w:val="22"/>
                <w:szCs w:val="22"/>
                <w:u w:val="none"/>
                <w:rtl/>
              </w:rPr>
              <w:t>.</w:t>
            </w:r>
          </w:p>
        </w:tc>
      </w:tr>
      <w:tr w:rsidR="00EA3A44" w:rsidRPr="00951409" w:rsidTr="00E15D9E">
        <w:trPr>
          <w:jc w:val="center"/>
        </w:trPr>
        <w:tc>
          <w:tcPr>
            <w:tcW w:w="625" w:type="dxa"/>
          </w:tcPr>
          <w:p w:rsidR="00EA3A44" w:rsidRPr="00F851D0" w:rsidRDefault="0093570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6</w:t>
            </w:r>
          </w:p>
        </w:tc>
        <w:tc>
          <w:tcPr>
            <w:tcW w:w="4110" w:type="dxa"/>
          </w:tcPr>
          <w:p w:rsidR="00EA3A44" w:rsidRPr="00F851D0" w:rsidRDefault="00EA3A44" w:rsidP="00171FA2">
            <w:pPr>
              <w:pStyle w:val="-1"/>
              <w:tabs>
                <w:tab w:val="left" w:pos="1429"/>
              </w:tabs>
              <w:spacing w:line="360" w:lineRule="auto"/>
              <w:rPr>
                <w:rFonts w:asciiTheme="minorBidi" w:hAnsiTheme="minorBidi" w:cstheme="minorBidi"/>
                <w:b w:val="0"/>
                <w:bCs w:val="0"/>
                <w:sz w:val="22"/>
                <w:szCs w:val="22"/>
                <w:u w:val="none"/>
                <w:rtl/>
                <w:lang w:eastAsia="he-IL"/>
              </w:rPr>
            </w:pPr>
            <w:r w:rsidRPr="00F851D0">
              <w:rPr>
                <w:rFonts w:asciiTheme="minorBidi" w:hAnsiTheme="minorBidi" w:cstheme="minorBidi"/>
                <w:b w:val="0"/>
                <w:bCs w:val="0"/>
                <w:sz w:val="22"/>
                <w:szCs w:val="22"/>
                <w:u w:val="none"/>
                <w:rtl/>
                <w:lang w:eastAsia="he-IL"/>
              </w:rPr>
              <w:t xml:space="preserve">מוצרי </w:t>
            </w:r>
            <w:r w:rsidR="00171FA2">
              <w:rPr>
                <w:rFonts w:asciiTheme="minorBidi" w:hAnsiTheme="minorBidi" w:cstheme="minorBidi"/>
                <w:b w:val="0"/>
                <w:bCs w:val="0"/>
                <w:sz w:val="22"/>
                <w:szCs w:val="22"/>
                <w:u w:val="none"/>
                <w:lang w:eastAsia="he-IL"/>
              </w:rPr>
              <w:t>Sandbox</w:t>
            </w:r>
            <w:r w:rsidR="00171FA2" w:rsidRPr="00F851D0">
              <w:rPr>
                <w:rFonts w:asciiTheme="minorBidi" w:hAnsiTheme="minorBidi" w:cstheme="minorBidi"/>
                <w:b w:val="0"/>
                <w:bCs w:val="0"/>
                <w:sz w:val="22"/>
                <w:szCs w:val="22"/>
                <w:u w:val="none"/>
                <w:rtl/>
                <w:lang w:eastAsia="he-IL"/>
              </w:rPr>
              <w:t xml:space="preserve"> </w:t>
            </w:r>
            <w:r w:rsidRPr="00F851D0">
              <w:rPr>
                <w:rFonts w:asciiTheme="minorBidi" w:hAnsiTheme="minorBidi" w:cstheme="minorBidi"/>
                <w:b w:val="0"/>
                <w:bCs w:val="0"/>
                <w:sz w:val="22"/>
                <w:szCs w:val="22"/>
                <w:u w:val="none"/>
                <w:rtl/>
                <w:lang w:eastAsia="he-IL"/>
              </w:rPr>
              <w:t>לכלל הסביבות</w:t>
            </w:r>
            <w:r w:rsidR="003C7358">
              <w:rPr>
                <w:rFonts w:asciiTheme="minorBidi" w:hAnsiTheme="minorBidi" w:cstheme="minorBidi" w:hint="cs"/>
                <w:b w:val="0"/>
                <w:bCs w:val="0"/>
                <w:sz w:val="22"/>
                <w:szCs w:val="22"/>
                <w:u w:val="none"/>
                <w:rtl/>
                <w:lang w:eastAsia="he-IL"/>
              </w:rPr>
              <w:t>.</w:t>
            </w:r>
          </w:p>
        </w:tc>
        <w:tc>
          <w:tcPr>
            <w:tcW w:w="3540" w:type="dxa"/>
          </w:tcPr>
          <w:p w:rsidR="00EA3A44" w:rsidRPr="00F851D0" w:rsidRDefault="00EA3A44" w:rsidP="00EE6C35">
            <w:pPr>
              <w:pStyle w:val="-1"/>
              <w:tabs>
                <w:tab w:val="left" w:pos="1429"/>
              </w:tabs>
              <w:spacing w:line="360" w:lineRule="auto"/>
              <w:rPr>
                <w:rFonts w:asciiTheme="minorBidi" w:hAnsiTheme="minorBidi" w:cstheme="minorBidi"/>
                <w:b w:val="0"/>
                <w:bCs w:val="0"/>
                <w:sz w:val="22"/>
                <w:szCs w:val="22"/>
                <w:u w:val="none"/>
                <w:rtl/>
              </w:rPr>
            </w:pPr>
            <w:r w:rsidRPr="00F851D0">
              <w:rPr>
                <w:rFonts w:asciiTheme="minorBidi" w:hAnsiTheme="minorBidi" w:cstheme="minorBidi" w:hint="eastAsia"/>
                <w:b w:val="0"/>
                <w:bCs w:val="0"/>
                <w:sz w:val="22"/>
                <w:szCs w:val="22"/>
                <w:u w:val="none"/>
                <w:rtl/>
              </w:rPr>
              <w:t>לרבות</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כל</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רכיביהם</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b w:val="0"/>
                <w:bCs w:val="0"/>
                <w:sz w:val="22"/>
                <w:szCs w:val="22"/>
                <w:u w:val="none"/>
                <w:rtl/>
              </w:rPr>
              <w:t>והרחבותיהם</w:t>
            </w:r>
            <w:r w:rsidR="00415F9F" w:rsidRPr="00F851D0">
              <w:rPr>
                <w:rFonts w:asciiTheme="minorBidi" w:hAnsiTheme="minorBidi" w:cstheme="minorBidi"/>
                <w:b w:val="0"/>
                <w:bCs w:val="0"/>
                <w:sz w:val="22"/>
                <w:szCs w:val="22"/>
                <w:u w:val="none"/>
                <w:rtl/>
              </w:rPr>
              <w:t>.</w:t>
            </w:r>
          </w:p>
        </w:tc>
      </w:tr>
      <w:tr w:rsidR="00EA3A44" w:rsidRPr="00951409" w:rsidTr="00E15D9E">
        <w:trPr>
          <w:jc w:val="center"/>
        </w:trPr>
        <w:tc>
          <w:tcPr>
            <w:tcW w:w="625" w:type="dxa"/>
          </w:tcPr>
          <w:p w:rsidR="00EA3A44" w:rsidRPr="00F851D0" w:rsidRDefault="0093570A" w:rsidP="00F851D0">
            <w:pPr>
              <w:pStyle w:val="-1"/>
              <w:tabs>
                <w:tab w:val="left" w:pos="1429"/>
              </w:tabs>
              <w:spacing w:line="360" w:lineRule="auto"/>
              <w:rPr>
                <w:rFonts w:asciiTheme="minorBidi" w:hAnsiTheme="minorBidi" w:cstheme="minorBidi"/>
                <w:b w:val="0"/>
                <w:bCs w:val="0"/>
                <w:sz w:val="22"/>
                <w:szCs w:val="22"/>
                <w:u w:val="none"/>
              </w:rPr>
            </w:pPr>
            <w:r>
              <w:rPr>
                <w:rFonts w:asciiTheme="minorBidi" w:hAnsiTheme="minorBidi" w:cstheme="minorBidi" w:hint="cs"/>
                <w:b w:val="0"/>
                <w:bCs w:val="0"/>
                <w:sz w:val="22"/>
                <w:szCs w:val="22"/>
                <w:u w:val="none"/>
                <w:rtl/>
              </w:rPr>
              <w:t>7</w:t>
            </w:r>
          </w:p>
        </w:tc>
        <w:tc>
          <w:tcPr>
            <w:tcW w:w="4110" w:type="dxa"/>
          </w:tcPr>
          <w:p w:rsidR="00EA3A44" w:rsidRPr="00F851D0" w:rsidRDefault="00EA3A44" w:rsidP="00F851D0">
            <w:pPr>
              <w:pStyle w:val="-1"/>
              <w:tabs>
                <w:tab w:val="left" w:pos="1429"/>
              </w:tabs>
              <w:spacing w:line="360" w:lineRule="auto"/>
              <w:rPr>
                <w:rFonts w:asciiTheme="minorBidi" w:hAnsiTheme="minorBidi" w:cstheme="minorBidi"/>
                <w:b w:val="0"/>
                <w:bCs w:val="0"/>
                <w:sz w:val="22"/>
                <w:szCs w:val="22"/>
                <w:u w:val="none"/>
                <w:rtl/>
                <w:lang w:eastAsia="he-IL"/>
              </w:rPr>
            </w:pPr>
            <w:r w:rsidRPr="00F851D0">
              <w:rPr>
                <w:rFonts w:asciiTheme="minorBidi" w:hAnsiTheme="minorBidi" w:cstheme="minorBidi"/>
                <w:b w:val="0"/>
                <w:bCs w:val="0"/>
                <w:sz w:val="22"/>
                <w:szCs w:val="22"/>
                <w:u w:val="none"/>
                <w:rtl/>
                <w:lang w:eastAsia="he-IL"/>
              </w:rPr>
              <w:t xml:space="preserve">מוצרי </w:t>
            </w:r>
            <w:r w:rsidRPr="00F851D0">
              <w:rPr>
                <w:rFonts w:asciiTheme="minorBidi" w:hAnsiTheme="minorBidi" w:cstheme="minorBidi"/>
                <w:b w:val="0"/>
                <w:bCs w:val="0"/>
                <w:sz w:val="22"/>
                <w:szCs w:val="22"/>
                <w:u w:val="none"/>
                <w:lang w:eastAsia="he-IL"/>
              </w:rPr>
              <w:t>Capsule</w:t>
            </w:r>
            <w:r w:rsidR="003C7358">
              <w:rPr>
                <w:rFonts w:asciiTheme="minorBidi" w:hAnsiTheme="minorBidi" w:cstheme="minorBidi" w:hint="cs"/>
                <w:b w:val="0"/>
                <w:bCs w:val="0"/>
                <w:sz w:val="22"/>
                <w:szCs w:val="22"/>
                <w:u w:val="none"/>
                <w:rtl/>
                <w:lang w:eastAsia="he-IL"/>
              </w:rPr>
              <w:t>.</w:t>
            </w:r>
          </w:p>
        </w:tc>
        <w:tc>
          <w:tcPr>
            <w:tcW w:w="3540" w:type="dxa"/>
          </w:tcPr>
          <w:p w:rsidR="00EA3A44" w:rsidRPr="00F851D0" w:rsidRDefault="00EA3A44" w:rsidP="00F851D0">
            <w:pPr>
              <w:pStyle w:val="-1"/>
              <w:tabs>
                <w:tab w:val="left" w:pos="1429"/>
              </w:tabs>
              <w:spacing w:line="360" w:lineRule="auto"/>
              <w:rPr>
                <w:rFonts w:asciiTheme="minorBidi" w:hAnsiTheme="minorBidi" w:cstheme="minorBidi"/>
                <w:b w:val="0"/>
                <w:bCs w:val="0"/>
                <w:sz w:val="22"/>
                <w:szCs w:val="22"/>
                <w:u w:val="none"/>
                <w:rtl/>
              </w:rPr>
            </w:pPr>
            <w:r w:rsidRPr="00F851D0">
              <w:rPr>
                <w:rFonts w:asciiTheme="minorBidi" w:hAnsiTheme="minorBidi" w:cstheme="minorBidi" w:hint="eastAsia"/>
                <w:b w:val="0"/>
                <w:bCs w:val="0"/>
                <w:sz w:val="22"/>
                <w:szCs w:val="22"/>
                <w:u w:val="none"/>
                <w:rtl/>
              </w:rPr>
              <w:t>למימוש</w:t>
            </w:r>
            <w:r w:rsidRPr="00F851D0">
              <w:rPr>
                <w:rFonts w:asciiTheme="minorBidi" w:hAnsiTheme="minorBidi" w:cstheme="minorBidi"/>
                <w:b w:val="0"/>
                <w:bCs w:val="0"/>
                <w:sz w:val="22"/>
                <w:szCs w:val="22"/>
                <w:u w:val="none"/>
                <w:rtl/>
              </w:rPr>
              <w:t xml:space="preserve"> </w:t>
            </w:r>
            <w:r w:rsidRPr="00F851D0">
              <w:rPr>
                <w:rFonts w:asciiTheme="minorBidi" w:hAnsiTheme="minorBidi" w:cstheme="minorBidi" w:hint="eastAsia"/>
                <w:sz w:val="22"/>
                <w:szCs w:val="22"/>
                <w:u w:val="none"/>
                <w:rtl/>
              </w:rPr>
              <w:t>במקביל</w:t>
            </w:r>
            <w:r w:rsidRPr="00F851D0">
              <w:rPr>
                <w:rFonts w:asciiTheme="minorBidi" w:hAnsiTheme="minorBidi" w:cstheme="minorBidi"/>
                <w:b w:val="0"/>
                <w:bCs w:val="0"/>
                <w:sz w:val="22"/>
                <w:szCs w:val="22"/>
                <w:u w:val="none"/>
                <w:rtl/>
              </w:rPr>
              <w:t xml:space="preserve"> ל</w:t>
            </w:r>
            <w:r w:rsidR="00B675D0">
              <w:rPr>
                <w:rFonts w:asciiTheme="minorBidi" w:hAnsiTheme="minorBidi" w:cstheme="minorBidi" w:hint="cs"/>
                <w:b w:val="0"/>
                <w:bCs w:val="0"/>
                <w:sz w:val="22"/>
                <w:szCs w:val="22"/>
                <w:u w:val="none"/>
                <w:rtl/>
              </w:rPr>
              <w:t xml:space="preserve">התקנת </w:t>
            </w:r>
            <w:r w:rsidRPr="00F851D0">
              <w:rPr>
                <w:rFonts w:asciiTheme="minorBidi" w:hAnsiTheme="minorBidi" w:cstheme="minorBidi"/>
                <w:b w:val="0"/>
                <w:bCs w:val="0"/>
                <w:sz w:val="22"/>
                <w:szCs w:val="22"/>
                <w:u w:val="none"/>
                <w:rtl/>
              </w:rPr>
              <w:t xml:space="preserve">פתרון </w:t>
            </w:r>
            <w:r w:rsidRPr="00F851D0">
              <w:rPr>
                <w:rFonts w:asciiTheme="minorBidi" w:hAnsiTheme="minorBidi" w:cstheme="minorBidi"/>
                <w:b w:val="0"/>
                <w:bCs w:val="0"/>
                <w:sz w:val="22"/>
                <w:szCs w:val="22"/>
                <w:u w:val="none"/>
              </w:rPr>
              <w:t>EMM</w:t>
            </w:r>
            <w:r w:rsidRPr="00F851D0">
              <w:rPr>
                <w:rFonts w:asciiTheme="minorBidi" w:hAnsiTheme="minorBidi" w:cstheme="minorBidi"/>
                <w:b w:val="0"/>
                <w:bCs w:val="0"/>
                <w:sz w:val="22"/>
                <w:szCs w:val="22"/>
                <w:u w:val="none"/>
                <w:rtl/>
              </w:rPr>
              <w:t xml:space="preserve"> בהתאם למכרז 7-2016</w:t>
            </w:r>
            <w:r w:rsidR="00415F9F" w:rsidRPr="00F851D0">
              <w:rPr>
                <w:rFonts w:asciiTheme="minorBidi" w:hAnsiTheme="minorBidi" w:cstheme="minorBidi"/>
                <w:b w:val="0"/>
                <w:bCs w:val="0"/>
                <w:sz w:val="22"/>
                <w:szCs w:val="22"/>
                <w:u w:val="none"/>
                <w:rtl/>
              </w:rPr>
              <w:t>.</w:t>
            </w:r>
          </w:p>
        </w:tc>
      </w:tr>
      <w:tr w:rsidR="002D0E2F" w:rsidRPr="00951409" w:rsidTr="00E15D9E">
        <w:trPr>
          <w:jc w:val="center"/>
        </w:trPr>
        <w:tc>
          <w:tcPr>
            <w:tcW w:w="625" w:type="dxa"/>
          </w:tcPr>
          <w:p w:rsidR="002D0E2F" w:rsidRDefault="009912F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8</w:t>
            </w:r>
          </w:p>
        </w:tc>
        <w:tc>
          <w:tcPr>
            <w:tcW w:w="4110" w:type="dxa"/>
          </w:tcPr>
          <w:p w:rsidR="002D0E2F" w:rsidRPr="00F851D0" w:rsidRDefault="002D0E2F" w:rsidP="0087450A">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 xml:space="preserve">מוצרי </w:t>
            </w:r>
            <w:proofErr w:type="spellStart"/>
            <w:r>
              <w:rPr>
                <w:rFonts w:asciiTheme="minorBidi" w:hAnsiTheme="minorBidi" w:cstheme="minorBidi"/>
                <w:b w:val="0"/>
                <w:bCs w:val="0"/>
                <w:sz w:val="22"/>
                <w:szCs w:val="22"/>
                <w:u w:val="none"/>
              </w:rPr>
              <w:t>IoT</w:t>
            </w:r>
            <w:proofErr w:type="spellEnd"/>
          </w:p>
        </w:tc>
        <w:tc>
          <w:tcPr>
            <w:tcW w:w="3540" w:type="dxa"/>
          </w:tcPr>
          <w:p w:rsidR="002D0E2F" w:rsidRPr="002D0E2F" w:rsidRDefault="0087450A" w:rsidP="00477923">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t xml:space="preserve">פתרון המאפשר זיהוי והגנה מפני מתקפות סייבר על מכשירים רפואיים (כגון </w:t>
            </w:r>
            <w:r>
              <w:rPr>
                <w:rFonts w:asciiTheme="minorBidi" w:hAnsiTheme="minorBidi" w:cstheme="minorBidi" w:hint="cs"/>
                <w:b w:val="0"/>
                <w:bCs w:val="0"/>
                <w:sz w:val="22"/>
                <w:szCs w:val="22"/>
                <w:u w:val="none"/>
              </w:rPr>
              <w:t>CT</w:t>
            </w:r>
            <w:r>
              <w:rPr>
                <w:rFonts w:asciiTheme="minorBidi" w:hAnsiTheme="minorBidi" w:cstheme="minorBidi" w:hint="cs"/>
                <w:b w:val="0"/>
                <w:bCs w:val="0"/>
                <w:sz w:val="22"/>
                <w:szCs w:val="22"/>
                <w:u w:val="none"/>
                <w:rtl/>
              </w:rPr>
              <w:t xml:space="preserve">, </w:t>
            </w:r>
            <w:r>
              <w:rPr>
                <w:rFonts w:asciiTheme="minorBidi" w:hAnsiTheme="minorBidi" w:cstheme="minorBidi" w:hint="cs"/>
                <w:b w:val="0"/>
                <w:bCs w:val="0"/>
                <w:sz w:val="22"/>
                <w:szCs w:val="22"/>
                <w:u w:val="none"/>
              </w:rPr>
              <w:t>MRI</w:t>
            </w:r>
            <w:r>
              <w:rPr>
                <w:rFonts w:asciiTheme="minorBidi" w:hAnsiTheme="minorBidi" w:cstheme="minorBidi" w:hint="cs"/>
                <w:b w:val="0"/>
                <w:bCs w:val="0"/>
                <w:sz w:val="22"/>
                <w:szCs w:val="22"/>
                <w:u w:val="none"/>
                <w:rtl/>
              </w:rPr>
              <w:t xml:space="preserve">), התקני </w:t>
            </w:r>
            <w:r>
              <w:rPr>
                <w:rFonts w:asciiTheme="minorBidi" w:hAnsiTheme="minorBidi" w:cstheme="minorBidi"/>
                <w:b w:val="0"/>
                <w:bCs w:val="0"/>
                <w:sz w:val="22"/>
                <w:szCs w:val="22"/>
                <w:u w:val="none"/>
              </w:rPr>
              <w:t>ICS/SCADA</w:t>
            </w:r>
            <w:r>
              <w:rPr>
                <w:rFonts w:asciiTheme="minorBidi" w:hAnsiTheme="minorBidi" w:cstheme="minorBidi" w:hint="cs"/>
                <w:b w:val="0"/>
                <w:bCs w:val="0"/>
                <w:sz w:val="22"/>
                <w:szCs w:val="22"/>
                <w:u w:val="none"/>
                <w:rtl/>
              </w:rPr>
              <w:t xml:space="preserve"> (כגון </w:t>
            </w:r>
            <w:r>
              <w:rPr>
                <w:rFonts w:asciiTheme="minorBidi" w:hAnsiTheme="minorBidi" w:cstheme="minorBidi" w:hint="cs"/>
                <w:b w:val="0"/>
                <w:bCs w:val="0"/>
                <w:sz w:val="22"/>
                <w:szCs w:val="22"/>
                <w:u w:val="none"/>
              </w:rPr>
              <w:t>PLC</w:t>
            </w:r>
            <w:r>
              <w:rPr>
                <w:rFonts w:asciiTheme="minorBidi" w:hAnsiTheme="minorBidi" w:cstheme="minorBidi" w:hint="cs"/>
                <w:b w:val="0"/>
                <w:bCs w:val="0"/>
                <w:sz w:val="22"/>
                <w:szCs w:val="22"/>
                <w:u w:val="none"/>
                <w:rtl/>
              </w:rPr>
              <w:t xml:space="preserve">, </w:t>
            </w:r>
            <w:r>
              <w:rPr>
                <w:rFonts w:asciiTheme="minorBidi" w:hAnsiTheme="minorBidi" w:cstheme="minorBidi" w:hint="cs"/>
                <w:b w:val="0"/>
                <w:bCs w:val="0"/>
                <w:sz w:val="22"/>
                <w:szCs w:val="22"/>
                <w:u w:val="none"/>
              </w:rPr>
              <w:t>HMI</w:t>
            </w:r>
            <w:r>
              <w:rPr>
                <w:rFonts w:asciiTheme="minorBidi" w:hAnsiTheme="minorBidi" w:cstheme="minorBidi" w:hint="cs"/>
                <w:b w:val="0"/>
                <w:bCs w:val="0"/>
                <w:sz w:val="22"/>
                <w:szCs w:val="22"/>
                <w:u w:val="none"/>
                <w:rtl/>
              </w:rPr>
              <w:t xml:space="preserve">, </w:t>
            </w:r>
            <w:r>
              <w:rPr>
                <w:rFonts w:asciiTheme="minorBidi" w:hAnsiTheme="minorBidi" w:cstheme="minorBidi" w:hint="cs"/>
                <w:b w:val="0"/>
                <w:bCs w:val="0"/>
                <w:sz w:val="22"/>
                <w:szCs w:val="22"/>
                <w:u w:val="none"/>
              </w:rPr>
              <w:t>RTU</w:t>
            </w:r>
            <w:r>
              <w:rPr>
                <w:rFonts w:asciiTheme="minorBidi" w:hAnsiTheme="minorBidi" w:cstheme="minorBidi" w:hint="cs"/>
                <w:b w:val="0"/>
                <w:bCs w:val="0"/>
                <w:sz w:val="22"/>
                <w:szCs w:val="22"/>
                <w:u w:val="none"/>
                <w:rtl/>
              </w:rPr>
              <w:t xml:space="preserve">), התקני בניין חכם (כגון מצלמות </w:t>
            </w:r>
            <w:r>
              <w:rPr>
                <w:rFonts w:asciiTheme="minorBidi" w:hAnsiTheme="minorBidi" w:cstheme="minorBidi" w:hint="cs"/>
                <w:b w:val="0"/>
                <w:bCs w:val="0"/>
                <w:sz w:val="22"/>
                <w:szCs w:val="22"/>
                <w:u w:val="none"/>
              </w:rPr>
              <w:t>IP</w:t>
            </w:r>
            <w:r>
              <w:rPr>
                <w:rFonts w:asciiTheme="minorBidi" w:hAnsiTheme="minorBidi" w:cstheme="minorBidi" w:hint="cs"/>
                <w:b w:val="0"/>
                <w:bCs w:val="0"/>
                <w:sz w:val="22"/>
                <w:szCs w:val="22"/>
                <w:u w:val="none"/>
                <w:rtl/>
              </w:rPr>
              <w:t xml:space="preserve">, חיישנים חכמים, </w:t>
            </w:r>
            <w:r>
              <w:rPr>
                <w:rFonts w:asciiTheme="minorBidi" w:hAnsiTheme="minorBidi" w:cstheme="minorBidi" w:hint="cs"/>
                <w:b w:val="0"/>
                <w:bCs w:val="0"/>
                <w:sz w:val="22"/>
                <w:szCs w:val="22"/>
                <w:u w:val="none"/>
              </w:rPr>
              <w:t>HVAC</w:t>
            </w:r>
            <w:r>
              <w:rPr>
                <w:rFonts w:asciiTheme="minorBidi" w:hAnsiTheme="minorBidi" w:cstheme="minorBidi" w:hint="cs"/>
                <w:b w:val="0"/>
                <w:bCs w:val="0"/>
                <w:sz w:val="22"/>
                <w:szCs w:val="22"/>
                <w:u w:val="none"/>
                <w:rtl/>
              </w:rPr>
              <w:t xml:space="preserve">) והתקני משרד חכמים (כגון מדפסות, טלפוני </w:t>
            </w:r>
            <w:r>
              <w:rPr>
                <w:rFonts w:asciiTheme="minorBidi" w:hAnsiTheme="minorBidi" w:cstheme="minorBidi" w:hint="cs"/>
                <w:b w:val="0"/>
                <w:bCs w:val="0"/>
                <w:sz w:val="22"/>
                <w:szCs w:val="22"/>
                <w:u w:val="none"/>
              </w:rPr>
              <w:t>IP</w:t>
            </w:r>
            <w:r>
              <w:rPr>
                <w:rFonts w:asciiTheme="minorBidi" w:hAnsiTheme="minorBidi" w:cstheme="minorBidi" w:hint="cs"/>
                <w:b w:val="0"/>
                <w:bCs w:val="0"/>
                <w:sz w:val="22"/>
                <w:szCs w:val="22"/>
                <w:u w:val="none"/>
                <w:rtl/>
              </w:rPr>
              <w:t xml:space="preserve">). </w:t>
            </w:r>
          </w:p>
        </w:tc>
      </w:tr>
      <w:tr w:rsidR="00477923" w:rsidRPr="00951409" w:rsidTr="00E15D9E">
        <w:trPr>
          <w:jc w:val="center"/>
        </w:trPr>
        <w:tc>
          <w:tcPr>
            <w:tcW w:w="625" w:type="dxa"/>
          </w:tcPr>
          <w:p w:rsidR="00477923" w:rsidRDefault="009912FA" w:rsidP="00F851D0">
            <w:pPr>
              <w:pStyle w:val="-1"/>
              <w:tabs>
                <w:tab w:val="left" w:pos="1429"/>
              </w:tabs>
              <w:spacing w:line="360" w:lineRule="auto"/>
              <w:rPr>
                <w:rFonts w:asciiTheme="minorBidi" w:hAnsiTheme="minorBidi" w:cstheme="minorBidi"/>
                <w:b w:val="0"/>
                <w:bCs w:val="0"/>
                <w:sz w:val="22"/>
                <w:szCs w:val="22"/>
                <w:u w:val="none"/>
                <w:rtl/>
              </w:rPr>
            </w:pPr>
            <w:r>
              <w:rPr>
                <w:rFonts w:asciiTheme="minorBidi" w:hAnsiTheme="minorBidi" w:cstheme="minorBidi" w:hint="cs"/>
                <w:b w:val="0"/>
                <w:bCs w:val="0"/>
                <w:sz w:val="22"/>
                <w:szCs w:val="22"/>
                <w:u w:val="none"/>
                <w:rtl/>
              </w:rPr>
              <w:lastRenderedPageBreak/>
              <w:t>9</w:t>
            </w:r>
          </w:p>
        </w:tc>
        <w:tc>
          <w:tcPr>
            <w:tcW w:w="4110" w:type="dxa"/>
          </w:tcPr>
          <w:p w:rsidR="00477923" w:rsidRDefault="0087450A" w:rsidP="0087450A">
            <w:pPr>
              <w:pStyle w:val="-1"/>
              <w:tabs>
                <w:tab w:val="left" w:pos="1429"/>
              </w:tabs>
              <w:spacing w:line="360" w:lineRule="auto"/>
              <w:rPr>
                <w:rFonts w:asciiTheme="minorBidi" w:hAnsiTheme="minorBidi" w:cstheme="minorBidi"/>
                <w:b w:val="0"/>
                <w:bCs w:val="0"/>
                <w:sz w:val="22"/>
                <w:szCs w:val="22"/>
                <w:u w:val="none"/>
                <w:rtl/>
              </w:rPr>
            </w:pPr>
            <w:proofErr w:type="spellStart"/>
            <w:r>
              <w:rPr>
                <w:rFonts w:asciiTheme="minorBidi" w:hAnsiTheme="minorBidi" w:cstheme="minorBidi"/>
                <w:b w:val="0"/>
                <w:bCs w:val="0"/>
                <w:sz w:val="22"/>
                <w:szCs w:val="22"/>
                <w:u w:val="none"/>
              </w:rPr>
              <w:t>CloudGuard</w:t>
            </w:r>
            <w:proofErr w:type="spellEnd"/>
            <w:r>
              <w:rPr>
                <w:rFonts w:asciiTheme="minorBidi" w:hAnsiTheme="minorBidi" w:cstheme="minorBidi"/>
                <w:b w:val="0"/>
                <w:bCs w:val="0"/>
                <w:sz w:val="22"/>
                <w:szCs w:val="22"/>
                <w:u w:val="none"/>
              </w:rPr>
              <w:t xml:space="preserve"> </w:t>
            </w:r>
            <w:proofErr w:type="spellStart"/>
            <w:r>
              <w:rPr>
                <w:rFonts w:asciiTheme="minorBidi" w:hAnsiTheme="minorBidi" w:cstheme="minorBidi"/>
                <w:b w:val="0"/>
                <w:bCs w:val="0"/>
                <w:sz w:val="22"/>
                <w:szCs w:val="22"/>
                <w:u w:val="none"/>
              </w:rPr>
              <w:t>Log.Ic</w:t>
            </w:r>
            <w:proofErr w:type="spellEnd"/>
          </w:p>
        </w:tc>
        <w:tc>
          <w:tcPr>
            <w:tcW w:w="3540" w:type="dxa"/>
          </w:tcPr>
          <w:p w:rsidR="00477923" w:rsidRPr="00F851D0" w:rsidRDefault="0087450A" w:rsidP="00F851D0">
            <w:pPr>
              <w:pStyle w:val="-1"/>
              <w:tabs>
                <w:tab w:val="left" w:pos="1429"/>
              </w:tabs>
              <w:spacing w:line="360" w:lineRule="auto"/>
              <w:rPr>
                <w:rFonts w:asciiTheme="minorBidi" w:hAnsiTheme="minorBidi" w:cstheme="minorBidi"/>
                <w:b w:val="0"/>
                <w:bCs w:val="0"/>
                <w:sz w:val="22"/>
                <w:szCs w:val="22"/>
                <w:u w:val="none"/>
              </w:rPr>
            </w:pPr>
            <w:r>
              <w:rPr>
                <w:rFonts w:asciiTheme="minorBidi" w:hAnsiTheme="minorBidi" w:cstheme="minorBidi" w:hint="cs"/>
                <w:b w:val="0"/>
                <w:bCs w:val="0"/>
                <w:sz w:val="22"/>
                <w:szCs w:val="22"/>
                <w:u w:val="none"/>
                <w:rtl/>
              </w:rPr>
              <w:t xml:space="preserve">פלטפורמה מתקדמת לניתוח איומים אשר מאפשרת לזהות ולצמצם איומים על סביבות הענן של לקוחות, כמו גם לנתח פעילות ולמנף אלגוריתמים של </w:t>
            </w:r>
            <w:r>
              <w:rPr>
                <w:rFonts w:asciiTheme="minorBidi" w:hAnsiTheme="minorBidi" w:cstheme="minorBidi" w:hint="cs"/>
                <w:b w:val="0"/>
                <w:bCs w:val="0"/>
                <w:sz w:val="22"/>
                <w:szCs w:val="22"/>
                <w:u w:val="none"/>
              </w:rPr>
              <w:t>UEBA</w:t>
            </w:r>
            <w:r>
              <w:rPr>
                <w:rFonts w:asciiTheme="minorBidi" w:hAnsiTheme="minorBidi" w:cstheme="minorBidi" w:hint="cs"/>
                <w:b w:val="0"/>
                <w:bCs w:val="0"/>
                <w:sz w:val="22"/>
                <w:szCs w:val="22"/>
                <w:u w:val="none"/>
                <w:rtl/>
              </w:rPr>
              <w:t xml:space="preserve"> כדי לבלום התקפות ענן.</w:t>
            </w:r>
          </w:p>
        </w:tc>
      </w:tr>
    </w:tbl>
    <w:p w:rsidR="002807A9" w:rsidRPr="008230D9" w:rsidRDefault="007F5A68" w:rsidP="00072364">
      <w:pPr>
        <w:pStyle w:val="Heading1"/>
        <w:ind w:left="565" w:hanging="565"/>
        <w:rPr>
          <w:rtl/>
        </w:rPr>
      </w:pPr>
      <w:r w:rsidRPr="008230D9">
        <w:rPr>
          <w:rFonts w:hint="eastAsia"/>
          <w:rtl/>
        </w:rPr>
        <w:t>דרישות</w:t>
      </w:r>
      <w:r w:rsidRPr="008230D9">
        <w:rPr>
          <w:rtl/>
        </w:rPr>
        <w:t xml:space="preserve"> </w:t>
      </w:r>
      <w:r w:rsidRPr="008230D9">
        <w:rPr>
          <w:rFonts w:hint="eastAsia"/>
          <w:rtl/>
        </w:rPr>
        <w:t>התקנה</w:t>
      </w:r>
      <w:r w:rsidRPr="008230D9">
        <w:rPr>
          <w:rtl/>
        </w:rPr>
        <w:t xml:space="preserve">, </w:t>
      </w:r>
      <w:r w:rsidRPr="008230D9">
        <w:rPr>
          <w:rFonts w:hint="eastAsia"/>
          <w:rtl/>
        </w:rPr>
        <w:t>הטמעה</w:t>
      </w:r>
      <w:r w:rsidRPr="008230D9">
        <w:rPr>
          <w:rtl/>
        </w:rPr>
        <w:t xml:space="preserve"> </w:t>
      </w:r>
      <w:r w:rsidRPr="008230D9">
        <w:rPr>
          <w:rFonts w:hint="eastAsia"/>
          <w:rtl/>
        </w:rPr>
        <w:t>ותחזוקה</w:t>
      </w:r>
    </w:p>
    <w:p w:rsidR="007F5A68" w:rsidRPr="00F851D0" w:rsidRDefault="00B75E04" w:rsidP="00F851D0">
      <w:pPr>
        <w:pStyle w:val="220"/>
      </w:pPr>
      <w:r w:rsidRPr="00F851D0">
        <w:rPr>
          <w:rFonts w:hint="eastAsia"/>
          <w:rtl/>
        </w:rPr>
        <w:t>התקנה</w:t>
      </w:r>
    </w:p>
    <w:p w:rsidR="006063C3" w:rsidRDefault="007F5A68" w:rsidP="00891166">
      <w:pPr>
        <w:pStyle w:val="3"/>
      </w:pPr>
      <w:bookmarkStart w:id="19" w:name="_Ref492200580"/>
      <w:r w:rsidRPr="008230D9">
        <w:rPr>
          <w:rFonts w:hint="eastAsia"/>
          <w:rtl/>
        </w:rPr>
        <w:t>התקנת</w:t>
      </w:r>
      <w:r w:rsidRPr="008230D9">
        <w:rPr>
          <w:rtl/>
        </w:rPr>
        <w:t xml:space="preserve"> מערכות </w:t>
      </w:r>
      <w:r w:rsidR="00AC371F">
        <w:rPr>
          <w:rFonts w:hint="cs"/>
        </w:rPr>
        <w:t>O</w:t>
      </w:r>
      <w:r w:rsidR="00AC371F" w:rsidRPr="008230D9">
        <w:t>n</w:t>
      </w:r>
      <w:r w:rsidRPr="008230D9">
        <w:t>-Premise</w:t>
      </w:r>
      <w:r w:rsidRPr="008230D9">
        <w:rPr>
          <w:rtl/>
        </w:rPr>
        <w:t xml:space="preserve"> במשרדים השונים – התקנת מרכז המערכת באתר המזמין</w:t>
      </w:r>
      <w:r w:rsidR="00891166">
        <w:rPr>
          <w:rFonts w:hint="cs"/>
          <w:rtl/>
        </w:rPr>
        <w:t>,</w:t>
      </w:r>
      <w:r w:rsidRPr="008230D9">
        <w:rPr>
          <w:rtl/>
        </w:rPr>
        <w:t xml:space="preserve"> לרבות הדרכת המזמין בתפעול המערכת והכשרתו להתקנת הת</w:t>
      </w:r>
      <w:r w:rsidR="007853C8">
        <w:rPr>
          <w:rFonts w:hint="cs"/>
          <w:rtl/>
        </w:rPr>
        <w:t>ו</w:t>
      </w:r>
      <w:r w:rsidRPr="008230D9">
        <w:rPr>
          <w:rtl/>
        </w:rPr>
        <w:t>כנה על עמדות הקצה</w:t>
      </w:r>
      <w:r w:rsidR="00891166">
        <w:rPr>
          <w:rFonts w:hint="cs"/>
          <w:rtl/>
        </w:rPr>
        <w:t>,</w:t>
      </w:r>
      <w:r w:rsidRPr="008230D9">
        <w:rPr>
          <w:rtl/>
        </w:rPr>
        <w:t xml:space="preserve"> כמפורט בסעיף </w:t>
      </w:r>
      <w:r w:rsidR="00F10913">
        <w:rPr>
          <w:rtl/>
        </w:rPr>
        <w:fldChar w:fldCharType="begin"/>
      </w:r>
      <w:r w:rsidR="00F10913">
        <w:rPr>
          <w:rtl/>
        </w:rPr>
        <w:instrText xml:space="preserve"> </w:instrText>
      </w:r>
      <w:r w:rsidR="00F10913">
        <w:instrText>REF</w:instrText>
      </w:r>
      <w:r w:rsidR="00F10913">
        <w:rPr>
          <w:rtl/>
        </w:rPr>
        <w:instrText xml:space="preserve"> _</w:instrText>
      </w:r>
      <w:r w:rsidR="00F10913">
        <w:instrText>Ref522779775 \r \h</w:instrText>
      </w:r>
      <w:r w:rsidR="00F10913">
        <w:rPr>
          <w:rtl/>
        </w:rPr>
        <w:instrText xml:space="preserve"> </w:instrText>
      </w:r>
      <w:r w:rsidR="00F10913">
        <w:rPr>
          <w:rtl/>
        </w:rPr>
      </w:r>
      <w:r w:rsidR="00F10913">
        <w:rPr>
          <w:rtl/>
        </w:rPr>
        <w:fldChar w:fldCharType="separate"/>
      </w:r>
      <w:r w:rsidR="00F10913">
        <w:rPr>
          <w:rtl/>
        </w:rPr>
        <w:t>‏6.3.6</w:t>
      </w:r>
      <w:r w:rsidR="00F10913">
        <w:rPr>
          <w:rtl/>
        </w:rPr>
        <w:fldChar w:fldCharType="end"/>
      </w:r>
      <w:r w:rsidR="00B75E04" w:rsidRPr="008230D9">
        <w:rPr>
          <w:rtl/>
        </w:rPr>
        <w:t xml:space="preserve"> </w:t>
      </w:r>
      <w:r w:rsidR="00DE29E4" w:rsidRPr="008230D9">
        <w:rPr>
          <w:rFonts w:hint="eastAsia"/>
          <w:rtl/>
        </w:rPr>
        <w:t>להלן</w:t>
      </w:r>
      <w:r w:rsidR="00DE29E4" w:rsidRPr="008230D9">
        <w:rPr>
          <w:rtl/>
        </w:rPr>
        <w:t>.</w:t>
      </w:r>
      <w:bookmarkEnd w:id="19"/>
    </w:p>
    <w:p w:rsidR="007F5A68" w:rsidRPr="008230D9" w:rsidRDefault="00DE29E4" w:rsidP="00F851D0">
      <w:pPr>
        <w:pStyle w:val="3"/>
      </w:pPr>
      <w:r w:rsidRPr="008230D9">
        <w:rPr>
          <w:rFonts w:hint="eastAsia"/>
          <w:rtl/>
        </w:rPr>
        <w:t>התמיכה</w:t>
      </w:r>
      <w:r w:rsidRPr="008230D9">
        <w:rPr>
          <w:rtl/>
        </w:rPr>
        <w:t xml:space="preserve"> בתקלות המשתמשים במסלול זה תהיה בידי המזמין, תוך קבלת סיוע מהספק</w:t>
      </w:r>
      <w:r w:rsidR="00891166">
        <w:rPr>
          <w:rFonts w:hint="cs"/>
          <w:rtl/>
        </w:rPr>
        <w:t>,</w:t>
      </w:r>
      <w:r w:rsidRPr="008230D9">
        <w:rPr>
          <w:rtl/>
        </w:rPr>
        <w:t xml:space="preserve"> כמפורט בסעיף </w:t>
      </w:r>
      <w:r w:rsidR="002F14AB">
        <w:rPr>
          <w:rtl/>
        </w:rPr>
        <w:fldChar w:fldCharType="begin"/>
      </w:r>
      <w:r w:rsidR="002F14AB">
        <w:rPr>
          <w:rtl/>
        </w:rPr>
        <w:instrText xml:space="preserve"> </w:instrText>
      </w:r>
      <w:r w:rsidR="002F14AB">
        <w:rPr>
          <w:rFonts w:hint="cs"/>
        </w:rPr>
        <w:instrText>REF</w:instrText>
      </w:r>
      <w:r w:rsidR="002F14AB">
        <w:rPr>
          <w:rFonts w:hint="cs"/>
          <w:rtl/>
        </w:rPr>
        <w:instrText xml:space="preserve"> _</w:instrText>
      </w:r>
      <w:r w:rsidR="002F14AB">
        <w:rPr>
          <w:rFonts w:hint="cs"/>
        </w:rPr>
        <w:instrText>Ref513719614 \r \h</w:instrText>
      </w:r>
      <w:r w:rsidR="002F14AB">
        <w:rPr>
          <w:rtl/>
        </w:rPr>
        <w:instrText xml:space="preserve"> </w:instrText>
      </w:r>
      <w:r w:rsidR="00B97781">
        <w:rPr>
          <w:rtl/>
        </w:rPr>
        <w:instrText xml:space="preserve"> \* </w:instrText>
      </w:r>
      <w:r w:rsidR="00B97781">
        <w:instrText>MERGEFORMAT</w:instrText>
      </w:r>
      <w:r w:rsidR="00B97781">
        <w:rPr>
          <w:rtl/>
        </w:rPr>
        <w:instrText xml:space="preserve"> </w:instrText>
      </w:r>
      <w:r w:rsidR="002F14AB">
        <w:rPr>
          <w:rtl/>
        </w:rPr>
      </w:r>
      <w:r w:rsidR="002F14AB">
        <w:rPr>
          <w:rtl/>
        </w:rPr>
        <w:fldChar w:fldCharType="separate"/>
      </w:r>
      <w:r w:rsidR="00F10913">
        <w:rPr>
          <w:rtl/>
        </w:rPr>
        <w:t>‏7</w:t>
      </w:r>
      <w:r w:rsidR="002F14AB">
        <w:rPr>
          <w:rtl/>
        </w:rPr>
        <w:fldChar w:fldCharType="end"/>
      </w:r>
      <w:r w:rsidR="002F14AB">
        <w:rPr>
          <w:rFonts w:hint="cs"/>
          <w:rtl/>
        </w:rPr>
        <w:t xml:space="preserve"> להלן.</w:t>
      </w:r>
    </w:p>
    <w:p w:rsidR="00DE29E4" w:rsidRPr="00F851D0" w:rsidRDefault="000E4386" w:rsidP="00F851D0">
      <w:pPr>
        <w:pStyle w:val="220"/>
      </w:pPr>
      <w:r w:rsidRPr="00F851D0">
        <w:rPr>
          <w:rFonts w:hint="eastAsia"/>
          <w:rtl/>
        </w:rPr>
        <w:t>תחזוקה</w:t>
      </w:r>
    </w:p>
    <w:p w:rsidR="000E4386" w:rsidRPr="008230D9" w:rsidRDefault="000E4386" w:rsidP="00F851D0">
      <w:pPr>
        <w:pStyle w:val="3"/>
      </w:pPr>
      <w:bookmarkStart w:id="20" w:name="_Ref513635573"/>
      <w:r w:rsidRPr="008230D9">
        <w:rPr>
          <w:rFonts w:hint="eastAsia"/>
          <w:rtl/>
        </w:rPr>
        <w:t>תקופת</w:t>
      </w:r>
      <w:r w:rsidRPr="008230D9">
        <w:rPr>
          <w:rtl/>
        </w:rPr>
        <w:t xml:space="preserve"> </w:t>
      </w:r>
      <w:r w:rsidR="0094261D" w:rsidRPr="008230D9">
        <w:rPr>
          <w:rFonts w:hint="eastAsia"/>
          <w:rtl/>
        </w:rPr>
        <w:t>ה</w:t>
      </w:r>
      <w:r w:rsidR="0094261D">
        <w:rPr>
          <w:rFonts w:hint="cs"/>
          <w:rtl/>
        </w:rPr>
        <w:t>אחריות</w:t>
      </w:r>
      <w:r w:rsidR="0094261D" w:rsidRPr="008230D9">
        <w:rPr>
          <w:rtl/>
        </w:rPr>
        <w:t xml:space="preserve"> </w:t>
      </w:r>
      <w:r w:rsidRPr="008230D9">
        <w:rPr>
          <w:rtl/>
        </w:rPr>
        <w:t xml:space="preserve">תעמוד על </w:t>
      </w:r>
      <w:r w:rsidR="003C7358">
        <w:rPr>
          <w:rFonts w:hint="cs"/>
          <w:rtl/>
        </w:rPr>
        <w:t xml:space="preserve">3 </w:t>
      </w:r>
      <w:r w:rsidR="0094261D">
        <w:rPr>
          <w:rFonts w:hint="cs"/>
          <w:rtl/>
        </w:rPr>
        <w:t>שנים</w:t>
      </w:r>
      <w:r w:rsidR="0094261D" w:rsidRPr="008230D9">
        <w:rPr>
          <w:rtl/>
        </w:rPr>
        <w:t xml:space="preserve"> </w:t>
      </w:r>
      <w:r w:rsidRPr="008230D9">
        <w:rPr>
          <w:rtl/>
        </w:rPr>
        <w:t>מיום האספקה או מיום אישור המזמין כי ההתקנה נעשתה לשביעות רצונו ובאופן הנדרש, לפי המאוחר, ולא יחול עליה תשלום נוסף מעבר למחיר רכישת הפריטים</w:t>
      </w:r>
      <w:r w:rsidR="00714DAE">
        <w:rPr>
          <w:rFonts w:hint="cs"/>
          <w:rtl/>
        </w:rPr>
        <w:t xml:space="preserve"> עליהם חלה האחריות</w:t>
      </w:r>
      <w:r w:rsidRPr="008230D9">
        <w:rPr>
          <w:rtl/>
        </w:rPr>
        <w:t>.</w:t>
      </w:r>
      <w:bookmarkEnd w:id="20"/>
    </w:p>
    <w:p w:rsidR="000E4386" w:rsidRPr="008230D9" w:rsidRDefault="000E4386" w:rsidP="00461D09">
      <w:pPr>
        <w:pStyle w:val="3"/>
      </w:pPr>
      <w:r w:rsidRPr="008230D9">
        <w:rPr>
          <w:rFonts w:hint="eastAsia"/>
          <w:rtl/>
        </w:rPr>
        <w:t>הזוכה</w:t>
      </w:r>
      <w:r w:rsidRPr="008230D9">
        <w:rPr>
          <w:rtl/>
        </w:rPr>
        <w:t xml:space="preserve"> יספק שנות </w:t>
      </w:r>
      <w:r w:rsidR="00461D09">
        <w:rPr>
          <w:rFonts w:hint="cs"/>
          <w:rtl/>
        </w:rPr>
        <w:t>תחזוקה</w:t>
      </w:r>
      <w:r w:rsidR="00461D09" w:rsidRPr="008230D9">
        <w:rPr>
          <w:rtl/>
        </w:rPr>
        <w:t xml:space="preserve"> </w:t>
      </w:r>
      <w:r w:rsidRPr="008230D9">
        <w:rPr>
          <w:rFonts w:hint="eastAsia"/>
          <w:rtl/>
        </w:rPr>
        <w:t>נוספות</w:t>
      </w:r>
      <w:r w:rsidR="00152BD7">
        <w:rPr>
          <w:rFonts w:hint="cs"/>
          <w:rtl/>
        </w:rPr>
        <w:t xml:space="preserve">, </w:t>
      </w:r>
      <w:r w:rsidR="00152BD7" w:rsidRPr="008230D9">
        <w:rPr>
          <w:rFonts w:hint="eastAsia"/>
          <w:rtl/>
        </w:rPr>
        <w:t>ככל</w:t>
      </w:r>
      <w:r w:rsidR="00152BD7" w:rsidRPr="008230D9">
        <w:rPr>
          <w:rtl/>
        </w:rPr>
        <w:t xml:space="preserve"> </w:t>
      </w:r>
      <w:r w:rsidR="00152BD7" w:rsidRPr="008230D9">
        <w:rPr>
          <w:rFonts w:hint="eastAsia"/>
          <w:rtl/>
        </w:rPr>
        <w:t>ש</w:t>
      </w:r>
      <w:r w:rsidR="00152BD7">
        <w:rPr>
          <w:rFonts w:hint="cs"/>
          <w:rtl/>
        </w:rPr>
        <w:t>ת</w:t>
      </w:r>
      <w:r w:rsidR="00152BD7">
        <w:rPr>
          <w:rFonts w:hint="eastAsia"/>
          <w:rtl/>
        </w:rPr>
        <w:t>ירכש</w:t>
      </w:r>
      <w:r w:rsidR="00152BD7">
        <w:rPr>
          <w:rFonts w:hint="cs"/>
          <w:rtl/>
        </w:rPr>
        <w:t>נה</w:t>
      </w:r>
      <w:r w:rsidR="00152BD7" w:rsidRPr="008230D9">
        <w:rPr>
          <w:rtl/>
        </w:rPr>
        <w:t xml:space="preserve"> </w:t>
      </w:r>
      <w:r w:rsidR="00152BD7" w:rsidRPr="008230D9">
        <w:rPr>
          <w:rFonts w:hint="eastAsia"/>
          <w:rtl/>
        </w:rPr>
        <w:t>על</w:t>
      </w:r>
      <w:r w:rsidR="00152BD7" w:rsidRPr="008230D9">
        <w:rPr>
          <w:rtl/>
        </w:rPr>
        <w:t xml:space="preserve"> </w:t>
      </w:r>
      <w:r w:rsidR="00152BD7" w:rsidRPr="008230D9">
        <w:rPr>
          <w:rFonts w:hint="eastAsia"/>
          <w:rtl/>
        </w:rPr>
        <w:t>ידי</w:t>
      </w:r>
      <w:r w:rsidR="00152BD7" w:rsidRPr="008230D9">
        <w:rPr>
          <w:rtl/>
        </w:rPr>
        <w:t xml:space="preserve"> </w:t>
      </w:r>
      <w:r w:rsidR="00152BD7" w:rsidRPr="008230D9">
        <w:rPr>
          <w:rFonts w:hint="eastAsia"/>
          <w:rtl/>
        </w:rPr>
        <w:t>המזמין</w:t>
      </w:r>
      <w:r w:rsidR="00152BD7">
        <w:rPr>
          <w:rFonts w:hint="cs"/>
          <w:rtl/>
        </w:rPr>
        <w:t>,</w:t>
      </w:r>
      <w:r w:rsidRPr="008230D9">
        <w:rPr>
          <w:rtl/>
        </w:rPr>
        <w:t xml:space="preserve"> ב</w:t>
      </w:r>
      <w:r w:rsidR="0094261D">
        <w:rPr>
          <w:rFonts w:hint="cs"/>
          <w:rtl/>
        </w:rPr>
        <w:t>מחיר שנקבע עבור כל מוצר, כמפורט בסעיף</w:t>
      </w:r>
      <w:r w:rsidR="008027E4">
        <w:rPr>
          <w:rFonts w:hint="cs"/>
          <w:rtl/>
        </w:rPr>
        <w:t xml:space="preserve"> 1 בטבלה שבסעיף </w:t>
      </w:r>
      <w:r w:rsidR="00152BD7">
        <w:rPr>
          <w:rtl/>
        </w:rPr>
        <w:fldChar w:fldCharType="begin"/>
      </w:r>
      <w:r w:rsidR="00152BD7">
        <w:rPr>
          <w:rtl/>
        </w:rPr>
        <w:instrText xml:space="preserve"> </w:instrText>
      </w:r>
      <w:r w:rsidR="00152BD7">
        <w:rPr>
          <w:rFonts w:hint="cs"/>
        </w:rPr>
        <w:instrText>REF</w:instrText>
      </w:r>
      <w:r w:rsidR="00152BD7">
        <w:rPr>
          <w:rFonts w:hint="cs"/>
          <w:rtl/>
        </w:rPr>
        <w:instrText xml:space="preserve"> _</w:instrText>
      </w:r>
      <w:r w:rsidR="00152BD7">
        <w:rPr>
          <w:rFonts w:hint="cs"/>
        </w:rPr>
        <w:instrText>Ref5272421 \r \h</w:instrText>
      </w:r>
      <w:r w:rsidR="00152BD7">
        <w:rPr>
          <w:rtl/>
        </w:rPr>
        <w:instrText xml:space="preserve"> </w:instrText>
      </w:r>
      <w:r w:rsidR="00152BD7">
        <w:rPr>
          <w:rtl/>
        </w:rPr>
      </w:r>
      <w:r w:rsidR="00152BD7">
        <w:rPr>
          <w:rtl/>
        </w:rPr>
        <w:fldChar w:fldCharType="separate"/>
      </w:r>
      <w:r w:rsidR="00152BD7">
        <w:rPr>
          <w:cs/>
        </w:rPr>
        <w:t>‎</w:t>
      </w:r>
      <w:r w:rsidR="00152BD7">
        <w:t>4.5</w:t>
      </w:r>
      <w:r w:rsidR="00152BD7">
        <w:rPr>
          <w:rtl/>
        </w:rPr>
        <w:fldChar w:fldCharType="end"/>
      </w:r>
      <w:r w:rsidR="00152BD7">
        <w:rPr>
          <w:rFonts w:hint="cs"/>
          <w:rtl/>
        </w:rPr>
        <w:t xml:space="preserve"> </w:t>
      </w:r>
      <w:r w:rsidR="002F14AB">
        <w:rPr>
          <w:rFonts w:hint="cs"/>
          <w:rtl/>
        </w:rPr>
        <w:t>לעיל</w:t>
      </w:r>
      <w:r w:rsidR="0094261D">
        <w:rPr>
          <w:rFonts w:hint="cs"/>
          <w:rtl/>
        </w:rPr>
        <w:t xml:space="preserve">, וזאת </w:t>
      </w:r>
      <w:r w:rsidRPr="008230D9">
        <w:rPr>
          <w:rFonts w:hint="eastAsia"/>
          <w:rtl/>
        </w:rPr>
        <w:t>מיום</w:t>
      </w:r>
      <w:r w:rsidRPr="008230D9">
        <w:rPr>
          <w:rtl/>
        </w:rPr>
        <w:t xml:space="preserve"> </w:t>
      </w:r>
      <w:r w:rsidRPr="008230D9">
        <w:rPr>
          <w:rFonts w:hint="eastAsia"/>
          <w:rtl/>
        </w:rPr>
        <w:t>סיום</w:t>
      </w:r>
      <w:r w:rsidRPr="008230D9">
        <w:rPr>
          <w:rtl/>
        </w:rPr>
        <w:t xml:space="preserve"> </w:t>
      </w:r>
      <w:r w:rsidRPr="008230D9">
        <w:rPr>
          <w:rFonts w:hint="eastAsia"/>
          <w:rtl/>
        </w:rPr>
        <w:t>תקופת</w:t>
      </w:r>
      <w:r w:rsidRPr="008230D9">
        <w:rPr>
          <w:rtl/>
        </w:rPr>
        <w:t xml:space="preserve"> </w:t>
      </w:r>
      <w:r w:rsidRPr="008230D9">
        <w:rPr>
          <w:rFonts w:hint="eastAsia"/>
          <w:rtl/>
        </w:rPr>
        <w:t>האחריות</w:t>
      </w:r>
      <w:r w:rsidR="002F59C7" w:rsidRPr="008230D9">
        <w:rPr>
          <w:rtl/>
        </w:rPr>
        <w:t>.</w:t>
      </w:r>
    </w:p>
    <w:p w:rsidR="000E4386" w:rsidRPr="00F851D0" w:rsidRDefault="000E4386" w:rsidP="00F851D0">
      <w:pPr>
        <w:pStyle w:val="220"/>
      </w:pPr>
      <w:r w:rsidRPr="00F851D0">
        <w:rPr>
          <w:rFonts w:hint="eastAsia"/>
          <w:rtl/>
        </w:rPr>
        <w:t>הקמת</w:t>
      </w:r>
      <w:r w:rsidRPr="00F851D0">
        <w:rPr>
          <w:rtl/>
        </w:rPr>
        <w:t xml:space="preserve"> </w:t>
      </w:r>
      <w:r w:rsidRPr="00F851D0">
        <w:rPr>
          <w:rFonts w:hint="eastAsia"/>
          <w:rtl/>
        </w:rPr>
        <w:t>הפרויקט</w:t>
      </w:r>
    </w:p>
    <w:p w:rsidR="00692B24" w:rsidRDefault="000E4386" w:rsidP="00F851D0">
      <w:pPr>
        <w:pStyle w:val="3"/>
      </w:pPr>
      <w:r w:rsidRPr="008230D9">
        <w:rPr>
          <w:rFonts w:hint="eastAsia"/>
          <w:rtl/>
        </w:rPr>
        <w:t>עם</w:t>
      </w:r>
      <w:r w:rsidRPr="008230D9">
        <w:rPr>
          <w:rtl/>
        </w:rPr>
        <w:t xml:space="preserve"> הזמנת המערכת</w:t>
      </w:r>
      <w:r w:rsidR="00F65B1D">
        <w:rPr>
          <w:rFonts w:hint="cs"/>
          <w:rtl/>
        </w:rPr>
        <w:t>,</w:t>
      </w:r>
      <w:r w:rsidRPr="008230D9">
        <w:rPr>
          <w:rtl/>
        </w:rPr>
        <w:t xml:space="preserve"> יבצע הזוכה היערכות מיוחדת לביצוע הפרויקט בתצורה הטובה ביותר. </w:t>
      </w:r>
    </w:p>
    <w:p w:rsidR="000E4386" w:rsidRPr="008230D9" w:rsidRDefault="000E4386" w:rsidP="00F65B1D">
      <w:pPr>
        <w:pStyle w:val="3"/>
      </w:pPr>
      <w:r w:rsidRPr="008230D9">
        <w:rPr>
          <w:rFonts w:hint="eastAsia"/>
          <w:rtl/>
        </w:rPr>
        <w:t>התקנת</w:t>
      </w:r>
      <w:r w:rsidRPr="008230D9">
        <w:rPr>
          <w:rtl/>
        </w:rPr>
        <w:t xml:space="preserve"> המערכות בהתאם לסוג השירות שהוזמן, תבוצע ב</w:t>
      </w:r>
      <w:r w:rsidR="0094261D">
        <w:rPr>
          <w:rFonts w:hint="cs"/>
          <w:rtl/>
        </w:rPr>
        <w:t>מחיר שנקבע עבור כל מוצר ושירות</w:t>
      </w:r>
      <w:r w:rsidR="00F65B1D">
        <w:rPr>
          <w:rFonts w:hint="cs"/>
          <w:rtl/>
        </w:rPr>
        <w:t>,</w:t>
      </w:r>
      <w:r w:rsidR="0094261D">
        <w:rPr>
          <w:rFonts w:hint="cs"/>
          <w:rtl/>
        </w:rPr>
        <w:t xml:space="preserve"> כמפורט בסעיף </w:t>
      </w:r>
      <w:r w:rsidR="002F14AB">
        <w:rPr>
          <w:rtl/>
        </w:rPr>
        <w:fldChar w:fldCharType="begin"/>
      </w:r>
      <w:r w:rsidR="002F14AB">
        <w:rPr>
          <w:rtl/>
        </w:rPr>
        <w:instrText xml:space="preserve"> </w:instrText>
      </w:r>
      <w:r w:rsidR="002F14AB">
        <w:rPr>
          <w:rFonts w:hint="cs"/>
        </w:rPr>
        <w:instrText>REF</w:instrText>
      </w:r>
      <w:r w:rsidR="002F14AB">
        <w:rPr>
          <w:rFonts w:hint="cs"/>
          <w:rtl/>
        </w:rPr>
        <w:instrText xml:space="preserve"> _</w:instrText>
      </w:r>
      <w:r w:rsidR="002F14AB">
        <w:rPr>
          <w:rFonts w:hint="cs"/>
        </w:rPr>
        <w:instrText>Ref513719518 \r \h</w:instrText>
      </w:r>
      <w:r w:rsidR="002F14AB">
        <w:rPr>
          <w:rtl/>
        </w:rPr>
        <w:instrText xml:space="preserve"> </w:instrText>
      </w:r>
      <w:r w:rsidR="00B97781">
        <w:rPr>
          <w:rtl/>
        </w:rPr>
        <w:instrText xml:space="preserve"> \* </w:instrText>
      </w:r>
      <w:r w:rsidR="00B97781">
        <w:instrText>MERGEFORMAT</w:instrText>
      </w:r>
      <w:r w:rsidR="00B97781">
        <w:rPr>
          <w:rtl/>
        </w:rPr>
        <w:instrText xml:space="preserve"> </w:instrText>
      </w:r>
      <w:r w:rsidR="002F14AB">
        <w:rPr>
          <w:rtl/>
        </w:rPr>
      </w:r>
      <w:r w:rsidR="002F14AB">
        <w:rPr>
          <w:rtl/>
        </w:rPr>
        <w:fldChar w:fldCharType="separate"/>
      </w:r>
      <w:r w:rsidR="00F10913">
        <w:rPr>
          <w:rtl/>
        </w:rPr>
        <w:t>‏4</w:t>
      </w:r>
      <w:r w:rsidR="002F14AB">
        <w:rPr>
          <w:rtl/>
        </w:rPr>
        <w:fldChar w:fldCharType="end"/>
      </w:r>
      <w:r w:rsidR="002F14AB">
        <w:rPr>
          <w:rFonts w:hint="cs"/>
          <w:rtl/>
        </w:rPr>
        <w:t xml:space="preserve"> לעיל.</w:t>
      </w:r>
    </w:p>
    <w:p w:rsidR="000E4386" w:rsidRPr="008230D9" w:rsidRDefault="000E4386" w:rsidP="00F851D0">
      <w:pPr>
        <w:pStyle w:val="3"/>
      </w:pPr>
      <w:r w:rsidRPr="008230D9">
        <w:rPr>
          <w:rFonts w:hint="eastAsia"/>
          <w:rtl/>
        </w:rPr>
        <w:t>הפרויקט</w:t>
      </w:r>
      <w:r w:rsidRPr="008230D9">
        <w:rPr>
          <w:rtl/>
        </w:rPr>
        <w:t xml:space="preserve"> </w:t>
      </w:r>
      <w:r w:rsidRPr="008230D9">
        <w:rPr>
          <w:rFonts w:hint="eastAsia"/>
          <w:rtl/>
        </w:rPr>
        <w:t>חייב</w:t>
      </w:r>
      <w:r w:rsidRPr="008230D9">
        <w:rPr>
          <w:rtl/>
        </w:rPr>
        <w:t xml:space="preserve"> </w:t>
      </w:r>
      <w:r w:rsidRPr="008230D9">
        <w:rPr>
          <w:rFonts w:hint="eastAsia"/>
          <w:rtl/>
        </w:rPr>
        <w:t>להיות</w:t>
      </w:r>
      <w:r w:rsidRPr="008230D9">
        <w:rPr>
          <w:rtl/>
        </w:rPr>
        <w:t xml:space="preserve"> </w:t>
      </w:r>
      <w:r w:rsidRPr="008230D9">
        <w:rPr>
          <w:rFonts w:hint="eastAsia"/>
          <w:rtl/>
        </w:rPr>
        <w:t>מוכח</w:t>
      </w:r>
      <w:r w:rsidRPr="008230D9">
        <w:rPr>
          <w:rtl/>
        </w:rPr>
        <w:t xml:space="preserve"> </w:t>
      </w:r>
      <w:r w:rsidRPr="008230D9">
        <w:rPr>
          <w:rFonts w:hint="eastAsia"/>
          <w:rtl/>
        </w:rPr>
        <w:t>באופן</w:t>
      </w:r>
      <w:r w:rsidRPr="008230D9">
        <w:rPr>
          <w:rtl/>
        </w:rPr>
        <w:t xml:space="preserve"> </w:t>
      </w:r>
      <w:r w:rsidRPr="008230D9">
        <w:rPr>
          <w:rFonts w:hint="eastAsia"/>
          <w:rtl/>
        </w:rPr>
        <w:t>מלא</w:t>
      </w:r>
      <w:r w:rsidRPr="008230D9">
        <w:rPr>
          <w:rtl/>
        </w:rPr>
        <w:t xml:space="preserve"> </w:t>
      </w:r>
      <w:r w:rsidRPr="008230D9">
        <w:rPr>
          <w:rFonts w:hint="eastAsia"/>
          <w:rtl/>
        </w:rPr>
        <w:t>ותקין</w:t>
      </w:r>
      <w:r w:rsidRPr="008230D9">
        <w:rPr>
          <w:rtl/>
        </w:rPr>
        <w:t xml:space="preserve">, </w:t>
      </w:r>
      <w:r w:rsidRPr="008230D9">
        <w:rPr>
          <w:rFonts w:hint="eastAsia"/>
          <w:rtl/>
        </w:rPr>
        <w:t>כולל</w:t>
      </w:r>
      <w:r w:rsidRPr="008230D9">
        <w:rPr>
          <w:rtl/>
        </w:rPr>
        <w:t xml:space="preserve"> </w:t>
      </w:r>
      <w:r w:rsidRPr="008230D9">
        <w:rPr>
          <w:rFonts w:hint="eastAsia"/>
          <w:rtl/>
        </w:rPr>
        <w:t>התחשבות</w:t>
      </w:r>
      <w:r w:rsidRPr="008230D9">
        <w:rPr>
          <w:rtl/>
        </w:rPr>
        <w:t xml:space="preserve"> </w:t>
      </w:r>
      <w:r w:rsidRPr="008230D9">
        <w:rPr>
          <w:rFonts w:hint="eastAsia"/>
          <w:rtl/>
        </w:rPr>
        <w:t>בכל</w:t>
      </w:r>
      <w:r w:rsidRPr="008230D9">
        <w:rPr>
          <w:rtl/>
        </w:rPr>
        <w:t xml:space="preserve"> </w:t>
      </w:r>
      <w:r w:rsidRPr="008230D9">
        <w:rPr>
          <w:rFonts w:hint="eastAsia"/>
          <w:rtl/>
        </w:rPr>
        <w:t>המאפיינים</w:t>
      </w:r>
      <w:r w:rsidRPr="008230D9">
        <w:rPr>
          <w:rtl/>
        </w:rPr>
        <w:t xml:space="preserve"> </w:t>
      </w:r>
      <w:r w:rsidRPr="008230D9">
        <w:rPr>
          <w:rFonts w:hint="eastAsia"/>
          <w:rtl/>
        </w:rPr>
        <w:t>שהוגדרו</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 xml:space="preserve">. </w:t>
      </w:r>
      <w:r w:rsidRPr="008230D9">
        <w:rPr>
          <w:rFonts w:hint="eastAsia"/>
          <w:rtl/>
        </w:rPr>
        <w:t>המזמין</w:t>
      </w:r>
      <w:r w:rsidRPr="008230D9">
        <w:rPr>
          <w:rtl/>
        </w:rPr>
        <w:t xml:space="preserve"> </w:t>
      </w:r>
      <w:r w:rsidR="002F14AB">
        <w:rPr>
          <w:rFonts w:hint="cs"/>
          <w:rtl/>
        </w:rPr>
        <w:t>רשאי</w:t>
      </w:r>
      <w:r w:rsidRPr="008230D9">
        <w:rPr>
          <w:rtl/>
        </w:rPr>
        <w:t xml:space="preserve"> </w:t>
      </w:r>
      <w:r w:rsidRPr="008230D9">
        <w:rPr>
          <w:rFonts w:hint="eastAsia"/>
          <w:rtl/>
        </w:rPr>
        <w:t>לדרוש</w:t>
      </w:r>
      <w:r w:rsidRPr="008230D9">
        <w:rPr>
          <w:rtl/>
        </w:rPr>
        <w:t xml:space="preserve"> </w:t>
      </w:r>
      <w:r w:rsidRPr="008230D9">
        <w:rPr>
          <w:rFonts w:hint="eastAsia"/>
          <w:rtl/>
        </w:rPr>
        <w:t>הדגמה</w:t>
      </w:r>
      <w:r w:rsidRPr="008230D9">
        <w:rPr>
          <w:rtl/>
        </w:rPr>
        <w:t xml:space="preserve"> </w:t>
      </w:r>
      <w:r w:rsidRPr="008230D9">
        <w:rPr>
          <w:rFonts w:hint="eastAsia"/>
          <w:rtl/>
        </w:rPr>
        <w:t>של</w:t>
      </w:r>
      <w:r w:rsidRPr="008230D9">
        <w:rPr>
          <w:rtl/>
        </w:rPr>
        <w:t xml:space="preserve"> </w:t>
      </w:r>
      <w:r w:rsidRPr="008230D9">
        <w:rPr>
          <w:rFonts w:hint="eastAsia"/>
          <w:rtl/>
        </w:rPr>
        <w:t>אופן</w:t>
      </w:r>
      <w:r w:rsidRPr="008230D9">
        <w:rPr>
          <w:rtl/>
        </w:rPr>
        <w:t xml:space="preserve"> </w:t>
      </w:r>
      <w:r w:rsidRPr="008230D9">
        <w:rPr>
          <w:rFonts w:hint="eastAsia"/>
          <w:rtl/>
        </w:rPr>
        <w:t>התקנ</w:t>
      </w:r>
      <w:r w:rsidR="00692B24">
        <w:rPr>
          <w:rFonts w:hint="cs"/>
          <w:rtl/>
        </w:rPr>
        <w:t>ת</w:t>
      </w:r>
      <w:r w:rsidRPr="008230D9">
        <w:rPr>
          <w:rtl/>
        </w:rPr>
        <w:t xml:space="preserve"> הפרויקט המוצע לפני ההזמנה להוכחת פעילותו</w:t>
      </w:r>
      <w:r w:rsidR="00692B24">
        <w:rPr>
          <w:rFonts w:hint="cs"/>
          <w:rtl/>
        </w:rPr>
        <w:t>,</w:t>
      </w:r>
      <w:r w:rsidRPr="008230D9">
        <w:rPr>
          <w:rtl/>
        </w:rPr>
        <w:t xml:space="preserve"> והזוכה יבצע הדגמה כאמור, על פי הנדרש.</w:t>
      </w:r>
    </w:p>
    <w:p w:rsidR="000E4386" w:rsidRPr="00563B5B" w:rsidRDefault="000E4386" w:rsidP="00563B5B">
      <w:pPr>
        <w:pStyle w:val="330"/>
        <w:keepNext/>
        <w:ind w:left="1372" w:hanging="805"/>
        <w:rPr>
          <w:u w:val="single"/>
        </w:rPr>
      </w:pPr>
      <w:r w:rsidRPr="00563B5B">
        <w:rPr>
          <w:rFonts w:hint="eastAsia"/>
          <w:u w:val="single"/>
          <w:rtl/>
        </w:rPr>
        <w:lastRenderedPageBreak/>
        <w:t>הגשת</w:t>
      </w:r>
      <w:r w:rsidRPr="00563B5B">
        <w:rPr>
          <w:u w:val="single"/>
          <w:rtl/>
        </w:rPr>
        <w:t xml:space="preserve"> "מסמך </w:t>
      </w:r>
      <w:r w:rsidRPr="00563B5B">
        <w:rPr>
          <w:rFonts w:hint="eastAsia"/>
          <w:u w:val="single"/>
          <w:rtl/>
        </w:rPr>
        <w:t>תכנון</w:t>
      </w:r>
      <w:r w:rsidRPr="00563B5B">
        <w:rPr>
          <w:u w:val="single"/>
          <w:rtl/>
        </w:rPr>
        <w:t xml:space="preserve"> </w:t>
      </w:r>
      <w:r w:rsidRPr="00563B5B">
        <w:rPr>
          <w:rFonts w:hint="eastAsia"/>
          <w:u w:val="single"/>
          <w:rtl/>
        </w:rPr>
        <w:t>מפורט</w:t>
      </w:r>
      <w:r w:rsidRPr="00563B5B">
        <w:rPr>
          <w:u w:val="single"/>
          <w:rtl/>
        </w:rPr>
        <w:t xml:space="preserve">" </w:t>
      </w:r>
      <w:r w:rsidRPr="00563B5B">
        <w:rPr>
          <w:rFonts w:hint="eastAsia"/>
          <w:u w:val="single"/>
          <w:rtl/>
        </w:rPr>
        <w:t>בכל</w:t>
      </w:r>
      <w:r w:rsidRPr="00563B5B">
        <w:rPr>
          <w:u w:val="single"/>
          <w:rtl/>
        </w:rPr>
        <w:t xml:space="preserve"> </w:t>
      </w:r>
      <w:r w:rsidRPr="00563B5B">
        <w:rPr>
          <w:rFonts w:hint="eastAsia"/>
          <w:u w:val="single"/>
          <w:rtl/>
        </w:rPr>
        <w:t>עבודה</w:t>
      </w:r>
    </w:p>
    <w:p w:rsidR="005F5A06" w:rsidRPr="008230D9" w:rsidRDefault="005F5A06" w:rsidP="00573990">
      <w:pPr>
        <w:pStyle w:val="4"/>
        <w:ind w:hanging="853"/>
      </w:pPr>
      <w:r w:rsidRPr="008230D9">
        <w:rPr>
          <w:rFonts w:hint="eastAsia"/>
          <w:rtl/>
        </w:rPr>
        <w:t>בכל</w:t>
      </w:r>
      <w:r w:rsidRPr="008230D9">
        <w:rPr>
          <w:rtl/>
        </w:rPr>
        <w:t xml:space="preserve"> פרויקט, על פי דרישת הלקוח, הזוכה יפעל בהתאם לדרכי מימוש פרויקט במתודולוגיית </w:t>
      </w:r>
      <w:r w:rsidRPr="008230D9">
        <w:t>PMI</w:t>
      </w:r>
      <w:r w:rsidRPr="008230D9">
        <w:rPr>
          <w:rtl/>
        </w:rPr>
        <w:t xml:space="preserve">, </w:t>
      </w:r>
      <w:r w:rsidR="00573990">
        <w:rPr>
          <w:rFonts w:hint="cs"/>
          <w:rtl/>
        </w:rPr>
        <w:t>בהתאם ל</w:t>
      </w:r>
      <w:r w:rsidRPr="008230D9">
        <w:rPr>
          <w:rFonts w:hint="eastAsia"/>
          <w:rtl/>
        </w:rPr>
        <w:t>נהלי</w:t>
      </w:r>
      <w:r w:rsidRPr="008230D9">
        <w:rPr>
          <w:rtl/>
        </w:rPr>
        <w:t xml:space="preserve"> </w:t>
      </w:r>
      <w:r w:rsidRPr="008230D9">
        <w:rPr>
          <w:rFonts w:hint="eastAsia"/>
          <w:rtl/>
        </w:rPr>
        <w:t>העבודה</w:t>
      </w:r>
      <w:r w:rsidRPr="008230D9">
        <w:rPr>
          <w:rtl/>
        </w:rPr>
        <w:t xml:space="preserve"> </w:t>
      </w:r>
      <w:r w:rsidRPr="008230D9">
        <w:rPr>
          <w:rFonts w:hint="eastAsia"/>
          <w:rtl/>
        </w:rPr>
        <w:t>השונים</w:t>
      </w:r>
      <w:r w:rsidRPr="008230D9">
        <w:rPr>
          <w:rtl/>
        </w:rPr>
        <w:t xml:space="preserve"> </w:t>
      </w:r>
      <w:r w:rsidRPr="008230D9">
        <w:rPr>
          <w:rFonts w:hint="eastAsia"/>
          <w:rtl/>
        </w:rPr>
        <w:t>המוצגים</w:t>
      </w:r>
      <w:r w:rsidRPr="008230D9">
        <w:rPr>
          <w:rtl/>
        </w:rPr>
        <w:t xml:space="preserve"> </w:t>
      </w:r>
      <w:r w:rsidRPr="008230D9">
        <w:rPr>
          <w:rFonts w:hint="eastAsia"/>
          <w:rtl/>
        </w:rPr>
        <w:t>במסגרת</w:t>
      </w:r>
      <w:r w:rsidRPr="008230D9">
        <w:rPr>
          <w:rtl/>
        </w:rPr>
        <w:t xml:space="preserve"> </w:t>
      </w:r>
      <w:r w:rsidRPr="008230D9">
        <w:rPr>
          <w:rFonts w:hint="eastAsia"/>
          <w:rtl/>
        </w:rPr>
        <w:t>מסמך</w:t>
      </w:r>
      <w:r w:rsidRPr="008230D9">
        <w:rPr>
          <w:rtl/>
        </w:rPr>
        <w:t xml:space="preserve"> </w:t>
      </w:r>
      <w:r w:rsidRPr="008230D9">
        <w:rPr>
          <w:rFonts w:hint="eastAsia"/>
          <w:rtl/>
        </w:rPr>
        <w:t>זה</w:t>
      </w:r>
      <w:r w:rsidRPr="008230D9">
        <w:rPr>
          <w:rtl/>
        </w:rPr>
        <w:t xml:space="preserve"> ועל פי נהלים נוספים שיגובשו על ידי המזמין במהלך מתן השירותים המבוקשים.</w:t>
      </w:r>
    </w:p>
    <w:p w:rsidR="005F5A06" w:rsidRPr="008230D9" w:rsidRDefault="005F5A06" w:rsidP="00573990">
      <w:pPr>
        <w:pStyle w:val="4"/>
        <w:ind w:hanging="853"/>
      </w:pPr>
      <w:r w:rsidRPr="008230D9">
        <w:rPr>
          <w:rFonts w:hint="eastAsia"/>
          <w:rtl/>
        </w:rPr>
        <w:t>זמן</w:t>
      </w:r>
      <w:r w:rsidRPr="008230D9">
        <w:rPr>
          <w:rtl/>
        </w:rPr>
        <w:t xml:space="preserve"> </w:t>
      </w:r>
      <w:r w:rsidRPr="008230D9">
        <w:rPr>
          <w:rFonts w:hint="eastAsia"/>
          <w:rtl/>
        </w:rPr>
        <w:t>התגובה</w:t>
      </w:r>
      <w:r w:rsidRPr="008230D9">
        <w:rPr>
          <w:rtl/>
        </w:rPr>
        <w:t xml:space="preserve"> </w:t>
      </w:r>
      <w:r w:rsidR="00573990">
        <w:rPr>
          <w:rFonts w:hint="cs"/>
          <w:rtl/>
        </w:rPr>
        <w:t>עבור</w:t>
      </w:r>
      <w:r w:rsidR="00573990" w:rsidRPr="008230D9">
        <w:rPr>
          <w:rtl/>
        </w:rPr>
        <w:t xml:space="preserve"> </w:t>
      </w:r>
      <w:r w:rsidRPr="008230D9">
        <w:rPr>
          <w:rFonts w:hint="eastAsia"/>
          <w:rtl/>
        </w:rPr>
        <w:t>כל</w:t>
      </w:r>
      <w:r w:rsidRPr="008230D9">
        <w:rPr>
          <w:rtl/>
        </w:rPr>
        <w:t xml:space="preserve"> </w:t>
      </w:r>
      <w:r w:rsidRPr="008230D9">
        <w:rPr>
          <w:rFonts w:hint="eastAsia"/>
          <w:rtl/>
        </w:rPr>
        <w:t>מסמכי</w:t>
      </w:r>
      <w:r w:rsidRPr="008230D9">
        <w:rPr>
          <w:rtl/>
        </w:rPr>
        <w:t xml:space="preserve"> </w:t>
      </w:r>
      <w:r w:rsidRPr="008230D9">
        <w:rPr>
          <w:rFonts w:hint="eastAsia"/>
          <w:rtl/>
        </w:rPr>
        <w:t>העבודה</w:t>
      </w:r>
      <w:r w:rsidRPr="008230D9">
        <w:rPr>
          <w:rtl/>
        </w:rPr>
        <w:t xml:space="preserve"> </w:t>
      </w:r>
      <w:r w:rsidRPr="008230D9">
        <w:rPr>
          <w:rFonts w:hint="eastAsia"/>
          <w:rtl/>
        </w:rPr>
        <w:t>שיוגשו</w:t>
      </w:r>
      <w:r w:rsidRPr="008230D9">
        <w:rPr>
          <w:rtl/>
        </w:rPr>
        <w:t xml:space="preserve"> </w:t>
      </w:r>
      <w:r w:rsidRPr="008230D9">
        <w:rPr>
          <w:rFonts w:hint="eastAsia"/>
          <w:rtl/>
        </w:rPr>
        <w:t>במהלך</w:t>
      </w:r>
      <w:r w:rsidRPr="008230D9">
        <w:rPr>
          <w:rtl/>
        </w:rPr>
        <w:t xml:space="preserve"> </w:t>
      </w:r>
      <w:r w:rsidRPr="008230D9">
        <w:rPr>
          <w:rFonts w:hint="eastAsia"/>
          <w:rtl/>
        </w:rPr>
        <w:t>הפרויקט</w:t>
      </w:r>
      <w:r w:rsidRPr="008230D9">
        <w:rPr>
          <w:rtl/>
        </w:rPr>
        <w:t xml:space="preserve"> </w:t>
      </w:r>
      <w:r w:rsidRPr="008230D9">
        <w:rPr>
          <w:rFonts w:hint="eastAsia"/>
          <w:rtl/>
        </w:rPr>
        <w:t>לזוכה</w:t>
      </w:r>
      <w:r w:rsidRPr="008230D9">
        <w:rPr>
          <w:rtl/>
        </w:rPr>
        <w:t xml:space="preserve"> </w:t>
      </w:r>
      <w:r w:rsidRPr="008230D9">
        <w:rPr>
          <w:rFonts w:hint="eastAsia"/>
          <w:rtl/>
        </w:rPr>
        <w:t>ו</w:t>
      </w:r>
      <w:r w:rsidRPr="008230D9">
        <w:rPr>
          <w:rtl/>
        </w:rPr>
        <w:t xml:space="preserve">/או </w:t>
      </w:r>
      <w:r w:rsidRPr="008230D9">
        <w:rPr>
          <w:rFonts w:hint="eastAsia"/>
          <w:rtl/>
        </w:rPr>
        <w:t>למזמין</w:t>
      </w:r>
      <w:r w:rsidRPr="008230D9">
        <w:rPr>
          <w:rtl/>
        </w:rPr>
        <w:t xml:space="preserve"> </w:t>
      </w:r>
      <w:r w:rsidRPr="008230D9">
        <w:rPr>
          <w:rFonts w:hint="eastAsia"/>
          <w:rtl/>
        </w:rPr>
        <w:t>הינו</w:t>
      </w:r>
      <w:r w:rsidRPr="008230D9">
        <w:rPr>
          <w:rtl/>
        </w:rPr>
        <w:t xml:space="preserve"> </w:t>
      </w:r>
      <w:r w:rsidR="002F14AB">
        <w:rPr>
          <w:rFonts w:hint="cs"/>
          <w:rtl/>
        </w:rPr>
        <w:t>5</w:t>
      </w:r>
      <w:r w:rsidRPr="008230D9">
        <w:rPr>
          <w:rtl/>
        </w:rPr>
        <w:t xml:space="preserve">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למעט</w:t>
      </w:r>
      <w:r w:rsidRPr="008230D9">
        <w:rPr>
          <w:rtl/>
        </w:rPr>
        <w:t xml:space="preserve"> </w:t>
      </w:r>
      <w:r w:rsidRPr="008230D9">
        <w:rPr>
          <w:rFonts w:hint="eastAsia"/>
          <w:rtl/>
        </w:rPr>
        <w:t>אם</w:t>
      </w:r>
      <w:r w:rsidRPr="008230D9">
        <w:rPr>
          <w:rtl/>
        </w:rPr>
        <w:t xml:space="preserve"> </w:t>
      </w:r>
      <w:r w:rsidRPr="008230D9">
        <w:rPr>
          <w:rFonts w:hint="eastAsia"/>
          <w:rtl/>
        </w:rPr>
        <w:t>הוגדר</w:t>
      </w:r>
      <w:r w:rsidRPr="008230D9">
        <w:rPr>
          <w:rtl/>
        </w:rPr>
        <w:t xml:space="preserve"> </w:t>
      </w:r>
      <w:r w:rsidRPr="008230D9">
        <w:rPr>
          <w:rFonts w:hint="eastAsia"/>
          <w:rtl/>
        </w:rPr>
        <w:t>אחרת</w:t>
      </w:r>
      <w:r w:rsidRPr="008230D9">
        <w:rPr>
          <w:rtl/>
        </w:rPr>
        <w:t xml:space="preserve"> </w:t>
      </w:r>
      <w:r w:rsidRPr="008230D9">
        <w:rPr>
          <w:rFonts w:hint="eastAsia"/>
          <w:rtl/>
        </w:rPr>
        <w:t>לגבי</w:t>
      </w:r>
      <w:r w:rsidRPr="008230D9">
        <w:rPr>
          <w:rtl/>
        </w:rPr>
        <w:t xml:space="preserve"> </w:t>
      </w:r>
      <w:r w:rsidRPr="008230D9">
        <w:rPr>
          <w:rFonts w:hint="eastAsia"/>
          <w:rtl/>
        </w:rPr>
        <w:t>פעילות</w:t>
      </w:r>
      <w:r w:rsidRPr="008230D9">
        <w:rPr>
          <w:rtl/>
        </w:rPr>
        <w:t xml:space="preserve"> </w:t>
      </w:r>
      <w:r w:rsidRPr="008230D9">
        <w:rPr>
          <w:rFonts w:hint="eastAsia"/>
          <w:rtl/>
        </w:rPr>
        <w:t>מסוימת</w:t>
      </w:r>
      <w:r w:rsidRPr="008230D9">
        <w:rPr>
          <w:rtl/>
        </w:rPr>
        <w:t>.</w:t>
      </w:r>
    </w:p>
    <w:p w:rsidR="005F5A06" w:rsidRPr="008230D9" w:rsidRDefault="005F5A06" w:rsidP="00573990">
      <w:pPr>
        <w:pStyle w:val="4"/>
        <w:ind w:hanging="853"/>
      </w:pPr>
      <w:r w:rsidRPr="008230D9">
        <w:rPr>
          <w:rFonts w:hint="eastAsia"/>
          <w:rtl/>
        </w:rPr>
        <w:t>הזוכה</w:t>
      </w:r>
      <w:r w:rsidRPr="008230D9">
        <w:rPr>
          <w:rtl/>
        </w:rPr>
        <w:t xml:space="preserve"> </w:t>
      </w:r>
      <w:r w:rsidRPr="008230D9">
        <w:rPr>
          <w:rFonts w:hint="eastAsia"/>
          <w:rtl/>
        </w:rPr>
        <w:t>יגיש</w:t>
      </w:r>
      <w:r w:rsidRPr="008230D9">
        <w:rPr>
          <w:rtl/>
        </w:rPr>
        <w:t xml:space="preserve"> </w:t>
      </w:r>
      <w:r w:rsidRPr="008230D9">
        <w:rPr>
          <w:rFonts w:hint="eastAsia"/>
          <w:rtl/>
        </w:rPr>
        <w:t>מסמך</w:t>
      </w:r>
      <w:r w:rsidRPr="008230D9">
        <w:rPr>
          <w:rtl/>
        </w:rPr>
        <w:t xml:space="preserve"> </w:t>
      </w:r>
      <w:r w:rsidRPr="008230D9">
        <w:rPr>
          <w:rFonts w:hint="eastAsia"/>
          <w:rtl/>
        </w:rPr>
        <w:t>תכנון</w:t>
      </w:r>
      <w:r w:rsidRPr="008230D9">
        <w:rPr>
          <w:rtl/>
        </w:rPr>
        <w:t xml:space="preserve"> </w:t>
      </w:r>
      <w:r w:rsidRPr="008230D9">
        <w:rPr>
          <w:rFonts w:hint="eastAsia"/>
          <w:rtl/>
        </w:rPr>
        <w:t>מפורט</w:t>
      </w:r>
      <w:r w:rsidRPr="008230D9">
        <w:rPr>
          <w:rtl/>
        </w:rPr>
        <w:t xml:space="preserve"> </w:t>
      </w:r>
      <w:r w:rsidRPr="008230D9">
        <w:rPr>
          <w:rFonts w:hint="eastAsia"/>
          <w:rtl/>
        </w:rPr>
        <w:t>לאישור</w:t>
      </w:r>
      <w:r w:rsidRPr="008230D9">
        <w:rPr>
          <w:rtl/>
        </w:rPr>
        <w:t xml:space="preserve"> </w:t>
      </w:r>
      <w:r w:rsidRPr="008230D9">
        <w:rPr>
          <w:rFonts w:hint="eastAsia"/>
          <w:rtl/>
        </w:rPr>
        <w:t>לכל</w:t>
      </w:r>
      <w:r w:rsidRPr="008230D9">
        <w:rPr>
          <w:rtl/>
        </w:rPr>
        <w:t xml:space="preserve"> </w:t>
      </w:r>
      <w:r w:rsidRPr="008230D9">
        <w:rPr>
          <w:rFonts w:hint="eastAsia"/>
          <w:rtl/>
        </w:rPr>
        <w:t>עבודה</w:t>
      </w:r>
      <w:r w:rsidRPr="008230D9">
        <w:rPr>
          <w:rtl/>
        </w:rPr>
        <w:t xml:space="preserve">. </w:t>
      </w:r>
      <w:r w:rsidRPr="008230D9">
        <w:rPr>
          <w:rFonts w:hint="eastAsia"/>
          <w:rtl/>
        </w:rPr>
        <w:t>מסמך</w:t>
      </w:r>
      <w:r w:rsidRPr="008230D9">
        <w:rPr>
          <w:rtl/>
        </w:rPr>
        <w:t xml:space="preserve"> </w:t>
      </w:r>
      <w:r w:rsidRPr="008230D9">
        <w:rPr>
          <w:rFonts w:hint="eastAsia"/>
          <w:rtl/>
        </w:rPr>
        <w:t>התכנון</w:t>
      </w:r>
      <w:r w:rsidRPr="008230D9">
        <w:rPr>
          <w:rtl/>
        </w:rPr>
        <w:t xml:space="preserve"> </w:t>
      </w:r>
      <w:r w:rsidRPr="008230D9">
        <w:rPr>
          <w:rFonts w:hint="eastAsia"/>
          <w:rtl/>
        </w:rPr>
        <w:t>יוגש</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הזוכה</w:t>
      </w:r>
      <w:r w:rsidRPr="008230D9">
        <w:rPr>
          <w:rtl/>
        </w:rPr>
        <w:t xml:space="preserve"> </w:t>
      </w:r>
      <w:r w:rsidRPr="008230D9">
        <w:rPr>
          <w:rFonts w:hint="eastAsia"/>
          <w:rtl/>
        </w:rPr>
        <w:t>למזמין</w:t>
      </w:r>
      <w:r w:rsidRPr="008230D9">
        <w:rPr>
          <w:rtl/>
        </w:rPr>
        <w:t xml:space="preserve"> </w:t>
      </w:r>
      <w:r w:rsidRPr="008230D9">
        <w:rPr>
          <w:rFonts w:hint="eastAsia"/>
          <w:rtl/>
        </w:rPr>
        <w:t>תוך</w:t>
      </w:r>
      <w:r w:rsidRPr="008230D9">
        <w:rPr>
          <w:rtl/>
        </w:rPr>
        <w:t xml:space="preserve"> 10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מיום</w:t>
      </w:r>
      <w:r w:rsidRPr="008230D9">
        <w:rPr>
          <w:rtl/>
        </w:rPr>
        <w:t xml:space="preserve"> </w:t>
      </w:r>
      <w:r w:rsidRPr="008230D9">
        <w:rPr>
          <w:rFonts w:hint="eastAsia"/>
          <w:rtl/>
        </w:rPr>
        <w:t>ההזמנה</w:t>
      </w:r>
      <w:r w:rsidRPr="008230D9">
        <w:rPr>
          <w:rtl/>
        </w:rPr>
        <w:t>.</w:t>
      </w:r>
    </w:p>
    <w:p w:rsidR="005F5A06" w:rsidRPr="008230D9" w:rsidRDefault="005F5A06" w:rsidP="00573990">
      <w:pPr>
        <w:pStyle w:val="4"/>
        <w:ind w:hanging="853"/>
      </w:pPr>
      <w:r w:rsidRPr="008230D9">
        <w:rPr>
          <w:rFonts w:hint="eastAsia"/>
          <w:rtl/>
        </w:rPr>
        <w:t>מסמך</w:t>
      </w:r>
      <w:r w:rsidRPr="008230D9">
        <w:rPr>
          <w:rtl/>
        </w:rPr>
        <w:t xml:space="preserve"> </w:t>
      </w:r>
      <w:r w:rsidRPr="008230D9">
        <w:rPr>
          <w:rFonts w:hint="eastAsia"/>
          <w:rtl/>
        </w:rPr>
        <w:t>התכנון</w:t>
      </w:r>
      <w:r w:rsidRPr="008230D9">
        <w:rPr>
          <w:rtl/>
        </w:rPr>
        <w:t xml:space="preserve"> </w:t>
      </w:r>
      <w:r w:rsidRPr="008230D9">
        <w:rPr>
          <w:rFonts w:hint="eastAsia"/>
          <w:rtl/>
        </w:rPr>
        <w:t>המפורט</w:t>
      </w:r>
      <w:r w:rsidRPr="008230D9">
        <w:rPr>
          <w:rtl/>
        </w:rPr>
        <w:t xml:space="preserve"> </w:t>
      </w:r>
      <w:r w:rsidRPr="008230D9">
        <w:rPr>
          <w:rFonts w:hint="eastAsia"/>
          <w:rtl/>
        </w:rPr>
        <w:t>יכיל</w:t>
      </w:r>
      <w:r w:rsidRPr="008230D9">
        <w:rPr>
          <w:rtl/>
        </w:rPr>
        <w:t xml:space="preserve"> </w:t>
      </w:r>
      <w:r w:rsidRPr="008230D9">
        <w:rPr>
          <w:rFonts w:hint="eastAsia"/>
          <w:rtl/>
        </w:rPr>
        <w:t>לפחות</w:t>
      </w:r>
      <w:r w:rsidRPr="008230D9">
        <w:rPr>
          <w:rtl/>
        </w:rPr>
        <w:t xml:space="preserve"> </w:t>
      </w:r>
      <w:r w:rsidRPr="008230D9">
        <w:rPr>
          <w:rFonts w:hint="eastAsia"/>
          <w:rtl/>
        </w:rPr>
        <w:t>את</w:t>
      </w:r>
      <w:r w:rsidRPr="008230D9">
        <w:rPr>
          <w:rtl/>
        </w:rPr>
        <w:t xml:space="preserve"> </w:t>
      </w:r>
      <w:r w:rsidRPr="008230D9">
        <w:rPr>
          <w:rFonts w:hint="eastAsia"/>
          <w:rtl/>
        </w:rPr>
        <w:t>המרכיבים</w:t>
      </w:r>
      <w:r w:rsidRPr="008230D9">
        <w:rPr>
          <w:rtl/>
        </w:rPr>
        <w:t xml:space="preserve"> </w:t>
      </w:r>
      <w:r w:rsidRPr="008230D9">
        <w:rPr>
          <w:rFonts w:hint="eastAsia"/>
          <w:rtl/>
        </w:rPr>
        <w:t>הבאים</w:t>
      </w:r>
      <w:r w:rsidRPr="008230D9">
        <w:rPr>
          <w:rtl/>
        </w:rPr>
        <w:t>:</w:t>
      </w:r>
    </w:p>
    <w:p w:rsidR="005F5A06" w:rsidRPr="008230D9" w:rsidRDefault="005F5A06" w:rsidP="00F851D0">
      <w:pPr>
        <w:pStyle w:val="5"/>
      </w:pPr>
      <w:r w:rsidRPr="008230D9">
        <w:rPr>
          <w:rFonts w:hint="eastAsia"/>
          <w:rtl/>
        </w:rPr>
        <w:t>תקציר</w:t>
      </w:r>
      <w:r w:rsidRPr="008230D9">
        <w:rPr>
          <w:rtl/>
        </w:rPr>
        <w:t xml:space="preserve"> מנהלים – תיאור העבודה.</w:t>
      </w:r>
    </w:p>
    <w:p w:rsidR="005F5A06" w:rsidRPr="008230D9" w:rsidRDefault="005F5A06" w:rsidP="00F851D0">
      <w:pPr>
        <w:pStyle w:val="5"/>
      </w:pPr>
      <w:r w:rsidRPr="008230D9">
        <w:rPr>
          <w:rFonts w:hint="eastAsia"/>
          <w:rtl/>
        </w:rPr>
        <w:t>לוח</w:t>
      </w:r>
      <w:r w:rsidRPr="008230D9">
        <w:rPr>
          <w:rtl/>
        </w:rPr>
        <w:t xml:space="preserve"> </w:t>
      </w:r>
      <w:r w:rsidRPr="008230D9">
        <w:rPr>
          <w:rFonts w:hint="eastAsia"/>
          <w:rtl/>
        </w:rPr>
        <w:t>זמנים</w:t>
      </w:r>
      <w:r w:rsidRPr="008230D9">
        <w:rPr>
          <w:rtl/>
        </w:rPr>
        <w:t xml:space="preserve"> </w:t>
      </w:r>
      <w:r w:rsidRPr="008230D9">
        <w:rPr>
          <w:rFonts w:hint="eastAsia"/>
          <w:rtl/>
        </w:rPr>
        <w:t>למימוש</w:t>
      </w:r>
      <w:r w:rsidRPr="008230D9">
        <w:rPr>
          <w:rtl/>
        </w:rPr>
        <w:t>.</w:t>
      </w:r>
    </w:p>
    <w:p w:rsidR="005F5A06" w:rsidRPr="008230D9" w:rsidRDefault="005F5A06" w:rsidP="00F851D0">
      <w:pPr>
        <w:pStyle w:val="5"/>
      </w:pPr>
      <w:r w:rsidRPr="008230D9">
        <w:rPr>
          <w:rFonts w:hint="eastAsia"/>
          <w:rtl/>
        </w:rPr>
        <w:t>צוות</w:t>
      </w:r>
      <w:r w:rsidRPr="008230D9">
        <w:rPr>
          <w:rtl/>
        </w:rPr>
        <w:t xml:space="preserve"> </w:t>
      </w:r>
      <w:r w:rsidRPr="008230D9">
        <w:rPr>
          <w:rFonts w:hint="eastAsia"/>
          <w:rtl/>
        </w:rPr>
        <w:t>המשימה</w:t>
      </w:r>
      <w:r w:rsidRPr="008230D9">
        <w:rPr>
          <w:rtl/>
        </w:rPr>
        <w:t>.</w:t>
      </w:r>
    </w:p>
    <w:p w:rsidR="005F5A06" w:rsidRPr="008230D9" w:rsidRDefault="005F5A06" w:rsidP="00F851D0">
      <w:pPr>
        <w:pStyle w:val="5"/>
      </w:pPr>
      <w:r w:rsidRPr="008230D9">
        <w:rPr>
          <w:rFonts w:hint="eastAsia"/>
          <w:rtl/>
        </w:rPr>
        <w:t>תשומות</w:t>
      </w:r>
      <w:r w:rsidRPr="008230D9">
        <w:rPr>
          <w:rtl/>
        </w:rPr>
        <w:t xml:space="preserve"> </w:t>
      </w:r>
      <w:r w:rsidRPr="008230D9">
        <w:rPr>
          <w:rFonts w:hint="eastAsia"/>
          <w:rtl/>
        </w:rPr>
        <w:t>נדרשות</w:t>
      </w:r>
      <w:r w:rsidRPr="008230D9">
        <w:rPr>
          <w:rtl/>
        </w:rPr>
        <w:t xml:space="preserve"> </w:t>
      </w:r>
      <w:r w:rsidRPr="008230D9">
        <w:rPr>
          <w:rFonts w:hint="eastAsia"/>
          <w:rtl/>
        </w:rPr>
        <w:t>מצד</w:t>
      </w:r>
      <w:r w:rsidRPr="008230D9">
        <w:rPr>
          <w:rtl/>
        </w:rPr>
        <w:t xml:space="preserve"> </w:t>
      </w:r>
      <w:r w:rsidRPr="008230D9">
        <w:rPr>
          <w:rFonts w:hint="eastAsia"/>
          <w:rtl/>
        </w:rPr>
        <w:t>המזמין</w:t>
      </w:r>
      <w:r w:rsidRPr="008230D9">
        <w:rPr>
          <w:rtl/>
        </w:rPr>
        <w:t>.</w:t>
      </w:r>
    </w:p>
    <w:p w:rsidR="005F5A06" w:rsidRPr="008230D9" w:rsidRDefault="005F5A06" w:rsidP="00F851D0">
      <w:pPr>
        <w:pStyle w:val="5"/>
      </w:pPr>
      <w:r w:rsidRPr="008230D9">
        <w:t>Gap Analysis</w:t>
      </w:r>
      <w:r w:rsidRPr="008230D9">
        <w:rPr>
          <w:rtl/>
        </w:rPr>
        <w:t xml:space="preserve"> למערכות הקיימות במזמין ואצל המשתמשים מול הנדרש/נתמך במערכת.</w:t>
      </w:r>
    </w:p>
    <w:p w:rsidR="005F5A06" w:rsidRPr="008230D9" w:rsidRDefault="005F5A06" w:rsidP="00F851D0">
      <w:pPr>
        <w:pStyle w:val="5"/>
      </w:pPr>
      <w:r w:rsidRPr="008230D9">
        <w:rPr>
          <w:rFonts w:hint="eastAsia"/>
          <w:rtl/>
        </w:rPr>
        <w:t>משמעויות</w:t>
      </w:r>
      <w:r w:rsidRPr="008230D9">
        <w:rPr>
          <w:rtl/>
        </w:rPr>
        <w:t xml:space="preserve"> </w:t>
      </w:r>
      <w:r w:rsidRPr="008230D9">
        <w:rPr>
          <w:rFonts w:hint="eastAsia"/>
          <w:rtl/>
        </w:rPr>
        <w:t>השבתה</w:t>
      </w:r>
      <w:r w:rsidRPr="008230D9">
        <w:rPr>
          <w:rtl/>
        </w:rPr>
        <w:t xml:space="preserve"> </w:t>
      </w:r>
      <w:r w:rsidRPr="008230D9">
        <w:rPr>
          <w:rFonts w:hint="eastAsia"/>
          <w:rtl/>
        </w:rPr>
        <w:t>ו</w:t>
      </w:r>
      <w:r w:rsidRPr="008230D9">
        <w:rPr>
          <w:rtl/>
        </w:rPr>
        <w:t xml:space="preserve">/או </w:t>
      </w:r>
      <w:r w:rsidRPr="008230D9">
        <w:rPr>
          <w:rFonts w:hint="eastAsia"/>
          <w:rtl/>
        </w:rPr>
        <w:t>שינויים</w:t>
      </w:r>
      <w:r w:rsidRPr="008230D9">
        <w:rPr>
          <w:rtl/>
        </w:rPr>
        <w:t xml:space="preserve"> </w:t>
      </w:r>
      <w:r w:rsidRPr="008230D9">
        <w:rPr>
          <w:rFonts w:hint="eastAsia"/>
          <w:rtl/>
        </w:rPr>
        <w:t>נדרשים</w:t>
      </w:r>
      <w:r w:rsidRPr="008230D9">
        <w:rPr>
          <w:rtl/>
        </w:rPr>
        <w:t xml:space="preserve"> </w:t>
      </w:r>
      <w:r w:rsidRPr="008230D9">
        <w:rPr>
          <w:rFonts w:hint="eastAsia"/>
          <w:rtl/>
        </w:rPr>
        <w:t>במערכות</w:t>
      </w:r>
      <w:r w:rsidRPr="008230D9">
        <w:rPr>
          <w:rtl/>
        </w:rPr>
        <w:t xml:space="preserve"> </w:t>
      </w:r>
      <w:r w:rsidRPr="008230D9">
        <w:rPr>
          <w:rFonts w:hint="eastAsia"/>
          <w:rtl/>
        </w:rPr>
        <w:t>המזמין</w:t>
      </w:r>
      <w:r w:rsidRPr="008230D9">
        <w:rPr>
          <w:rtl/>
        </w:rPr>
        <w:t>.</w:t>
      </w:r>
    </w:p>
    <w:p w:rsidR="005F5A06" w:rsidRPr="008230D9" w:rsidRDefault="005F5A06" w:rsidP="00F851D0">
      <w:pPr>
        <w:pStyle w:val="5"/>
      </w:pPr>
      <w:r w:rsidRPr="008230D9">
        <w:rPr>
          <w:rFonts w:hint="eastAsia"/>
          <w:rtl/>
        </w:rPr>
        <w:t>שרטוטי</w:t>
      </w:r>
      <w:r w:rsidRPr="008230D9">
        <w:rPr>
          <w:rtl/>
        </w:rPr>
        <w:t xml:space="preserve"> </w:t>
      </w:r>
      <w:r w:rsidRPr="008230D9">
        <w:rPr>
          <w:rFonts w:hint="eastAsia"/>
          <w:rtl/>
        </w:rPr>
        <w:t>מערכת</w:t>
      </w:r>
      <w:r w:rsidRPr="008230D9">
        <w:rPr>
          <w:rtl/>
        </w:rPr>
        <w:t xml:space="preserve"> </w:t>
      </w:r>
      <w:r w:rsidRPr="008230D9">
        <w:rPr>
          <w:rFonts w:hint="eastAsia"/>
          <w:rtl/>
        </w:rPr>
        <w:t>ברמה</w:t>
      </w:r>
      <w:r w:rsidRPr="008230D9">
        <w:rPr>
          <w:rtl/>
        </w:rPr>
        <w:t xml:space="preserve"> </w:t>
      </w:r>
      <w:r w:rsidRPr="008230D9">
        <w:rPr>
          <w:rFonts w:hint="eastAsia"/>
          <w:rtl/>
        </w:rPr>
        <w:t>הלוגית</w:t>
      </w:r>
      <w:r w:rsidRPr="008230D9">
        <w:rPr>
          <w:rtl/>
        </w:rPr>
        <w:t xml:space="preserve"> </w:t>
      </w:r>
      <w:r w:rsidRPr="008230D9">
        <w:rPr>
          <w:rFonts w:hint="eastAsia"/>
          <w:rtl/>
        </w:rPr>
        <w:t>והפי</w:t>
      </w:r>
      <w:r w:rsidR="00FA3A39">
        <w:rPr>
          <w:rFonts w:hint="cs"/>
          <w:rtl/>
        </w:rPr>
        <w:t>זית.</w:t>
      </w:r>
    </w:p>
    <w:p w:rsidR="005F5A06" w:rsidRPr="008230D9" w:rsidRDefault="005F5A06" w:rsidP="00F851D0">
      <w:pPr>
        <w:pStyle w:val="5"/>
      </w:pPr>
      <w:r w:rsidRPr="008230D9">
        <w:rPr>
          <w:rFonts w:hint="eastAsia"/>
          <w:rtl/>
        </w:rPr>
        <w:t>תרשימי</w:t>
      </w:r>
      <w:r w:rsidRPr="008230D9">
        <w:rPr>
          <w:rtl/>
        </w:rPr>
        <w:t xml:space="preserve"> </w:t>
      </w:r>
      <w:r w:rsidRPr="008230D9">
        <w:rPr>
          <w:rFonts w:hint="eastAsia"/>
          <w:rtl/>
        </w:rPr>
        <w:t>פריסת</w:t>
      </w:r>
      <w:r w:rsidRPr="008230D9">
        <w:rPr>
          <w:rtl/>
        </w:rPr>
        <w:t xml:space="preserve"> </w:t>
      </w:r>
      <w:r w:rsidRPr="008230D9">
        <w:rPr>
          <w:rFonts w:hint="eastAsia"/>
          <w:rtl/>
        </w:rPr>
        <w:t>חיבורים</w:t>
      </w:r>
      <w:r w:rsidRPr="008230D9">
        <w:rPr>
          <w:rtl/>
        </w:rPr>
        <w:t xml:space="preserve"> </w:t>
      </w:r>
      <w:r w:rsidRPr="008230D9">
        <w:rPr>
          <w:rFonts w:hint="eastAsia"/>
          <w:rtl/>
        </w:rPr>
        <w:t>וקישורים</w:t>
      </w:r>
      <w:r w:rsidRPr="008230D9">
        <w:rPr>
          <w:rtl/>
        </w:rPr>
        <w:t xml:space="preserve"> </w:t>
      </w:r>
      <w:r w:rsidRPr="008230D9">
        <w:rPr>
          <w:rFonts w:hint="eastAsia"/>
          <w:rtl/>
        </w:rPr>
        <w:t>פיזיים</w:t>
      </w:r>
      <w:r w:rsidRPr="008230D9">
        <w:rPr>
          <w:rtl/>
        </w:rPr>
        <w:t xml:space="preserve"> </w:t>
      </w:r>
      <w:r w:rsidRPr="008230D9">
        <w:rPr>
          <w:rFonts w:hint="eastAsia"/>
          <w:rtl/>
        </w:rPr>
        <w:t>ולוגיים</w:t>
      </w:r>
      <w:r w:rsidRPr="008230D9">
        <w:rPr>
          <w:rtl/>
        </w:rPr>
        <w:t>.</w:t>
      </w:r>
    </w:p>
    <w:p w:rsidR="005F5A06" w:rsidRPr="008230D9" w:rsidRDefault="005F5A06" w:rsidP="00F851D0">
      <w:pPr>
        <w:pStyle w:val="5"/>
      </w:pPr>
      <w:r w:rsidRPr="008230D9">
        <w:rPr>
          <w:rFonts w:hint="eastAsia"/>
          <w:rtl/>
        </w:rPr>
        <w:t>אישור</w:t>
      </w:r>
      <w:r w:rsidRPr="008230D9">
        <w:rPr>
          <w:rtl/>
        </w:rPr>
        <w:t xml:space="preserve"> </w:t>
      </w:r>
      <w:r w:rsidRPr="008230D9">
        <w:rPr>
          <w:rFonts w:hint="eastAsia"/>
          <w:rtl/>
        </w:rPr>
        <w:t>סיור</w:t>
      </w:r>
      <w:r w:rsidRPr="008230D9">
        <w:rPr>
          <w:rtl/>
        </w:rPr>
        <w:t xml:space="preserve"> </w:t>
      </w:r>
      <w:r w:rsidRPr="008230D9">
        <w:rPr>
          <w:rFonts w:hint="eastAsia"/>
          <w:rtl/>
        </w:rPr>
        <w:t>באתר</w:t>
      </w:r>
      <w:r w:rsidRPr="008230D9">
        <w:rPr>
          <w:rtl/>
        </w:rPr>
        <w:t>.</w:t>
      </w:r>
    </w:p>
    <w:p w:rsidR="005F5A06" w:rsidRPr="008230D9" w:rsidRDefault="005F5A06" w:rsidP="00F851D0">
      <w:pPr>
        <w:pStyle w:val="5"/>
      </w:pPr>
      <w:r w:rsidRPr="008230D9">
        <w:rPr>
          <w:rFonts w:hint="eastAsia"/>
          <w:rtl/>
        </w:rPr>
        <w:t>קבצי</w:t>
      </w:r>
      <w:r w:rsidRPr="008230D9">
        <w:rPr>
          <w:rtl/>
        </w:rPr>
        <w:t xml:space="preserve"> </w:t>
      </w:r>
      <w:r w:rsidRPr="008230D9">
        <w:rPr>
          <w:rFonts w:hint="eastAsia"/>
          <w:rtl/>
        </w:rPr>
        <w:t>קונפיגורציה</w:t>
      </w:r>
      <w:r w:rsidRPr="008230D9">
        <w:rPr>
          <w:rtl/>
        </w:rPr>
        <w:t>.</w:t>
      </w:r>
    </w:p>
    <w:p w:rsidR="005F5A06" w:rsidRPr="008230D9" w:rsidRDefault="005F5A06" w:rsidP="00F851D0">
      <w:pPr>
        <w:pStyle w:val="5"/>
      </w:pPr>
      <w:r w:rsidRPr="008230D9">
        <w:rPr>
          <w:rFonts w:hint="eastAsia"/>
          <w:rtl/>
        </w:rPr>
        <w:t>תכנית</w:t>
      </w:r>
      <w:r w:rsidRPr="008230D9">
        <w:rPr>
          <w:rtl/>
        </w:rPr>
        <w:t xml:space="preserve"> </w:t>
      </w:r>
      <w:r w:rsidRPr="008230D9">
        <w:rPr>
          <w:rFonts w:hint="eastAsia"/>
          <w:rtl/>
        </w:rPr>
        <w:t>מימוש</w:t>
      </w:r>
      <w:r w:rsidR="00AC371F">
        <w:rPr>
          <w:rFonts w:hint="cs"/>
          <w:rtl/>
        </w:rPr>
        <w:t>,</w:t>
      </w:r>
      <w:r w:rsidRPr="008230D9">
        <w:rPr>
          <w:rtl/>
        </w:rPr>
        <w:t xml:space="preserve"> </w:t>
      </w:r>
      <w:r w:rsidRPr="008230D9">
        <w:rPr>
          <w:rFonts w:hint="eastAsia"/>
          <w:rtl/>
        </w:rPr>
        <w:t>כולל</w:t>
      </w:r>
      <w:r w:rsidRPr="008230D9">
        <w:rPr>
          <w:rtl/>
        </w:rPr>
        <w:t xml:space="preserve"> </w:t>
      </w:r>
      <w:r w:rsidRPr="008230D9">
        <w:rPr>
          <w:rFonts w:hint="eastAsia"/>
          <w:rtl/>
        </w:rPr>
        <w:t>תכנית</w:t>
      </w:r>
      <w:r w:rsidRPr="008230D9">
        <w:rPr>
          <w:rtl/>
        </w:rPr>
        <w:t xml:space="preserve"> </w:t>
      </w:r>
      <w:r w:rsidRPr="008230D9">
        <w:rPr>
          <w:rFonts w:hint="eastAsia"/>
          <w:rtl/>
        </w:rPr>
        <w:t>חזרה</w:t>
      </w:r>
      <w:r w:rsidRPr="008230D9">
        <w:rPr>
          <w:rtl/>
        </w:rPr>
        <w:t xml:space="preserve"> </w:t>
      </w:r>
      <w:r w:rsidRPr="008230D9">
        <w:rPr>
          <w:rFonts w:hint="eastAsia"/>
          <w:rtl/>
        </w:rPr>
        <w:t>לאחור</w:t>
      </w:r>
      <w:r w:rsidRPr="008230D9">
        <w:rPr>
          <w:rtl/>
        </w:rPr>
        <w:t>.</w:t>
      </w:r>
    </w:p>
    <w:p w:rsidR="005F5A06" w:rsidRPr="008230D9" w:rsidRDefault="005F5A06" w:rsidP="00F851D0">
      <w:pPr>
        <w:pStyle w:val="5"/>
      </w:pPr>
      <w:r w:rsidRPr="008230D9">
        <w:rPr>
          <w:rFonts w:hint="eastAsia"/>
          <w:rtl/>
        </w:rPr>
        <w:t>תיק</w:t>
      </w:r>
      <w:r w:rsidRPr="008230D9">
        <w:rPr>
          <w:rtl/>
        </w:rPr>
        <w:t xml:space="preserve"> </w:t>
      </w:r>
      <w:r w:rsidRPr="008230D9">
        <w:rPr>
          <w:rFonts w:hint="eastAsia"/>
          <w:rtl/>
        </w:rPr>
        <w:t>בדיקות</w:t>
      </w:r>
      <w:r w:rsidRPr="008230D9">
        <w:rPr>
          <w:rtl/>
        </w:rPr>
        <w:t>.</w:t>
      </w:r>
    </w:p>
    <w:p w:rsidR="005F5A06" w:rsidRPr="00563B5B" w:rsidRDefault="005F5A06" w:rsidP="00B5075F">
      <w:pPr>
        <w:pStyle w:val="330"/>
        <w:rPr>
          <w:u w:val="single"/>
        </w:rPr>
      </w:pPr>
      <w:r w:rsidRPr="00563B5B">
        <w:rPr>
          <w:rFonts w:hint="eastAsia"/>
          <w:u w:val="single"/>
          <w:rtl/>
        </w:rPr>
        <w:t>מקום</w:t>
      </w:r>
      <w:r w:rsidRPr="00563B5B">
        <w:rPr>
          <w:u w:val="single"/>
          <w:rtl/>
        </w:rPr>
        <w:t xml:space="preserve"> </w:t>
      </w:r>
      <w:r w:rsidRPr="00563B5B">
        <w:rPr>
          <w:rFonts w:hint="eastAsia"/>
          <w:u w:val="single"/>
          <w:rtl/>
        </w:rPr>
        <w:t>ההתקנה</w:t>
      </w:r>
    </w:p>
    <w:p w:rsidR="005F5A06" w:rsidRPr="008230D9" w:rsidRDefault="0033789A" w:rsidP="00F851D0">
      <w:pPr>
        <w:pStyle w:val="4"/>
      </w:pPr>
      <w:r>
        <w:rPr>
          <w:rFonts w:hint="cs"/>
          <w:rtl/>
        </w:rPr>
        <w:t>על הזוכה להתקין, על חשבונו את המערכות באתרי המזמין בכל רחבי הארץ</w:t>
      </w:r>
      <w:r w:rsidR="008854B0">
        <w:rPr>
          <w:rFonts w:hint="cs"/>
          <w:rtl/>
        </w:rPr>
        <w:t>.</w:t>
      </w:r>
    </w:p>
    <w:p w:rsidR="005C1C08" w:rsidRPr="008230D9" w:rsidRDefault="005C1C08" w:rsidP="00F4310F">
      <w:pPr>
        <w:pStyle w:val="4"/>
      </w:pPr>
      <w:r w:rsidRPr="008230D9">
        <w:rPr>
          <w:rFonts w:hint="eastAsia"/>
          <w:rtl/>
        </w:rPr>
        <w:t>עבור</w:t>
      </w:r>
      <w:r w:rsidRPr="008230D9">
        <w:rPr>
          <w:rtl/>
        </w:rPr>
        <w:t xml:space="preserve"> </w:t>
      </w:r>
      <w:r w:rsidRPr="008230D9">
        <w:rPr>
          <w:rFonts w:hint="eastAsia"/>
          <w:rtl/>
        </w:rPr>
        <w:t>התקנת</w:t>
      </w:r>
      <w:r w:rsidRPr="008230D9">
        <w:rPr>
          <w:rtl/>
        </w:rPr>
        <w:t xml:space="preserve"> </w:t>
      </w:r>
      <w:r w:rsidRPr="008230D9">
        <w:rPr>
          <w:rFonts w:hint="eastAsia"/>
          <w:rtl/>
        </w:rPr>
        <w:t>מערכות</w:t>
      </w:r>
      <w:r w:rsidRPr="008230D9">
        <w:rPr>
          <w:rtl/>
        </w:rPr>
        <w:t xml:space="preserve"> </w:t>
      </w:r>
      <w:r w:rsidRPr="008230D9">
        <w:rPr>
          <w:rFonts w:hint="eastAsia"/>
          <w:rtl/>
        </w:rPr>
        <w:t>מכוח</w:t>
      </w:r>
      <w:r w:rsidRPr="008230D9">
        <w:rPr>
          <w:rtl/>
        </w:rPr>
        <w:t xml:space="preserve"> </w:t>
      </w:r>
      <w:r w:rsidRPr="008230D9">
        <w:rPr>
          <w:rFonts w:hint="eastAsia"/>
          <w:rtl/>
        </w:rPr>
        <w:t>מכרז</w:t>
      </w:r>
      <w:r w:rsidRPr="008230D9">
        <w:rPr>
          <w:rtl/>
        </w:rPr>
        <w:t xml:space="preserve"> </w:t>
      </w:r>
      <w:r w:rsidRPr="008230D9">
        <w:rPr>
          <w:rFonts w:hint="eastAsia"/>
          <w:rtl/>
        </w:rPr>
        <w:t>זה</w:t>
      </w:r>
      <w:r w:rsidRPr="008230D9">
        <w:rPr>
          <w:rtl/>
        </w:rPr>
        <w:t xml:space="preserve"> </w:t>
      </w:r>
      <w:r w:rsidRPr="008230D9">
        <w:rPr>
          <w:rFonts w:hint="eastAsia"/>
          <w:rtl/>
        </w:rPr>
        <w:t>לאזור</w:t>
      </w:r>
      <w:r w:rsidRPr="008230D9">
        <w:rPr>
          <w:rtl/>
        </w:rPr>
        <w:t xml:space="preserve"> </w:t>
      </w:r>
      <w:r w:rsidRPr="008230D9">
        <w:rPr>
          <w:rFonts w:hint="eastAsia"/>
          <w:rtl/>
        </w:rPr>
        <w:t>יהודה</w:t>
      </w:r>
      <w:r w:rsidRPr="008230D9">
        <w:rPr>
          <w:rtl/>
        </w:rPr>
        <w:t xml:space="preserve"> </w:t>
      </w:r>
      <w:r w:rsidRPr="008230D9">
        <w:rPr>
          <w:rFonts w:hint="eastAsia"/>
          <w:rtl/>
        </w:rPr>
        <w:t>ושומרון</w:t>
      </w:r>
      <w:r w:rsidRPr="008230D9">
        <w:rPr>
          <w:rtl/>
        </w:rPr>
        <w:t xml:space="preserve"> (</w:t>
      </w:r>
      <w:r w:rsidRPr="008230D9">
        <w:rPr>
          <w:rFonts w:hint="eastAsia"/>
          <w:rtl/>
        </w:rPr>
        <w:t>בלבד</w:t>
      </w:r>
      <w:r w:rsidRPr="008230D9">
        <w:rPr>
          <w:rtl/>
        </w:rPr>
        <w:t xml:space="preserve">), </w:t>
      </w:r>
      <w:r w:rsidRPr="008230D9">
        <w:rPr>
          <w:rFonts w:hint="eastAsia"/>
          <w:rtl/>
        </w:rPr>
        <w:t>ישולמו</w:t>
      </w:r>
      <w:r w:rsidRPr="008230D9">
        <w:rPr>
          <w:rtl/>
        </w:rPr>
        <w:t xml:space="preserve"> </w:t>
      </w:r>
      <w:r w:rsidRPr="008230D9">
        <w:rPr>
          <w:rFonts w:hint="eastAsia"/>
          <w:rtl/>
        </w:rPr>
        <w:t>לזוכה</w:t>
      </w:r>
      <w:r w:rsidRPr="008230D9">
        <w:rPr>
          <w:rtl/>
        </w:rPr>
        <w:t xml:space="preserve"> </w:t>
      </w:r>
      <w:r w:rsidRPr="008230D9">
        <w:rPr>
          <w:rFonts w:hint="eastAsia"/>
          <w:rtl/>
        </w:rPr>
        <w:t>עלויות</w:t>
      </w:r>
      <w:r w:rsidRPr="008230D9">
        <w:rPr>
          <w:rtl/>
        </w:rPr>
        <w:t xml:space="preserve"> </w:t>
      </w:r>
      <w:r w:rsidRPr="008230D9">
        <w:rPr>
          <w:rFonts w:hint="eastAsia"/>
          <w:rtl/>
        </w:rPr>
        <w:t>אבטחת</w:t>
      </w:r>
      <w:r w:rsidRPr="008230D9">
        <w:rPr>
          <w:rtl/>
        </w:rPr>
        <w:t xml:space="preserve"> </w:t>
      </w:r>
      <w:r w:rsidRPr="008230D9">
        <w:rPr>
          <w:rFonts w:hint="eastAsia"/>
          <w:rtl/>
        </w:rPr>
        <w:t>הרכב</w:t>
      </w:r>
      <w:r w:rsidRPr="008230D9">
        <w:rPr>
          <w:rtl/>
        </w:rPr>
        <w:t xml:space="preserve"> </w:t>
      </w:r>
      <w:r w:rsidRPr="008230D9">
        <w:rPr>
          <w:rFonts w:hint="eastAsia"/>
          <w:rtl/>
        </w:rPr>
        <w:t>והציוד</w:t>
      </w:r>
      <w:r w:rsidR="00F96046">
        <w:rPr>
          <w:rFonts w:hint="cs"/>
          <w:rtl/>
        </w:rPr>
        <w:t>,</w:t>
      </w:r>
      <w:r w:rsidRPr="008230D9">
        <w:rPr>
          <w:rtl/>
        </w:rPr>
        <w:t xml:space="preserve"> </w:t>
      </w:r>
      <w:r w:rsidRPr="008230D9">
        <w:rPr>
          <w:rFonts w:hint="eastAsia"/>
          <w:rtl/>
        </w:rPr>
        <w:t>שידרשו</w:t>
      </w:r>
      <w:r w:rsidRPr="008230D9">
        <w:rPr>
          <w:rtl/>
        </w:rPr>
        <w:t xml:space="preserve"> </w:t>
      </w:r>
      <w:r w:rsidRPr="008230D9">
        <w:rPr>
          <w:rFonts w:hint="eastAsia"/>
          <w:rtl/>
        </w:rPr>
        <w:t>לצורך</w:t>
      </w:r>
      <w:r w:rsidRPr="008230D9">
        <w:rPr>
          <w:rtl/>
        </w:rPr>
        <w:t xml:space="preserve"> </w:t>
      </w:r>
      <w:r w:rsidRPr="008230D9">
        <w:rPr>
          <w:rFonts w:hint="eastAsia"/>
          <w:rtl/>
        </w:rPr>
        <w:t>ההובלה</w:t>
      </w:r>
      <w:r w:rsidRPr="008230D9">
        <w:rPr>
          <w:rtl/>
        </w:rPr>
        <w:t xml:space="preserve"> </w:t>
      </w:r>
      <w:r w:rsidRPr="008230D9">
        <w:rPr>
          <w:rFonts w:hint="eastAsia"/>
          <w:rtl/>
        </w:rPr>
        <w:t>באזור</w:t>
      </w:r>
      <w:r w:rsidRPr="008230D9">
        <w:rPr>
          <w:rtl/>
        </w:rPr>
        <w:t xml:space="preserve"> </w:t>
      </w:r>
      <w:r w:rsidRPr="008230D9">
        <w:rPr>
          <w:rFonts w:hint="eastAsia"/>
          <w:rtl/>
        </w:rPr>
        <w:t>זה</w:t>
      </w:r>
      <w:r w:rsidR="00F4310F">
        <w:rPr>
          <w:rFonts w:hint="cs"/>
          <w:rtl/>
        </w:rPr>
        <w:t>,</w:t>
      </w:r>
      <w:r w:rsidR="00F96046" w:rsidRPr="008230D9">
        <w:rPr>
          <w:rtl/>
        </w:rPr>
        <w:t xml:space="preserve"> </w:t>
      </w:r>
      <w:r w:rsidRPr="008230D9">
        <w:rPr>
          <w:rFonts w:hint="eastAsia"/>
          <w:rtl/>
        </w:rPr>
        <w:t>זאת</w:t>
      </w:r>
      <w:r w:rsidRPr="008230D9">
        <w:rPr>
          <w:rtl/>
        </w:rPr>
        <w:t xml:space="preserve"> </w:t>
      </w:r>
      <w:r w:rsidRPr="008230D9">
        <w:rPr>
          <w:rFonts w:hint="eastAsia"/>
          <w:rtl/>
        </w:rPr>
        <w:t>כנגד</w:t>
      </w:r>
      <w:r w:rsidRPr="008230D9">
        <w:rPr>
          <w:rtl/>
        </w:rPr>
        <w:t xml:space="preserve"> </w:t>
      </w:r>
      <w:r w:rsidRPr="008230D9">
        <w:rPr>
          <w:rFonts w:hint="eastAsia"/>
          <w:rtl/>
        </w:rPr>
        <w:t>הגשת</w:t>
      </w:r>
      <w:r w:rsidRPr="008230D9">
        <w:rPr>
          <w:rtl/>
        </w:rPr>
        <w:t xml:space="preserve"> </w:t>
      </w:r>
      <w:r w:rsidRPr="008230D9">
        <w:rPr>
          <w:rFonts w:hint="eastAsia"/>
          <w:rtl/>
        </w:rPr>
        <w:t>קבלה</w:t>
      </w:r>
      <w:r w:rsidRPr="008230D9">
        <w:rPr>
          <w:rtl/>
        </w:rPr>
        <w:t xml:space="preserve"> </w:t>
      </w:r>
      <w:r w:rsidRPr="008230D9">
        <w:rPr>
          <w:rFonts w:hint="eastAsia"/>
          <w:rtl/>
        </w:rPr>
        <w:t>מקורית</w:t>
      </w:r>
      <w:r w:rsidRPr="008230D9">
        <w:rPr>
          <w:rtl/>
        </w:rPr>
        <w:t xml:space="preserve"> </w:t>
      </w:r>
      <w:r w:rsidRPr="008230D9">
        <w:rPr>
          <w:rFonts w:hint="eastAsia"/>
          <w:rtl/>
        </w:rPr>
        <w:t>של</w:t>
      </w:r>
      <w:r w:rsidRPr="008230D9">
        <w:rPr>
          <w:rtl/>
        </w:rPr>
        <w:t xml:space="preserve"> </w:t>
      </w:r>
      <w:r w:rsidRPr="008230D9">
        <w:rPr>
          <w:rFonts w:hint="eastAsia"/>
          <w:rtl/>
        </w:rPr>
        <w:t>חברת</w:t>
      </w:r>
      <w:r w:rsidRPr="008230D9">
        <w:rPr>
          <w:rtl/>
        </w:rPr>
        <w:t xml:space="preserve"> </w:t>
      </w:r>
      <w:r w:rsidRPr="008230D9">
        <w:rPr>
          <w:rFonts w:hint="eastAsia"/>
          <w:rtl/>
        </w:rPr>
        <w:t>האבטחה</w:t>
      </w:r>
      <w:r w:rsidR="00F96046">
        <w:rPr>
          <w:rFonts w:hint="cs"/>
          <w:rtl/>
        </w:rPr>
        <w:t>,</w:t>
      </w:r>
      <w:r w:rsidRPr="008230D9">
        <w:rPr>
          <w:rtl/>
        </w:rPr>
        <w:t xml:space="preserve"> </w:t>
      </w:r>
      <w:r w:rsidRPr="008230D9">
        <w:rPr>
          <w:rFonts w:hint="eastAsia"/>
          <w:rtl/>
        </w:rPr>
        <w:t>שתלווה</w:t>
      </w:r>
      <w:r w:rsidRPr="008230D9">
        <w:rPr>
          <w:rtl/>
        </w:rPr>
        <w:t xml:space="preserve"> </w:t>
      </w:r>
      <w:r w:rsidRPr="008230D9">
        <w:rPr>
          <w:rFonts w:hint="eastAsia"/>
          <w:rtl/>
        </w:rPr>
        <w:t>את</w:t>
      </w:r>
      <w:r w:rsidRPr="008230D9">
        <w:rPr>
          <w:rtl/>
        </w:rPr>
        <w:t xml:space="preserve"> </w:t>
      </w:r>
      <w:r w:rsidRPr="008230D9">
        <w:rPr>
          <w:rFonts w:hint="eastAsia"/>
          <w:rtl/>
        </w:rPr>
        <w:t>הזוכה</w:t>
      </w:r>
      <w:r w:rsidRPr="008230D9">
        <w:rPr>
          <w:rtl/>
        </w:rPr>
        <w:t xml:space="preserve"> </w:t>
      </w:r>
      <w:r w:rsidRPr="008230D9">
        <w:rPr>
          <w:rFonts w:hint="eastAsia"/>
          <w:rtl/>
        </w:rPr>
        <w:t>או</w:t>
      </w:r>
      <w:r w:rsidRPr="008230D9">
        <w:rPr>
          <w:rtl/>
        </w:rPr>
        <w:t xml:space="preserve"> </w:t>
      </w:r>
      <w:r w:rsidRPr="008230D9">
        <w:rPr>
          <w:rFonts w:hint="eastAsia"/>
          <w:rtl/>
        </w:rPr>
        <w:t>מי</w:t>
      </w:r>
      <w:r w:rsidRPr="008230D9">
        <w:rPr>
          <w:rtl/>
        </w:rPr>
        <w:t xml:space="preserve"> </w:t>
      </w:r>
      <w:r w:rsidRPr="008230D9">
        <w:rPr>
          <w:rFonts w:hint="eastAsia"/>
          <w:rtl/>
        </w:rPr>
        <w:t>מטעמו</w:t>
      </w:r>
      <w:r w:rsidRPr="008230D9">
        <w:rPr>
          <w:rtl/>
        </w:rPr>
        <w:t xml:space="preserve">. </w:t>
      </w:r>
      <w:r w:rsidRPr="008230D9">
        <w:rPr>
          <w:rFonts w:hint="eastAsia"/>
          <w:rtl/>
        </w:rPr>
        <w:t>לחילופין</w:t>
      </w:r>
      <w:r w:rsidRPr="008230D9">
        <w:rPr>
          <w:rtl/>
        </w:rPr>
        <w:t xml:space="preserve"> </w:t>
      </w:r>
      <w:r w:rsidRPr="008230D9">
        <w:rPr>
          <w:rFonts w:hint="eastAsia"/>
          <w:rtl/>
        </w:rPr>
        <w:t>יוכל</w:t>
      </w:r>
      <w:r w:rsidRPr="008230D9">
        <w:rPr>
          <w:rtl/>
        </w:rPr>
        <w:t xml:space="preserve"> </w:t>
      </w:r>
      <w:r w:rsidRPr="008230D9">
        <w:rPr>
          <w:rFonts w:hint="eastAsia"/>
          <w:rtl/>
        </w:rPr>
        <w:t>המזמין</w:t>
      </w:r>
      <w:r w:rsidRPr="008230D9">
        <w:rPr>
          <w:rtl/>
        </w:rPr>
        <w:t xml:space="preserve"> </w:t>
      </w:r>
      <w:r w:rsidRPr="008230D9">
        <w:rPr>
          <w:rFonts w:hint="eastAsia"/>
          <w:rtl/>
        </w:rPr>
        <w:t>לדאוג</w:t>
      </w:r>
      <w:r w:rsidRPr="008230D9">
        <w:rPr>
          <w:rtl/>
        </w:rPr>
        <w:t xml:space="preserve"> </w:t>
      </w:r>
      <w:r w:rsidRPr="008230D9">
        <w:rPr>
          <w:rFonts w:hint="eastAsia"/>
          <w:rtl/>
        </w:rPr>
        <w:t>בעצמו</w:t>
      </w:r>
      <w:r w:rsidRPr="008230D9">
        <w:rPr>
          <w:rtl/>
        </w:rPr>
        <w:t xml:space="preserve"> </w:t>
      </w:r>
      <w:r w:rsidRPr="008230D9">
        <w:rPr>
          <w:rFonts w:hint="eastAsia"/>
          <w:rtl/>
        </w:rPr>
        <w:t>לאבטחת</w:t>
      </w:r>
      <w:r w:rsidRPr="008230D9">
        <w:rPr>
          <w:rtl/>
        </w:rPr>
        <w:t xml:space="preserve"> </w:t>
      </w:r>
      <w:r w:rsidRPr="008230D9">
        <w:rPr>
          <w:rFonts w:hint="eastAsia"/>
          <w:rtl/>
        </w:rPr>
        <w:t>ההובלה</w:t>
      </w:r>
      <w:r w:rsidRPr="008230D9">
        <w:rPr>
          <w:rtl/>
        </w:rPr>
        <w:t xml:space="preserve"> </w:t>
      </w:r>
      <w:r w:rsidRPr="008230D9">
        <w:rPr>
          <w:rFonts w:hint="eastAsia"/>
          <w:rtl/>
        </w:rPr>
        <w:t>באזור</w:t>
      </w:r>
      <w:r w:rsidRPr="008230D9">
        <w:rPr>
          <w:rtl/>
        </w:rPr>
        <w:t xml:space="preserve"> </w:t>
      </w:r>
      <w:r w:rsidRPr="008230D9">
        <w:rPr>
          <w:rFonts w:hint="eastAsia"/>
          <w:rtl/>
        </w:rPr>
        <w:t>זה</w:t>
      </w:r>
      <w:r w:rsidRPr="008230D9">
        <w:rPr>
          <w:rtl/>
        </w:rPr>
        <w:t xml:space="preserve">, </w:t>
      </w:r>
      <w:r w:rsidRPr="008230D9">
        <w:rPr>
          <w:rFonts w:hint="eastAsia"/>
          <w:rtl/>
        </w:rPr>
        <w:t>ללא</w:t>
      </w:r>
      <w:r w:rsidRPr="008230D9">
        <w:rPr>
          <w:rtl/>
        </w:rPr>
        <w:t xml:space="preserve"> </w:t>
      </w:r>
      <w:r w:rsidRPr="008230D9">
        <w:rPr>
          <w:rFonts w:hint="eastAsia"/>
          <w:rtl/>
        </w:rPr>
        <w:t>שיידרש</w:t>
      </w:r>
      <w:r w:rsidRPr="008230D9">
        <w:rPr>
          <w:rtl/>
        </w:rPr>
        <w:t xml:space="preserve"> </w:t>
      </w:r>
      <w:r w:rsidRPr="008230D9">
        <w:rPr>
          <w:rFonts w:hint="eastAsia"/>
          <w:rtl/>
        </w:rPr>
        <w:t>ל</w:t>
      </w:r>
      <w:r w:rsidR="00F96046">
        <w:rPr>
          <w:rFonts w:hint="cs"/>
          <w:rtl/>
        </w:rPr>
        <w:t xml:space="preserve">העביר </w:t>
      </w:r>
      <w:r w:rsidRPr="008230D9">
        <w:rPr>
          <w:rFonts w:hint="eastAsia"/>
          <w:rtl/>
        </w:rPr>
        <w:t>תשלום</w:t>
      </w:r>
      <w:r w:rsidRPr="008230D9">
        <w:rPr>
          <w:rtl/>
        </w:rPr>
        <w:t xml:space="preserve"> </w:t>
      </w:r>
      <w:r w:rsidRPr="008230D9">
        <w:rPr>
          <w:rFonts w:hint="eastAsia"/>
          <w:rtl/>
        </w:rPr>
        <w:t>נוסף</w:t>
      </w:r>
      <w:r w:rsidRPr="008230D9">
        <w:rPr>
          <w:rtl/>
        </w:rPr>
        <w:t xml:space="preserve"> </w:t>
      </w:r>
      <w:r w:rsidRPr="008230D9">
        <w:rPr>
          <w:rFonts w:hint="eastAsia"/>
          <w:rtl/>
        </w:rPr>
        <w:t>לזוכה</w:t>
      </w:r>
      <w:r w:rsidRPr="008230D9">
        <w:rPr>
          <w:rtl/>
        </w:rPr>
        <w:t xml:space="preserve"> </w:t>
      </w:r>
      <w:r w:rsidRPr="008230D9">
        <w:rPr>
          <w:rFonts w:hint="eastAsia"/>
          <w:rtl/>
        </w:rPr>
        <w:t>עבור</w:t>
      </w:r>
      <w:r w:rsidRPr="008230D9">
        <w:rPr>
          <w:rtl/>
        </w:rPr>
        <w:t xml:space="preserve"> </w:t>
      </w:r>
      <w:r w:rsidRPr="008230D9">
        <w:rPr>
          <w:rFonts w:hint="eastAsia"/>
          <w:rtl/>
        </w:rPr>
        <w:t>ההובלה</w:t>
      </w:r>
      <w:r w:rsidRPr="008230D9">
        <w:rPr>
          <w:rtl/>
        </w:rPr>
        <w:t>.</w:t>
      </w:r>
    </w:p>
    <w:p w:rsidR="005C1C08" w:rsidRPr="00563B5B" w:rsidRDefault="005C1C08" w:rsidP="00563B5B">
      <w:pPr>
        <w:pStyle w:val="330"/>
        <w:keepNext/>
        <w:ind w:left="1372" w:hanging="805"/>
        <w:rPr>
          <w:u w:val="single"/>
        </w:rPr>
      </w:pPr>
      <w:bookmarkStart w:id="21" w:name="_Ref492200727"/>
      <w:bookmarkStart w:id="22" w:name="_Ref522779775"/>
      <w:r w:rsidRPr="00563B5B">
        <w:rPr>
          <w:rFonts w:hint="eastAsia"/>
          <w:u w:val="single"/>
          <w:rtl/>
        </w:rPr>
        <w:lastRenderedPageBreak/>
        <w:t>התקנת</w:t>
      </w:r>
      <w:r w:rsidRPr="00563B5B">
        <w:rPr>
          <w:u w:val="single"/>
          <w:rtl/>
        </w:rPr>
        <w:t xml:space="preserve"> </w:t>
      </w:r>
      <w:r w:rsidRPr="00563B5B">
        <w:rPr>
          <w:rFonts w:hint="eastAsia"/>
          <w:u w:val="single"/>
          <w:rtl/>
        </w:rPr>
        <w:t>מרכז</w:t>
      </w:r>
      <w:r w:rsidRPr="00563B5B">
        <w:rPr>
          <w:u w:val="single"/>
          <w:rtl/>
        </w:rPr>
        <w:t xml:space="preserve"> </w:t>
      </w:r>
      <w:r w:rsidRPr="00563B5B">
        <w:rPr>
          <w:rFonts w:hint="eastAsia"/>
          <w:u w:val="single"/>
          <w:rtl/>
        </w:rPr>
        <w:t>המערכת</w:t>
      </w:r>
      <w:r w:rsidRPr="00563B5B">
        <w:rPr>
          <w:u w:val="single"/>
          <w:rtl/>
        </w:rPr>
        <w:t xml:space="preserve"> </w:t>
      </w:r>
      <w:r w:rsidRPr="00563B5B">
        <w:rPr>
          <w:rFonts w:hint="eastAsia"/>
          <w:u w:val="single"/>
          <w:rtl/>
        </w:rPr>
        <w:t>ומערכת</w:t>
      </w:r>
      <w:r w:rsidRPr="00563B5B">
        <w:rPr>
          <w:u w:val="single"/>
          <w:rtl/>
        </w:rPr>
        <w:t xml:space="preserve"> </w:t>
      </w:r>
      <w:r w:rsidRPr="00563B5B">
        <w:rPr>
          <w:rFonts w:hint="eastAsia"/>
          <w:u w:val="single"/>
          <w:rtl/>
        </w:rPr>
        <w:t>הניהול</w:t>
      </w:r>
      <w:bookmarkEnd w:id="21"/>
      <w:bookmarkEnd w:id="22"/>
    </w:p>
    <w:p w:rsidR="005C1C08" w:rsidRPr="008230D9" w:rsidRDefault="00694E7C" w:rsidP="004653E5">
      <w:pPr>
        <w:pStyle w:val="4"/>
        <w:ind w:hanging="853"/>
      </w:pPr>
      <w:r>
        <w:rPr>
          <w:rFonts w:hint="cs"/>
          <w:rtl/>
        </w:rPr>
        <w:t>הזוכה יכתוב</w:t>
      </w:r>
      <w:r w:rsidR="00A3611B" w:rsidRPr="008230D9">
        <w:rPr>
          <w:rtl/>
        </w:rPr>
        <w:t xml:space="preserve"> </w:t>
      </w:r>
      <w:r w:rsidR="00A3611B" w:rsidRPr="008230D9">
        <w:rPr>
          <w:rFonts w:hint="eastAsia"/>
          <w:rtl/>
        </w:rPr>
        <w:t>מסמך</w:t>
      </w:r>
      <w:r w:rsidR="00A3611B" w:rsidRPr="008230D9">
        <w:rPr>
          <w:rtl/>
        </w:rPr>
        <w:t xml:space="preserve"> </w:t>
      </w:r>
      <w:r w:rsidR="00A3611B" w:rsidRPr="008230D9">
        <w:rPr>
          <w:rFonts w:hint="eastAsia"/>
          <w:rtl/>
        </w:rPr>
        <w:t>תכנון</w:t>
      </w:r>
      <w:r w:rsidR="00A3611B" w:rsidRPr="008230D9">
        <w:rPr>
          <w:rtl/>
        </w:rPr>
        <w:t xml:space="preserve"> </w:t>
      </w:r>
      <w:r w:rsidR="00A3611B" w:rsidRPr="008230D9">
        <w:rPr>
          <w:rFonts w:hint="eastAsia"/>
          <w:rtl/>
        </w:rPr>
        <w:t>אשר</w:t>
      </w:r>
      <w:r w:rsidR="00A3611B" w:rsidRPr="008230D9">
        <w:rPr>
          <w:rtl/>
        </w:rPr>
        <w:t xml:space="preserve"> </w:t>
      </w:r>
      <w:r w:rsidR="00A3611B" w:rsidRPr="008230D9">
        <w:rPr>
          <w:rFonts w:hint="eastAsia"/>
          <w:rtl/>
        </w:rPr>
        <w:t>מקובל</w:t>
      </w:r>
      <w:r w:rsidR="00A3611B" w:rsidRPr="008230D9">
        <w:rPr>
          <w:rtl/>
        </w:rPr>
        <w:t xml:space="preserve"> </w:t>
      </w:r>
      <w:r w:rsidR="00A3611B" w:rsidRPr="008230D9">
        <w:rPr>
          <w:rFonts w:hint="eastAsia"/>
          <w:rtl/>
        </w:rPr>
        <w:t>על</w:t>
      </w:r>
      <w:r w:rsidR="00A3611B" w:rsidRPr="008230D9">
        <w:rPr>
          <w:rtl/>
        </w:rPr>
        <w:t xml:space="preserve"> </w:t>
      </w:r>
      <w:r w:rsidR="00A3611B" w:rsidRPr="008230D9">
        <w:rPr>
          <w:rFonts w:hint="eastAsia"/>
          <w:rtl/>
        </w:rPr>
        <w:t>המזמין</w:t>
      </w:r>
      <w:r w:rsidR="00ED327E">
        <w:rPr>
          <w:rFonts w:hint="cs"/>
          <w:rtl/>
        </w:rPr>
        <w:t>.</w:t>
      </w:r>
      <w:r w:rsidR="00A3611B" w:rsidRPr="008230D9">
        <w:rPr>
          <w:rtl/>
        </w:rPr>
        <w:t xml:space="preserve"> על התכנון לכלול התייחסות לרמת האבטחה הנדרשת, המערכות הקיימות, סוגי הקישורים, פרופיל משתמשי הקצה, סוגי העמדות הדורשות תמיכה</w:t>
      </w:r>
      <w:r w:rsidR="00ED327E">
        <w:rPr>
          <w:rFonts w:hint="cs"/>
          <w:rtl/>
        </w:rPr>
        <w:t>,</w:t>
      </w:r>
      <w:r w:rsidR="00A3611B" w:rsidRPr="008230D9">
        <w:rPr>
          <w:rtl/>
        </w:rPr>
        <w:t xml:space="preserve"> וכל </w:t>
      </w:r>
      <w:r w:rsidR="00ED327E">
        <w:rPr>
          <w:rFonts w:hint="cs"/>
          <w:rtl/>
        </w:rPr>
        <w:t xml:space="preserve">נושא </w:t>
      </w:r>
      <w:r w:rsidR="00A3611B" w:rsidRPr="008230D9">
        <w:rPr>
          <w:rFonts w:hint="eastAsia"/>
          <w:rtl/>
        </w:rPr>
        <w:t>רלוונטי</w:t>
      </w:r>
      <w:r w:rsidR="00A3611B" w:rsidRPr="008230D9">
        <w:rPr>
          <w:rtl/>
        </w:rPr>
        <w:t xml:space="preserve"> </w:t>
      </w:r>
      <w:r w:rsidR="00A3611B" w:rsidRPr="008230D9">
        <w:rPr>
          <w:rFonts w:hint="eastAsia"/>
          <w:rtl/>
        </w:rPr>
        <w:t>אחר</w:t>
      </w:r>
      <w:r w:rsidR="00A3611B" w:rsidRPr="008230D9">
        <w:rPr>
          <w:rtl/>
        </w:rPr>
        <w:t xml:space="preserve"> </w:t>
      </w:r>
      <w:r w:rsidR="00A3611B" w:rsidRPr="008230D9">
        <w:rPr>
          <w:rFonts w:hint="eastAsia"/>
          <w:rtl/>
        </w:rPr>
        <w:t>הנדרש</w:t>
      </w:r>
      <w:r w:rsidR="00A3611B" w:rsidRPr="008230D9">
        <w:rPr>
          <w:rtl/>
        </w:rPr>
        <w:t xml:space="preserve"> </w:t>
      </w:r>
      <w:r w:rsidR="00A3611B" w:rsidRPr="008230D9">
        <w:rPr>
          <w:rFonts w:hint="eastAsia"/>
          <w:rtl/>
        </w:rPr>
        <w:t>על</w:t>
      </w:r>
      <w:r w:rsidR="00A3611B" w:rsidRPr="008230D9">
        <w:rPr>
          <w:rtl/>
        </w:rPr>
        <w:t xml:space="preserve"> </w:t>
      </w:r>
      <w:r w:rsidR="00A3611B" w:rsidRPr="008230D9">
        <w:rPr>
          <w:rFonts w:hint="eastAsia"/>
          <w:rtl/>
        </w:rPr>
        <w:t>מנת</w:t>
      </w:r>
      <w:r w:rsidR="00A3611B" w:rsidRPr="008230D9">
        <w:rPr>
          <w:rtl/>
        </w:rPr>
        <w:t xml:space="preserve"> </w:t>
      </w:r>
      <w:r w:rsidR="00A3611B" w:rsidRPr="008230D9">
        <w:rPr>
          <w:rFonts w:hint="eastAsia"/>
          <w:rtl/>
        </w:rPr>
        <w:t>לתת</w:t>
      </w:r>
      <w:r w:rsidR="00A3611B" w:rsidRPr="008230D9">
        <w:rPr>
          <w:rtl/>
        </w:rPr>
        <w:t xml:space="preserve"> </w:t>
      </w:r>
      <w:r w:rsidR="00A3611B" w:rsidRPr="008230D9">
        <w:rPr>
          <w:rFonts w:hint="eastAsia"/>
          <w:rtl/>
        </w:rPr>
        <w:t>מענה</w:t>
      </w:r>
      <w:r w:rsidR="00A3611B" w:rsidRPr="008230D9">
        <w:rPr>
          <w:rtl/>
        </w:rPr>
        <w:t xml:space="preserve"> </w:t>
      </w:r>
      <w:r w:rsidR="00A3611B" w:rsidRPr="008230D9">
        <w:rPr>
          <w:rFonts w:hint="eastAsia"/>
          <w:rtl/>
        </w:rPr>
        <w:t>מתאים</w:t>
      </w:r>
      <w:r w:rsidR="00A3611B" w:rsidRPr="008230D9">
        <w:rPr>
          <w:rtl/>
        </w:rPr>
        <w:t xml:space="preserve"> </w:t>
      </w:r>
      <w:r w:rsidR="00A3611B" w:rsidRPr="008230D9">
        <w:rPr>
          <w:rFonts w:hint="eastAsia"/>
          <w:rtl/>
        </w:rPr>
        <w:t>לצ</w:t>
      </w:r>
      <w:r w:rsidR="007853C8">
        <w:rPr>
          <w:rFonts w:hint="cs"/>
          <w:rtl/>
        </w:rPr>
        <w:t>ו</w:t>
      </w:r>
      <w:r w:rsidR="00A3611B" w:rsidRPr="008230D9">
        <w:rPr>
          <w:rFonts w:hint="eastAsia"/>
          <w:rtl/>
        </w:rPr>
        <w:t>רכי</w:t>
      </w:r>
      <w:r w:rsidR="00A3611B" w:rsidRPr="008230D9">
        <w:rPr>
          <w:rtl/>
        </w:rPr>
        <w:t xml:space="preserve"> </w:t>
      </w:r>
      <w:r w:rsidR="00A3611B" w:rsidRPr="008230D9">
        <w:rPr>
          <w:rFonts w:hint="eastAsia"/>
          <w:rtl/>
        </w:rPr>
        <w:t>הלקוח</w:t>
      </w:r>
      <w:r w:rsidR="00A3611B" w:rsidRPr="008230D9">
        <w:rPr>
          <w:rtl/>
        </w:rPr>
        <w:t xml:space="preserve">. </w:t>
      </w:r>
      <w:r w:rsidR="00A3611B" w:rsidRPr="008230D9">
        <w:rPr>
          <w:rFonts w:hint="eastAsia"/>
          <w:rtl/>
        </w:rPr>
        <w:t>באחריות</w:t>
      </w:r>
      <w:r w:rsidR="00A3611B" w:rsidRPr="008230D9">
        <w:rPr>
          <w:rtl/>
        </w:rPr>
        <w:t xml:space="preserve"> </w:t>
      </w:r>
      <w:r w:rsidR="00A3611B" w:rsidRPr="008230D9">
        <w:rPr>
          <w:rFonts w:hint="eastAsia"/>
          <w:rtl/>
        </w:rPr>
        <w:t>הזוכה</w:t>
      </w:r>
      <w:r w:rsidR="00A3611B" w:rsidRPr="008230D9">
        <w:rPr>
          <w:rtl/>
        </w:rPr>
        <w:t xml:space="preserve"> </w:t>
      </w:r>
      <w:r w:rsidR="00A3611B" w:rsidRPr="008230D9">
        <w:rPr>
          <w:rFonts w:hint="eastAsia"/>
          <w:rtl/>
        </w:rPr>
        <w:t>לוודא</w:t>
      </w:r>
      <w:r w:rsidR="00A3611B" w:rsidRPr="008230D9">
        <w:rPr>
          <w:rtl/>
        </w:rPr>
        <w:t xml:space="preserve"> </w:t>
      </w:r>
      <w:r w:rsidR="00A3611B" w:rsidRPr="008230D9">
        <w:rPr>
          <w:rFonts w:hint="eastAsia"/>
          <w:rtl/>
        </w:rPr>
        <w:t>עמידה</w:t>
      </w:r>
      <w:r w:rsidR="00A3611B" w:rsidRPr="008230D9">
        <w:rPr>
          <w:rtl/>
        </w:rPr>
        <w:t xml:space="preserve"> </w:t>
      </w:r>
      <w:r w:rsidR="00A3611B" w:rsidRPr="008230D9">
        <w:rPr>
          <w:rFonts w:hint="eastAsia"/>
          <w:rtl/>
        </w:rPr>
        <w:t>בתכנון</w:t>
      </w:r>
      <w:r w:rsidR="00A3611B" w:rsidRPr="008230D9">
        <w:rPr>
          <w:rtl/>
        </w:rPr>
        <w:t xml:space="preserve"> </w:t>
      </w:r>
      <w:r w:rsidR="00A3611B" w:rsidRPr="008230D9">
        <w:rPr>
          <w:rFonts w:hint="eastAsia"/>
          <w:rtl/>
        </w:rPr>
        <w:t>שהוגדר</w:t>
      </w:r>
      <w:r w:rsidR="00A3611B" w:rsidRPr="008230D9">
        <w:rPr>
          <w:rtl/>
        </w:rPr>
        <w:t>.</w:t>
      </w:r>
    </w:p>
    <w:p w:rsidR="00A3611B" w:rsidRPr="008230D9" w:rsidRDefault="00694E7C" w:rsidP="004653E5">
      <w:pPr>
        <w:pStyle w:val="4"/>
        <w:ind w:hanging="853"/>
      </w:pPr>
      <w:r>
        <w:rPr>
          <w:rFonts w:hint="cs"/>
          <w:rtl/>
        </w:rPr>
        <w:t xml:space="preserve">הזוכה יפעיל את המערכות </w:t>
      </w:r>
      <w:r w:rsidR="00A3611B" w:rsidRPr="008230D9">
        <w:rPr>
          <w:rFonts w:hint="eastAsia"/>
          <w:rtl/>
        </w:rPr>
        <w:t>לצד</w:t>
      </w:r>
      <w:r w:rsidR="00A3611B" w:rsidRPr="008230D9">
        <w:rPr>
          <w:rtl/>
        </w:rPr>
        <w:t xml:space="preserve"> </w:t>
      </w:r>
      <w:r w:rsidR="00A3611B" w:rsidRPr="008230D9">
        <w:rPr>
          <w:rFonts w:hint="eastAsia"/>
          <w:rtl/>
        </w:rPr>
        <w:t>מערכות</w:t>
      </w:r>
      <w:r w:rsidR="00A3611B" w:rsidRPr="008230D9">
        <w:rPr>
          <w:rtl/>
        </w:rPr>
        <w:t xml:space="preserve"> </w:t>
      </w:r>
      <w:r w:rsidR="00A3611B" w:rsidRPr="008230D9">
        <w:rPr>
          <w:rFonts w:hint="eastAsia"/>
          <w:rtl/>
        </w:rPr>
        <w:t>מקבילות</w:t>
      </w:r>
      <w:r w:rsidR="00A3611B" w:rsidRPr="008230D9">
        <w:rPr>
          <w:rtl/>
        </w:rPr>
        <w:t xml:space="preserve"> </w:t>
      </w:r>
      <w:r w:rsidR="00B21417">
        <w:rPr>
          <w:rFonts w:hint="cs"/>
          <w:rtl/>
        </w:rPr>
        <w:t>ה</w:t>
      </w:r>
      <w:r w:rsidR="00A3611B" w:rsidRPr="008230D9">
        <w:rPr>
          <w:rFonts w:hint="eastAsia"/>
          <w:rtl/>
        </w:rPr>
        <w:t>מותקנות</w:t>
      </w:r>
      <w:r w:rsidR="00A3611B" w:rsidRPr="008230D9">
        <w:rPr>
          <w:rtl/>
        </w:rPr>
        <w:t xml:space="preserve"> </w:t>
      </w:r>
      <w:r w:rsidR="00A3611B" w:rsidRPr="008230D9">
        <w:rPr>
          <w:rFonts w:hint="eastAsia"/>
          <w:rtl/>
        </w:rPr>
        <w:t>אצל</w:t>
      </w:r>
      <w:r w:rsidR="00A3611B" w:rsidRPr="008230D9">
        <w:rPr>
          <w:rtl/>
        </w:rPr>
        <w:t xml:space="preserve"> </w:t>
      </w:r>
      <w:r w:rsidR="00A3611B" w:rsidRPr="008230D9">
        <w:rPr>
          <w:rFonts w:hint="eastAsia"/>
          <w:rtl/>
        </w:rPr>
        <w:t>המזמין</w:t>
      </w:r>
      <w:r w:rsidR="00B21417">
        <w:rPr>
          <w:rFonts w:hint="cs"/>
          <w:rtl/>
        </w:rPr>
        <w:t>,</w:t>
      </w:r>
      <w:r w:rsidR="00A3611B" w:rsidRPr="008230D9">
        <w:rPr>
          <w:rtl/>
        </w:rPr>
        <w:t xml:space="preserve"> ללא פגיעה בתפקודן.</w:t>
      </w:r>
    </w:p>
    <w:p w:rsidR="00A3611B" w:rsidRPr="008230D9" w:rsidRDefault="00694E7C" w:rsidP="004653E5">
      <w:pPr>
        <w:pStyle w:val="4"/>
        <w:ind w:hanging="853"/>
      </w:pPr>
      <w:r>
        <w:rPr>
          <w:rFonts w:hint="cs"/>
          <w:rtl/>
        </w:rPr>
        <w:t xml:space="preserve">הזוכה יגדיר את </w:t>
      </w:r>
      <w:r w:rsidR="00A3611B" w:rsidRPr="008230D9">
        <w:rPr>
          <w:rFonts w:hint="eastAsia"/>
          <w:rtl/>
        </w:rPr>
        <w:t>מדיניות</w:t>
      </w:r>
      <w:r w:rsidR="00A3611B" w:rsidRPr="008230D9">
        <w:rPr>
          <w:rtl/>
        </w:rPr>
        <w:t xml:space="preserve"> </w:t>
      </w:r>
      <w:r w:rsidR="00A3611B" w:rsidRPr="008230D9">
        <w:rPr>
          <w:rFonts w:hint="eastAsia"/>
          <w:rtl/>
        </w:rPr>
        <w:t>אבטחת</w:t>
      </w:r>
      <w:r w:rsidR="00A3611B" w:rsidRPr="008230D9">
        <w:rPr>
          <w:rtl/>
        </w:rPr>
        <w:t xml:space="preserve"> </w:t>
      </w:r>
      <w:r w:rsidR="00A3611B" w:rsidRPr="008230D9">
        <w:rPr>
          <w:rFonts w:hint="eastAsia"/>
          <w:rtl/>
        </w:rPr>
        <w:t>המידע</w:t>
      </w:r>
      <w:r w:rsidR="00A3611B" w:rsidRPr="008230D9">
        <w:rPr>
          <w:rtl/>
        </w:rPr>
        <w:t xml:space="preserve"> </w:t>
      </w:r>
      <w:r w:rsidR="00A3611B" w:rsidRPr="008230D9">
        <w:rPr>
          <w:rFonts w:hint="eastAsia"/>
          <w:rtl/>
        </w:rPr>
        <w:t>כנדרש</w:t>
      </w:r>
      <w:r w:rsidR="00A3611B" w:rsidRPr="008230D9">
        <w:rPr>
          <w:rtl/>
        </w:rPr>
        <w:t xml:space="preserve"> </w:t>
      </w:r>
      <w:r w:rsidR="00A3611B" w:rsidRPr="008230D9">
        <w:rPr>
          <w:rFonts w:hint="eastAsia"/>
          <w:rtl/>
        </w:rPr>
        <w:t>על</w:t>
      </w:r>
      <w:r w:rsidR="00A3611B" w:rsidRPr="008230D9">
        <w:rPr>
          <w:rtl/>
        </w:rPr>
        <w:t xml:space="preserve"> </w:t>
      </w:r>
      <w:r w:rsidR="00A3611B" w:rsidRPr="008230D9">
        <w:rPr>
          <w:rFonts w:hint="eastAsia"/>
          <w:rtl/>
        </w:rPr>
        <w:t>ידי</w:t>
      </w:r>
      <w:r w:rsidR="00A3611B" w:rsidRPr="008230D9">
        <w:rPr>
          <w:rtl/>
        </w:rPr>
        <w:t xml:space="preserve"> </w:t>
      </w:r>
      <w:r w:rsidR="00A3611B" w:rsidRPr="008230D9">
        <w:rPr>
          <w:rFonts w:hint="eastAsia"/>
          <w:rtl/>
        </w:rPr>
        <w:t>המזמין</w:t>
      </w:r>
      <w:r w:rsidR="00A3611B" w:rsidRPr="008230D9">
        <w:rPr>
          <w:rtl/>
        </w:rPr>
        <w:t>.</w:t>
      </w:r>
    </w:p>
    <w:p w:rsidR="00A3611B" w:rsidRPr="008230D9" w:rsidRDefault="00694E7C" w:rsidP="004653E5">
      <w:pPr>
        <w:pStyle w:val="4"/>
        <w:ind w:hanging="853"/>
      </w:pPr>
      <w:r>
        <w:rPr>
          <w:rFonts w:hint="cs"/>
          <w:rtl/>
        </w:rPr>
        <w:t xml:space="preserve">הזוכה יבצע </w:t>
      </w:r>
      <w:r w:rsidR="00A3611B" w:rsidRPr="008230D9">
        <w:rPr>
          <w:rFonts w:hint="eastAsia"/>
          <w:rtl/>
        </w:rPr>
        <w:t>קישור</w:t>
      </w:r>
      <w:r w:rsidR="00A3611B" w:rsidRPr="008230D9">
        <w:rPr>
          <w:rtl/>
        </w:rPr>
        <w:t xml:space="preserve"> </w:t>
      </w:r>
      <w:r>
        <w:rPr>
          <w:rFonts w:hint="cs"/>
          <w:rtl/>
        </w:rPr>
        <w:t xml:space="preserve">של </w:t>
      </w:r>
      <w:r w:rsidR="00A3611B" w:rsidRPr="008230D9">
        <w:rPr>
          <w:rFonts w:hint="eastAsia"/>
          <w:rtl/>
        </w:rPr>
        <w:t>מערכות</w:t>
      </w:r>
      <w:r w:rsidR="00A3611B" w:rsidRPr="008230D9">
        <w:rPr>
          <w:rtl/>
        </w:rPr>
        <w:t xml:space="preserve"> </w:t>
      </w:r>
      <w:r w:rsidR="00A3611B" w:rsidRPr="008230D9">
        <w:rPr>
          <w:rFonts w:hint="eastAsia"/>
          <w:rtl/>
        </w:rPr>
        <w:t>המזמין</w:t>
      </w:r>
      <w:r w:rsidR="00A3611B" w:rsidRPr="008230D9">
        <w:rPr>
          <w:rtl/>
        </w:rPr>
        <w:t xml:space="preserve"> </w:t>
      </w:r>
      <w:r w:rsidR="00A3611B" w:rsidRPr="008230D9">
        <w:rPr>
          <w:rFonts w:hint="eastAsia"/>
          <w:rtl/>
        </w:rPr>
        <w:t>למערכת</w:t>
      </w:r>
      <w:r w:rsidR="00A3611B" w:rsidRPr="008230D9">
        <w:rPr>
          <w:rtl/>
        </w:rPr>
        <w:t xml:space="preserve"> </w:t>
      </w:r>
      <w:r w:rsidR="00A3611B" w:rsidRPr="008230D9">
        <w:rPr>
          <w:rFonts w:hint="eastAsia"/>
          <w:rtl/>
        </w:rPr>
        <w:t>האבטחה</w:t>
      </w:r>
      <w:r w:rsidR="00B0666A">
        <w:rPr>
          <w:rFonts w:hint="cs"/>
          <w:rtl/>
        </w:rPr>
        <w:t>,</w:t>
      </w:r>
      <w:r w:rsidR="00A3611B" w:rsidRPr="008230D9">
        <w:rPr>
          <w:rtl/>
        </w:rPr>
        <w:t xml:space="preserve"> </w:t>
      </w:r>
      <w:r w:rsidR="00A3611B" w:rsidRPr="008230D9">
        <w:rPr>
          <w:rFonts w:hint="eastAsia"/>
          <w:rtl/>
        </w:rPr>
        <w:t>בהתאם</w:t>
      </w:r>
      <w:r w:rsidR="00A3611B" w:rsidRPr="008230D9">
        <w:rPr>
          <w:rtl/>
        </w:rPr>
        <w:t xml:space="preserve"> </w:t>
      </w:r>
      <w:r w:rsidR="00A3611B" w:rsidRPr="008230D9">
        <w:rPr>
          <w:rFonts w:hint="eastAsia"/>
          <w:rtl/>
        </w:rPr>
        <w:t>להגדרות</w:t>
      </w:r>
      <w:r w:rsidR="00A3611B" w:rsidRPr="008230D9">
        <w:rPr>
          <w:rtl/>
        </w:rPr>
        <w:t xml:space="preserve"> </w:t>
      </w:r>
      <w:r w:rsidR="00A3611B" w:rsidRPr="008230D9">
        <w:rPr>
          <w:rFonts w:hint="eastAsia"/>
          <w:rtl/>
        </w:rPr>
        <w:t>המזמין</w:t>
      </w:r>
      <w:r w:rsidR="00A3611B" w:rsidRPr="008230D9">
        <w:rPr>
          <w:rtl/>
        </w:rPr>
        <w:t>.</w:t>
      </w:r>
    </w:p>
    <w:p w:rsidR="00A3611B" w:rsidRPr="008230D9" w:rsidRDefault="00694E7C" w:rsidP="004653E5">
      <w:pPr>
        <w:pStyle w:val="4"/>
        <w:ind w:hanging="853"/>
      </w:pPr>
      <w:r>
        <w:rPr>
          <w:rFonts w:hint="cs"/>
          <w:rtl/>
        </w:rPr>
        <w:t xml:space="preserve">הזוכה יבצע </w:t>
      </w:r>
      <w:r w:rsidR="00A3611B" w:rsidRPr="008230D9">
        <w:rPr>
          <w:rFonts w:hint="eastAsia"/>
          <w:rtl/>
        </w:rPr>
        <w:t>בדיקות</w:t>
      </w:r>
      <w:r w:rsidR="00A3611B" w:rsidRPr="008230D9">
        <w:rPr>
          <w:rtl/>
        </w:rPr>
        <w:t xml:space="preserve"> </w:t>
      </w:r>
      <w:r w:rsidR="00A3611B" w:rsidRPr="008230D9">
        <w:rPr>
          <w:rFonts w:hint="eastAsia"/>
          <w:rtl/>
        </w:rPr>
        <w:t>קישוריות</w:t>
      </w:r>
      <w:r w:rsidR="00A3611B" w:rsidRPr="008230D9">
        <w:rPr>
          <w:rtl/>
        </w:rPr>
        <w:t xml:space="preserve"> </w:t>
      </w:r>
      <w:r w:rsidR="00A3611B" w:rsidRPr="008230D9">
        <w:rPr>
          <w:rFonts w:hint="eastAsia"/>
          <w:rtl/>
        </w:rPr>
        <w:t>הן</w:t>
      </w:r>
      <w:r w:rsidR="00A3611B" w:rsidRPr="008230D9">
        <w:rPr>
          <w:rtl/>
        </w:rPr>
        <w:t xml:space="preserve"> </w:t>
      </w:r>
      <w:r w:rsidR="00A3611B" w:rsidRPr="008230D9">
        <w:rPr>
          <w:rFonts w:hint="eastAsia"/>
          <w:rtl/>
        </w:rPr>
        <w:t>למערכות</w:t>
      </w:r>
      <w:r w:rsidR="00A3611B" w:rsidRPr="008230D9">
        <w:rPr>
          <w:rtl/>
        </w:rPr>
        <w:t xml:space="preserve"> </w:t>
      </w:r>
      <w:r w:rsidR="00A3611B" w:rsidRPr="008230D9">
        <w:rPr>
          <w:rFonts w:hint="eastAsia"/>
          <w:rtl/>
        </w:rPr>
        <w:t>הארגון</w:t>
      </w:r>
      <w:r w:rsidR="00A3611B" w:rsidRPr="008230D9">
        <w:rPr>
          <w:rtl/>
        </w:rPr>
        <w:t xml:space="preserve"> </w:t>
      </w:r>
      <w:r w:rsidR="00A3611B" w:rsidRPr="008230D9">
        <w:rPr>
          <w:rFonts w:hint="eastAsia"/>
          <w:rtl/>
        </w:rPr>
        <w:t>והן</w:t>
      </w:r>
      <w:r w:rsidR="00A3611B" w:rsidRPr="008230D9">
        <w:rPr>
          <w:rtl/>
        </w:rPr>
        <w:t xml:space="preserve"> </w:t>
      </w:r>
      <w:r w:rsidR="00A3611B" w:rsidRPr="008230D9">
        <w:rPr>
          <w:rFonts w:hint="eastAsia"/>
          <w:rtl/>
        </w:rPr>
        <w:t>לעמדות</w:t>
      </w:r>
      <w:r w:rsidR="00A3611B" w:rsidRPr="008230D9">
        <w:rPr>
          <w:rtl/>
        </w:rPr>
        <w:t xml:space="preserve"> </w:t>
      </w:r>
      <w:r w:rsidR="00A3611B" w:rsidRPr="008230D9">
        <w:rPr>
          <w:rFonts w:hint="eastAsia"/>
          <w:rtl/>
        </w:rPr>
        <w:t>הקצה</w:t>
      </w:r>
      <w:r w:rsidR="00A3611B" w:rsidRPr="008230D9">
        <w:rPr>
          <w:rtl/>
        </w:rPr>
        <w:t>.</w:t>
      </w:r>
    </w:p>
    <w:p w:rsidR="00477E8A" w:rsidRPr="008230D9" w:rsidRDefault="00783547" w:rsidP="004653E5">
      <w:pPr>
        <w:pStyle w:val="4"/>
        <w:ind w:hanging="853"/>
      </w:pPr>
      <w:r>
        <w:rPr>
          <w:rFonts w:hint="cs"/>
          <w:rtl/>
        </w:rPr>
        <w:t xml:space="preserve">הזוכה יבצע </w:t>
      </w:r>
      <w:r w:rsidR="00477E8A" w:rsidRPr="008230D9">
        <w:rPr>
          <w:rFonts w:hint="eastAsia"/>
          <w:rtl/>
        </w:rPr>
        <w:t>בדיקות</w:t>
      </w:r>
      <w:r w:rsidR="00477E8A" w:rsidRPr="008230D9">
        <w:rPr>
          <w:rtl/>
        </w:rPr>
        <w:t xml:space="preserve"> </w:t>
      </w:r>
      <w:r w:rsidR="00477E8A" w:rsidRPr="008230D9">
        <w:rPr>
          <w:rFonts w:hint="eastAsia"/>
          <w:rtl/>
        </w:rPr>
        <w:t>מערכתיות</w:t>
      </w:r>
      <w:r w:rsidR="00477E8A" w:rsidRPr="008230D9">
        <w:rPr>
          <w:rtl/>
        </w:rPr>
        <w:t xml:space="preserve">, </w:t>
      </w:r>
      <w:r w:rsidR="00477E8A" w:rsidRPr="008230D9">
        <w:rPr>
          <w:rFonts w:hint="eastAsia"/>
          <w:rtl/>
        </w:rPr>
        <w:t>בדיקת</w:t>
      </w:r>
      <w:r w:rsidR="00477E8A" w:rsidRPr="008230D9">
        <w:rPr>
          <w:rtl/>
        </w:rPr>
        <w:t xml:space="preserve"> </w:t>
      </w:r>
      <w:r w:rsidR="00477E8A" w:rsidRPr="008230D9">
        <w:rPr>
          <w:rFonts w:hint="eastAsia"/>
          <w:rtl/>
        </w:rPr>
        <w:t>שרידות</w:t>
      </w:r>
      <w:r w:rsidR="00477E8A" w:rsidRPr="008230D9">
        <w:rPr>
          <w:rtl/>
        </w:rPr>
        <w:t xml:space="preserve"> (אם </w:t>
      </w:r>
      <w:r w:rsidR="00477E8A" w:rsidRPr="008230D9">
        <w:rPr>
          <w:rFonts w:hint="eastAsia"/>
          <w:rtl/>
        </w:rPr>
        <w:t>הותקנה</w:t>
      </w:r>
      <w:r w:rsidR="00477E8A" w:rsidRPr="008230D9">
        <w:rPr>
          <w:rtl/>
        </w:rPr>
        <w:t xml:space="preserve"> </w:t>
      </w:r>
      <w:r w:rsidR="00477E8A" w:rsidRPr="008230D9">
        <w:rPr>
          <w:rFonts w:hint="eastAsia"/>
          <w:rtl/>
        </w:rPr>
        <w:t>שרידות</w:t>
      </w:r>
      <w:r w:rsidR="00477E8A" w:rsidRPr="008230D9">
        <w:rPr>
          <w:rtl/>
        </w:rPr>
        <w:t xml:space="preserve">) </w:t>
      </w:r>
      <w:r w:rsidR="00B0666A">
        <w:rPr>
          <w:rFonts w:hint="cs"/>
          <w:rtl/>
        </w:rPr>
        <w:t>ו</w:t>
      </w:r>
      <w:r w:rsidR="00477E8A" w:rsidRPr="008230D9">
        <w:rPr>
          <w:rFonts w:hint="eastAsia"/>
          <w:rtl/>
        </w:rPr>
        <w:t>בדיקות</w:t>
      </w:r>
      <w:r w:rsidR="00477E8A" w:rsidRPr="008230D9">
        <w:rPr>
          <w:rtl/>
        </w:rPr>
        <w:t xml:space="preserve"> </w:t>
      </w:r>
      <w:r w:rsidR="00477E8A" w:rsidRPr="008230D9">
        <w:rPr>
          <w:rFonts w:hint="eastAsia"/>
          <w:rtl/>
        </w:rPr>
        <w:t>שילוב</w:t>
      </w:r>
      <w:r w:rsidR="00477E8A" w:rsidRPr="008230D9">
        <w:rPr>
          <w:rtl/>
        </w:rPr>
        <w:t xml:space="preserve"> </w:t>
      </w:r>
      <w:r w:rsidR="00477E8A" w:rsidRPr="008230D9">
        <w:rPr>
          <w:rFonts w:hint="eastAsia"/>
          <w:rtl/>
        </w:rPr>
        <w:t>עם</w:t>
      </w:r>
      <w:r w:rsidR="00477E8A" w:rsidRPr="008230D9">
        <w:rPr>
          <w:rtl/>
        </w:rPr>
        <w:t xml:space="preserve"> </w:t>
      </w:r>
      <w:r w:rsidR="00477E8A" w:rsidRPr="008230D9">
        <w:rPr>
          <w:rFonts w:hint="eastAsia"/>
          <w:rtl/>
        </w:rPr>
        <w:t>מערכות</w:t>
      </w:r>
      <w:r w:rsidR="00477E8A" w:rsidRPr="008230D9">
        <w:rPr>
          <w:rtl/>
        </w:rPr>
        <w:t xml:space="preserve"> </w:t>
      </w:r>
      <w:r w:rsidR="00477E8A" w:rsidRPr="008230D9">
        <w:rPr>
          <w:rFonts w:hint="eastAsia"/>
          <w:rtl/>
        </w:rPr>
        <w:t>אחרות</w:t>
      </w:r>
      <w:r w:rsidR="00B0666A">
        <w:rPr>
          <w:rFonts w:hint="cs"/>
          <w:rtl/>
        </w:rPr>
        <w:t>,</w:t>
      </w:r>
      <w:r w:rsidR="00477E8A" w:rsidRPr="008230D9">
        <w:rPr>
          <w:rtl/>
        </w:rPr>
        <w:t xml:space="preserve"> </w:t>
      </w:r>
      <w:r w:rsidR="00477E8A" w:rsidRPr="008230D9">
        <w:rPr>
          <w:rFonts w:hint="eastAsia"/>
          <w:rtl/>
        </w:rPr>
        <w:t>הקיימות</w:t>
      </w:r>
      <w:r w:rsidR="00477E8A" w:rsidRPr="008230D9">
        <w:rPr>
          <w:rtl/>
        </w:rPr>
        <w:t xml:space="preserve"> </w:t>
      </w:r>
      <w:r w:rsidR="00477E8A" w:rsidRPr="008230D9">
        <w:rPr>
          <w:rFonts w:hint="eastAsia"/>
          <w:rtl/>
        </w:rPr>
        <w:t>אצל</w:t>
      </w:r>
      <w:r w:rsidR="00477E8A" w:rsidRPr="008230D9">
        <w:rPr>
          <w:rtl/>
        </w:rPr>
        <w:t xml:space="preserve"> </w:t>
      </w:r>
      <w:r w:rsidR="00477E8A" w:rsidRPr="008230D9">
        <w:rPr>
          <w:rFonts w:hint="eastAsia"/>
          <w:rtl/>
        </w:rPr>
        <w:t>המזמין</w:t>
      </w:r>
      <w:r w:rsidR="00477E8A" w:rsidRPr="008230D9">
        <w:rPr>
          <w:rtl/>
        </w:rPr>
        <w:t>.</w:t>
      </w:r>
    </w:p>
    <w:p w:rsidR="00477E8A" w:rsidRPr="008230D9" w:rsidRDefault="00783547" w:rsidP="004653E5">
      <w:pPr>
        <w:pStyle w:val="4"/>
        <w:ind w:hanging="853"/>
      </w:pPr>
      <w:r>
        <w:rPr>
          <w:rFonts w:hint="cs"/>
          <w:rtl/>
        </w:rPr>
        <w:t>הזוכה יספק</w:t>
      </w:r>
      <w:r w:rsidRPr="008230D9">
        <w:rPr>
          <w:rtl/>
        </w:rPr>
        <w:t xml:space="preserve"> </w:t>
      </w:r>
      <w:r w:rsidR="00477E8A" w:rsidRPr="008230D9">
        <w:rPr>
          <w:rFonts w:hint="eastAsia"/>
          <w:rtl/>
        </w:rPr>
        <w:t>תיעוד</w:t>
      </w:r>
      <w:r w:rsidR="00477E8A" w:rsidRPr="008230D9">
        <w:rPr>
          <w:rtl/>
        </w:rPr>
        <w:t>.</w:t>
      </w:r>
    </w:p>
    <w:p w:rsidR="00477E8A" w:rsidRDefault="00783547" w:rsidP="004653E5">
      <w:pPr>
        <w:pStyle w:val="4"/>
        <w:ind w:hanging="853"/>
      </w:pPr>
      <w:r>
        <w:rPr>
          <w:rFonts w:hint="cs"/>
          <w:rtl/>
        </w:rPr>
        <w:t xml:space="preserve">הזוכה יטמיע את </w:t>
      </w:r>
      <w:r w:rsidR="00477E8A" w:rsidRPr="008230D9">
        <w:rPr>
          <w:rFonts w:hint="eastAsia"/>
          <w:rtl/>
        </w:rPr>
        <w:t>מערכות</w:t>
      </w:r>
      <w:r w:rsidR="00477E8A" w:rsidRPr="008230D9">
        <w:rPr>
          <w:rtl/>
        </w:rPr>
        <w:t xml:space="preserve"> </w:t>
      </w:r>
      <w:r w:rsidR="00477E8A" w:rsidRPr="008230D9">
        <w:rPr>
          <w:rFonts w:hint="eastAsia"/>
          <w:rtl/>
        </w:rPr>
        <w:t>הניהול</w:t>
      </w:r>
      <w:r w:rsidR="00B21417">
        <w:rPr>
          <w:rFonts w:hint="cs"/>
          <w:rtl/>
        </w:rPr>
        <w:t>,</w:t>
      </w:r>
      <w:r w:rsidR="00477E8A" w:rsidRPr="008230D9">
        <w:rPr>
          <w:rtl/>
        </w:rPr>
        <w:t xml:space="preserve"> </w:t>
      </w:r>
      <w:r>
        <w:rPr>
          <w:rFonts w:hint="cs"/>
          <w:rtl/>
        </w:rPr>
        <w:t xml:space="preserve">יגדיר את </w:t>
      </w:r>
      <w:r w:rsidR="00477E8A" w:rsidRPr="008230D9">
        <w:rPr>
          <w:rtl/>
        </w:rPr>
        <w:t>ממשקי הניהול של כלל הציוד שיוטמע, לרבות הוצאת התראות למערכות ניהול ו/או אבטחת מידע מרכזיות בארגון.</w:t>
      </w:r>
    </w:p>
    <w:p w:rsidR="00783547" w:rsidRPr="008230D9" w:rsidRDefault="00783547" w:rsidP="004653E5">
      <w:pPr>
        <w:pStyle w:val="4"/>
        <w:ind w:hanging="853"/>
      </w:pPr>
      <w:r>
        <w:rPr>
          <w:rFonts w:hint="cs"/>
          <w:rtl/>
        </w:rPr>
        <w:t>הזוכה ידריך את אנשי המזמין בהפעלה וניהול של המערכת.</w:t>
      </w:r>
    </w:p>
    <w:p w:rsidR="00933A1F" w:rsidRPr="004653E5" w:rsidRDefault="00933A1F" w:rsidP="00B5075F">
      <w:pPr>
        <w:pStyle w:val="330"/>
        <w:rPr>
          <w:rtl/>
        </w:rPr>
      </w:pPr>
      <w:r w:rsidRPr="00563B5B">
        <w:rPr>
          <w:u w:val="single"/>
          <w:rtl/>
        </w:rPr>
        <w:t>רגישות מבצעית</w:t>
      </w:r>
    </w:p>
    <w:p w:rsidR="00933A1F" w:rsidRPr="008230D9" w:rsidRDefault="00933A1F" w:rsidP="00365921">
      <w:pPr>
        <w:pStyle w:val="4"/>
        <w:ind w:hanging="853"/>
        <w:rPr>
          <w:rtl/>
        </w:rPr>
      </w:pPr>
      <w:r w:rsidRPr="008230D9">
        <w:rPr>
          <w:rtl/>
        </w:rPr>
        <w:t>הציוד יותקן באתרים פעילים ומאוכלסים של המזמין</w:t>
      </w:r>
      <w:r w:rsidR="00783547">
        <w:rPr>
          <w:rFonts w:hint="cs"/>
          <w:rtl/>
        </w:rPr>
        <w:t>.</w:t>
      </w:r>
      <w:r w:rsidRPr="008230D9">
        <w:rPr>
          <w:rtl/>
        </w:rPr>
        <w:t xml:space="preserve"> הזוכה </w:t>
      </w:r>
      <w:r w:rsidR="00783547">
        <w:rPr>
          <w:rFonts w:hint="cs"/>
          <w:rtl/>
        </w:rPr>
        <w:t>יביא</w:t>
      </w:r>
      <w:r w:rsidR="00783547" w:rsidRPr="008230D9">
        <w:rPr>
          <w:rtl/>
        </w:rPr>
        <w:t xml:space="preserve"> </w:t>
      </w:r>
      <w:r w:rsidRPr="008230D9">
        <w:rPr>
          <w:rtl/>
        </w:rPr>
        <w:t>בחשבון את כל ההשלכות והעובדות הנובעות מכך. הזוכה ידאג לכך שכל העבודות יבוצעו על ידו באופן שלא יפריע בדרך כלשהי לעבודה התקינה של עובדי המזמין</w:t>
      </w:r>
      <w:r w:rsidR="00817A52">
        <w:rPr>
          <w:rFonts w:hint="cs"/>
          <w:rtl/>
        </w:rPr>
        <w:t>, באתר בו מותקן הציוד</w:t>
      </w:r>
      <w:r w:rsidRPr="008230D9">
        <w:rPr>
          <w:rtl/>
        </w:rPr>
        <w:t xml:space="preserve"> וב</w:t>
      </w:r>
      <w:r w:rsidR="00817A52">
        <w:rPr>
          <w:rFonts w:hint="cs"/>
          <w:rtl/>
        </w:rPr>
        <w:t xml:space="preserve">יתר </w:t>
      </w:r>
      <w:r w:rsidRPr="008230D9">
        <w:rPr>
          <w:rtl/>
        </w:rPr>
        <w:t xml:space="preserve">אתריו </w:t>
      </w:r>
      <w:r w:rsidR="00817A52">
        <w:rPr>
          <w:rFonts w:hint="cs"/>
          <w:rtl/>
        </w:rPr>
        <w:t>של המזמין,</w:t>
      </w:r>
      <w:r w:rsidR="00817A52" w:rsidRPr="008230D9">
        <w:rPr>
          <w:rtl/>
        </w:rPr>
        <w:t xml:space="preserve"> </w:t>
      </w:r>
      <w:r w:rsidRPr="008230D9">
        <w:rPr>
          <w:rtl/>
        </w:rPr>
        <w:t>בנסיבות העניין.</w:t>
      </w:r>
    </w:p>
    <w:p w:rsidR="00933A1F" w:rsidRPr="008230D9" w:rsidRDefault="00933A1F" w:rsidP="00F13A06">
      <w:pPr>
        <w:pStyle w:val="4"/>
        <w:ind w:hanging="853"/>
        <w:rPr>
          <w:rtl/>
        </w:rPr>
      </w:pPr>
      <w:r w:rsidRPr="008230D9">
        <w:rPr>
          <w:rtl/>
        </w:rPr>
        <w:t xml:space="preserve">הזוכה יקפיד </w:t>
      </w:r>
      <w:r w:rsidR="00B0666A">
        <w:rPr>
          <w:rFonts w:hint="cs"/>
          <w:rtl/>
        </w:rPr>
        <w:t xml:space="preserve">לשמור </w:t>
      </w:r>
      <w:r w:rsidRPr="008230D9">
        <w:rPr>
          <w:rtl/>
        </w:rPr>
        <w:t xml:space="preserve">על </w:t>
      </w:r>
      <w:r w:rsidR="00B0666A">
        <w:rPr>
          <w:rFonts w:hint="cs"/>
          <w:rtl/>
        </w:rPr>
        <w:t>ה</w:t>
      </w:r>
      <w:r w:rsidRPr="008230D9">
        <w:rPr>
          <w:rtl/>
        </w:rPr>
        <w:t xml:space="preserve">ניקיון, </w:t>
      </w:r>
      <w:r w:rsidR="00B0666A">
        <w:rPr>
          <w:rFonts w:hint="cs"/>
          <w:rtl/>
        </w:rPr>
        <w:t>ל</w:t>
      </w:r>
      <w:r w:rsidRPr="008230D9">
        <w:rPr>
          <w:rtl/>
        </w:rPr>
        <w:t>מנ</w:t>
      </w:r>
      <w:r w:rsidR="00B0666A">
        <w:rPr>
          <w:rFonts w:hint="cs"/>
          <w:rtl/>
        </w:rPr>
        <w:t>ו</w:t>
      </w:r>
      <w:r w:rsidRPr="008230D9">
        <w:rPr>
          <w:rtl/>
        </w:rPr>
        <w:t>ע הפרעות ל</w:t>
      </w:r>
      <w:r w:rsidR="00B0666A">
        <w:rPr>
          <w:rFonts w:hint="cs"/>
          <w:rtl/>
        </w:rPr>
        <w:t xml:space="preserve">כלל </w:t>
      </w:r>
      <w:r w:rsidRPr="008230D9">
        <w:rPr>
          <w:rtl/>
        </w:rPr>
        <w:t xml:space="preserve">פעילויות המזמין, </w:t>
      </w:r>
      <w:r w:rsidR="00B0666A">
        <w:rPr>
          <w:rFonts w:hint="cs"/>
          <w:rtl/>
        </w:rPr>
        <w:t xml:space="preserve">לשמור על </w:t>
      </w:r>
      <w:r w:rsidRPr="008230D9">
        <w:rPr>
          <w:rtl/>
        </w:rPr>
        <w:t>הגבלות ביטחוניות מיוחדות וכ</w:t>
      </w:r>
      <w:r w:rsidR="00FA3A39">
        <w:rPr>
          <w:rFonts w:hint="cs"/>
          <w:rtl/>
        </w:rPr>
        <w:t>דומה.</w:t>
      </w:r>
    </w:p>
    <w:p w:rsidR="00933A1F" w:rsidRPr="008230D9" w:rsidRDefault="00933A1F" w:rsidP="00632DBD">
      <w:pPr>
        <w:pStyle w:val="4"/>
        <w:ind w:hanging="853"/>
        <w:rPr>
          <w:rtl/>
        </w:rPr>
      </w:pPr>
      <w:r w:rsidRPr="008230D9">
        <w:rPr>
          <w:rtl/>
        </w:rPr>
        <w:t>הזוכה לא יהיה רשאי ל</w:t>
      </w:r>
      <w:r w:rsidR="00C02E4B">
        <w:rPr>
          <w:rFonts w:hint="cs"/>
          <w:rtl/>
        </w:rPr>
        <w:t>ה</w:t>
      </w:r>
      <w:r w:rsidRPr="008230D9">
        <w:rPr>
          <w:rtl/>
        </w:rPr>
        <w:t>ש</w:t>
      </w:r>
      <w:r w:rsidR="00C02E4B">
        <w:rPr>
          <w:rFonts w:hint="cs"/>
          <w:rtl/>
        </w:rPr>
        <w:t>ת</w:t>
      </w:r>
      <w:r w:rsidRPr="008230D9">
        <w:rPr>
          <w:rtl/>
        </w:rPr>
        <w:t xml:space="preserve">מש בשטחים מחוץ לתחום שנמסר </w:t>
      </w:r>
      <w:r w:rsidR="00C02E4B" w:rsidRPr="008230D9">
        <w:rPr>
          <w:rtl/>
        </w:rPr>
        <w:t>ל</w:t>
      </w:r>
      <w:r w:rsidR="00C02E4B">
        <w:rPr>
          <w:rFonts w:hint="cs"/>
          <w:rtl/>
        </w:rPr>
        <w:t>ו</w:t>
      </w:r>
      <w:r w:rsidR="00C02E4B" w:rsidRPr="008230D9">
        <w:rPr>
          <w:rtl/>
        </w:rPr>
        <w:t xml:space="preserve"> </w:t>
      </w:r>
      <w:r w:rsidRPr="008230D9">
        <w:rPr>
          <w:rtl/>
        </w:rPr>
        <w:t xml:space="preserve">לשם ביצוע עבודתו ולשם התארגנות. כמו כן, חל איסור על גרימת רעש בלתי סביר במשך השעות שתוגדרנה כשעות </w:t>
      </w:r>
      <w:r w:rsidR="00C02E4B">
        <w:rPr>
          <w:rFonts w:hint="cs"/>
          <w:rtl/>
        </w:rPr>
        <w:t>ה</w:t>
      </w:r>
      <w:r w:rsidRPr="008230D9">
        <w:rPr>
          <w:rtl/>
        </w:rPr>
        <w:t>פעילות של המזמין.</w:t>
      </w:r>
    </w:p>
    <w:p w:rsidR="00933A1F" w:rsidRPr="008230D9" w:rsidRDefault="00783547" w:rsidP="004653E5">
      <w:pPr>
        <w:pStyle w:val="4"/>
        <w:ind w:hanging="853"/>
        <w:rPr>
          <w:rtl/>
        </w:rPr>
      </w:pPr>
      <w:r>
        <w:rPr>
          <w:rFonts w:hint="cs"/>
          <w:rtl/>
        </w:rPr>
        <w:t>המזמין רשאי</w:t>
      </w:r>
      <w:r w:rsidR="00933A1F" w:rsidRPr="008230D9">
        <w:rPr>
          <w:rtl/>
        </w:rPr>
        <w:t xml:space="preserve"> להורות לזוכה להרחיק כל עובד אשר לדעתו מפר את התנאים </w:t>
      </w:r>
      <w:r w:rsidR="00FA3A39">
        <w:rPr>
          <w:rFonts w:hint="cs"/>
          <w:rtl/>
        </w:rPr>
        <w:t>המוצגים לעיל</w:t>
      </w:r>
      <w:r w:rsidR="00933A1F" w:rsidRPr="008230D9">
        <w:rPr>
          <w:rtl/>
        </w:rPr>
        <w:t xml:space="preserve"> ולא תהיה לזוכה זכות לערער על כך.</w:t>
      </w:r>
    </w:p>
    <w:p w:rsidR="00933A1F" w:rsidRPr="008230D9" w:rsidRDefault="00783547" w:rsidP="004653E5">
      <w:pPr>
        <w:pStyle w:val="4"/>
        <w:ind w:hanging="853"/>
        <w:rPr>
          <w:rtl/>
        </w:rPr>
      </w:pPr>
      <w:r>
        <w:rPr>
          <w:rFonts w:hint="cs"/>
          <w:rtl/>
        </w:rPr>
        <w:lastRenderedPageBreak/>
        <w:t>הזוכה יביא</w:t>
      </w:r>
      <w:r w:rsidR="00933A1F" w:rsidRPr="008230D9">
        <w:rPr>
          <w:rtl/>
        </w:rPr>
        <w:t xml:space="preserve"> בחשבון את תנאי הסביבה ורגישותה של אוכלוסיית המזמין להפרעות שעשויות לנבוע מביצוע העבודה</w:t>
      </w:r>
      <w:r w:rsidR="00EF7E2E">
        <w:rPr>
          <w:rFonts w:hint="cs"/>
          <w:rtl/>
        </w:rPr>
        <w:t>,</w:t>
      </w:r>
      <w:r w:rsidR="00933A1F" w:rsidRPr="008230D9">
        <w:rPr>
          <w:rtl/>
        </w:rPr>
        <w:t xml:space="preserve"> לרבות קיום פעילויות ו/או אירועים מיוחדים העלולים לגרום להפסקת העבודות ואת כל המגבלות העשויות לחול על הזוכה מתוך כך. בכל מקרה</w:t>
      </w:r>
      <w:r w:rsidR="00EF7E2E">
        <w:rPr>
          <w:rFonts w:hint="cs"/>
          <w:rtl/>
        </w:rPr>
        <w:t>,</w:t>
      </w:r>
      <w:r w:rsidR="00933A1F" w:rsidRPr="008230D9">
        <w:rPr>
          <w:rtl/>
        </w:rPr>
        <w:t xml:space="preserve"> על הזוכה לנהוג בנדון לפי דרישות נציג המזמין אשר החלטותיו תהיינה סופיות ומכריעות. דרישות אילו יועברו לזוכה מראש ובכתב.</w:t>
      </w:r>
    </w:p>
    <w:p w:rsidR="00933A1F" w:rsidRPr="008230D9" w:rsidRDefault="00933A1F" w:rsidP="00F13A06">
      <w:pPr>
        <w:pStyle w:val="4"/>
        <w:ind w:hanging="853"/>
        <w:rPr>
          <w:rtl/>
        </w:rPr>
      </w:pPr>
      <w:r w:rsidRPr="008230D9">
        <w:rPr>
          <w:rtl/>
        </w:rPr>
        <w:t>באתר של מזמין שבו</w:t>
      </w:r>
      <w:r w:rsidR="00420834">
        <w:rPr>
          <w:rFonts w:hint="cs"/>
          <w:rtl/>
        </w:rPr>
        <w:t xml:space="preserve"> קיימת</w:t>
      </w:r>
      <w:r w:rsidRPr="008230D9">
        <w:rPr>
          <w:rtl/>
        </w:rPr>
        <w:t xml:space="preserve"> רגישות ביטחונית מיוחדת, </w:t>
      </w:r>
      <w:r w:rsidR="00EF7E2E">
        <w:rPr>
          <w:rFonts w:hint="cs"/>
          <w:rtl/>
        </w:rPr>
        <w:t>י</w:t>
      </w:r>
      <w:r w:rsidRPr="008230D9">
        <w:rPr>
          <w:rtl/>
        </w:rPr>
        <w:t>ח</w:t>
      </w:r>
      <w:r w:rsidR="00EF7E2E">
        <w:rPr>
          <w:rFonts w:hint="cs"/>
          <w:rtl/>
        </w:rPr>
        <w:t>ו</w:t>
      </w:r>
      <w:r w:rsidRPr="008230D9">
        <w:rPr>
          <w:rtl/>
        </w:rPr>
        <w:t xml:space="preserve">לו הגבלות שונות הן על כניסת עובדים והן ביחס להכנסת ציוד וחומרים לאתר, והעבודה בו </w:t>
      </w:r>
      <w:r w:rsidRPr="008230D9">
        <w:rPr>
          <w:rFonts w:hint="eastAsia"/>
          <w:rtl/>
        </w:rPr>
        <w:t>תהיה</w:t>
      </w:r>
      <w:r w:rsidRPr="008230D9">
        <w:rPr>
          <w:rtl/>
        </w:rPr>
        <w:t xml:space="preserve"> בהתאם להנחיות המזמין. הנחיות אילו יועברו לזוכה מראש ובכתב.</w:t>
      </w:r>
    </w:p>
    <w:p w:rsidR="00E97529" w:rsidRDefault="00933A1F" w:rsidP="004653E5">
      <w:pPr>
        <w:pStyle w:val="4"/>
        <w:ind w:hanging="853"/>
      </w:pPr>
      <w:r w:rsidRPr="008230D9">
        <w:rPr>
          <w:rtl/>
        </w:rPr>
        <w:t>מערכות פעילות</w:t>
      </w:r>
      <w:r w:rsidR="00E97529">
        <w:rPr>
          <w:rFonts w:hint="cs"/>
          <w:rtl/>
        </w:rPr>
        <w:t xml:space="preserve"> ה</w:t>
      </w:r>
      <w:r w:rsidR="00E97529" w:rsidRPr="00EA7F7D">
        <w:rPr>
          <w:rtl/>
        </w:rPr>
        <w:t>קיימות באתר</w:t>
      </w:r>
      <w:r w:rsidRPr="008230D9">
        <w:rPr>
          <w:rtl/>
        </w:rPr>
        <w:t xml:space="preserve"> יוסרו, כולן או חלקן, בהתאם להחלטת המזמין</w:t>
      </w:r>
      <w:r w:rsidR="00EF7E2E">
        <w:rPr>
          <w:rFonts w:hint="cs"/>
          <w:rtl/>
        </w:rPr>
        <w:t>,</w:t>
      </w:r>
      <w:r w:rsidRPr="008230D9">
        <w:rPr>
          <w:rtl/>
        </w:rPr>
        <w:t xml:space="preserve"> רק לאחר הפעלת המערכות החדשות. על הזוכה לתת תשומת לב מיוחדת לנושא זה. </w:t>
      </w:r>
    </w:p>
    <w:p w:rsidR="00933A1F" w:rsidRPr="008230D9" w:rsidRDefault="00783547" w:rsidP="004653E5">
      <w:pPr>
        <w:pStyle w:val="4"/>
        <w:ind w:hanging="853"/>
        <w:rPr>
          <w:rtl/>
        </w:rPr>
      </w:pPr>
      <w:r>
        <w:rPr>
          <w:rFonts w:hint="cs"/>
          <w:rtl/>
        </w:rPr>
        <w:t>הזוכה אחראי</w:t>
      </w:r>
      <w:r w:rsidR="00E97529" w:rsidRPr="00F8438D">
        <w:rPr>
          <w:rtl/>
        </w:rPr>
        <w:t xml:space="preserve"> </w:t>
      </w:r>
      <w:r w:rsidR="00E97529">
        <w:rPr>
          <w:rFonts w:hint="cs"/>
          <w:rtl/>
        </w:rPr>
        <w:t>לתקן</w:t>
      </w:r>
      <w:r w:rsidR="00E97529" w:rsidRPr="00F041AD">
        <w:rPr>
          <w:rtl/>
        </w:rPr>
        <w:t xml:space="preserve"> </w:t>
      </w:r>
      <w:r w:rsidR="00E97529">
        <w:rPr>
          <w:rFonts w:hint="cs"/>
          <w:rtl/>
        </w:rPr>
        <w:t xml:space="preserve">את כל </w:t>
      </w:r>
      <w:r w:rsidR="00E97529" w:rsidRPr="00B97B7B">
        <w:rPr>
          <w:rtl/>
        </w:rPr>
        <w:t>מערכות המחשוב ורשתות התקשורת הקיימות</w:t>
      </w:r>
      <w:r w:rsidR="00E97529">
        <w:rPr>
          <w:rFonts w:hint="cs"/>
          <w:rtl/>
        </w:rPr>
        <w:t xml:space="preserve"> אשר יפגעו </w:t>
      </w:r>
      <w:r w:rsidR="00933A1F" w:rsidRPr="008230D9">
        <w:rPr>
          <w:rtl/>
        </w:rPr>
        <w:t>במהלך העבודה</w:t>
      </w:r>
      <w:r w:rsidR="00E97529">
        <w:rPr>
          <w:rFonts w:hint="cs"/>
          <w:rtl/>
        </w:rPr>
        <w:t xml:space="preserve"> של הזוכה</w:t>
      </w:r>
      <w:r w:rsidR="00933A1F" w:rsidRPr="008230D9">
        <w:rPr>
          <w:rtl/>
        </w:rPr>
        <w:t xml:space="preserve"> ולהפעיל </w:t>
      </w:r>
      <w:r w:rsidR="00E243A1" w:rsidRPr="00F041AD">
        <w:rPr>
          <w:rFonts w:hint="eastAsia"/>
          <w:rtl/>
        </w:rPr>
        <w:t>מידית</w:t>
      </w:r>
      <w:r w:rsidR="00933A1F" w:rsidRPr="008230D9">
        <w:rPr>
          <w:rtl/>
        </w:rPr>
        <w:t xml:space="preserve"> את המערכות, וזאת ללא תשלום כלשהו.</w:t>
      </w:r>
    </w:p>
    <w:p w:rsidR="00933A1F" w:rsidRPr="00563B5B" w:rsidRDefault="00933A1F" w:rsidP="00B5075F">
      <w:pPr>
        <w:pStyle w:val="330"/>
        <w:rPr>
          <w:u w:val="single"/>
          <w:rtl/>
        </w:rPr>
      </w:pPr>
      <w:r w:rsidRPr="00563B5B">
        <w:rPr>
          <w:u w:val="single"/>
          <w:rtl/>
        </w:rPr>
        <w:t>אבטחת מידע והגנת סייבר</w:t>
      </w:r>
    </w:p>
    <w:p w:rsidR="00933A1F" w:rsidRPr="008230D9" w:rsidRDefault="00933A1F" w:rsidP="004653E5">
      <w:pPr>
        <w:pStyle w:val="4"/>
        <w:ind w:hanging="853"/>
        <w:rPr>
          <w:rtl/>
        </w:rPr>
      </w:pPr>
      <w:r w:rsidRPr="008230D9">
        <w:rPr>
          <w:rtl/>
        </w:rPr>
        <w:t xml:space="preserve">רשתות המזמינים והמערכות המותקנות </w:t>
      </w:r>
      <w:r w:rsidRPr="008230D9">
        <w:rPr>
          <w:rFonts w:hint="eastAsia"/>
          <w:rtl/>
        </w:rPr>
        <w:t>אצל</w:t>
      </w:r>
      <w:r w:rsidR="002A1E82">
        <w:rPr>
          <w:rFonts w:hint="cs"/>
          <w:rtl/>
        </w:rPr>
        <w:t>ם</w:t>
      </w:r>
      <w:r w:rsidRPr="008230D9">
        <w:rPr>
          <w:rtl/>
        </w:rPr>
        <w:t xml:space="preserve"> ה</w:t>
      </w:r>
      <w:r w:rsidR="002A1E82">
        <w:rPr>
          <w:rFonts w:hint="cs"/>
          <w:rtl/>
        </w:rPr>
        <w:t>ינן</w:t>
      </w:r>
      <w:r w:rsidRPr="008230D9">
        <w:rPr>
          <w:rtl/>
        </w:rPr>
        <w:t xml:space="preserve"> בעלות רגישות גבוהה, הן מבחינה תפעולית והן מבחינת המידע האגור בהן</w:t>
      </w:r>
      <w:r w:rsidR="002A1E82">
        <w:rPr>
          <w:rFonts w:hint="cs"/>
          <w:rtl/>
        </w:rPr>
        <w:t>,</w:t>
      </w:r>
      <w:r w:rsidRPr="008230D9">
        <w:rPr>
          <w:rtl/>
        </w:rPr>
        <w:t xml:space="preserve"> ועל כן קיום האמור בסעיף זה הינו תנאי מחייב לביצוע העבודה.</w:t>
      </w:r>
    </w:p>
    <w:p w:rsidR="00933A1F" w:rsidRPr="008230D9" w:rsidRDefault="00933A1F" w:rsidP="004653E5">
      <w:pPr>
        <w:pStyle w:val="4"/>
        <w:ind w:hanging="853"/>
        <w:rPr>
          <w:rtl/>
        </w:rPr>
      </w:pPr>
      <w:r w:rsidRPr="008230D9">
        <w:rPr>
          <w:rtl/>
        </w:rPr>
        <w:t xml:space="preserve">בהתאם לכך, חומרי העבודה, מסמכים, שרטוטים, </w:t>
      </w:r>
      <w:r w:rsidRPr="008230D9">
        <w:rPr>
          <w:rFonts w:hint="eastAsia"/>
          <w:rtl/>
        </w:rPr>
        <w:t>חומרי</w:t>
      </w:r>
      <w:r w:rsidRPr="008230D9">
        <w:rPr>
          <w:rtl/>
        </w:rPr>
        <w:t xml:space="preserve"> הגלם, דוחות הביניים, סיכומים, תכתובת פנימית וכל מידע רלוונטי אחר</w:t>
      </w:r>
      <w:r w:rsidR="00C25302">
        <w:rPr>
          <w:rFonts w:hint="cs"/>
          <w:rtl/>
        </w:rPr>
        <w:t>,</w:t>
      </w:r>
      <w:r w:rsidRPr="008230D9">
        <w:rPr>
          <w:rtl/>
        </w:rPr>
        <w:t xml:space="preserve"> הינם בעלי רגישות </w:t>
      </w:r>
      <w:proofErr w:type="spellStart"/>
      <w:r w:rsidRPr="008230D9">
        <w:rPr>
          <w:rtl/>
        </w:rPr>
        <w:t>אבטחתית</w:t>
      </w:r>
      <w:proofErr w:type="spellEnd"/>
      <w:r w:rsidRPr="008230D9">
        <w:rPr>
          <w:rtl/>
        </w:rPr>
        <w:t xml:space="preserve"> גדולה.</w:t>
      </w:r>
    </w:p>
    <w:p w:rsidR="00933A1F" w:rsidRPr="008230D9" w:rsidRDefault="00933A1F" w:rsidP="00C25302">
      <w:pPr>
        <w:pStyle w:val="4"/>
        <w:ind w:hanging="853"/>
        <w:rPr>
          <w:rtl/>
        </w:rPr>
      </w:pPr>
      <w:r w:rsidRPr="008230D9">
        <w:rPr>
          <w:rtl/>
        </w:rPr>
        <w:t>לפני ביצוע העבודה</w:t>
      </w:r>
      <w:r w:rsidR="00C25302">
        <w:rPr>
          <w:rFonts w:hint="cs"/>
          <w:rtl/>
        </w:rPr>
        <w:t>,</w:t>
      </w:r>
      <w:r w:rsidRPr="008230D9">
        <w:rPr>
          <w:rtl/>
        </w:rPr>
        <w:t xml:space="preserve"> יעביר ה</w:t>
      </w:r>
      <w:r w:rsidRPr="008230D9">
        <w:rPr>
          <w:rFonts w:hint="eastAsia"/>
          <w:rtl/>
        </w:rPr>
        <w:t>זוכה</w:t>
      </w:r>
      <w:r w:rsidRPr="008230D9">
        <w:rPr>
          <w:rtl/>
        </w:rPr>
        <w:t xml:space="preserve"> לנציג המזמין על גבי טופס סטנדרטי את כל הפרטים האישיים של העובדים אשר יבצעו את העבודה</w:t>
      </w:r>
      <w:r w:rsidR="00C25302">
        <w:rPr>
          <w:rFonts w:hint="cs"/>
          <w:rtl/>
        </w:rPr>
        <w:t>.</w:t>
      </w:r>
      <w:r w:rsidR="00C25302" w:rsidRPr="008230D9">
        <w:rPr>
          <w:rtl/>
        </w:rPr>
        <w:t xml:space="preserve"> </w:t>
      </w:r>
      <w:r w:rsidR="00551C05" w:rsidRPr="00551C05">
        <w:rPr>
          <w:rtl/>
        </w:rPr>
        <w:t>נציג המזמין</w:t>
      </w:r>
      <w:r w:rsidR="00551C05">
        <w:rPr>
          <w:rFonts w:hint="cs"/>
          <w:rtl/>
        </w:rPr>
        <w:t xml:space="preserve"> </w:t>
      </w:r>
      <w:r w:rsidR="00D44307">
        <w:rPr>
          <w:rFonts w:hint="cs"/>
          <w:rtl/>
        </w:rPr>
        <w:t xml:space="preserve">יהיה </w:t>
      </w:r>
      <w:r w:rsidR="0051369D">
        <w:rPr>
          <w:rFonts w:hint="cs"/>
          <w:rtl/>
        </w:rPr>
        <w:t xml:space="preserve">רשאי </w:t>
      </w:r>
      <w:r w:rsidR="00D44307">
        <w:rPr>
          <w:rFonts w:hint="cs"/>
          <w:rtl/>
        </w:rPr>
        <w:t>לה</w:t>
      </w:r>
      <w:r w:rsidRPr="008230D9">
        <w:rPr>
          <w:rtl/>
        </w:rPr>
        <w:t>פנו</w:t>
      </w:r>
      <w:r w:rsidR="00D44307">
        <w:rPr>
          <w:rFonts w:hint="cs"/>
          <w:rtl/>
        </w:rPr>
        <w:t>ת את</w:t>
      </w:r>
      <w:r w:rsidRPr="008230D9">
        <w:rPr>
          <w:rtl/>
        </w:rPr>
        <w:t xml:space="preserve"> עובדי הספק לממונה הביטחון של המזמין לתחקיר ביטחוני. </w:t>
      </w:r>
    </w:p>
    <w:p w:rsidR="00933A1F" w:rsidRPr="008230D9" w:rsidRDefault="00933A1F" w:rsidP="004653E5">
      <w:pPr>
        <w:pStyle w:val="4"/>
        <w:ind w:hanging="853"/>
        <w:rPr>
          <w:rtl/>
        </w:rPr>
      </w:pPr>
      <w:r w:rsidRPr="008230D9">
        <w:rPr>
          <w:rtl/>
        </w:rPr>
        <w:t>ה</w:t>
      </w:r>
      <w:r w:rsidRPr="008230D9">
        <w:rPr>
          <w:rFonts w:hint="eastAsia"/>
          <w:rtl/>
        </w:rPr>
        <w:t>זוכה</w:t>
      </w:r>
      <w:r w:rsidRPr="008230D9">
        <w:rPr>
          <w:rtl/>
        </w:rPr>
        <w:t xml:space="preserve"> לא יעסיק במתן השירותים למשרד נותני שירותים מטעמו שהופנו לקצין הביטחון ולא הורשו בידי קצין הביטחון לתת למזמין את השירותים, ולא יחשוף בפני אלה כל חומר הקשור לביצוע הסכם זה בטרם עמדו בתחקיר ב</w:t>
      </w:r>
      <w:r w:rsidR="00DB142B">
        <w:rPr>
          <w:rFonts w:hint="cs"/>
          <w:rtl/>
        </w:rPr>
        <w:t>י</w:t>
      </w:r>
      <w:r w:rsidRPr="008230D9">
        <w:rPr>
          <w:rtl/>
        </w:rPr>
        <w:t>טחוני והורשו בידי הקצין הביטחון לתת שירותים למשרד.</w:t>
      </w:r>
    </w:p>
    <w:p w:rsidR="00933A1F" w:rsidRPr="008230D9" w:rsidRDefault="00933A1F" w:rsidP="004653E5">
      <w:pPr>
        <w:pStyle w:val="4"/>
        <w:ind w:hanging="853"/>
        <w:rPr>
          <w:rtl/>
        </w:rPr>
      </w:pPr>
      <w:r w:rsidRPr="008230D9">
        <w:rPr>
          <w:rtl/>
        </w:rPr>
        <w:t xml:space="preserve">המזמין </w:t>
      </w:r>
      <w:r w:rsidR="00783547">
        <w:rPr>
          <w:rFonts w:hint="cs"/>
          <w:rtl/>
        </w:rPr>
        <w:t>רשאי</w:t>
      </w:r>
      <w:r w:rsidRPr="008230D9">
        <w:rPr>
          <w:rtl/>
        </w:rPr>
        <w:t xml:space="preserve"> לפסול כל אחד מנותני השירותים עקב סיבות ביטחוניות</w:t>
      </w:r>
      <w:r w:rsidR="00C25302">
        <w:rPr>
          <w:rFonts w:hint="cs"/>
          <w:rtl/>
        </w:rPr>
        <w:t>,</w:t>
      </w:r>
      <w:r w:rsidRPr="008230D9">
        <w:rPr>
          <w:rtl/>
        </w:rPr>
        <w:t xml:space="preserve"> ללא צורך בנימוק או הסבר כלשהו והחלטתו תהיה סופית ומכרעת.</w:t>
      </w:r>
    </w:p>
    <w:p w:rsidR="00817FC1" w:rsidRPr="00072385" w:rsidRDefault="00933A1F" w:rsidP="00B44C72">
      <w:pPr>
        <w:pStyle w:val="4"/>
        <w:ind w:hanging="853"/>
        <w:rPr>
          <w:u w:val="single"/>
          <w:rtl/>
        </w:rPr>
      </w:pPr>
      <w:r w:rsidRPr="008230D9">
        <w:rPr>
          <w:rtl/>
        </w:rPr>
        <w:lastRenderedPageBreak/>
        <w:t>עבור פעילויות מיוחדות, להן תקבע על ידי המזמין רמת סיווג גבוהה משמור, יגיש כל אחד מנותני השירותים המיועדים לתת את השירותים בפעילות זו, טרם ביצוע העבודות, טפסים, שאלונים והצהרות לפי דרישת המזמין</w:t>
      </w:r>
      <w:r w:rsidR="00C25302">
        <w:rPr>
          <w:rFonts w:hint="cs"/>
          <w:rtl/>
        </w:rPr>
        <w:t>,</w:t>
      </w:r>
      <w:r w:rsidRPr="008230D9">
        <w:rPr>
          <w:rtl/>
        </w:rPr>
        <w:t xml:space="preserve"> כשהם חתומים כנדרש ויהיה נכון לעמוד בבדיקה ביטחונית לרמת ההכשר הנדרשת.</w:t>
      </w:r>
    </w:p>
    <w:p w:rsidR="00933A1F" w:rsidRPr="00563B5B" w:rsidRDefault="00933A1F" w:rsidP="00B5075F">
      <w:pPr>
        <w:pStyle w:val="330"/>
        <w:rPr>
          <w:u w:val="single"/>
          <w:rtl/>
        </w:rPr>
      </w:pPr>
      <w:r w:rsidRPr="00563B5B">
        <w:rPr>
          <w:u w:val="single"/>
          <w:rtl/>
        </w:rPr>
        <w:t>שמירה על המידע</w:t>
      </w:r>
    </w:p>
    <w:p w:rsidR="00933A1F" w:rsidRPr="008230D9" w:rsidRDefault="00933A1F" w:rsidP="00F851D0">
      <w:pPr>
        <w:pStyle w:val="4"/>
        <w:rPr>
          <w:rtl/>
        </w:rPr>
      </w:pPr>
      <w:r w:rsidRPr="008230D9">
        <w:rPr>
          <w:rtl/>
        </w:rPr>
        <w:t>גישה למידע מסווג ביטחונית תהיה אך ורק לנותני שירותים בעלי הכשר ב</w:t>
      </w:r>
      <w:r w:rsidR="00DB142B">
        <w:rPr>
          <w:rFonts w:hint="cs"/>
          <w:rtl/>
        </w:rPr>
        <w:t>י</w:t>
      </w:r>
      <w:r w:rsidRPr="008230D9">
        <w:rPr>
          <w:rtl/>
        </w:rPr>
        <w:t>טחוני מתאים</w:t>
      </w:r>
      <w:r w:rsidR="00B62CEE">
        <w:rPr>
          <w:rFonts w:hint="cs"/>
          <w:rtl/>
        </w:rPr>
        <w:t>,</w:t>
      </w:r>
      <w:r w:rsidRPr="008230D9">
        <w:rPr>
          <w:rtl/>
        </w:rPr>
        <w:t xml:space="preserve"> אשר ניתן/הוכר על ידי הגורם הממלכתי המוסמך על פי חוק ושאושרו על ידי המזמין.</w:t>
      </w:r>
    </w:p>
    <w:p w:rsidR="00933A1F" w:rsidRPr="008230D9" w:rsidRDefault="00933A1F" w:rsidP="00F851D0">
      <w:pPr>
        <w:pStyle w:val="4"/>
        <w:rPr>
          <w:rtl/>
        </w:rPr>
      </w:pPr>
      <w:r w:rsidRPr="008230D9">
        <w:rPr>
          <w:rtl/>
        </w:rPr>
        <w:t xml:space="preserve">כל המידע הנוגע להתקשרות זו ייאסף ויאוחסן במערכות מאובטחות שהמזמין או עורך המכרז יאשר מראש. </w:t>
      </w:r>
    </w:p>
    <w:p w:rsidR="00933A1F" w:rsidRPr="008230D9" w:rsidRDefault="00933A1F" w:rsidP="00F851D0">
      <w:pPr>
        <w:pStyle w:val="4"/>
        <w:rPr>
          <w:rtl/>
        </w:rPr>
      </w:pPr>
      <w:r w:rsidRPr="008230D9">
        <w:rPr>
          <w:rtl/>
        </w:rPr>
        <w:t xml:space="preserve">טיפול במסמכים מסווגים ביטחונית יבוצע אך ורק במתקנים, </w:t>
      </w:r>
      <w:r w:rsidR="00583296">
        <w:rPr>
          <w:rFonts w:hint="cs"/>
          <w:rtl/>
        </w:rPr>
        <w:t>ב</w:t>
      </w:r>
      <w:r w:rsidRPr="008230D9">
        <w:rPr>
          <w:rtl/>
        </w:rPr>
        <w:t>מחשבים ו</w:t>
      </w:r>
      <w:r w:rsidR="00583296">
        <w:rPr>
          <w:rFonts w:hint="cs"/>
          <w:rtl/>
        </w:rPr>
        <w:t>ב</w:t>
      </w:r>
      <w:r w:rsidRPr="008230D9">
        <w:rPr>
          <w:rtl/>
        </w:rPr>
        <w:t>מצעי זיכרון בעלי הכשר ב</w:t>
      </w:r>
      <w:r w:rsidR="00DB142B">
        <w:rPr>
          <w:rFonts w:hint="cs"/>
          <w:rtl/>
        </w:rPr>
        <w:t>י</w:t>
      </w:r>
      <w:r w:rsidRPr="008230D9">
        <w:rPr>
          <w:rtl/>
        </w:rPr>
        <w:t>טחוני מתאים</w:t>
      </w:r>
      <w:r w:rsidR="00B62CEE">
        <w:rPr>
          <w:rFonts w:hint="cs"/>
          <w:rtl/>
        </w:rPr>
        <w:t>,</w:t>
      </w:r>
      <w:r w:rsidRPr="008230D9">
        <w:rPr>
          <w:rtl/>
        </w:rPr>
        <w:t xml:space="preserve"> אשר ניתן/הוכר על ידי הגורם הממלכתי המוסמך על פי חוק ולאחר אישור המזמין/עורך המכרז. </w:t>
      </w:r>
    </w:p>
    <w:p w:rsidR="00933A1F" w:rsidRPr="008230D9" w:rsidRDefault="00933A1F" w:rsidP="00F851D0">
      <w:pPr>
        <w:pStyle w:val="4"/>
        <w:rPr>
          <w:rtl/>
        </w:rPr>
      </w:pPr>
      <w:r w:rsidRPr="008230D9">
        <w:rPr>
          <w:rtl/>
        </w:rPr>
        <w:t>להלן עיקרי הדרישות לאבטחת מערכות ה</w:t>
      </w:r>
      <w:r w:rsidRPr="008230D9">
        <w:rPr>
          <w:rFonts w:hint="eastAsia"/>
          <w:rtl/>
        </w:rPr>
        <w:t>זוכה</w:t>
      </w:r>
      <w:r w:rsidRPr="008230D9">
        <w:rPr>
          <w:rtl/>
        </w:rPr>
        <w:t>:</w:t>
      </w:r>
    </w:p>
    <w:p w:rsidR="00933A1F" w:rsidRPr="008230D9" w:rsidRDefault="00933A1F" w:rsidP="00F851D0">
      <w:pPr>
        <w:pStyle w:val="5"/>
        <w:rPr>
          <w:rtl/>
        </w:rPr>
      </w:pPr>
      <w:r w:rsidRPr="008230D9">
        <w:rPr>
          <w:rtl/>
        </w:rPr>
        <w:t>זיהוי משתמש ברמת שם משתמש וסיסמה.</w:t>
      </w:r>
    </w:p>
    <w:p w:rsidR="00933A1F" w:rsidRPr="008230D9" w:rsidRDefault="00933A1F" w:rsidP="00F851D0">
      <w:pPr>
        <w:pStyle w:val="5"/>
        <w:rPr>
          <w:rtl/>
        </w:rPr>
      </w:pPr>
      <w:r w:rsidRPr="008230D9">
        <w:rPr>
          <w:rtl/>
        </w:rPr>
        <w:t>מידור הרשאות ברמת מערכת ההפעלה</w:t>
      </w:r>
      <w:r w:rsidR="00B62CEE">
        <w:rPr>
          <w:rFonts w:hint="cs"/>
          <w:rtl/>
        </w:rPr>
        <w:t>,</w:t>
      </w:r>
      <w:r w:rsidRPr="008230D9">
        <w:rPr>
          <w:rtl/>
        </w:rPr>
        <w:t xml:space="preserve"> המאפשר למשתמש המורשה בלבד גישה למידע.</w:t>
      </w:r>
    </w:p>
    <w:p w:rsidR="00933A1F" w:rsidRPr="008230D9" w:rsidRDefault="00933A1F" w:rsidP="00F851D0">
      <w:pPr>
        <w:pStyle w:val="5"/>
        <w:rPr>
          <w:rtl/>
        </w:rPr>
      </w:pPr>
      <w:r w:rsidRPr="008230D9">
        <w:rPr>
          <w:rtl/>
        </w:rPr>
        <w:t>אמצעי הגנה מפני קוד מפגע המתעדכן תדיר.</w:t>
      </w:r>
    </w:p>
    <w:p w:rsidR="00933A1F" w:rsidRPr="008230D9" w:rsidRDefault="00933A1F" w:rsidP="00C71319">
      <w:pPr>
        <w:pStyle w:val="5"/>
        <w:rPr>
          <w:rtl/>
        </w:rPr>
      </w:pPr>
      <w:r w:rsidRPr="008230D9">
        <w:rPr>
          <w:rtl/>
        </w:rPr>
        <w:t xml:space="preserve">הגנת </w:t>
      </w:r>
      <w:r w:rsidRPr="008230D9">
        <w:t>Firewall</w:t>
      </w:r>
      <w:r w:rsidRPr="008230D9">
        <w:rPr>
          <w:rtl/>
        </w:rPr>
        <w:t xml:space="preserve"> ו</w:t>
      </w:r>
      <w:r w:rsidR="002A1E82">
        <w:rPr>
          <w:rFonts w:hint="cs"/>
          <w:rtl/>
        </w:rPr>
        <w:t>-</w:t>
      </w:r>
      <w:r w:rsidRPr="008230D9">
        <w:t>IPS</w:t>
      </w:r>
      <w:r w:rsidRPr="008230D9">
        <w:rPr>
          <w:rtl/>
        </w:rPr>
        <w:t xml:space="preserve"> בין מחשב המשתמש לרשת האינטרנט.</w:t>
      </w:r>
    </w:p>
    <w:p w:rsidR="00933A1F" w:rsidRPr="008230D9" w:rsidRDefault="00933A1F" w:rsidP="00365921">
      <w:pPr>
        <w:pStyle w:val="5"/>
        <w:rPr>
          <w:rtl/>
        </w:rPr>
      </w:pPr>
      <w:r w:rsidRPr="008230D9">
        <w:rPr>
          <w:rtl/>
        </w:rPr>
        <w:t>אמצעי הצפנת מידע במחשבים ניידים (ראה</w:t>
      </w:r>
      <w:r w:rsidR="00277E23">
        <w:rPr>
          <w:rFonts w:hint="cs"/>
          <w:rtl/>
        </w:rPr>
        <w:t xml:space="preserve"> סעיף </w:t>
      </w:r>
      <w:r w:rsidR="00277E23">
        <w:rPr>
          <w:rtl/>
        </w:rPr>
        <w:fldChar w:fldCharType="begin"/>
      </w:r>
      <w:r w:rsidR="00277E23">
        <w:rPr>
          <w:rtl/>
        </w:rPr>
        <w:instrText xml:space="preserve"> </w:instrText>
      </w:r>
      <w:r w:rsidR="00277E23">
        <w:instrText>REF</w:instrText>
      </w:r>
      <w:r w:rsidR="00277E23">
        <w:rPr>
          <w:rtl/>
        </w:rPr>
        <w:instrText xml:space="preserve"> _</w:instrText>
      </w:r>
      <w:r w:rsidR="00277E23">
        <w:instrText>Ref5272622 \r \h</w:instrText>
      </w:r>
      <w:r w:rsidR="00277E23">
        <w:rPr>
          <w:rtl/>
        </w:rPr>
        <w:instrText xml:space="preserve"> </w:instrText>
      </w:r>
      <w:r w:rsidR="00277E23">
        <w:rPr>
          <w:rtl/>
        </w:rPr>
      </w:r>
      <w:r w:rsidR="00277E23">
        <w:rPr>
          <w:rtl/>
        </w:rPr>
        <w:fldChar w:fldCharType="separate"/>
      </w:r>
      <w:r w:rsidR="00277E23">
        <w:rPr>
          <w:cs/>
        </w:rPr>
        <w:t>‎</w:t>
      </w:r>
      <w:r w:rsidR="00277E23">
        <w:t>6.3.9.13</w:t>
      </w:r>
      <w:r w:rsidR="00277E23">
        <w:rPr>
          <w:rtl/>
        </w:rPr>
        <w:fldChar w:fldCharType="end"/>
      </w:r>
      <w:r w:rsidRPr="008230D9">
        <w:rPr>
          <w:rtl/>
        </w:rPr>
        <w:t>).</w:t>
      </w:r>
    </w:p>
    <w:p w:rsidR="00933A1F" w:rsidRPr="008230D9" w:rsidRDefault="00933A1F" w:rsidP="00F13A06">
      <w:pPr>
        <w:pStyle w:val="5"/>
        <w:rPr>
          <w:rtl/>
        </w:rPr>
      </w:pPr>
      <w:r w:rsidRPr="008230D9">
        <w:rPr>
          <w:rtl/>
        </w:rPr>
        <w:t>העברת מסמכים בסיווג של מעל בלמ"ס, עבודה עליהם ואחסנתם יבוצעו בהתאם להרשאות ולהנחיות פרטניות שעל הספק לקבל מהמזמין טרם הטיפול בהם.</w:t>
      </w:r>
    </w:p>
    <w:p w:rsidR="00933A1F" w:rsidRPr="008230D9" w:rsidRDefault="00933A1F" w:rsidP="004D18B7">
      <w:pPr>
        <w:pStyle w:val="4"/>
        <w:rPr>
          <w:rtl/>
        </w:rPr>
      </w:pPr>
      <w:r w:rsidRPr="008230D9">
        <w:rPr>
          <w:rtl/>
        </w:rPr>
        <w:t>ה</w:t>
      </w:r>
      <w:r w:rsidRPr="008230D9">
        <w:rPr>
          <w:rFonts w:hint="eastAsia"/>
          <w:rtl/>
        </w:rPr>
        <w:t>זוכה</w:t>
      </w:r>
      <w:r w:rsidRPr="008230D9">
        <w:rPr>
          <w:rtl/>
        </w:rPr>
        <w:t xml:space="preserve"> </w:t>
      </w:r>
      <w:r w:rsidR="003B2D48">
        <w:rPr>
          <w:rFonts w:hint="cs"/>
          <w:rtl/>
        </w:rPr>
        <w:t>וכל גורם מטעמו ישמרו</w:t>
      </w:r>
      <w:r w:rsidRPr="008230D9">
        <w:rPr>
          <w:rtl/>
        </w:rPr>
        <w:t xml:space="preserve"> בסודיות מלאה ומוחלטת כל מסמך, מידע, פרטים ונתונים מכל סוג שהוא, לרבות נתונים או סודות מסחריים על אודות המזמין (להלן</w:t>
      </w:r>
      <w:r w:rsidR="003B2D48">
        <w:rPr>
          <w:rFonts w:hint="cs"/>
          <w:rtl/>
        </w:rPr>
        <w:t xml:space="preserve">: </w:t>
      </w:r>
      <w:r w:rsidR="007853C8">
        <w:rPr>
          <w:rFonts w:hint="cs"/>
          <w:rtl/>
        </w:rPr>
        <w:t>"</w:t>
      </w:r>
      <w:r w:rsidRPr="008230D9">
        <w:rPr>
          <w:rtl/>
        </w:rPr>
        <w:t>המידע</w:t>
      </w:r>
      <w:r w:rsidR="007853C8">
        <w:rPr>
          <w:rFonts w:hint="cs"/>
          <w:rtl/>
        </w:rPr>
        <w:t>"</w:t>
      </w:r>
      <w:r w:rsidRPr="008230D9">
        <w:rPr>
          <w:rtl/>
        </w:rPr>
        <w:t xml:space="preserve">) שיגיעו </w:t>
      </w:r>
      <w:r w:rsidR="004D18B7" w:rsidRPr="008230D9">
        <w:rPr>
          <w:rtl/>
        </w:rPr>
        <w:t>לידיעת</w:t>
      </w:r>
      <w:r w:rsidR="004D18B7">
        <w:rPr>
          <w:rFonts w:hint="cs"/>
          <w:rtl/>
        </w:rPr>
        <w:t>ם</w:t>
      </w:r>
      <w:r w:rsidR="004D18B7" w:rsidRPr="008230D9">
        <w:rPr>
          <w:rtl/>
        </w:rPr>
        <w:t xml:space="preserve"> </w:t>
      </w:r>
      <w:r w:rsidRPr="008230D9">
        <w:rPr>
          <w:rtl/>
        </w:rPr>
        <w:t xml:space="preserve">במישרין או בעקיפין או יופקו על </w:t>
      </w:r>
      <w:r w:rsidR="004D18B7" w:rsidRPr="008230D9">
        <w:rPr>
          <w:rtl/>
        </w:rPr>
        <w:t>יד</w:t>
      </w:r>
      <w:r w:rsidR="004D18B7">
        <w:rPr>
          <w:rFonts w:hint="cs"/>
          <w:rtl/>
        </w:rPr>
        <w:t>ם</w:t>
      </w:r>
      <w:r w:rsidR="004D18B7" w:rsidRPr="008230D9">
        <w:rPr>
          <w:rtl/>
        </w:rPr>
        <w:t xml:space="preserve"> </w:t>
      </w:r>
      <w:r w:rsidRPr="008230D9">
        <w:rPr>
          <w:rtl/>
        </w:rPr>
        <w:t>עקב מתן השירותים על פי המכרז.</w:t>
      </w:r>
    </w:p>
    <w:p w:rsidR="00933A1F" w:rsidRPr="008230D9" w:rsidRDefault="00933A1F" w:rsidP="00F851D0">
      <w:pPr>
        <w:pStyle w:val="4"/>
        <w:rPr>
          <w:rtl/>
        </w:rPr>
      </w:pPr>
      <w:r w:rsidRPr="008230D9">
        <w:rPr>
          <w:rtl/>
        </w:rPr>
        <w:t>ה</w:t>
      </w:r>
      <w:r w:rsidRPr="008230D9">
        <w:rPr>
          <w:rFonts w:hint="eastAsia"/>
          <w:rtl/>
        </w:rPr>
        <w:t>זוכה</w:t>
      </w:r>
      <w:r w:rsidRPr="008230D9">
        <w:rPr>
          <w:rtl/>
        </w:rPr>
        <w:t xml:space="preserve"> </w:t>
      </w:r>
      <w:r w:rsidR="003B2D48">
        <w:rPr>
          <w:rFonts w:hint="cs"/>
          <w:rtl/>
        </w:rPr>
        <w:t>וכל גורם מטעמו לא יגלו</w:t>
      </w:r>
      <w:r w:rsidRPr="008230D9">
        <w:rPr>
          <w:rtl/>
        </w:rPr>
        <w:t xml:space="preserve"> במישרין או בעקיפין את המידע או כל חלק ממנו לצד שלישי כלשהו ולא </w:t>
      </w:r>
      <w:r w:rsidR="00010D01">
        <w:rPr>
          <w:rFonts w:hint="cs"/>
          <w:rtl/>
        </w:rPr>
        <w:t>י</w:t>
      </w:r>
      <w:r w:rsidRPr="008230D9">
        <w:rPr>
          <w:rtl/>
        </w:rPr>
        <w:t>עשו בו כל שימוש במישרין או בעקיפין, אלא כנדרש לצורך ביצוע הפרויקט; ה</w:t>
      </w:r>
      <w:r w:rsidR="00010D01">
        <w:rPr>
          <w:rFonts w:hint="cs"/>
          <w:rtl/>
        </w:rPr>
        <w:t>זוכה</w:t>
      </w:r>
      <w:r w:rsidRPr="008230D9">
        <w:rPr>
          <w:rtl/>
        </w:rPr>
        <w:t xml:space="preserve"> מתחייב לנקוט </w:t>
      </w:r>
      <w:r w:rsidR="002A1E82">
        <w:rPr>
          <w:rFonts w:hint="cs"/>
          <w:rtl/>
        </w:rPr>
        <w:t>ב</w:t>
      </w:r>
      <w:r w:rsidRPr="008230D9">
        <w:rPr>
          <w:rtl/>
        </w:rPr>
        <w:t xml:space="preserve">כל אמצעי הזהירות הנדרשים כדי למנוע גישה של </w:t>
      </w:r>
      <w:r w:rsidRPr="008230D9">
        <w:rPr>
          <w:rtl/>
        </w:rPr>
        <w:lastRenderedPageBreak/>
        <w:t>צד שלישי כלשהו למידע בכל צורה שבה יהיה אגור. כל חריגה מהוראה זו תתבצע אך ורק באישור מראש ובכתב של המזמין וזאת למעט מידע המצוי בנחלת הכלל או מידע שיש למסור ע</w:t>
      </w:r>
      <w:r w:rsidR="00010D01">
        <w:rPr>
          <w:rFonts w:hint="cs"/>
          <w:rtl/>
        </w:rPr>
        <w:t xml:space="preserve">ל </w:t>
      </w:r>
      <w:r w:rsidRPr="008230D9">
        <w:rPr>
          <w:rtl/>
        </w:rPr>
        <w:t>פי דין.</w:t>
      </w:r>
    </w:p>
    <w:p w:rsidR="00933A1F" w:rsidRPr="008230D9" w:rsidRDefault="00933A1F" w:rsidP="00F851D0">
      <w:pPr>
        <w:pStyle w:val="4"/>
        <w:rPr>
          <w:rtl/>
        </w:rPr>
      </w:pPr>
      <w:r w:rsidRPr="008230D9">
        <w:rPr>
          <w:rtl/>
        </w:rPr>
        <w:t>ה</w:t>
      </w:r>
      <w:r w:rsidRPr="008230D9">
        <w:rPr>
          <w:rFonts w:hint="eastAsia"/>
          <w:rtl/>
        </w:rPr>
        <w:t>זוכה</w:t>
      </w:r>
      <w:r w:rsidRPr="008230D9">
        <w:rPr>
          <w:rtl/>
        </w:rPr>
        <w:t xml:space="preserve"> יעביר למזמין, </w:t>
      </w:r>
      <w:r w:rsidR="003B2D48">
        <w:rPr>
          <w:rFonts w:hint="cs"/>
          <w:rtl/>
        </w:rPr>
        <w:t>בהתאם לבקשת המזמין</w:t>
      </w:r>
      <w:r w:rsidRPr="008230D9">
        <w:rPr>
          <w:rtl/>
        </w:rPr>
        <w:t>, את פירוט האמצעים שינקוט כאמור לעיל. הספק מתחייב להשמיד את כל הדוחות, הרישומים, המסמכים ונתוני הביניים שנוצרו במהלך מתן השירותים מיד עם גמר מתן השירותים</w:t>
      </w:r>
      <w:r w:rsidR="00010D01">
        <w:rPr>
          <w:rFonts w:hint="cs"/>
          <w:rtl/>
        </w:rPr>
        <w:t>,</w:t>
      </w:r>
      <w:r w:rsidRPr="008230D9">
        <w:rPr>
          <w:rtl/>
        </w:rPr>
        <w:t xml:space="preserve"> ולמסור למזמין יחד עם המקור את כל ההעתקים של הדוחות והרישומים הסופיים שהופקו לשם מתן השירותים.</w:t>
      </w:r>
    </w:p>
    <w:p w:rsidR="00933A1F" w:rsidRPr="008230D9" w:rsidRDefault="00933A1F" w:rsidP="00F851D0">
      <w:pPr>
        <w:pStyle w:val="4"/>
        <w:rPr>
          <w:rtl/>
        </w:rPr>
      </w:pPr>
      <w:r w:rsidRPr="008230D9">
        <w:rPr>
          <w:rtl/>
        </w:rPr>
        <w:t>התחייבויות ה</w:t>
      </w:r>
      <w:r w:rsidRPr="008230D9">
        <w:rPr>
          <w:rFonts w:hint="eastAsia"/>
          <w:rtl/>
        </w:rPr>
        <w:t>זוכה</w:t>
      </w:r>
      <w:r w:rsidRPr="008230D9">
        <w:rPr>
          <w:rtl/>
        </w:rPr>
        <w:t xml:space="preserve"> על פי סעיף זה אינן מוגבלות בזמן, הן תנאי מחייב בתנאי מכרז זה</w:t>
      </w:r>
      <w:r w:rsidR="00010D01">
        <w:rPr>
          <w:rFonts w:hint="cs"/>
          <w:rtl/>
        </w:rPr>
        <w:t>,</w:t>
      </w:r>
      <w:r w:rsidRPr="008230D9">
        <w:rPr>
          <w:rtl/>
        </w:rPr>
        <w:t xml:space="preserve"> והן מחייבות את עובדי ה</w:t>
      </w:r>
      <w:r w:rsidRPr="008230D9">
        <w:rPr>
          <w:rFonts w:hint="eastAsia"/>
          <w:rtl/>
        </w:rPr>
        <w:t>זוכה</w:t>
      </w:r>
      <w:r w:rsidRPr="008230D9">
        <w:rPr>
          <w:rtl/>
        </w:rPr>
        <w:t xml:space="preserve"> לסוגיהם המעורבים בפרויקט.</w:t>
      </w:r>
    </w:p>
    <w:p w:rsidR="00933A1F" w:rsidRPr="008230D9" w:rsidRDefault="00933A1F" w:rsidP="00F851D0">
      <w:pPr>
        <w:pStyle w:val="4"/>
        <w:rPr>
          <w:rtl/>
        </w:rPr>
      </w:pPr>
      <w:r w:rsidRPr="008230D9">
        <w:rPr>
          <w:rtl/>
        </w:rPr>
        <w:t>ה</w:t>
      </w:r>
      <w:r w:rsidRPr="008230D9">
        <w:rPr>
          <w:rFonts w:hint="eastAsia"/>
          <w:rtl/>
        </w:rPr>
        <w:t>זוכה</w:t>
      </w:r>
      <w:r w:rsidRPr="008230D9">
        <w:rPr>
          <w:rtl/>
        </w:rPr>
        <w:t xml:space="preserve"> יחתום על טופס הצהרת סודיות של הספק וכל עובדיו שייקחו חלק בפרויקט יחתמו על טופס הצהרת סודיות של עובד, בנוסח לפי נספח א' לחוזה המכרז.</w:t>
      </w:r>
    </w:p>
    <w:p w:rsidR="00933A1F" w:rsidRPr="008230D9" w:rsidRDefault="00933A1F" w:rsidP="00F851D0">
      <w:pPr>
        <w:pStyle w:val="4"/>
        <w:rPr>
          <w:rtl/>
        </w:rPr>
      </w:pPr>
      <w:r w:rsidRPr="008230D9">
        <w:rPr>
          <w:rtl/>
        </w:rPr>
        <w:t>בשעות העבודה יהיה המידע בהשגחתו של נותן השירותים המוסמך לראותו או לעסוק בו. השגחה הינה פיקוח פיזי רצוף וישיר.</w:t>
      </w:r>
    </w:p>
    <w:p w:rsidR="00933A1F" w:rsidRPr="008230D9" w:rsidRDefault="00933A1F" w:rsidP="00F851D0">
      <w:pPr>
        <w:pStyle w:val="4"/>
        <w:rPr>
          <w:rtl/>
        </w:rPr>
      </w:pPr>
      <w:r w:rsidRPr="008230D9">
        <w:rPr>
          <w:rtl/>
        </w:rPr>
        <w:t>בשום מקרה לא יועבר כל מידע הקשור להתקשרות זו בדוא</w:t>
      </w:r>
      <w:r w:rsidR="00010D01">
        <w:rPr>
          <w:rFonts w:hint="cs"/>
          <w:rtl/>
        </w:rPr>
        <w:t>ר אלקטרוני</w:t>
      </w:r>
      <w:r w:rsidRPr="008230D9">
        <w:rPr>
          <w:rtl/>
        </w:rPr>
        <w:t xml:space="preserve"> בלתי מאובטח ובתווך אשר המזמין לא אישר מראש. בכל מקרה סעיף זה לא יחול על מידע בסיווג שמור ומעלה אשר אין להעבירו בדוא</w:t>
      </w:r>
      <w:r w:rsidR="00010D01">
        <w:rPr>
          <w:rFonts w:hint="cs"/>
          <w:rtl/>
        </w:rPr>
        <w:t>ר אלקטרוני</w:t>
      </w:r>
      <w:r w:rsidRPr="008230D9">
        <w:rPr>
          <w:rtl/>
        </w:rPr>
        <w:t xml:space="preserve"> כלל.</w:t>
      </w:r>
    </w:p>
    <w:p w:rsidR="00933A1F" w:rsidRPr="008230D9" w:rsidRDefault="00933A1F" w:rsidP="00F851D0">
      <w:pPr>
        <w:pStyle w:val="4"/>
        <w:rPr>
          <w:rtl/>
        </w:rPr>
      </w:pPr>
      <w:r w:rsidRPr="008230D9">
        <w:rPr>
          <w:rtl/>
        </w:rPr>
        <w:t>כל המידע הנאסף, תוצרי הביניים והתוצרים הסופיים</w:t>
      </w:r>
      <w:r w:rsidR="00B62CEE">
        <w:rPr>
          <w:rFonts w:hint="cs"/>
          <w:rtl/>
        </w:rPr>
        <w:t>,</w:t>
      </w:r>
      <w:r w:rsidRPr="008230D9">
        <w:rPr>
          <w:rtl/>
        </w:rPr>
        <w:t xml:space="preserve"> יגובו באופן סדיר על מנת למנוע את אובדנם. הגיבויים יישמרו במקום נפרד מהמקור תוך שמירה על רמת אבטחה שהוגדרה במקור עבור אותו חומר.</w:t>
      </w:r>
    </w:p>
    <w:p w:rsidR="00933A1F" w:rsidRPr="008230D9" w:rsidRDefault="00933A1F" w:rsidP="00F851D0">
      <w:pPr>
        <w:pStyle w:val="4"/>
        <w:rPr>
          <w:rtl/>
        </w:rPr>
      </w:pPr>
      <w:bookmarkStart w:id="23" w:name="_Ref5272622"/>
      <w:r w:rsidRPr="008230D9">
        <w:rPr>
          <w:rtl/>
        </w:rPr>
        <w:t>על כל מחשב נייד המחזיק חומר נשוא מכרז זה להיות מוגן על ידי מערכת הצפנת דיסק (</w:t>
      </w:r>
      <w:r w:rsidRPr="008230D9">
        <w:t>Whole Disk Encryption</w:t>
      </w:r>
      <w:r w:rsidRPr="008230D9">
        <w:rPr>
          <w:rtl/>
        </w:rPr>
        <w:t>), המאושרת על ידי המזמין/עורך המכרז.</w:t>
      </w:r>
      <w:bookmarkEnd w:id="23"/>
    </w:p>
    <w:p w:rsidR="00933A1F" w:rsidRPr="008230D9" w:rsidRDefault="00933A1F" w:rsidP="00F851D0">
      <w:pPr>
        <w:pStyle w:val="4"/>
        <w:rPr>
          <w:rtl/>
        </w:rPr>
      </w:pPr>
      <w:r w:rsidRPr="008230D9">
        <w:rPr>
          <w:rtl/>
        </w:rPr>
        <w:t>הדפסה, אחסון ומשלוח של החומרים שבידי הספק יהיו על פי הנחיות המזמין.</w:t>
      </w:r>
    </w:p>
    <w:p w:rsidR="00933A1F" w:rsidRPr="00563B5B" w:rsidRDefault="00933A1F" w:rsidP="00B5075F">
      <w:pPr>
        <w:pStyle w:val="330"/>
        <w:rPr>
          <w:u w:val="single"/>
          <w:rtl/>
        </w:rPr>
      </w:pPr>
      <w:r w:rsidRPr="00563B5B">
        <w:rPr>
          <w:u w:val="single"/>
          <w:rtl/>
        </w:rPr>
        <w:t>התקנות ותחזוקה</w:t>
      </w:r>
    </w:p>
    <w:p w:rsidR="00933A1F" w:rsidRPr="008230D9" w:rsidRDefault="00933A1F" w:rsidP="00F851D0">
      <w:pPr>
        <w:pStyle w:val="4"/>
        <w:rPr>
          <w:rtl/>
        </w:rPr>
      </w:pPr>
      <w:r w:rsidRPr="008230D9">
        <w:rPr>
          <w:rtl/>
        </w:rPr>
        <w:t>הספק ועובדיו יהיו כפופים לתנאי הביטחון הקיימים באתר העבודה ו</w:t>
      </w:r>
      <w:r w:rsidR="002A1E82">
        <w:rPr>
          <w:rFonts w:hint="cs"/>
          <w:rtl/>
        </w:rPr>
        <w:t>ל</w:t>
      </w:r>
      <w:r w:rsidRPr="008230D9">
        <w:rPr>
          <w:rtl/>
        </w:rPr>
        <w:t>הנחיות לפני תחילת העבודה ובמהלכה.</w:t>
      </w:r>
    </w:p>
    <w:p w:rsidR="00933A1F" w:rsidRPr="008230D9" w:rsidRDefault="00933A1F" w:rsidP="004A6008">
      <w:pPr>
        <w:pStyle w:val="4"/>
        <w:rPr>
          <w:rtl/>
        </w:rPr>
      </w:pPr>
      <w:r w:rsidRPr="008230D9">
        <w:rPr>
          <w:rtl/>
        </w:rPr>
        <w:t xml:space="preserve">הספק </w:t>
      </w:r>
      <w:r w:rsidR="003B2D48">
        <w:rPr>
          <w:rFonts w:hint="cs"/>
          <w:rtl/>
        </w:rPr>
        <w:t>ישמור סודיות</w:t>
      </w:r>
      <w:r w:rsidRPr="008230D9">
        <w:rPr>
          <w:rtl/>
        </w:rPr>
        <w:t xml:space="preserve"> (בהתאם לסעיף 28 ל</w:t>
      </w:r>
      <w:hyperlink r:id="rId9" w:history="1">
        <w:r w:rsidRPr="00727D2F">
          <w:rPr>
            <w:rStyle w:val="Hyperlink"/>
            <w:rtl/>
          </w:rPr>
          <w:t xml:space="preserve">חוק תיקון דיני העונשין </w:t>
        </w:r>
        <w:r w:rsidR="004A6008">
          <w:rPr>
            <w:rStyle w:val="Hyperlink"/>
            <w:rFonts w:hint="cs"/>
            <w:rtl/>
          </w:rPr>
          <w:t>[</w:t>
        </w:r>
        <w:r w:rsidRPr="00727D2F">
          <w:rPr>
            <w:rStyle w:val="Hyperlink"/>
            <w:rtl/>
          </w:rPr>
          <w:t>בטחון מדינה</w:t>
        </w:r>
        <w:r w:rsidR="004A6008">
          <w:rPr>
            <w:rStyle w:val="Hyperlink"/>
            <w:rFonts w:hint="cs"/>
            <w:rtl/>
          </w:rPr>
          <w:t>],</w:t>
        </w:r>
        <w:r w:rsidRPr="00727D2F">
          <w:rPr>
            <w:rStyle w:val="Hyperlink"/>
            <w:rtl/>
          </w:rPr>
          <w:t xml:space="preserve"> תשי"ז-1957</w:t>
        </w:r>
      </w:hyperlink>
      <w:r w:rsidRPr="008230D9">
        <w:rPr>
          <w:rtl/>
        </w:rPr>
        <w:t xml:space="preserve">) בנוגע למהות הפרויקט, ידיעות ומסמכים אשר יקבל לצורך הפרויקט ומסמכים שהספק או מורשים מטעמו ייצרו בנוגע לפרויקט (הנחיות על שיטות אבטחת מסמכים וחומר אחר יינתנו על ידי קצין הביטחון של המזמין). </w:t>
      </w:r>
    </w:p>
    <w:p w:rsidR="00933A1F" w:rsidRPr="008230D9" w:rsidRDefault="00933A1F" w:rsidP="0079658D">
      <w:pPr>
        <w:pStyle w:val="4"/>
        <w:rPr>
          <w:rtl/>
        </w:rPr>
      </w:pPr>
      <w:r w:rsidRPr="008230D9">
        <w:rPr>
          <w:rtl/>
        </w:rPr>
        <w:lastRenderedPageBreak/>
        <w:t xml:space="preserve">הספק </w:t>
      </w:r>
      <w:r w:rsidR="003B2D48">
        <w:rPr>
          <w:rFonts w:hint="cs"/>
          <w:rtl/>
        </w:rPr>
        <w:t>יעסיק</w:t>
      </w:r>
      <w:r w:rsidRPr="008230D9">
        <w:rPr>
          <w:rtl/>
        </w:rPr>
        <w:t xml:space="preserve"> כוח אדם וקבלני משנה אשר עברו אישור ב</w:t>
      </w:r>
      <w:r w:rsidR="00DB142B">
        <w:rPr>
          <w:rFonts w:hint="cs"/>
          <w:rtl/>
        </w:rPr>
        <w:t>י</w:t>
      </w:r>
      <w:r w:rsidRPr="008230D9">
        <w:rPr>
          <w:rtl/>
        </w:rPr>
        <w:t>טחוני רלוונטי למהות הפרויקט המבוצע</w:t>
      </w:r>
      <w:r w:rsidR="00653B25">
        <w:rPr>
          <w:rFonts w:hint="cs"/>
          <w:rtl/>
        </w:rPr>
        <w:t xml:space="preserve">, </w:t>
      </w:r>
      <w:r w:rsidRPr="008230D9">
        <w:rPr>
          <w:rtl/>
        </w:rPr>
        <w:t>על פי הנחיות קצין הביטחון, ול</w:t>
      </w:r>
      <w:r w:rsidR="00604784">
        <w:rPr>
          <w:rFonts w:hint="cs"/>
          <w:rtl/>
        </w:rPr>
        <w:t xml:space="preserve">א ייתן </w:t>
      </w:r>
      <w:r w:rsidRPr="008230D9">
        <w:rPr>
          <w:rtl/>
        </w:rPr>
        <w:t xml:space="preserve">גישה לאתרים </w:t>
      </w:r>
      <w:r w:rsidR="007853C8">
        <w:rPr>
          <w:rFonts w:hint="cs"/>
          <w:rtl/>
        </w:rPr>
        <w:t>ש</w:t>
      </w:r>
      <w:r w:rsidRPr="008230D9">
        <w:rPr>
          <w:rtl/>
        </w:rPr>
        <w:t>בהם יעבוד ולציוד המותקן על ידו, לגורמים שאינם מוסמכים לכך, לפי הגדרת קב"ט המזמין.</w:t>
      </w:r>
    </w:p>
    <w:p w:rsidR="00933A1F" w:rsidRPr="008230D9" w:rsidRDefault="00933A1F" w:rsidP="00F851D0">
      <w:pPr>
        <w:pStyle w:val="4"/>
        <w:rPr>
          <w:rtl/>
        </w:rPr>
      </w:pPr>
      <w:r w:rsidRPr="008230D9">
        <w:rPr>
          <w:rtl/>
        </w:rPr>
        <w:t xml:space="preserve">המזמין </w:t>
      </w:r>
      <w:r w:rsidR="003B2D48">
        <w:rPr>
          <w:rFonts w:hint="cs"/>
          <w:rtl/>
        </w:rPr>
        <w:t>רשאי</w:t>
      </w:r>
      <w:r w:rsidRPr="008230D9">
        <w:rPr>
          <w:rtl/>
        </w:rPr>
        <w:t xml:space="preserve"> לפסול כל אחד מנותני השירותים עקב סיבות ביטחוניות</w:t>
      </w:r>
      <w:r w:rsidR="00DF5F6A">
        <w:rPr>
          <w:rFonts w:hint="cs"/>
          <w:rtl/>
        </w:rPr>
        <w:t>,</w:t>
      </w:r>
      <w:r w:rsidRPr="008230D9">
        <w:rPr>
          <w:rtl/>
        </w:rPr>
        <w:t xml:space="preserve"> ללא צורך בנימוק או הסבר כלשהו והחלטתו תהיה סופית ומכרעת.</w:t>
      </w:r>
    </w:p>
    <w:p w:rsidR="00933A1F" w:rsidRPr="008230D9" w:rsidRDefault="00F13A06" w:rsidP="00F851D0">
      <w:pPr>
        <w:pStyle w:val="4"/>
        <w:rPr>
          <w:rtl/>
        </w:rPr>
      </w:pPr>
      <w:r>
        <w:rPr>
          <w:rFonts w:hint="cs"/>
          <w:rtl/>
        </w:rPr>
        <w:t xml:space="preserve">על הספק לוודא כי </w:t>
      </w:r>
      <w:r w:rsidR="003B2D48">
        <w:rPr>
          <w:rFonts w:hint="cs"/>
          <w:rtl/>
        </w:rPr>
        <w:t>לעובדיו</w:t>
      </w:r>
      <w:r>
        <w:rPr>
          <w:rFonts w:hint="cs"/>
          <w:rtl/>
        </w:rPr>
        <w:t xml:space="preserve"> או ל</w:t>
      </w:r>
      <w:r w:rsidR="003B2D48">
        <w:rPr>
          <w:rFonts w:hint="cs"/>
          <w:rtl/>
        </w:rPr>
        <w:t>מי מטעמו,</w:t>
      </w:r>
      <w:r w:rsidR="003B2D48">
        <w:rPr>
          <w:rtl/>
        </w:rPr>
        <w:t xml:space="preserve"> העוסקים</w:t>
      </w:r>
      <w:r w:rsidR="00933A1F" w:rsidRPr="008230D9">
        <w:rPr>
          <w:rtl/>
        </w:rPr>
        <w:t xml:space="preserve"> בפרויקטים באתרים מסווגים, יהיה לכל הפחות את הסיווג הנדרש והמאושר על ידי קצין הביטחון של המזמין.</w:t>
      </w:r>
    </w:p>
    <w:p w:rsidR="00933A1F" w:rsidRPr="008230D9" w:rsidRDefault="00933A1F" w:rsidP="00F851D0">
      <w:pPr>
        <w:pStyle w:val="4"/>
        <w:rPr>
          <w:rtl/>
        </w:rPr>
      </w:pPr>
      <w:r w:rsidRPr="008230D9">
        <w:rPr>
          <w:rtl/>
        </w:rPr>
        <w:t xml:space="preserve">עם קבלת העבודה </w:t>
      </w:r>
      <w:r w:rsidR="00C83874">
        <w:rPr>
          <w:rFonts w:hint="cs"/>
          <w:rtl/>
        </w:rPr>
        <w:t xml:space="preserve">הספק יעביר </w:t>
      </w:r>
      <w:r w:rsidRPr="008230D9">
        <w:rPr>
          <w:rtl/>
        </w:rPr>
        <w:t>לנציג המזמין על גבי טופס סטנדרטי את כל הפרטים האישיים של עובדיו אשר יטפלו בפרויקט באופן קבוע. זאת לצורך הכנת אישורי כניסה לאתר. חובת קבלת רישיונות כניסה תחול גם על עובדים אקראיים של החברה (נהגים, סבלים וכ</w:t>
      </w:r>
      <w:r w:rsidR="00265571">
        <w:rPr>
          <w:rFonts w:hint="cs"/>
          <w:rtl/>
        </w:rPr>
        <w:t>דומה</w:t>
      </w:r>
      <w:r w:rsidRPr="008230D9">
        <w:rPr>
          <w:rtl/>
        </w:rPr>
        <w:t>) וכן על עובדים אשר יועסקו על ידם במתן טיפול ושירות בתקופת האחריות והשירות.</w:t>
      </w:r>
    </w:p>
    <w:p w:rsidR="00933A1F" w:rsidRPr="008230D9" w:rsidRDefault="00933A1F" w:rsidP="00F851D0">
      <w:pPr>
        <w:pStyle w:val="4"/>
        <w:rPr>
          <w:rtl/>
        </w:rPr>
      </w:pPr>
      <w:r w:rsidRPr="008230D9">
        <w:rPr>
          <w:rtl/>
        </w:rPr>
        <w:t>כל ההגבלות יהיו תקפות לגבי קבלני משנה, עובדים ארעיים וכל נותן שירותים אחר מטעם הספק.</w:t>
      </w:r>
    </w:p>
    <w:p w:rsidR="00933A1F" w:rsidRPr="008230D9" w:rsidRDefault="00933A1F" w:rsidP="00365921">
      <w:pPr>
        <w:pStyle w:val="4"/>
        <w:rPr>
          <w:rtl/>
        </w:rPr>
      </w:pPr>
      <w:r w:rsidRPr="008230D9">
        <w:rPr>
          <w:rtl/>
        </w:rPr>
        <w:t xml:space="preserve">הספק </w:t>
      </w:r>
      <w:r w:rsidR="00C83874">
        <w:rPr>
          <w:rFonts w:hint="cs"/>
          <w:rtl/>
        </w:rPr>
        <w:t xml:space="preserve">יעמוד </w:t>
      </w:r>
      <w:r w:rsidRPr="008230D9">
        <w:rPr>
          <w:rtl/>
        </w:rPr>
        <w:t xml:space="preserve">בלוח הזמנים לביצוע חלקו בפרויקט, </w:t>
      </w:r>
      <w:r w:rsidR="008027E4">
        <w:rPr>
          <w:rFonts w:hint="cs"/>
          <w:rtl/>
        </w:rPr>
        <w:t xml:space="preserve">וזאת </w:t>
      </w:r>
      <w:r w:rsidRPr="008230D9">
        <w:rPr>
          <w:rtl/>
        </w:rPr>
        <w:t>ללא תלות ב</w:t>
      </w:r>
      <w:r w:rsidR="008027E4">
        <w:rPr>
          <w:rFonts w:hint="cs"/>
          <w:rtl/>
        </w:rPr>
        <w:t xml:space="preserve">קבלת </w:t>
      </w:r>
      <w:r w:rsidRPr="008230D9">
        <w:rPr>
          <w:rtl/>
        </w:rPr>
        <w:t xml:space="preserve">אישור ביטחוני לעובדים מסוימים, או בהרחקת עובדים לפני או במהלך העבודה. </w:t>
      </w:r>
    </w:p>
    <w:p w:rsidR="00933A1F" w:rsidRPr="008230D9" w:rsidRDefault="00933A1F" w:rsidP="00F851D0">
      <w:pPr>
        <w:pStyle w:val="4"/>
        <w:rPr>
          <w:rtl/>
        </w:rPr>
      </w:pPr>
      <w:r w:rsidRPr="008230D9">
        <w:rPr>
          <w:rtl/>
        </w:rPr>
        <w:t xml:space="preserve">ככלל, הספק לא יורשה לבצע </w:t>
      </w:r>
      <w:r w:rsidRPr="008230D9">
        <w:t>Remote Diagnostics</w:t>
      </w:r>
      <w:r w:rsidRPr="008230D9">
        <w:rPr>
          <w:rtl/>
        </w:rPr>
        <w:t>,</w:t>
      </w:r>
      <w:r w:rsidRPr="008230D9">
        <w:t xml:space="preserve"> </w:t>
      </w:r>
      <w:r w:rsidRPr="008230D9">
        <w:rPr>
          <w:rtl/>
        </w:rPr>
        <w:t xml:space="preserve">או אחזקה מרחוק. היעדר הרשאה לביצוע פעולה כאמור לא </w:t>
      </w:r>
      <w:r w:rsidR="002A1E82">
        <w:rPr>
          <w:rFonts w:hint="cs"/>
          <w:rtl/>
        </w:rPr>
        <w:t>ת</w:t>
      </w:r>
      <w:r w:rsidRPr="008230D9">
        <w:rPr>
          <w:rtl/>
        </w:rPr>
        <w:t>הווה עילה בידי הספק שלא לעמוד בהתחייבות מהתחייבויותיו לפי מכרז זה</w:t>
      </w:r>
      <w:r w:rsidR="00A37FE5" w:rsidRPr="008230D9">
        <w:rPr>
          <w:rtl/>
        </w:rPr>
        <w:t>.</w:t>
      </w:r>
      <w:r w:rsidR="00A37FE5">
        <w:rPr>
          <w:rFonts w:hint="cs"/>
          <w:rtl/>
        </w:rPr>
        <w:t xml:space="preserve"> </w:t>
      </w:r>
    </w:p>
    <w:p w:rsidR="00933A1F" w:rsidRPr="00563B5B" w:rsidRDefault="00933A1F" w:rsidP="00B5075F">
      <w:pPr>
        <w:pStyle w:val="330"/>
        <w:rPr>
          <w:u w:val="single"/>
          <w:rtl/>
        </w:rPr>
      </w:pPr>
      <w:r w:rsidRPr="00563B5B">
        <w:rPr>
          <w:u w:val="single"/>
          <w:rtl/>
        </w:rPr>
        <w:t xml:space="preserve">תיעוד </w:t>
      </w:r>
    </w:p>
    <w:p w:rsidR="00933A1F" w:rsidRPr="008230D9" w:rsidRDefault="00C83874" w:rsidP="00B44C72">
      <w:pPr>
        <w:pStyle w:val="4"/>
        <w:numPr>
          <w:ilvl w:val="0"/>
          <w:numId w:val="0"/>
        </w:numPr>
        <w:ind w:left="1310"/>
      </w:pPr>
      <w:r>
        <w:rPr>
          <w:rFonts w:hint="cs"/>
          <w:rtl/>
        </w:rPr>
        <w:t>הזוכה יספק</w:t>
      </w:r>
      <w:r w:rsidR="00933A1F" w:rsidRPr="008230D9">
        <w:rPr>
          <w:rtl/>
        </w:rPr>
        <w:t xml:space="preserve">, ביחד עם אספקת פריט הציוד, את כל התיעוד הנלווה לציוד על כל הרכיבים הכלולים </w:t>
      </w:r>
      <w:r w:rsidR="00A37FE5" w:rsidRPr="008230D9">
        <w:rPr>
          <w:rtl/>
        </w:rPr>
        <w:t>בו</w:t>
      </w:r>
      <w:r w:rsidR="00A37FE5">
        <w:rPr>
          <w:rFonts w:hint="cs"/>
          <w:rtl/>
        </w:rPr>
        <w:t xml:space="preserve"> </w:t>
      </w:r>
      <w:r w:rsidR="00933A1F" w:rsidRPr="008230D9">
        <w:rPr>
          <w:rtl/>
        </w:rPr>
        <w:t>בהזמנה</w:t>
      </w:r>
      <w:r w:rsidR="0079658D">
        <w:rPr>
          <w:rFonts w:hint="cs"/>
          <w:rtl/>
        </w:rPr>
        <w:t>,</w:t>
      </w:r>
      <w:r w:rsidR="00933A1F" w:rsidRPr="008230D9">
        <w:rPr>
          <w:rtl/>
        </w:rPr>
        <w:t xml:space="preserve"> כפי שהוא מופק ע</w:t>
      </w:r>
      <w:r w:rsidR="00727D2F">
        <w:rPr>
          <w:rFonts w:hint="cs"/>
          <w:rtl/>
        </w:rPr>
        <w:t>ל ידי</w:t>
      </w:r>
      <w:r w:rsidR="00933A1F" w:rsidRPr="008230D9">
        <w:rPr>
          <w:rtl/>
        </w:rPr>
        <w:t xml:space="preserve"> יצרן הציוד.</w:t>
      </w:r>
    </w:p>
    <w:p w:rsidR="00D80E97" w:rsidRPr="0042173A" w:rsidRDefault="00D80E97" w:rsidP="00072364">
      <w:pPr>
        <w:pStyle w:val="Heading1"/>
        <w:ind w:left="565" w:hanging="565"/>
        <w:rPr>
          <w:rtl/>
        </w:rPr>
      </w:pPr>
      <w:bookmarkStart w:id="24" w:name="_Ref513719614"/>
      <w:r w:rsidRPr="0042173A">
        <w:rPr>
          <w:rFonts w:hint="eastAsia"/>
          <w:rtl/>
        </w:rPr>
        <w:t>שירות</w:t>
      </w:r>
      <w:r w:rsidRPr="0042173A">
        <w:rPr>
          <w:rtl/>
        </w:rPr>
        <w:t xml:space="preserve"> </w:t>
      </w:r>
      <w:r w:rsidRPr="0042173A">
        <w:rPr>
          <w:rFonts w:hint="eastAsia"/>
          <w:rtl/>
        </w:rPr>
        <w:t>ותחזוקה</w:t>
      </w:r>
      <w:bookmarkEnd w:id="24"/>
    </w:p>
    <w:p w:rsidR="00727D2F" w:rsidRDefault="00D80E97" w:rsidP="0079658D">
      <w:pPr>
        <w:pStyle w:val="2"/>
      </w:pPr>
      <w:r w:rsidRPr="008230D9">
        <w:rPr>
          <w:rFonts w:hint="eastAsia"/>
          <w:rtl/>
        </w:rPr>
        <w:t>הזוכה</w:t>
      </w:r>
      <w:r w:rsidRPr="008230D9">
        <w:rPr>
          <w:rtl/>
        </w:rPr>
        <w:t xml:space="preserve"> </w:t>
      </w:r>
      <w:r w:rsidRPr="008230D9">
        <w:rPr>
          <w:rFonts w:hint="eastAsia"/>
          <w:rtl/>
        </w:rPr>
        <w:t>יספק</w:t>
      </w:r>
      <w:r w:rsidRPr="008230D9">
        <w:rPr>
          <w:rtl/>
        </w:rPr>
        <w:t xml:space="preserve"> </w:t>
      </w:r>
      <w:r w:rsidRPr="008230D9">
        <w:rPr>
          <w:rFonts w:hint="eastAsia"/>
          <w:rtl/>
        </w:rPr>
        <w:t>שירותי</w:t>
      </w:r>
      <w:r w:rsidRPr="008230D9">
        <w:rPr>
          <w:rtl/>
        </w:rPr>
        <w:t xml:space="preserve"> </w:t>
      </w:r>
      <w:r w:rsidRPr="008230D9">
        <w:rPr>
          <w:rFonts w:hint="eastAsia"/>
          <w:rtl/>
        </w:rPr>
        <w:t>תחזוקה</w:t>
      </w:r>
      <w:r w:rsidRPr="008230D9">
        <w:rPr>
          <w:rtl/>
        </w:rPr>
        <w:t xml:space="preserve"> </w:t>
      </w:r>
      <w:r w:rsidRPr="008230D9">
        <w:rPr>
          <w:rFonts w:hint="eastAsia"/>
          <w:rtl/>
        </w:rPr>
        <w:t>למוצרים</w:t>
      </w:r>
      <w:r w:rsidRPr="008230D9">
        <w:rPr>
          <w:rtl/>
        </w:rPr>
        <w:t xml:space="preserve"> </w:t>
      </w:r>
      <w:r w:rsidRPr="008230D9">
        <w:rPr>
          <w:rFonts w:hint="eastAsia"/>
          <w:rtl/>
        </w:rPr>
        <w:t>בהתאם</w:t>
      </w:r>
      <w:r w:rsidRPr="008230D9">
        <w:rPr>
          <w:rtl/>
        </w:rPr>
        <w:t xml:space="preserve"> </w:t>
      </w:r>
      <w:r w:rsidRPr="008230D9">
        <w:rPr>
          <w:rFonts w:hint="eastAsia"/>
          <w:rtl/>
        </w:rPr>
        <w:t>למפורט</w:t>
      </w:r>
      <w:r w:rsidRPr="008230D9">
        <w:rPr>
          <w:rtl/>
        </w:rPr>
        <w:t xml:space="preserve"> </w:t>
      </w:r>
      <w:r w:rsidR="0079658D" w:rsidRPr="008230D9">
        <w:rPr>
          <w:rFonts w:hint="eastAsia"/>
          <w:rtl/>
        </w:rPr>
        <w:t>ב</w:t>
      </w:r>
      <w:r w:rsidR="0079658D">
        <w:rPr>
          <w:rFonts w:hint="cs"/>
          <w:rtl/>
        </w:rPr>
        <w:t>סעיף</w:t>
      </w:r>
      <w:r w:rsidR="0079658D" w:rsidRPr="008230D9">
        <w:rPr>
          <w:rtl/>
        </w:rPr>
        <w:t xml:space="preserve"> </w:t>
      </w:r>
      <w:r w:rsidRPr="008230D9">
        <w:rPr>
          <w:rFonts w:hint="eastAsia"/>
          <w:rtl/>
        </w:rPr>
        <w:t>זה</w:t>
      </w:r>
      <w:r w:rsidRPr="008230D9">
        <w:rPr>
          <w:rtl/>
        </w:rPr>
        <w:t xml:space="preserve"> </w:t>
      </w:r>
      <w:r w:rsidRPr="008230D9">
        <w:rPr>
          <w:rFonts w:hint="eastAsia"/>
          <w:rtl/>
        </w:rPr>
        <w:t>ולנדרש</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 xml:space="preserve">. </w:t>
      </w:r>
    </w:p>
    <w:p w:rsidR="00D80E97" w:rsidRPr="008230D9" w:rsidRDefault="00D80E97" w:rsidP="00F851D0">
      <w:pPr>
        <w:pStyle w:val="2"/>
      </w:pPr>
      <w:r w:rsidRPr="008230D9">
        <w:rPr>
          <w:rFonts w:hint="eastAsia"/>
          <w:rtl/>
        </w:rPr>
        <w:t>הזוכה</w:t>
      </w:r>
      <w:r w:rsidRPr="008230D9">
        <w:rPr>
          <w:rtl/>
        </w:rPr>
        <w:t xml:space="preserve"> </w:t>
      </w:r>
      <w:r w:rsidRPr="008230D9">
        <w:rPr>
          <w:rFonts w:hint="eastAsia"/>
          <w:rtl/>
        </w:rPr>
        <w:t>יפעל</w:t>
      </w:r>
      <w:r w:rsidRPr="008230D9">
        <w:rPr>
          <w:rtl/>
        </w:rPr>
        <w:t xml:space="preserve"> </w:t>
      </w:r>
      <w:r w:rsidRPr="008230D9">
        <w:rPr>
          <w:rFonts w:hint="eastAsia"/>
          <w:rtl/>
        </w:rPr>
        <w:t>ברציפות</w:t>
      </w:r>
      <w:r w:rsidRPr="008230D9">
        <w:rPr>
          <w:rtl/>
        </w:rPr>
        <w:t xml:space="preserve"> </w:t>
      </w:r>
      <w:r w:rsidRPr="008230D9">
        <w:rPr>
          <w:rFonts w:hint="eastAsia"/>
          <w:rtl/>
        </w:rPr>
        <w:t>לפתרון</w:t>
      </w:r>
      <w:r w:rsidRPr="008230D9">
        <w:rPr>
          <w:rtl/>
        </w:rPr>
        <w:t xml:space="preserve"> </w:t>
      </w:r>
      <w:r w:rsidRPr="008230D9">
        <w:rPr>
          <w:rFonts w:hint="eastAsia"/>
          <w:rtl/>
        </w:rPr>
        <w:t>התקלה</w:t>
      </w:r>
      <w:r w:rsidRPr="008230D9">
        <w:rPr>
          <w:rtl/>
        </w:rPr>
        <w:t xml:space="preserve"> </w:t>
      </w:r>
      <w:r w:rsidRPr="008230D9">
        <w:rPr>
          <w:rFonts w:hint="eastAsia"/>
          <w:rtl/>
        </w:rPr>
        <w:t>לשביעות</w:t>
      </w:r>
      <w:r w:rsidRPr="008230D9">
        <w:rPr>
          <w:rtl/>
        </w:rPr>
        <w:t xml:space="preserve"> </w:t>
      </w:r>
      <w:r w:rsidRPr="008230D9">
        <w:rPr>
          <w:rFonts w:hint="eastAsia"/>
          <w:rtl/>
        </w:rPr>
        <w:t>רצונות</w:t>
      </w:r>
      <w:r w:rsidRPr="008230D9">
        <w:rPr>
          <w:rtl/>
        </w:rPr>
        <w:t xml:space="preserve"> </w:t>
      </w:r>
      <w:r w:rsidRPr="008230D9">
        <w:rPr>
          <w:rFonts w:hint="eastAsia"/>
          <w:rtl/>
        </w:rPr>
        <w:t>המלאה</w:t>
      </w:r>
      <w:r w:rsidRPr="008230D9">
        <w:rPr>
          <w:rtl/>
        </w:rPr>
        <w:t xml:space="preserve"> </w:t>
      </w:r>
      <w:r w:rsidRPr="008230D9">
        <w:rPr>
          <w:rFonts w:hint="eastAsia"/>
          <w:rtl/>
        </w:rPr>
        <w:t>של</w:t>
      </w:r>
      <w:r w:rsidRPr="008230D9">
        <w:rPr>
          <w:rtl/>
        </w:rPr>
        <w:t xml:space="preserve"> </w:t>
      </w:r>
      <w:r w:rsidRPr="008230D9">
        <w:rPr>
          <w:rFonts w:hint="eastAsia"/>
          <w:rtl/>
        </w:rPr>
        <w:t>המזמין</w:t>
      </w:r>
      <w:r w:rsidRPr="008230D9">
        <w:rPr>
          <w:rtl/>
        </w:rPr>
        <w:t>.</w:t>
      </w:r>
    </w:p>
    <w:p w:rsidR="00D80E97" w:rsidRPr="008230D9" w:rsidRDefault="00D80E97" w:rsidP="00F851D0">
      <w:pPr>
        <w:pStyle w:val="220"/>
      </w:pPr>
      <w:r w:rsidRPr="00F851D0">
        <w:rPr>
          <w:rStyle w:val="22Char"/>
          <w:rFonts w:hint="eastAsia"/>
          <w:rtl/>
        </w:rPr>
        <w:t>ז</w:t>
      </w:r>
      <w:r w:rsidRPr="008230D9">
        <w:rPr>
          <w:rFonts w:hint="eastAsia"/>
          <w:rtl/>
        </w:rPr>
        <w:t>מני</w:t>
      </w:r>
      <w:r w:rsidRPr="008230D9">
        <w:rPr>
          <w:rtl/>
        </w:rPr>
        <w:t xml:space="preserve"> </w:t>
      </w:r>
      <w:r w:rsidRPr="008230D9">
        <w:rPr>
          <w:rFonts w:hint="eastAsia"/>
          <w:rtl/>
        </w:rPr>
        <w:t>השירות</w:t>
      </w:r>
      <w:r w:rsidRPr="008230D9">
        <w:rPr>
          <w:rtl/>
        </w:rPr>
        <w:t xml:space="preserve"> </w:t>
      </w:r>
      <w:r w:rsidRPr="008230D9">
        <w:rPr>
          <w:rFonts w:hint="eastAsia"/>
          <w:rtl/>
        </w:rPr>
        <w:t>למפעילי</w:t>
      </w:r>
      <w:r w:rsidRPr="008230D9">
        <w:rPr>
          <w:rtl/>
        </w:rPr>
        <w:t xml:space="preserve"> </w:t>
      </w:r>
      <w:r w:rsidRPr="008230D9">
        <w:rPr>
          <w:rFonts w:hint="eastAsia"/>
          <w:rtl/>
        </w:rPr>
        <w:t>המערכת</w:t>
      </w:r>
    </w:p>
    <w:p w:rsidR="00D80E97" w:rsidRPr="008230D9" w:rsidRDefault="00D80E97" w:rsidP="00F851D0">
      <w:pPr>
        <w:pStyle w:val="3"/>
        <w:rPr>
          <w:rtl/>
        </w:rPr>
      </w:pPr>
      <w:bookmarkStart w:id="25" w:name="_Toc311629398"/>
      <w:bookmarkStart w:id="26" w:name="_Toc311629922"/>
      <w:r w:rsidRPr="008230D9">
        <w:rPr>
          <w:rtl/>
        </w:rPr>
        <w:t>הזוכה יעמיד לרשות המזמין מס</w:t>
      </w:r>
      <w:r w:rsidR="00727D2F">
        <w:rPr>
          <w:rFonts w:hint="cs"/>
          <w:rtl/>
        </w:rPr>
        <w:t>פר</w:t>
      </w:r>
      <w:r w:rsidRPr="008230D9">
        <w:rPr>
          <w:rtl/>
        </w:rPr>
        <w:t xml:space="preserve"> טלפון </w:t>
      </w:r>
      <w:r w:rsidR="00C83874">
        <w:rPr>
          <w:rFonts w:hint="cs"/>
          <w:rtl/>
        </w:rPr>
        <w:t xml:space="preserve">ישראלי </w:t>
      </w:r>
      <w:r w:rsidRPr="008230D9">
        <w:rPr>
          <w:rtl/>
        </w:rPr>
        <w:t>אליו ניתן להתקשר בכדי לדווח על תקלות.</w:t>
      </w:r>
    </w:p>
    <w:p w:rsidR="00D80E97" w:rsidRPr="008230D9" w:rsidRDefault="00D80E97" w:rsidP="0016077B">
      <w:pPr>
        <w:pStyle w:val="3"/>
        <w:rPr>
          <w:rtl/>
        </w:rPr>
      </w:pPr>
      <w:r w:rsidRPr="008230D9">
        <w:rPr>
          <w:rtl/>
        </w:rPr>
        <w:lastRenderedPageBreak/>
        <w:t xml:space="preserve">הזוכה </w:t>
      </w:r>
      <w:r w:rsidR="00F3700A">
        <w:rPr>
          <w:rFonts w:hint="cs"/>
          <w:rtl/>
        </w:rPr>
        <w:t>יספק</w:t>
      </w:r>
      <w:r w:rsidRPr="008230D9">
        <w:rPr>
          <w:rtl/>
        </w:rPr>
        <w:t xml:space="preserve"> מוקד שירות. המוקד ייתן מענה אנושי גם מעבר לשעות העבודה וימי העבודה הרגילים, וייתן שירותיו </w:t>
      </w:r>
      <w:r w:rsidR="00202D24">
        <w:rPr>
          <w:rFonts w:hint="cs"/>
          <w:rtl/>
        </w:rPr>
        <w:t>7</w:t>
      </w:r>
      <w:r w:rsidR="00202D24" w:rsidRPr="008230D9">
        <w:rPr>
          <w:rtl/>
        </w:rPr>
        <w:t xml:space="preserve"> </w:t>
      </w:r>
      <w:r w:rsidRPr="008230D9">
        <w:rPr>
          <w:rtl/>
        </w:rPr>
        <w:t>ימים בשבוע</w:t>
      </w:r>
      <w:r w:rsidR="00727D2F">
        <w:rPr>
          <w:rFonts w:hint="cs"/>
          <w:rtl/>
        </w:rPr>
        <w:t>,</w:t>
      </w:r>
      <w:r w:rsidRPr="008230D9">
        <w:rPr>
          <w:rtl/>
        </w:rPr>
        <w:t xml:space="preserve"> </w:t>
      </w:r>
      <w:r w:rsidR="00202D24">
        <w:rPr>
          <w:rFonts w:hint="cs"/>
          <w:rtl/>
        </w:rPr>
        <w:t>24</w:t>
      </w:r>
      <w:r w:rsidRPr="008230D9">
        <w:rPr>
          <w:rtl/>
        </w:rPr>
        <w:t xml:space="preserve"> שעות ביממה בכל ימות השנה (למעט יום כיפור החל </w:t>
      </w:r>
      <w:r w:rsidR="00AC371F" w:rsidRPr="008230D9">
        <w:rPr>
          <w:rtl/>
        </w:rPr>
        <w:t>מ</w:t>
      </w:r>
      <w:r w:rsidR="00727D2F">
        <w:rPr>
          <w:rFonts w:hint="cs"/>
          <w:rtl/>
        </w:rPr>
        <w:t>-</w:t>
      </w:r>
      <w:r w:rsidR="00AC371F">
        <w:rPr>
          <w:rFonts w:hint="cs"/>
          <w:rtl/>
        </w:rPr>
        <w:t>3</w:t>
      </w:r>
      <w:r w:rsidR="00AC371F" w:rsidRPr="008230D9">
        <w:rPr>
          <w:rtl/>
        </w:rPr>
        <w:t xml:space="preserve"> </w:t>
      </w:r>
      <w:r w:rsidRPr="008230D9">
        <w:rPr>
          <w:rtl/>
        </w:rPr>
        <w:t xml:space="preserve">שעות לפני מועד כניסת הצום ועד </w:t>
      </w:r>
      <w:r w:rsidR="00AC371F">
        <w:rPr>
          <w:rFonts w:hint="cs"/>
          <w:rtl/>
        </w:rPr>
        <w:t>3</w:t>
      </w:r>
      <w:r w:rsidR="00AC371F" w:rsidRPr="008230D9">
        <w:rPr>
          <w:rtl/>
        </w:rPr>
        <w:t xml:space="preserve"> </w:t>
      </w:r>
      <w:r w:rsidRPr="008230D9">
        <w:rPr>
          <w:rtl/>
        </w:rPr>
        <w:t>שעות ממועד הפסקתו).</w:t>
      </w:r>
    </w:p>
    <w:p w:rsidR="00D80E97" w:rsidRPr="008230D9" w:rsidRDefault="00DC38D9" w:rsidP="00F851D0">
      <w:pPr>
        <w:pStyle w:val="3"/>
        <w:rPr>
          <w:rtl/>
        </w:rPr>
      </w:pPr>
      <w:r w:rsidRPr="00386548">
        <w:rPr>
          <w:rtl/>
        </w:rPr>
        <w:t>בימים א'</w:t>
      </w:r>
      <w:r w:rsidR="00727D2F">
        <w:rPr>
          <w:rFonts w:hint="cs"/>
          <w:rtl/>
        </w:rPr>
        <w:t xml:space="preserve"> </w:t>
      </w:r>
      <w:r w:rsidRPr="00386548">
        <w:rPr>
          <w:rtl/>
        </w:rPr>
        <w:t>-</w:t>
      </w:r>
      <w:r w:rsidR="00727D2F">
        <w:rPr>
          <w:rFonts w:hint="cs"/>
          <w:rtl/>
        </w:rPr>
        <w:t xml:space="preserve"> </w:t>
      </w:r>
      <w:r w:rsidRPr="00386548">
        <w:rPr>
          <w:rtl/>
        </w:rPr>
        <w:t>ה'</w:t>
      </w:r>
      <w:r>
        <w:rPr>
          <w:rFonts w:hint="cs"/>
          <w:rtl/>
        </w:rPr>
        <w:t xml:space="preserve">, </w:t>
      </w:r>
      <w:r w:rsidR="00D80E97" w:rsidRPr="008230D9">
        <w:rPr>
          <w:rtl/>
        </w:rPr>
        <w:t xml:space="preserve">בין השעות </w:t>
      </w:r>
      <w:r>
        <w:rPr>
          <w:rFonts w:hint="cs"/>
          <w:rtl/>
        </w:rPr>
        <w:t>19</w:t>
      </w:r>
      <w:r w:rsidR="00D80E97" w:rsidRPr="008230D9">
        <w:rPr>
          <w:rtl/>
        </w:rPr>
        <w:t>:00 -</w:t>
      </w:r>
      <w:r>
        <w:rPr>
          <w:rFonts w:hint="cs"/>
          <w:rtl/>
        </w:rPr>
        <w:t xml:space="preserve"> 07</w:t>
      </w:r>
      <w:r w:rsidR="00D80E97" w:rsidRPr="008230D9">
        <w:rPr>
          <w:rtl/>
        </w:rPr>
        <w:t>:00 יסופק מענה בעברית. מעבר לשעות אלה ניתן לספק מענה באנגלית.</w:t>
      </w:r>
    </w:p>
    <w:p w:rsidR="00D80E97" w:rsidRPr="008230D9" w:rsidRDefault="00D80E97" w:rsidP="00F851D0">
      <w:pPr>
        <w:pStyle w:val="3"/>
        <w:rPr>
          <w:rtl/>
        </w:rPr>
      </w:pPr>
      <w:r w:rsidRPr="008230D9">
        <w:rPr>
          <w:rtl/>
        </w:rPr>
        <w:t xml:space="preserve">זמן ההמתנה המקסימלי למענה </w:t>
      </w:r>
      <w:r w:rsidRPr="008230D9">
        <w:rPr>
          <w:rFonts w:hint="eastAsia"/>
          <w:rtl/>
        </w:rPr>
        <w:t>טלפוני</w:t>
      </w:r>
      <w:r w:rsidRPr="008230D9">
        <w:rPr>
          <w:rtl/>
        </w:rPr>
        <w:t xml:space="preserve"> לא יעלה על </w:t>
      </w:r>
      <w:r w:rsidR="00C25BDA">
        <w:rPr>
          <w:rFonts w:hint="cs"/>
          <w:rtl/>
        </w:rPr>
        <w:t>5</w:t>
      </w:r>
      <w:r w:rsidR="00C25BDA" w:rsidRPr="008230D9">
        <w:rPr>
          <w:rtl/>
        </w:rPr>
        <w:t xml:space="preserve"> </w:t>
      </w:r>
      <w:r w:rsidRPr="008230D9">
        <w:rPr>
          <w:rtl/>
        </w:rPr>
        <w:t>דקות.</w:t>
      </w:r>
    </w:p>
    <w:p w:rsidR="00D80E97" w:rsidRPr="008230D9" w:rsidRDefault="00D80E97" w:rsidP="00F851D0">
      <w:pPr>
        <w:pStyle w:val="3"/>
        <w:rPr>
          <w:rtl/>
        </w:rPr>
      </w:pPr>
      <w:r w:rsidRPr="008230D9">
        <w:rPr>
          <w:rtl/>
        </w:rPr>
        <w:t>זמן תגובה לפנייה טלפונית ע</w:t>
      </w:r>
      <w:r w:rsidR="00727D2F">
        <w:rPr>
          <w:rFonts w:hint="cs"/>
          <w:rtl/>
        </w:rPr>
        <w:t>ל ידי</w:t>
      </w:r>
      <w:r w:rsidRPr="008230D9">
        <w:rPr>
          <w:rtl/>
        </w:rPr>
        <w:t xml:space="preserve"> טכנאי ש</w:t>
      </w:r>
      <w:r w:rsidR="00F97D13">
        <w:rPr>
          <w:rFonts w:hint="cs"/>
          <w:rtl/>
        </w:rPr>
        <w:t>י</w:t>
      </w:r>
      <w:r w:rsidRPr="008230D9">
        <w:rPr>
          <w:rtl/>
        </w:rPr>
        <w:t>רות (שהינו אדם בעל יכולת טכנית לטיפול בתקלות מורכבות) לא יעלה על 60 דקות מרגע קבלת הפנייה במוקד.</w:t>
      </w:r>
    </w:p>
    <w:p w:rsidR="00727D2F" w:rsidRPr="004653E5" w:rsidRDefault="00D80E97" w:rsidP="00B5075F">
      <w:pPr>
        <w:pStyle w:val="330"/>
      </w:pPr>
      <w:r w:rsidRPr="004653E5">
        <w:rPr>
          <w:rFonts w:hint="eastAsia"/>
          <w:rtl/>
        </w:rPr>
        <w:t>תקלה</w:t>
      </w:r>
      <w:r w:rsidRPr="004653E5">
        <w:rPr>
          <w:rtl/>
        </w:rPr>
        <w:t xml:space="preserve"> מערכתית המשביתה את המערכת</w:t>
      </w:r>
    </w:p>
    <w:p w:rsidR="00727D2F" w:rsidRDefault="00D80E97" w:rsidP="00150390">
      <w:pPr>
        <w:pStyle w:val="4"/>
        <w:ind w:hanging="853"/>
      </w:pPr>
      <w:r w:rsidRPr="008230D9">
        <w:rPr>
          <w:rtl/>
        </w:rPr>
        <w:t>לקריא</w:t>
      </w:r>
      <w:r w:rsidRPr="008230D9">
        <w:rPr>
          <w:rFonts w:hint="eastAsia"/>
          <w:rtl/>
        </w:rPr>
        <w:t>ה</w:t>
      </w:r>
      <w:r w:rsidRPr="008230D9">
        <w:rPr>
          <w:rtl/>
        </w:rPr>
        <w:t xml:space="preserve"> שהתקבלה בכל שעה משעות היממה</w:t>
      </w:r>
      <w:r w:rsidR="0028752A">
        <w:rPr>
          <w:rFonts w:hint="cs"/>
          <w:rtl/>
        </w:rPr>
        <w:t>,</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DB142B">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תוך </w:t>
      </w:r>
      <w:r w:rsidR="00AC371F">
        <w:rPr>
          <w:rFonts w:hint="cs"/>
          <w:rtl/>
        </w:rPr>
        <w:t>4</w:t>
      </w:r>
      <w:r w:rsidR="00AC371F" w:rsidRPr="008230D9">
        <w:rPr>
          <w:rtl/>
        </w:rPr>
        <w:t xml:space="preserve"> </w:t>
      </w:r>
      <w:r w:rsidRPr="008230D9">
        <w:rPr>
          <w:rtl/>
        </w:rPr>
        <w:t xml:space="preserve">שעות ממועד הקריאה, אלא אם אושר אחרת על ידי המזמין, לשיקולו הבלעדי. </w:t>
      </w:r>
    </w:p>
    <w:p w:rsidR="00D80E97" w:rsidRPr="008230D9" w:rsidRDefault="00D80E97" w:rsidP="004653E5">
      <w:pPr>
        <w:pStyle w:val="4"/>
        <w:ind w:hanging="853"/>
        <w:rPr>
          <w:rtl/>
        </w:rPr>
      </w:pPr>
      <w:r w:rsidRPr="008230D9">
        <w:rPr>
          <w:rtl/>
        </w:rPr>
        <w:t>הטכנאי יישאר במשרדי המזמין עד לתיקון התקלה.</w:t>
      </w:r>
    </w:p>
    <w:p w:rsidR="00727D2F" w:rsidRPr="004653E5" w:rsidRDefault="00D80E97" w:rsidP="00B5075F">
      <w:pPr>
        <w:pStyle w:val="330"/>
      </w:pPr>
      <w:bookmarkStart w:id="27" w:name="_Toc311629406"/>
      <w:bookmarkStart w:id="28" w:name="_Toc311629930"/>
      <w:r w:rsidRPr="004653E5">
        <w:rPr>
          <w:rFonts w:hint="eastAsia"/>
          <w:rtl/>
        </w:rPr>
        <w:t>תקלה</w:t>
      </w:r>
      <w:r w:rsidRPr="004653E5">
        <w:rPr>
          <w:rtl/>
        </w:rPr>
        <w:t xml:space="preserve"> אחרת במערכת המרכזית או תקלה אצל משתמש קריטי</w:t>
      </w:r>
      <w:bookmarkEnd w:id="27"/>
      <w:bookmarkEnd w:id="28"/>
    </w:p>
    <w:p w:rsidR="00727D2F" w:rsidRDefault="00D80E97" w:rsidP="00150390">
      <w:pPr>
        <w:pStyle w:val="4"/>
        <w:ind w:hanging="853"/>
      </w:pPr>
      <w:r w:rsidRPr="008230D9">
        <w:rPr>
          <w:rtl/>
        </w:rPr>
        <w:t>לקריאה שהתקבלה עד השעה 16:00</w:t>
      </w:r>
      <w:r w:rsidR="0028752A">
        <w:rPr>
          <w:rFonts w:hint="cs"/>
          <w:rtl/>
        </w:rPr>
        <w:t>,</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DB142B">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עד השעה 9:00 בבוקר שלמחרת.</w:t>
      </w:r>
    </w:p>
    <w:p w:rsidR="00D80E97" w:rsidRPr="008230D9" w:rsidRDefault="00D80E97" w:rsidP="00836DEB">
      <w:pPr>
        <w:pStyle w:val="4"/>
        <w:ind w:hanging="853"/>
      </w:pPr>
      <w:r w:rsidRPr="008230D9">
        <w:rPr>
          <w:rtl/>
        </w:rPr>
        <w:t>לקריא</w:t>
      </w:r>
      <w:r w:rsidR="00B06610">
        <w:rPr>
          <w:rFonts w:hint="cs"/>
          <w:rtl/>
        </w:rPr>
        <w:t>ה</w:t>
      </w:r>
      <w:r w:rsidRPr="008230D9">
        <w:rPr>
          <w:rtl/>
        </w:rPr>
        <w:t xml:space="preserve"> שהתקבלה לאחר השעה 16:00</w:t>
      </w:r>
      <w:r w:rsidR="0028752A">
        <w:rPr>
          <w:rFonts w:hint="cs"/>
          <w:rtl/>
        </w:rPr>
        <w:t>,</w:t>
      </w:r>
      <w:r w:rsidRPr="008230D9">
        <w:rPr>
          <w:rtl/>
        </w:rPr>
        <w:t xml:space="preserve"> יגיע טכנאי עד לשעה 14:00 ביום למחרת. </w:t>
      </w:r>
    </w:p>
    <w:p w:rsidR="0028752A" w:rsidRPr="004653E5" w:rsidRDefault="00D80E97" w:rsidP="00B5075F">
      <w:pPr>
        <w:pStyle w:val="330"/>
      </w:pPr>
      <w:r w:rsidRPr="004653E5">
        <w:rPr>
          <w:rFonts w:hint="eastAsia"/>
          <w:rtl/>
        </w:rPr>
        <w:t>תקלת</w:t>
      </w:r>
      <w:r w:rsidRPr="004653E5">
        <w:rPr>
          <w:rtl/>
        </w:rPr>
        <w:t xml:space="preserve"> משתמש</w:t>
      </w:r>
    </w:p>
    <w:p w:rsidR="00D80E97" w:rsidRPr="008230D9" w:rsidRDefault="00D80E97" w:rsidP="000D43F7">
      <w:pPr>
        <w:pStyle w:val="4"/>
        <w:numPr>
          <w:ilvl w:val="0"/>
          <w:numId w:val="0"/>
        </w:numPr>
        <w:ind w:left="1304"/>
      </w:pPr>
      <w:r w:rsidRPr="008230D9">
        <w:rPr>
          <w:rtl/>
        </w:rPr>
        <w:t>לקריאה ש</w:t>
      </w:r>
      <w:r w:rsidR="002F14AB">
        <w:rPr>
          <w:rFonts w:hint="cs"/>
          <w:rtl/>
        </w:rPr>
        <w:t>התקבלה</w:t>
      </w:r>
      <w:r w:rsidRPr="008230D9">
        <w:rPr>
          <w:rtl/>
        </w:rPr>
        <w:t xml:space="preserve"> בי</w:t>
      </w:r>
      <w:r w:rsidRPr="008230D9">
        <w:rPr>
          <w:rFonts w:hint="eastAsia"/>
          <w:rtl/>
        </w:rPr>
        <w:t>ום</w:t>
      </w:r>
      <w:r w:rsidRPr="008230D9">
        <w:rPr>
          <w:rtl/>
        </w:rPr>
        <w:t xml:space="preserve"> </w:t>
      </w:r>
      <w:r w:rsidRPr="008230D9">
        <w:rPr>
          <w:rFonts w:hint="eastAsia"/>
          <w:rtl/>
        </w:rPr>
        <w:t>מסוים</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DB142B">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עד השעה 16:00 </w:t>
      </w:r>
      <w:r w:rsidRPr="008230D9">
        <w:rPr>
          <w:rFonts w:hint="eastAsia"/>
          <w:rtl/>
        </w:rPr>
        <w:t>ביום</w:t>
      </w:r>
      <w:r w:rsidRPr="008230D9">
        <w:rPr>
          <w:rtl/>
        </w:rPr>
        <w:t xml:space="preserve"> </w:t>
      </w:r>
      <w:r w:rsidRPr="008230D9">
        <w:rPr>
          <w:rFonts w:hint="eastAsia"/>
          <w:rtl/>
        </w:rPr>
        <w:t>העבודה</w:t>
      </w:r>
      <w:r w:rsidRPr="008230D9">
        <w:rPr>
          <w:rtl/>
        </w:rPr>
        <w:t xml:space="preserve"> </w:t>
      </w:r>
      <w:r w:rsidRPr="008230D9">
        <w:rPr>
          <w:rFonts w:hint="eastAsia"/>
          <w:rtl/>
        </w:rPr>
        <w:t>השני</w:t>
      </w:r>
      <w:r w:rsidRPr="008230D9">
        <w:rPr>
          <w:rtl/>
        </w:rPr>
        <w:t xml:space="preserve"> </w:t>
      </w:r>
      <w:r w:rsidRPr="008230D9">
        <w:rPr>
          <w:rFonts w:hint="eastAsia"/>
          <w:rtl/>
        </w:rPr>
        <w:t>מיום</w:t>
      </w:r>
      <w:r w:rsidRPr="008230D9">
        <w:rPr>
          <w:rtl/>
        </w:rPr>
        <w:t xml:space="preserve"> </w:t>
      </w:r>
      <w:r w:rsidRPr="008230D9">
        <w:rPr>
          <w:rFonts w:hint="eastAsia"/>
          <w:rtl/>
        </w:rPr>
        <w:t>הקריאה</w:t>
      </w:r>
      <w:r w:rsidRPr="008230D9">
        <w:rPr>
          <w:rtl/>
        </w:rPr>
        <w:t xml:space="preserve">, </w:t>
      </w:r>
      <w:r w:rsidRPr="008230D9">
        <w:rPr>
          <w:rFonts w:hint="eastAsia"/>
          <w:rtl/>
        </w:rPr>
        <w:t>בתיאום</w:t>
      </w:r>
      <w:r w:rsidRPr="008230D9">
        <w:rPr>
          <w:rtl/>
        </w:rPr>
        <w:t xml:space="preserve"> </w:t>
      </w:r>
      <w:r w:rsidRPr="008230D9">
        <w:rPr>
          <w:rFonts w:hint="eastAsia"/>
          <w:rtl/>
        </w:rPr>
        <w:t>מראש</w:t>
      </w:r>
      <w:r w:rsidRPr="008230D9">
        <w:rPr>
          <w:rtl/>
        </w:rPr>
        <w:t xml:space="preserve"> </w:t>
      </w:r>
      <w:r w:rsidRPr="008230D9">
        <w:rPr>
          <w:rFonts w:hint="eastAsia"/>
          <w:rtl/>
        </w:rPr>
        <w:t>עם</w:t>
      </w:r>
      <w:r w:rsidRPr="008230D9">
        <w:rPr>
          <w:rtl/>
        </w:rPr>
        <w:t xml:space="preserve"> </w:t>
      </w:r>
      <w:r w:rsidRPr="008230D9">
        <w:rPr>
          <w:rFonts w:hint="eastAsia"/>
          <w:rtl/>
        </w:rPr>
        <w:t>המשתמש</w:t>
      </w:r>
      <w:r w:rsidRPr="008230D9">
        <w:rPr>
          <w:rtl/>
        </w:rPr>
        <w:t xml:space="preserve"> </w:t>
      </w:r>
      <w:r w:rsidRPr="008230D9">
        <w:rPr>
          <w:rFonts w:hint="eastAsia"/>
          <w:rtl/>
        </w:rPr>
        <w:t>בחלון</w:t>
      </w:r>
      <w:r w:rsidRPr="008230D9">
        <w:rPr>
          <w:rtl/>
        </w:rPr>
        <w:t xml:space="preserve"> </w:t>
      </w:r>
      <w:r w:rsidRPr="008230D9">
        <w:rPr>
          <w:rFonts w:hint="eastAsia"/>
          <w:rtl/>
        </w:rPr>
        <w:t>הגעה</w:t>
      </w:r>
      <w:r w:rsidRPr="008230D9">
        <w:rPr>
          <w:rtl/>
        </w:rPr>
        <w:t xml:space="preserve"> </w:t>
      </w:r>
      <w:r w:rsidRPr="008230D9">
        <w:rPr>
          <w:rFonts w:hint="eastAsia"/>
          <w:rtl/>
        </w:rPr>
        <w:t>של</w:t>
      </w:r>
      <w:r w:rsidRPr="008230D9">
        <w:rPr>
          <w:rtl/>
        </w:rPr>
        <w:t xml:space="preserve"> </w:t>
      </w:r>
      <w:r w:rsidRPr="008230D9">
        <w:rPr>
          <w:rFonts w:hint="eastAsia"/>
          <w:rtl/>
        </w:rPr>
        <w:t>שעתיים</w:t>
      </w:r>
      <w:r w:rsidRPr="008230D9">
        <w:rPr>
          <w:rtl/>
        </w:rPr>
        <w:t xml:space="preserve"> (</w:t>
      </w:r>
      <w:r w:rsidR="00C25BDA">
        <w:rPr>
          <w:rFonts w:hint="cs"/>
          <w:rtl/>
        </w:rPr>
        <w:t xml:space="preserve">לדוגמה: </w:t>
      </w:r>
      <w:r w:rsidRPr="008230D9">
        <w:rPr>
          <w:rtl/>
        </w:rPr>
        <w:t xml:space="preserve">לקריאה </w:t>
      </w:r>
      <w:r w:rsidRPr="008230D9">
        <w:rPr>
          <w:rFonts w:hint="eastAsia"/>
          <w:rtl/>
        </w:rPr>
        <w:t>שהתקבלה</w:t>
      </w:r>
      <w:r w:rsidRPr="008230D9">
        <w:rPr>
          <w:rtl/>
        </w:rPr>
        <w:t xml:space="preserve"> </w:t>
      </w:r>
      <w:r w:rsidRPr="008230D9">
        <w:rPr>
          <w:rFonts w:hint="eastAsia"/>
          <w:rtl/>
        </w:rPr>
        <w:t>ביום</w:t>
      </w:r>
      <w:r w:rsidRPr="008230D9">
        <w:rPr>
          <w:rtl/>
        </w:rPr>
        <w:t xml:space="preserve"> </w:t>
      </w:r>
      <w:r w:rsidRPr="008230D9">
        <w:rPr>
          <w:rFonts w:hint="eastAsia"/>
          <w:rtl/>
        </w:rPr>
        <w:t>שני</w:t>
      </w:r>
      <w:r w:rsidRPr="008230D9">
        <w:rPr>
          <w:rtl/>
        </w:rPr>
        <w:t xml:space="preserve">, </w:t>
      </w:r>
      <w:r w:rsidRPr="008230D9">
        <w:rPr>
          <w:rFonts w:hint="eastAsia"/>
          <w:rtl/>
        </w:rPr>
        <w:t>על</w:t>
      </w:r>
      <w:r w:rsidRPr="008230D9">
        <w:rPr>
          <w:rtl/>
        </w:rPr>
        <w:t xml:space="preserve"> </w:t>
      </w:r>
      <w:r w:rsidRPr="008230D9">
        <w:rPr>
          <w:rFonts w:hint="eastAsia"/>
          <w:rtl/>
        </w:rPr>
        <w:t>הטכנאי</w:t>
      </w:r>
      <w:r w:rsidRPr="008230D9">
        <w:rPr>
          <w:rtl/>
        </w:rPr>
        <w:t xml:space="preserve"> </w:t>
      </w:r>
      <w:r w:rsidRPr="008230D9">
        <w:rPr>
          <w:rFonts w:hint="eastAsia"/>
          <w:rtl/>
        </w:rPr>
        <w:t>להגיע</w:t>
      </w:r>
      <w:r w:rsidRPr="008230D9">
        <w:rPr>
          <w:rtl/>
        </w:rPr>
        <w:t xml:space="preserve"> </w:t>
      </w:r>
      <w:r w:rsidRPr="008230D9">
        <w:rPr>
          <w:rFonts w:hint="eastAsia"/>
          <w:rtl/>
        </w:rPr>
        <w:t>עד</w:t>
      </w:r>
      <w:r w:rsidRPr="008230D9">
        <w:rPr>
          <w:rtl/>
        </w:rPr>
        <w:t xml:space="preserve"> </w:t>
      </w:r>
      <w:r w:rsidRPr="008230D9">
        <w:rPr>
          <w:rFonts w:hint="eastAsia"/>
          <w:rtl/>
        </w:rPr>
        <w:t>יום</w:t>
      </w:r>
      <w:r w:rsidRPr="008230D9">
        <w:rPr>
          <w:rtl/>
        </w:rPr>
        <w:t xml:space="preserve"> </w:t>
      </w:r>
      <w:r w:rsidRPr="008230D9">
        <w:rPr>
          <w:rFonts w:hint="eastAsia"/>
          <w:rtl/>
        </w:rPr>
        <w:t>רביעי</w:t>
      </w:r>
      <w:r w:rsidRPr="008230D9">
        <w:rPr>
          <w:rtl/>
        </w:rPr>
        <w:t xml:space="preserve"> </w:t>
      </w:r>
      <w:r w:rsidRPr="008230D9">
        <w:rPr>
          <w:rFonts w:hint="eastAsia"/>
          <w:rtl/>
        </w:rPr>
        <w:t>בשעה</w:t>
      </w:r>
      <w:r w:rsidRPr="008230D9">
        <w:rPr>
          <w:rtl/>
        </w:rPr>
        <w:t xml:space="preserve"> 16:00)</w:t>
      </w:r>
      <w:r w:rsidR="00C25BDA">
        <w:rPr>
          <w:rFonts w:hint="cs"/>
          <w:rtl/>
        </w:rPr>
        <w:t>.</w:t>
      </w:r>
    </w:p>
    <w:p w:rsidR="00D80E97" w:rsidRPr="004653E5" w:rsidRDefault="00D80E97" w:rsidP="00B5075F">
      <w:pPr>
        <w:pStyle w:val="330"/>
      </w:pPr>
      <w:r w:rsidRPr="004653E5">
        <w:rPr>
          <w:rFonts w:hint="eastAsia"/>
          <w:rtl/>
        </w:rPr>
        <w:t>זמני</w:t>
      </w:r>
      <w:r w:rsidRPr="004653E5">
        <w:rPr>
          <w:rtl/>
        </w:rPr>
        <w:t xml:space="preserve"> </w:t>
      </w:r>
      <w:r w:rsidRPr="004653E5">
        <w:rPr>
          <w:rFonts w:hint="eastAsia"/>
          <w:rtl/>
        </w:rPr>
        <w:t>תגובה</w:t>
      </w:r>
      <w:r w:rsidRPr="004653E5">
        <w:rPr>
          <w:rtl/>
        </w:rPr>
        <w:t xml:space="preserve"> </w:t>
      </w:r>
      <w:r w:rsidRPr="004653E5">
        <w:rPr>
          <w:rFonts w:hint="eastAsia"/>
          <w:rtl/>
        </w:rPr>
        <w:t>לפעולות</w:t>
      </w:r>
      <w:r w:rsidRPr="004653E5">
        <w:rPr>
          <w:rtl/>
        </w:rPr>
        <w:t xml:space="preserve"> </w:t>
      </w:r>
      <w:r w:rsidRPr="004653E5">
        <w:rPr>
          <w:rFonts w:hint="eastAsia"/>
          <w:rtl/>
        </w:rPr>
        <w:t>יזומות</w:t>
      </w:r>
    </w:p>
    <w:p w:rsidR="00D80E97" w:rsidRPr="00F041AD" w:rsidRDefault="00D80E97" w:rsidP="004653E5">
      <w:pPr>
        <w:pStyle w:val="4"/>
        <w:ind w:hanging="853"/>
        <w:rPr>
          <w:rtl/>
        </w:rPr>
      </w:pPr>
      <w:r w:rsidRPr="008230D9">
        <w:rPr>
          <w:rtl/>
        </w:rPr>
        <w:t xml:space="preserve">פעילות שדרוגים יזומים קריטיים </w:t>
      </w:r>
      <w:r w:rsidR="002F14AB">
        <w:rPr>
          <w:rtl/>
        </w:rPr>
        <w:t>–</w:t>
      </w:r>
      <w:r w:rsidRPr="008230D9">
        <w:rPr>
          <w:rtl/>
        </w:rPr>
        <w:t xml:space="preserve"> עד 96 שעות.</w:t>
      </w:r>
    </w:p>
    <w:p w:rsidR="00D80E97" w:rsidRPr="00F041AD" w:rsidRDefault="00D80E97" w:rsidP="004653E5">
      <w:pPr>
        <w:pStyle w:val="4"/>
        <w:ind w:hanging="853"/>
        <w:rPr>
          <w:rtl/>
        </w:rPr>
      </w:pPr>
      <w:r w:rsidRPr="008230D9">
        <w:rPr>
          <w:rFonts w:hint="eastAsia"/>
          <w:rtl/>
        </w:rPr>
        <w:t>קריאת</w:t>
      </w:r>
      <w:r w:rsidRPr="008230D9">
        <w:rPr>
          <w:rtl/>
        </w:rPr>
        <w:t xml:space="preserve"> שירות לשינוי תצורה בתאום מראש </w:t>
      </w:r>
      <w:r w:rsidR="002F14AB">
        <w:rPr>
          <w:rtl/>
        </w:rPr>
        <w:t>–</w:t>
      </w:r>
      <w:r w:rsidR="00C25BDA">
        <w:rPr>
          <w:rFonts w:hint="cs"/>
          <w:rtl/>
        </w:rPr>
        <w:t xml:space="preserve"> </w:t>
      </w:r>
      <w:r w:rsidRPr="008230D9">
        <w:rPr>
          <w:rtl/>
        </w:rPr>
        <w:t>עד 96 שעות.</w:t>
      </w:r>
    </w:p>
    <w:p w:rsidR="00D80E97" w:rsidRPr="00F041AD" w:rsidRDefault="00D80E97" w:rsidP="004653E5">
      <w:pPr>
        <w:pStyle w:val="4"/>
        <w:ind w:hanging="853"/>
        <w:rPr>
          <w:rtl/>
        </w:rPr>
      </w:pPr>
      <w:r w:rsidRPr="008230D9">
        <w:rPr>
          <w:rtl/>
        </w:rPr>
        <w:t>סיוע טכני כללי – עד 96 שעות.</w:t>
      </w:r>
    </w:p>
    <w:p w:rsidR="002F59C7" w:rsidRPr="00E4496F" w:rsidRDefault="002F59C7" w:rsidP="00F851D0">
      <w:pPr>
        <w:pStyle w:val="220"/>
      </w:pPr>
      <w:bookmarkStart w:id="29" w:name="_Toc311629403"/>
      <w:bookmarkStart w:id="30" w:name="_Toc311629927"/>
      <w:bookmarkEnd w:id="25"/>
      <w:bookmarkEnd w:id="26"/>
      <w:bookmarkEnd w:id="29"/>
      <w:bookmarkEnd w:id="30"/>
      <w:r w:rsidRPr="00E4496F">
        <w:rPr>
          <w:rFonts w:hint="eastAsia"/>
          <w:rtl/>
        </w:rPr>
        <w:t>מקרים</w:t>
      </w:r>
      <w:r w:rsidRPr="00E4496F">
        <w:rPr>
          <w:rtl/>
        </w:rPr>
        <w:t xml:space="preserve"> </w:t>
      </w:r>
      <w:r w:rsidRPr="00E4496F">
        <w:rPr>
          <w:rFonts w:hint="eastAsia"/>
          <w:rtl/>
        </w:rPr>
        <w:t>חריגים</w:t>
      </w:r>
    </w:p>
    <w:p w:rsidR="002F59C7" w:rsidRPr="008230D9" w:rsidRDefault="002F59C7" w:rsidP="00F851D0">
      <w:pPr>
        <w:pStyle w:val="3"/>
        <w:rPr>
          <w:rtl/>
        </w:rPr>
      </w:pPr>
      <w:r w:rsidRPr="008230D9">
        <w:rPr>
          <w:rFonts w:hint="eastAsia"/>
          <w:rtl/>
        </w:rPr>
        <w:t>ב</w:t>
      </w:r>
      <w:r w:rsidRPr="008230D9">
        <w:rPr>
          <w:rtl/>
        </w:rPr>
        <w:t xml:space="preserve">ציוד שאירעו בו </w:t>
      </w:r>
      <w:r w:rsidR="0028752A">
        <w:rPr>
          <w:rFonts w:hint="cs"/>
          <w:rtl/>
        </w:rPr>
        <w:t xml:space="preserve">3 </w:t>
      </w:r>
      <w:r w:rsidRPr="008230D9">
        <w:rPr>
          <w:rtl/>
        </w:rPr>
        <w:t xml:space="preserve">תקלות מאותו סוג בתוך 120 יום רצופים, </w:t>
      </w:r>
      <w:r w:rsidRPr="008230D9">
        <w:rPr>
          <w:rFonts w:hint="eastAsia"/>
          <w:rtl/>
        </w:rPr>
        <w:t>יערוך</w:t>
      </w:r>
      <w:r w:rsidRPr="008230D9">
        <w:rPr>
          <w:rtl/>
        </w:rPr>
        <w:t xml:space="preserve"> הזוכה </w:t>
      </w:r>
      <w:r w:rsidRPr="008230D9">
        <w:rPr>
          <w:rFonts w:hint="eastAsia"/>
          <w:rtl/>
        </w:rPr>
        <w:t>לגביו</w:t>
      </w:r>
      <w:r w:rsidRPr="008230D9">
        <w:rPr>
          <w:rtl/>
        </w:rPr>
        <w:t xml:space="preserve"> בדיקה יסודית, ובהתאם להחלטת המזמין </w:t>
      </w:r>
      <w:r w:rsidRPr="008230D9">
        <w:rPr>
          <w:rFonts w:hint="eastAsia"/>
          <w:rtl/>
        </w:rPr>
        <w:t>יחליף</w:t>
      </w:r>
      <w:r w:rsidRPr="008230D9">
        <w:rPr>
          <w:rtl/>
        </w:rPr>
        <w:t xml:space="preserve"> </w:t>
      </w:r>
      <w:r w:rsidRPr="008230D9">
        <w:rPr>
          <w:rFonts w:hint="eastAsia"/>
          <w:rtl/>
        </w:rPr>
        <w:t>הזוכה</w:t>
      </w:r>
      <w:r w:rsidRPr="008230D9">
        <w:rPr>
          <w:rtl/>
        </w:rPr>
        <w:t xml:space="preserve"> </w:t>
      </w:r>
      <w:r w:rsidRPr="008230D9">
        <w:rPr>
          <w:rFonts w:hint="eastAsia"/>
          <w:rtl/>
        </w:rPr>
        <w:t>את</w:t>
      </w:r>
      <w:r w:rsidRPr="008230D9">
        <w:rPr>
          <w:rtl/>
        </w:rPr>
        <w:t xml:space="preserve"> הציוד </w:t>
      </w:r>
      <w:r w:rsidRPr="008230D9">
        <w:rPr>
          <w:rFonts w:hint="eastAsia"/>
          <w:rtl/>
        </w:rPr>
        <w:t>הפגום</w:t>
      </w:r>
      <w:r w:rsidRPr="008230D9">
        <w:rPr>
          <w:rtl/>
        </w:rPr>
        <w:t xml:space="preserve"> (על פי קביעת המזמין) בציוד חלופי חדש. החלפה תעשה בתיאום עם המזמין ללא תשלום ו/או תמורה כלשהי מן המזמין. </w:t>
      </w:r>
    </w:p>
    <w:p w:rsidR="002F59C7" w:rsidRPr="008230D9" w:rsidRDefault="002F59C7" w:rsidP="00F851D0">
      <w:pPr>
        <w:pStyle w:val="3"/>
      </w:pPr>
      <w:r w:rsidRPr="008230D9">
        <w:rPr>
          <w:rFonts w:hint="eastAsia"/>
          <w:rtl/>
        </w:rPr>
        <w:lastRenderedPageBreak/>
        <w:t>ניטור</w:t>
      </w:r>
      <w:r w:rsidRPr="008230D9">
        <w:rPr>
          <w:rtl/>
        </w:rPr>
        <w:t xml:space="preserve"> תקלות – </w:t>
      </w:r>
      <w:r w:rsidR="00E40EF7" w:rsidRPr="008230D9">
        <w:rPr>
          <w:rtl/>
        </w:rPr>
        <w:t xml:space="preserve">הציוד </w:t>
      </w:r>
      <w:r w:rsidRPr="008230D9">
        <w:rPr>
          <w:rtl/>
        </w:rPr>
        <w:t xml:space="preserve">המסופק יהיה בעל יכולת ניטור תקלות אוטומטי, כולל ניתוב אוטומטי של התרעות על תקלות לגורמים שונים באמצעות טכנולוגיות שונות. לא יהיה ניתוב אוטומטי לזוכה ו/או לכל גורם חיצוני כלשהו, ולא תהיה גישה חיצונית של הזוכה ו/או של גורם חיצוני כלשהו למערכות המזמין למעט במקרים מיוחדים </w:t>
      </w:r>
      <w:r w:rsidR="007853C8">
        <w:rPr>
          <w:rFonts w:hint="cs"/>
          <w:rtl/>
        </w:rPr>
        <w:t>ש</w:t>
      </w:r>
      <w:r w:rsidRPr="008230D9">
        <w:rPr>
          <w:rtl/>
        </w:rPr>
        <w:t xml:space="preserve">בהם המזמין יאשר זאת מראש ובכתב. </w:t>
      </w:r>
      <w:r w:rsidR="000F7E8A">
        <w:rPr>
          <w:rFonts w:hint="cs"/>
          <w:rtl/>
        </w:rPr>
        <w:t>הזוכה ישלב</w:t>
      </w:r>
      <w:r w:rsidRPr="008230D9">
        <w:rPr>
          <w:rtl/>
        </w:rPr>
        <w:t xml:space="preserve"> את הציוד המסופק על ידו במערכות הניטור (דוגמת </w:t>
      </w:r>
      <w:r w:rsidRPr="008230D9">
        <w:t xml:space="preserve">MOM , SMS, CA </w:t>
      </w:r>
      <w:proofErr w:type="spellStart"/>
      <w:r w:rsidRPr="008230D9">
        <w:t>Unicenter</w:t>
      </w:r>
      <w:proofErr w:type="spellEnd"/>
      <w:r w:rsidRPr="008230D9">
        <w:t>, HP Open view</w:t>
      </w:r>
      <w:r w:rsidRPr="008230D9">
        <w:rPr>
          <w:rtl/>
        </w:rPr>
        <w:t xml:space="preserve"> וכו') הקיימות אצל המזמין, כל עוד מערכות אלו מיצרנים מוכרים ומקובלים, וזאת בהתאם לדרישות המזמין.</w:t>
      </w:r>
    </w:p>
    <w:p w:rsidR="00E40EF7" w:rsidRPr="008230D9" w:rsidRDefault="00E40EF7" w:rsidP="00F851D0">
      <w:pPr>
        <w:pStyle w:val="220"/>
      </w:pPr>
      <w:r w:rsidRPr="008230D9">
        <w:rPr>
          <w:rFonts w:hint="eastAsia"/>
          <w:rtl/>
        </w:rPr>
        <w:t>עדכוני</w:t>
      </w:r>
      <w:r w:rsidRPr="008230D9">
        <w:rPr>
          <w:rtl/>
        </w:rPr>
        <w:t xml:space="preserve"> </w:t>
      </w:r>
      <w:r w:rsidRPr="008230D9">
        <w:rPr>
          <w:rFonts w:hint="eastAsia"/>
          <w:rtl/>
        </w:rPr>
        <w:t>ת</w:t>
      </w:r>
      <w:r w:rsidR="007853C8">
        <w:rPr>
          <w:rFonts w:hint="cs"/>
          <w:rtl/>
        </w:rPr>
        <w:t>ו</w:t>
      </w:r>
      <w:r w:rsidRPr="008230D9">
        <w:rPr>
          <w:rFonts w:hint="eastAsia"/>
          <w:rtl/>
        </w:rPr>
        <w:t>כנה</w:t>
      </w:r>
      <w:r w:rsidRPr="008230D9">
        <w:rPr>
          <w:rtl/>
        </w:rPr>
        <w:t>/</w:t>
      </w:r>
      <w:proofErr w:type="spellStart"/>
      <w:r w:rsidRPr="008230D9">
        <w:rPr>
          <w:rtl/>
        </w:rPr>
        <w:t>קושחה</w:t>
      </w:r>
      <w:proofErr w:type="spellEnd"/>
    </w:p>
    <w:p w:rsidR="00202D24" w:rsidRDefault="00E40EF7" w:rsidP="00F851D0">
      <w:pPr>
        <w:pStyle w:val="3"/>
      </w:pPr>
      <w:bookmarkStart w:id="31" w:name="_Toc311629374"/>
      <w:bookmarkStart w:id="32" w:name="_Toc311629898"/>
      <w:r w:rsidRPr="008230D9">
        <w:rPr>
          <w:rFonts w:hint="eastAsia"/>
          <w:rtl/>
        </w:rPr>
        <w:t>כחלק</w:t>
      </w:r>
      <w:r w:rsidRPr="008230D9">
        <w:rPr>
          <w:rtl/>
        </w:rPr>
        <w:t xml:space="preserve"> מ</w:t>
      </w:r>
      <w:r w:rsidRPr="008230D9">
        <w:rPr>
          <w:rFonts w:hint="eastAsia"/>
          <w:rtl/>
        </w:rPr>
        <w:t>התחזוקה</w:t>
      </w:r>
      <w:r w:rsidRPr="008230D9">
        <w:rPr>
          <w:rtl/>
        </w:rPr>
        <w:t xml:space="preserve"> </w:t>
      </w:r>
      <w:r w:rsidRPr="008230D9">
        <w:rPr>
          <w:rFonts w:hint="eastAsia"/>
          <w:rtl/>
        </w:rPr>
        <w:t>ובתיאום</w:t>
      </w:r>
      <w:r w:rsidRPr="008230D9">
        <w:rPr>
          <w:rtl/>
        </w:rPr>
        <w:t xml:space="preserve"> </w:t>
      </w:r>
      <w:r w:rsidRPr="008230D9">
        <w:rPr>
          <w:rFonts w:hint="eastAsia"/>
          <w:rtl/>
        </w:rPr>
        <w:t>עם</w:t>
      </w:r>
      <w:r w:rsidRPr="008230D9">
        <w:rPr>
          <w:rtl/>
        </w:rPr>
        <w:t xml:space="preserve"> </w:t>
      </w:r>
      <w:r w:rsidRPr="008230D9">
        <w:rPr>
          <w:rFonts w:hint="eastAsia"/>
          <w:rtl/>
        </w:rPr>
        <w:t>המזמין</w:t>
      </w:r>
      <w:r w:rsidRPr="008230D9">
        <w:rPr>
          <w:rtl/>
        </w:rPr>
        <w:t xml:space="preserve"> </w:t>
      </w:r>
      <w:r w:rsidRPr="008230D9">
        <w:rPr>
          <w:rFonts w:hint="eastAsia"/>
          <w:rtl/>
        </w:rPr>
        <w:t>ובהסכמתו</w:t>
      </w:r>
      <w:r w:rsidRPr="008230D9">
        <w:rPr>
          <w:rtl/>
        </w:rPr>
        <w:t>, ה</w:t>
      </w:r>
      <w:r w:rsidRPr="008230D9">
        <w:rPr>
          <w:rFonts w:hint="eastAsia"/>
          <w:rtl/>
        </w:rPr>
        <w:t>זוכה</w:t>
      </w:r>
      <w:r w:rsidRPr="008230D9">
        <w:rPr>
          <w:rtl/>
        </w:rPr>
        <w:t xml:space="preserve"> יבצע שדרוגי ת</w:t>
      </w:r>
      <w:r w:rsidRPr="008230D9">
        <w:rPr>
          <w:rFonts w:hint="eastAsia"/>
          <w:rtl/>
        </w:rPr>
        <w:t>וכנה</w:t>
      </w:r>
      <w:r w:rsidRPr="008230D9">
        <w:rPr>
          <w:rtl/>
        </w:rPr>
        <w:t xml:space="preserve"> </w:t>
      </w:r>
      <w:proofErr w:type="spellStart"/>
      <w:r w:rsidRPr="008230D9">
        <w:rPr>
          <w:rtl/>
        </w:rPr>
        <w:t>וקושחה</w:t>
      </w:r>
      <w:proofErr w:type="spellEnd"/>
      <w:r w:rsidRPr="008230D9">
        <w:t xml:space="preserve"> </w:t>
      </w:r>
      <w:r w:rsidRPr="008230D9">
        <w:rPr>
          <w:rFonts w:hint="eastAsia"/>
          <w:rtl/>
        </w:rPr>
        <w:t>בציוד</w:t>
      </w:r>
      <w:r w:rsidRPr="008230D9">
        <w:rPr>
          <w:rtl/>
        </w:rPr>
        <w:t xml:space="preserve">, </w:t>
      </w:r>
      <w:r w:rsidRPr="008230D9">
        <w:rPr>
          <w:rFonts w:hint="eastAsia"/>
          <w:rtl/>
        </w:rPr>
        <w:t>כפי</w:t>
      </w:r>
      <w:r w:rsidRPr="008230D9">
        <w:rPr>
          <w:rtl/>
        </w:rPr>
        <w:t xml:space="preserve"> </w:t>
      </w:r>
      <w:r w:rsidRPr="008230D9">
        <w:rPr>
          <w:rFonts w:hint="eastAsia"/>
          <w:rtl/>
        </w:rPr>
        <w:t>שסופקו</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היצרן</w:t>
      </w:r>
      <w:r w:rsidR="00202D24">
        <w:rPr>
          <w:rFonts w:hint="cs"/>
          <w:rtl/>
        </w:rPr>
        <w:t xml:space="preserve">. </w:t>
      </w:r>
    </w:p>
    <w:p w:rsidR="00E40EF7" w:rsidRPr="008230D9" w:rsidRDefault="00202D24" w:rsidP="00F851D0">
      <w:pPr>
        <w:pStyle w:val="3"/>
      </w:pPr>
      <w:r>
        <w:rPr>
          <w:rFonts w:hint="cs"/>
          <w:rtl/>
        </w:rPr>
        <w:t>הזוכה</w:t>
      </w:r>
      <w:r w:rsidR="00E40EF7" w:rsidRPr="008230D9">
        <w:rPr>
          <w:rtl/>
        </w:rPr>
        <w:t xml:space="preserve"> </w:t>
      </w:r>
      <w:r w:rsidR="00E40EF7" w:rsidRPr="008230D9">
        <w:rPr>
          <w:rFonts w:hint="eastAsia"/>
          <w:rtl/>
        </w:rPr>
        <w:t>יספק</w:t>
      </w:r>
      <w:r w:rsidR="00E40EF7" w:rsidRPr="008230D9">
        <w:rPr>
          <w:rtl/>
        </w:rPr>
        <w:t xml:space="preserve"> </w:t>
      </w:r>
      <w:r w:rsidR="00E40EF7" w:rsidRPr="008230D9">
        <w:rPr>
          <w:rFonts w:hint="eastAsia"/>
          <w:rtl/>
        </w:rPr>
        <w:t>כל</w:t>
      </w:r>
      <w:r w:rsidR="00E40EF7" w:rsidRPr="008230D9">
        <w:rPr>
          <w:rtl/>
        </w:rPr>
        <w:t xml:space="preserve"> </w:t>
      </w:r>
      <w:r w:rsidR="00E40EF7" w:rsidRPr="008230D9">
        <w:rPr>
          <w:rFonts w:hint="eastAsia"/>
          <w:rtl/>
        </w:rPr>
        <w:t>עדכון</w:t>
      </w:r>
      <w:r w:rsidR="00E40EF7" w:rsidRPr="008230D9">
        <w:rPr>
          <w:rtl/>
        </w:rPr>
        <w:t xml:space="preserve"> </w:t>
      </w:r>
      <w:r w:rsidR="00E40EF7" w:rsidRPr="008230D9">
        <w:rPr>
          <w:rFonts w:hint="eastAsia"/>
          <w:rtl/>
        </w:rPr>
        <w:t>תוכנה</w:t>
      </w:r>
      <w:r w:rsidR="00E40EF7" w:rsidRPr="008230D9">
        <w:rPr>
          <w:rtl/>
        </w:rPr>
        <w:t xml:space="preserve"> </w:t>
      </w:r>
      <w:r w:rsidR="00E40EF7" w:rsidRPr="008230D9">
        <w:rPr>
          <w:rFonts w:hint="eastAsia"/>
          <w:rtl/>
        </w:rPr>
        <w:t>כאמור</w:t>
      </w:r>
      <w:r w:rsidR="00583868">
        <w:rPr>
          <w:rFonts w:hint="cs"/>
          <w:rtl/>
        </w:rPr>
        <w:t>, עבור תוכנה</w:t>
      </w:r>
      <w:r w:rsidR="00E40EF7" w:rsidRPr="008230D9">
        <w:rPr>
          <w:rtl/>
        </w:rPr>
        <w:t xml:space="preserve"> </w:t>
      </w:r>
      <w:r w:rsidR="00E40EF7" w:rsidRPr="008230D9">
        <w:rPr>
          <w:rFonts w:hint="eastAsia"/>
          <w:rtl/>
        </w:rPr>
        <w:t>אשר</w:t>
      </w:r>
      <w:r w:rsidR="00E40EF7" w:rsidRPr="008230D9">
        <w:rPr>
          <w:rtl/>
        </w:rPr>
        <w:t xml:space="preserve"> </w:t>
      </w:r>
      <w:r w:rsidR="00E40EF7" w:rsidRPr="008230D9">
        <w:rPr>
          <w:rFonts w:hint="eastAsia"/>
          <w:rtl/>
        </w:rPr>
        <w:t>נקבעה</w:t>
      </w:r>
      <w:r w:rsidR="00E40EF7" w:rsidRPr="008230D9">
        <w:rPr>
          <w:rtl/>
        </w:rPr>
        <w:t xml:space="preserve"> </w:t>
      </w:r>
      <w:r w:rsidR="00E40EF7" w:rsidRPr="008230D9">
        <w:rPr>
          <w:rFonts w:hint="eastAsia"/>
          <w:rtl/>
        </w:rPr>
        <w:t>על</w:t>
      </w:r>
      <w:r w:rsidR="00E40EF7" w:rsidRPr="008230D9">
        <w:rPr>
          <w:rtl/>
        </w:rPr>
        <w:t xml:space="preserve"> </w:t>
      </w:r>
      <w:r w:rsidR="00E40EF7" w:rsidRPr="008230D9">
        <w:rPr>
          <w:rFonts w:hint="eastAsia"/>
          <w:rtl/>
        </w:rPr>
        <w:t>ידי</w:t>
      </w:r>
      <w:r w:rsidR="00E40EF7" w:rsidRPr="008230D9">
        <w:rPr>
          <w:rtl/>
        </w:rPr>
        <w:t xml:space="preserve"> </w:t>
      </w:r>
      <w:r w:rsidR="00E40EF7" w:rsidRPr="008230D9">
        <w:rPr>
          <w:rFonts w:hint="eastAsia"/>
          <w:rtl/>
        </w:rPr>
        <w:t>המזמין</w:t>
      </w:r>
      <w:r w:rsidR="00E40EF7" w:rsidRPr="008230D9">
        <w:rPr>
          <w:rtl/>
        </w:rPr>
        <w:t xml:space="preserve"> </w:t>
      </w:r>
      <w:r w:rsidR="00E40EF7" w:rsidRPr="008230D9">
        <w:rPr>
          <w:rFonts w:hint="eastAsia"/>
          <w:rtl/>
        </w:rPr>
        <w:t>כחיונית</w:t>
      </w:r>
      <w:r w:rsidR="00E40EF7" w:rsidRPr="008230D9">
        <w:rPr>
          <w:rtl/>
        </w:rPr>
        <w:t xml:space="preserve"> </w:t>
      </w:r>
      <w:r w:rsidR="00E40EF7" w:rsidRPr="008230D9">
        <w:rPr>
          <w:rFonts w:hint="eastAsia"/>
          <w:rtl/>
        </w:rPr>
        <w:t>לתפעול</w:t>
      </w:r>
      <w:r w:rsidR="00E40EF7" w:rsidRPr="008230D9">
        <w:rPr>
          <w:rtl/>
        </w:rPr>
        <w:t xml:space="preserve"> </w:t>
      </w:r>
      <w:r w:rsidR="00E40EF7" w:rsidRPr="008230D9">
        <w:rPr>
          <w:rFonts w:hint="eastAsia"/>
          <w:rtl/>
        </w:rPr>
        <w:t>המערכת</w:t>
      </w:r>
      <w:r w:rsidR="00E40EF7" w:rsidRPr="008230D9">
        <w:rPr>
          <w:rtl/>
        </w:rPr>
        <w:t xml:space="preserve">, </w:t>
      </w:r>
      <w:r w:rsidR="00E40EF7" w:rsidRPr="008230D9">
        <w:rPr>
          <w:rFonts w:hint="eastAsia"/>
          <w:rtl/>
        </w:rPr>
        <w:t>ללא</w:t>
      </w:r>
      <w:r w:rsidR="00E40EF7" w:rsidRPr="008230D9">
        <w:rPr>
          <w:rtl/>
        </w:rPr>
        <w:t xml:space="preserve"> </w:t>
      </w:r>
      <w:r w:rsidR="00E40EF7" w:rsidRPr="008230D9">
        <w:rPr>
          <w:rFonts w:hint="eastAsia"/>
          <w:rtl/>
        </w:rPr>
        <w:t>תשלום</w:t>
      </w:r>
      <w:r w:rsidR="00E40EF7" w:rsidRPr="008230D9">
        <w:rPr>
          <w:rtl/>
        </w:rPr>
        <w:t xml:space="preserve"> </w:t>
      </w:r>
      <w:r w:rsidR="00583868">
        <w:rPr>
          <w:rFonts w:hint="cs"/>
          <w:rtl/>
        </w:rPr>
        <w:t>ו</w:t>
      </w:r>
      <w:r w:rsidR="00E40EF7" w:rsidRPr="008230D9">
        <w:rPr>
          <w:rFonts w:hint="eastAsia"/>
          <w:rtl/>
        </w:rPr>
        <w:t>כחלק</w:t>
      </w:r>
      <w:r w:rsidR="00E40EF7" w:rsidRPr="008230D9">
        <w:rPr>
          <w:rtl/>
        </w:rPr>
        <w:t xml:space="preserve"> </w:t>
      </w:r>
      <w:r w:rsidR="00E40EF7" w:rsidRPr="008230D9">
        <w:rPr>
          <w:rFonts w:hint="eastAsia"/>
          <w:rtl/>
        </w:rPr>
        <w:t>מהשירותים</w:t>
      </w:r>
      <w:r w:rsidR="00E40EF7" w:rsidRPr="008230D9">
        <w:rPr>
          <w:rtl/>
        </w:rPr>
        <w:t xml:space="preserve"> </w:t>
      </w:r>
      <w:r w:rsidR="00E40EF7" w:rsidRPr="008230D9">
        <w:rPr>
          <w:rFonts w:hint="eastAsia"/>
          <w:rtl/>
        </w:rPr>
        <w:t>המבוקשים</w:t>
      </w:r>
      <w:r w:rsidR="00E40EF7" w:rsidRPr="008230D9">
        <w:rPr>
          <w:rtl/>
        </w:rPr>
        <w:t>.</w:t>
      </w:r>
      <w:bookmarkEnd w:id="31"/>
      <w:bookmarkEnd w:id="32"/>
    </w:p>
    <w:p w:rsidR="00E40EF7" w:rsidRDefault="00E40EF7" w:rsidP="00150390">
      <w:pPr>
        <w:pStyle w:val="3"/>
      </w:pPr>
      <w:bookmarkStart w:id="33" w:name="_Toc311629375"/>
      <w:bookmarkStart w:id="34" w:name="_Toc311629899"/>
      <w:r w:rsidRPr="008230D9">
        <w:rPr>
          <w:rtl/>
        </w:rPr>
        <w:t>ה</w:t>
      </w:r>
      <w:r w:rsidRPr="008230D9">
        <w:rPr>
          <w:rFonts w:hint="eastAsia"/>
          <w:rtl/>
        </w:rPr>
        <w:t>זוכה</w:t>
      </w:r>
      <w:r w:rsidRPr="008230D9">
        <w:rPr>
          <w:rtl/>
        </w:rPr>
        <w:t xml:space="preserve"> יפרט למזמין את תהליך שדרוג הת</w:t>
      </w:r>
      <w:r w:rsidRPr="008230D9">
        <w:rPr>
          <w:rFonts w:hint="eastAsia"/>
          <w:rtl/>
        </w:rPr>
        <w:t>ו</w:t>
      </w:r>
      <w:r w:rsidRPr="008230D9">
        <w:rPr>
          <w:rtl/>
        </w:rPr>
        <w:t>כנ</w:t>
      </w:r>
      <w:r w:rsidRPr="008230D9">
        <w:rPr>
          <w:rFonts w:hint="eastAsia"/>
          <w:rtl/>
        </w:rPr>
        <w:t>ות</w:t>
      </w:r>
      <w:r w:rsidRPr="008230D9">
        <w:rPr>
          <w:rtl/>
        </w:rPr>
        <w:t xml:space="preserve">, יכין תכנית שדרוג </w:t>
      </w:r>
      <w:r w:rsidRPr="008230D9">
        <w:rPr>
          <w:rFonts w:hint="eastAsia"/>
          <w:rtl/>
        </w:rPr>
        <w:t>אשר</w:t>
      </w:r>
      <w:r w:rsidRPr="008230D9">
        <w:rPr>
          <w:rtl/>
        </w:rPr>
        <w:t xml:space="preserve"> תבוצע לאחר קבלת אישור </w:t>
      </w:r>
      <w:r w:rsidRPr="008230D9">
        <w:rPr>
          <w:rFonts w:hint="eastAsia"/>
          <w:rtl/>
        </w:rPr>
        <w:t>המזמין</w:t>
      </w:r>
      <w:r w:rsidRPr="008230D9">
        <w:rPr>
          <w:rtl/>
        </w:rPr>
        <w:t xml:space="preserve"> </w:t>
      </w:r>
      <w:r w:rsidRPr="008230D9">
        <w:rPr>
          <w:rFonts w:hint="eastAsia"/>
          <w:rtl/>
        </w:rPr>
        <w:t>מראש</w:t>
      </w:r>
      <w:r w:rsidRPr="008230D9">
        <w:rPr>
          <w:rtl/>
        </w:rPr>
        <w:t xml:space="preserve"> </w:t>
      </w:r>
      <w:r w:rsidRPr="008230D9">
        <w:rPr>
          <w:rFonts w:hint="eastAsia"/>
          <w:rtl/>
        </w:rPr>
        <w:t>ובכתב</w:t>
      </w:r>
      <w:r w:rsidRPr="008230D9">
        <w:rPr>
          <w:rtl/>
        </w:rPr>
        <w:t xml:space="preserve">, ויבצע את השדרוג לאחר קבלת אישור המזמין, </w:t>
      </w:r>
      <w:r w:rsidRPr="008230D9">
        <w:rPr>
          <w:rFonts w:hint="eastAsia"/>
          <w:rtl/>
        </w:rPr>
        <w:t>והכל</w:t>
      </w:r>
      <w:r w:rsidRPr="008230D9">
        <w:rPr>
          <w:rtl/>
        </w:rPr>
        <w:t xml:space="preserve"> </w:t>
      </w:r>
      <w:r w:rsidRPr="008230D9">
        <w:rPr>
          <w:rFonts w:hint="eastAsia"/>
          <w:rtl/>
        </w:rPr>
        <w:t>כאמור</w:t>
      </w:r>
      <w:r w:rsidRPr="008230D9">
        <w:rPr>
          <w:rtl/>
        </w:rPr>
        <w:t xml:space="preserve"> </w:t>
      </w:r>
      <w:r w:rsidRPr="008230D9">
        <w:rPr>
          <w:rFonts w:hint="eastAsia"/>
          <w:rtl/>
        </w:rPr>
        <w:t>ללא</w:t>
      </w:r>
      <w:r w:rsidRPr="008230D9">
        <w:rPr>
          <w:rtl/>
        </w:rPr>
        <w:t xml:space="preserve"> </w:t>
      </w:r>
      <w:r w:rsidRPr="008230D9">
        <w:rPr>
          <w:rFonts w:hint="eastAsia"/>
          <w:rtl/>
        </w:rPr>
        <w:t>כל</w:t>
      </w:r>
      <w:r w:rsidRPr="008230D9">
        <w:rPr>
          <w:rtl/>
        </w:rPr>
        <w:t xml:space="preserve"> </w:t>
      </w:r>
      <w:r w:rsidRPr="008230D9">
        <w:rPr>
          <w:rFonts w:hint="eastAsia"/>
          <w:rtl/>
        </w:rPr>
        <w:t>עלות</w:t>
      </w:r>
      <w:r w:rsidRPr="008230D9">
        <w:rPr>
          <w:rtl/>
        </w:rPr>
        <w:t xml:space="preserve"> </w:t>
      </w:r>
      <w:r w:rsidRPr="008230D9">
        <w:rPr>
          <w:rFonts w:hint="eastAsia"/>
          <w:rtl/>
        </w:rPr>
        <w:t>נוספת</w:t>
      </w:r>
      <w:r w:rsidRPr="008230D9">
        <w:rPr>
          <w:rtl/>
        </w:rPr>
        <w:t>.</w:t>
      </w:r>
      <w:bookmarkEnd w:id="33"/>
      <w:bookmarkEnd w:id="34"/>
    </w:p>
    <w:p w:rsidR="00E40EF7" w:rsidRPr="004653E5" w:rsidRDefault="00E40EF7" w:rsidP="00F851D0">
      <w:pPr>
        <w:pStyle w:val="3"/>
        <w:rPr>
          <w:u w:val="single"/>
        </w:rPr>
      </w:pPr>
      <w:r w:rsidRPr="004653E5">
        <w:rPr>
          <w:rFonts w:hint="eastAsia"/>
          <w:u w:val="single"/>
          <w:rtl/>
        </w:rPr>
        <w:t>הזוכה</w:t>
      </w:r>
      <w:r w:rsidRPr="004653E5">
        <w:rPr>
          <w:u w:val="single"/>
          <w:rtl/>
        </w:rPr>
        <w:t xml:space="preserve"> </w:t>
      </w:r>
      <w:r w:rsidRPr="004653E5">
        <w:rPr>
          <w:rFonts w:hint="eastAsia"/>
          <w:u w:val="single"/>
          <w:rtl/>
        </w:rPr>
        <w:t>יבצע</w:t>
      </w:r>
      <w:r w:rsidRPr="004653E5">
        <w:rPr>
          <w:u w:val="single"/>
          <w:rtl/>
        </w:rPr>
        <w:t xml:space="preserve"> </w:t>
      </w:r>
      <w:r w:rsidRPr="004653E5">
        <w:rPr>
          <w:rFonts w:hint="eastAsia"/>
          <w:u w:val="single"/>
          <w:rtl/>
        </w:rPr>
        <w:t>עדכון</w:t>
      </w:r>
      <w:r w:rsidRPr="004653E5">
        <w:rPr>
          <w:u w:val="single"/>
          <w:rtl/>
        </w:rPr>
        <w:t xml:space="preserve"> </w:t>
      </w:r>
      <w:r w:rsidRPr="004653E5">
        <w:rPr>
          <w:rFonts w:hint="eastAsia"/>
          <w:u w:val="single"/>
          <w:rtl/>
        </w:rPr>
        <w:t>ת</w:t>
      </w:r>
      <w:r w:rsidR="007853C8" w:rsidRPr="004653E5">
        <w:rPr>
          <w:rFonts w:hint="cs"/>
          <w:u w:val="single"/>
          <w:rtl/>
        </w:rPr>
        <w:t>ו</w:t>
      </w:r>
      <w:r w:rsidRPr="004653E5">
        <w:rPr>
          <w:rFonts w:hint="eastAsia"/>
          <w:u w:val="single"/>
          <w:rtl/>
        </w:rPr>
        <w:t>כנה</w:t>
      </w:r>
      <w:r w:rsidRPr="004653E5">
        <w:rPr>
          <w:u w:val="single"/>
          <w:rtl/>
        </w:rPr>
        <w:t>/</w:t>
      </w:r>
      <w:proofErr w:type="spellStart"/>
      <w:r w:rsidRPr="004653E5">
        <w:rPr>
          <w:u w:val="single"/>
          <w:rtl/>
        </w:rPr>
        <w:t>קושחה</w:t>
      </w:r>
      <w:proofErr w:type="spellEnd"/>
      <w:r w:rsidRPr="004653E5">
        <w:rPr>
          <w:u w:val="single"/>
          <w:rtl/>
        </w:rPr>
        <w:t xml:space="preserve"> </w:t>
      </w:r>
      <w:r w:rsidRPr="004653E5">
        <w:rPr>
          <w:rFonts w:hint="eastAsia"/>
          <w:u w:val="single"/>
          <w:rtl/>
        </w:rPr>
        <w:t>יזומים</w:t>
      </w:r>
      <w:r w:rsidR="00AE0970">
        <w:rPr>
          <w:rFonts w:hint="cs"/>
          <w:u w:val="single"/>
          <w:rtl/>
        </w:rPr>
        <w:t>,</w:t>
      </w:r>
      <w:r w:rsidRPr="004653E5">
        <w:rPr>
          <w:u w:val="single"/>
          <w:rtl/>
        </w:rPr>
        <w:t xml:space="preserve"> </w:t>
      </w:r>
      <w:r w:rsidRPr="004653E5">
        <w:rPr>
          <w:rFonts w:hint="eastAsia"/>
          <w:u w:val="single"/>
          <w:rtl/>
        </w:rPr>
        <w:t>בהתאם</w:t>
      </w:r>
      <w:r w:rsidRPr="004653E5">
        <w:rPr>
          <w:u w:val="single"/>
          <w:rtl/>
        </w:rPr>
        <w:t xml:space="preserve"> </w:t>
      </w:r>
      <w:r w:rsidRPr="004653E5">
        <w:rPr>
          <w:rFonts w:hint="eastAsia"/>
          <w:u w:val="single"/>
          <w:rtl/>
        </w:rPr>
        <w:t>למפורט</w:t>
      </w:r>
      <w:r w:rsidRPr="004653E5">
        <w:rPr>
          <w:u w:val="single"/>
          <w:rtl/>
        </w:rPr>
        <w:t xml:space="preserve"> </w:t>
      </w:r>
      <w:r w:rsidRPr="004653E5">
        <w:rPr>
          <w:rFonts w:hint="eastAsia"/>
          <w:u w:val="single"/>
          <w:rtl/>
        </w:rPr>
        <w:t>להלן</w:t>
      </w:r>
      <w:r w:rsidRPr="004653E5">
        <w:rPr>
          <w:u w:val="single"/>
          <w:rtl/>
        </w:rPr>
        <w:t>:</w:t>
      </w:r>
    </w:p>
    <w:p w:rsidR="00E40EF7" w:rsidRPr="00F041AD" w:rsidRDefault="00E40EF7" w:rsidP="004653E5">
      <w:pPr>
        <w:pStyle w:val="4"/>
        <w:ind w:hanging="853"/>
        <w:rPr>
          <w:rtl/>
        </w:rPr>
      </w:pPr>
      <w:r w:rsidRPr="008230D9">
        <w:rPr>
          <w:rtl/>
        </w:rPr>
        <w:t xml:space="preserve">פעילות שדרוגים יזומים לא קריטיים (בהתאם </w:t>
      </w:r>
      <w:r w:rsidRPr="008230D9">
        <w:rPr>
          <w:rFonts w:hint="eastAsia"/>
          <w:rtl/>
        </w:rPr>
        <w:t>להגדרות</w:t>
      </w:r>
      <w:r w:rsidRPr="008230D9">
        <w:rPr>
          <w:rtl/>
        </w:rPr>
        <w:t xml:space="preserve"> </w:t>
      </w:r>
      <w:r w:rsidRPr="008230D9">
        <w:rPr>
          <w:rFonts w:hint="eastAsia"/>
          <w:rtl/>
        </w:rPr>
        <w:t>היצרן</w:t>
      </w:r>
      <w:r w:rsidRPr="008230D9">
        <w:rPr>
          <w:rtl/>
        </w:rPr>
        <w:t xml:space="preserve">) </w:t>
      </w:r>
      <w:r w:rsidRPr="008230D9">
        <w:rPr>
          <w:rFonts w:hint="eastAsia"/>
          <w:rtl/>
        </w:rPr>
        <w:t>ת</w:t>
      </w:r>
      <w:r w:rsidR="000F7E8A">
        <w:rPr>
          <w:rFonts w:hint="cs"/>
          <w:rtl/>
        </w:rPr>
        <w:t>י</w:t>
      </w:r>
      <w:r w:rsidRPr="008230D9">
        <w:rPr>
          <w:rtl/>
        </w:rPr>
        <w:t xml:space="preserve">ערך במרוכז (לכל </w:t>
      </w:r>
      <w:r w:rsidRPr="008230D9">
        <w:rPr>
          <w:rFonts w:hint="eastAsia"/>
          <w:rtl/>
        </w:rPr>
        <w:t>המערכות</w:t>
      </w:r>
      <w:r w:rsidRPr="008230D9">
        <w:rPr>
          <w:rtl/>
        </w:rPr>
        <w:t xml:space="preserve"> </w:t>
      </w:r>
      <w:r w:rsidRPr="008230D9">
        <w:rPr>
          <w:rFonts w:hint="eastAsia"/>
          <w:rtl/>
        </w:rPr>
        <w:t>הרלוונטיות</w:t>
      </w:r>
      <w:r w:rsidRPr="008230D9">
        <w:rPr>
          <w:rtl/>
        </w:rPr>
        <w:t xml:space="preserve"> </w:t>
      </w:r>
      <w:r w:rsidRPr="008230D9">
        <w:rPr>
          <w:rFonts w:hint="eastAsia"/>
          <w:rtl/>
        </w:rPr>
        <w:t>ולכל</w:t>
      </w:r>
      <w:r w:rsidRPr="008230D9">
        <w:rPr>
          <w:rtl/>
        </w:rPr>
        <w:t xml:space="preserve"> </w:t>
      </w:r>
      <w:r w:rsidRPr="008230D9">
        <w:rPr>
          <w:rFonts w:hint="eastAsia"/>
          <w:rtl/>
        </w:rPr>
        <w:t>השדרוגים</w:t>
      </w:r>
      <w:r w:rsidRPr="008230D9">
        <w:rPr>
          <w:rtl/>
        </w:rPr>
        <w:t xml:space="preserve"> </w:t>
      </w:r>
      <w:r w:rsidRPr="008230D9">
        <w:rPr>
          <w:rFonts w:hint="eastAsia"/>
          <w:rtl/>
        </w:rPr>
        <w:t>הנדרשים</w:t>
      </w:r>
      <w:r w:rsidRPr="008230D9">
        <w:rPr>
          <w:rtl/>
        </w:rPr>
        <w:t xml:space="preserve"> </w:t>
      </w:r>
      <w:r w:rsidRPr="008230D9">
        <w:rPr>
          <w:rFonts w:hint="eastAsia"/>
          <w:rtl/>
        </w:rPr>
        <w:t>ששוחררו</w:t>
      </w:r>
      <w:r w:rsidRPr="008230D9">
        <w:rPr>
          <w:rtl/>
        </w:rPr>
        <w:t xml:space="preserve"> </w:t>
      </w:r>
      <w:r w:rsidRPr="008230D9">
        <w:rPr>
          <w:rFonts w:hint="eastAsia"/>
          <w:rtl/>
        </w:rPr>
        <w:t>עד</w:t>
      </w:r>
      <w:r w:rsidRPr="008230D9">
        <w:rPr>
          <w:rtl/>
        </w:rPr>
        <w:t xml:space="preserve"> </w:t>
      </w:r>
      <w:r w:rsidRPr="008230D9">
        <w:rPr>
          <w:rFonts w:hint="eastAsia"/>
          <w:rtl/>
        </w:rPr>
        <w:t>לאותו</w:t>
      </w:r>
      <w:r w:rsidRPr="008230D9">
        <w:rPr>
          <w:rtl/>
        </w:rPr>
        <w:t xml:space="preserve"> </w:t>
      </w:r>
      <w:r w:rsidRPr="008230D9">
        <w:rPr>
          <w:rFonts w:hint="eastAsia"/>
          <w:rtl/>
        </w:rPr>
        <w:t>המועד</w:t>
      </w:r>
      <w:r w:rsidRPr="008230D9">
        <w:rPr>
          <w:rtl/>
        </w:rPr>
        <w:t xml:space="preserve">) מדי חצי שנה </w:t>
      </w:r>
      <w:r w:rsidR="002F14AB">
        <w:rPr>
          <w:rtl/>
        </w:rPr>
        <w:t>–</w:t>
      </w:r>
      <w:r w:rsidRPr="008230D9">
        <w:rPr>
          <w:rtl/>
        </w:rPr>
        <w:t xml:space="preserve"> בתיאום מראש של עד </w:t>
      </w:r>
      <w:r w:rsidR="00202D24">
        <w:rPr>
          <w:rFonts w:hint="cs"/>
          <w:rtl/>
        </w:rPr>
        <w:t>7</w:t>
      </w:r>
      <w:r w:rsidR="00202D24" w:rsidRPr="008230D9">
        <w:rPr>
          <w:rtl/>
        </w:rPr>
        <w:t xml:space="preserve">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אלא</w:t>
      </w:r>
      <w:r w:rsidRPr="008230D9">
        <w:rPr>
          <w:rtl/>
        </w:rPr>
        <w:t xml:space="preserve"> </w:t>
      </w:r>
      <w:r w:rsidRPr="008230D9">
        <w:rPr>
          <w:rFonts w:hint="eastAsia"/>
          <w:rtl/>
        </w:rPr>
        <w:t>אם</w:t>
      </w:r>
      <w:r w:rsidRPr="008230D9">
        <w:rPr>
          <w:rtl/>
        </w:rPr>
        <w:t xml:space="preserve"> </w:t>
      </w:r>
      <w:r w:rsidRPr="008230D9">
        <w:rPr>
          <w:rFonts w:hint="eastAsia"/>
          <w:rtl/>
        </w:rPr>
        <w:t>המזמין</w:t>
      </w:r>
      <w:r w:rsidRPr="008230D9">
        <w:rPr>
          <w:rtl/>
        </w:rPr>
        <w:t xml:space="preserve"> </w:t>
      </w:r>
      <w:r w:rsidRPr="008230D9">
        <w:rPr>
          <w:rFonts w:hint="eastAsia"/>
          <w:rtl/>
        </w:rPr>
        <w:t>ביקש</w:t>
      </w:r>
      <w:r w:rsidRPr="008230D9">
        <w:rPr>
          <w:rtl/>
        </w:rPr>
        <w:t xml:space="preserve"> </w:t>
      </w:r>
      <w:r w:rsidRPr="008230D9">
        <w:rPr>
          <w:rFonts w:hint="eastAsia"/>
          <w:rtl/>
        </w:rPr>
        <w:t>במפורש</w:t>
      </w:r>
      <w:r w:rsidRPr="008230D9">
        <w:rPr>
          <w:rtl/>
        </w:rPr>
        <w:t xml:space="preserve"> </w:t>
      </w:r>
      <w:r w:rsidRPr="008230D9">
        <w:rPr>
          <w:rFonts w:hint="eastAsia"/>
          <w:rtl/>
        </w:rPr>
        <w:t>לא</w:t>
      </w:r>
      <w:r w:rsidRPr="008230D9">
        <w:rPr>
          <w:rtl/>
        </w:rPr>
        <w:t xml:space="preserve"> </w:t>
      </w:r>
      <w:r w:rsidRPr="008230D9">
        <w:rPr>
          <w:rFonts w:hint="eastAsia"/>
          <w:rtl/>
        </w:rPr>
        <w:t>לבצע</w:t>
      </w:r>
      <w:r w:rsidRPr="008230D9">
        <w:rPr>
          <w:rtl/>
        </w:rPr>
        <w:t xml:space="preserve"> </w:t>
      </w:r>
      <w:r w:rsidRPr="008230D9">
        <w:rPr>
          <w:rFonts w:hint="eastAsia"/>
          <w:rtl/>
        </w:rPr>
        <w:t>עדכון</w:t>
      </w:r>
      <w:r w:rsidRPr="008230D9">
        <w:rPr>
          <w:rtl/>
        </w:rPr>
        <w:t xml:space="preserve"> </w:t>
      </w:r>
      <w:r w:rsidRPr="008230D9">
        <w:rPr>
          <w:rFonts w:hint="eastAsia"/>
          <w:rtl/>
        </w:rPr>
        <w:t>זה</w:t>
      </w:r>
      <w:r w:rsidRPr="008230D9">
        <w:rPr>
          <w:rtl/>
        </w:rPr>
        <w:t>.</w:t>
      </w:r>
    </w:p>
    <w:p w:rsidR="00E40EF7" w:rsidRPr="00F041AD" w:rsidRDefault="00E40EF7" w:rsidP="004653E5">
      <w:pPr>
        <w:pStyle w:val="4"/>
        <w:ind w:hanging="853"/>
      </w:pPr>
      <w:r w:rsidRPr="008230D9">
        <w:rPr>
          <w:rtl/>
        </w:rPr>
        <w:t xml:space="preserve">פעילות שדרוגים יזומים קריטיים (בהתאם להגדרות היצרן) </w:t>
      </w:r>
      <w:r w:rsidR="000F7E8A">
        <w:rPr>
          <w:rtl/>
        </w:rPr>
        <w:t>–</w:t>
      </w:r>
      <w:r w:rsidRPr="008230D9">
        <w:rPr>
          <w:rtl/>
        </w:rPr>
        <w:t xml:space="preserve"> </w:t>
      </w:r>
      <w:r w:rsidR="000F7E8A">
        <w:rPr>
          <w:rFonts w:hint="cs"/>
          <w:rtl/>
        </w:rPr>
        <w:t xml:space="preserve">עדכון יועבר </w:t>
      </w:r>
      <w:r w:rsidRPr="008230D9">
        <w:rPr>
          <w:rFonts w:hint="eastAsia"/>
          <w:rtl/>
        </w:rPr>
        <w:t>למזמינים</w:t>
      </w:r>
      <w:r w:rsidRPr="008230D9">
        <w:rPr>
          <w:rtl/>
        </w:rPr>
        <w:t xml:space="preserve"> </w:t>
      </w:r>
      <w:r w:rsidRPr="008230D9">
        <w:rPr>
          <w:rFonts w:hint="eastAsia"/>
          <w:rtl/>
        </w:rPr>
        <w:t>תוך</w:t>
      </w:r>
      <w:r w:rsidRPr="008230D9">
        <w:rPr>
          <w:rtl/>
        </w:rPr>
        <w:t xml:space="preserve"> 96 </w:t>
      </w:r>
      <w:r w:rsidRPr="008230D9">
        <w:rPr>
          <w:rFonts w:hint="eastAsia"/>
          <w:rtl/>
        </w:rPr>
        <w:t>שעות</w:t>
      </w:r>
      <w:r w:rsidRPr="008230D9">
        <w:rPr>
          <w:rtl/>
        </w:rPr>
        <w:t xml:space="preserve"> </w:t>
      </w:r>
      <w:r w:rsidRPr="008230D9">
        <w:rPr>
          <w:rFonts w:hint="eastAsia"/>
          <w:rtl/>
        </w:rPr>
        <w:t>מהוצאת</w:t>
      </w:r>
      <w:r w:rsidRPr="008230D9">
        <w:rPr>
          <w:rtl/>
        </w:rPr>
        <w:t xml:space="preserve"> </w:t>
      </w:r>
      <w:r w:rsidRPr="008230D9">
        <w:rPr>
          <w:rFonts w:hint="eastAsia"/>
          <w:rtl/>
        </w:rPr>
        <w:t>העדכון</w:t>
      </w:r>
      <w:r w:rsidRPr="008230D9">
        <w:rPr>
          <w:rtl/>
        </w:rPr>
        <w:t xml:space="preserve">. </w:t>
      </w:r>
      <w:r w:rsidRPr="008230D9">
        <w:rPr>
          <w:rFonts w:hint="eastAsia"/>
          <w:rtl/>
        </w:rPr>
        <w:t>אם</w:t>
      </w:r>
      <w:r w:rsidRPr="008230D9">
        <w:rPr>
          <w:rtl/>
        </w:rPr>
        <w:t xml:space="preserve"> </w:t>
      </w:r>
      <w:r w:rsidRPr="008230D9">
        <w:rPr>
          <w:rFonts w:hint="eastAsia"/>
          <w:rtl/>
        </w:rPr>
        <w:t>המזמין</w:t>
      </w:r>
      <w:r w:rsidRPr="008230D9">
        <w:rPr>
          <w:rtl/>
        </w:rPr>
        <w:t xml:space="preserve"> </w:t>
      </w:r>
      <w:r w:rsidRPr="008230D9">
        <w:rPr>
          <w:rFonts w:hint="eastAsia"/>
          <w:rtl/>
        </w:rPr>
        <w:t>ידרוש</w:t>
      </w:r>
      <w:r w:rsidRPr="008230D9">
        <w:rPr>
          <w:rtl/>
        </w:rPr>
        <w:t xml:space="preserve"> </w:t>
      </w:r>
      <w:r w:rsidRPr="008230D9">
        <w:rPr>
          <w:rFonts w:hint="eastAsia"/>
          <w:rtl/>
        </w:rPr>
        <w:t>ביצוע</w:t>
      </w:r>
      <w:r w:rsidRPr="008230D9">
        <w:rPr>
          <w:rtl/>
        </w:rPr>
        <w:t xml:space="preserve"> </w:t>
      </w:r>
      <w:r w:rsidRPr="008230D9">
        <w:rPr>
          <w:rFonts w:hint="eastAsia"/>
          <w:rtl/>
        </w:rPr>
        <w:t>עדכון</w:t>
      </w:r>
      <w:r w:rsidRPr="008230D9">
        <w:rPr>
          <w:rtl/>
        </w:rPr>
        <w:t xml:space="preserve"> </w:t>
      </w:r>
      <w:r w:rsidRPr="008230D9">
        <w:rPr>
          <w:rFonts w:hint="eastAsia"/>
          <w:rtl/>
        </w:rPr>
        <w:t>זה</w:t>
      </w:r>
      <w:r w:rsidRPr="008230D9">
        <w:rPr>
          <w:rtl/>
        </w:rPr>
        <w:t xml:space="preserve">, </w:t>
      </w:r>
      <w:r w:rsidRPr="008230D9">
        <w:rPr>
          <w:rFonts w:hint="eastAsia"/>
          <w:rtl/>
        </w:rPr>
        <w:t>יש</w:t>
      </w:r>
      <w:r w:rsidRPr="008230D9">
        <w:rPr>
          <w:rtl/>
        </w:rPr>
        <w:t xml:space="preserve"> </w:t>
      </w:r>
      <w:r w:rsidRPr="008230D9">
        <w:rPr>
          <w:rFonts w:hint="eastAsia"/>
          <w:rtl/>
        </w:rPr>
        <w:t>לבצעו</w:t>
      </w:r>
      <w:r w:rsidRPr="008230D9">
        <w:rPr>
          <w:rtl/>
        </w:rPr>
        <w:t xml:space="preserve"> </w:t>
      </w:r>
      <w:r w:rsidRPr="008230D9">
        <w:rPr>
          <w:rFonts w:hint="eastAsia"/>
          <w:rtl/>
        </w:rPr>
        <w:t>באופן</w:t>
      </w:r>
      <w:r w:rsidRPr="008230D9">
        <w:rPr>
          <w:rtl/>
        </w:rPr>
        <w:t xml:space="preserve"> </w:t>
      </w:r>
      <w:r w:rsidRPr="008230D9">
        <w:rPr>
          <w:rFonts w:hint="eastAsia"/>
          <w:rtl/>
        </w:rPr>
        <w:t>מרוכז</w:t>
      </w:r>
      <w:r w:rsidRPr="008230D9">
        <w:rPr>
          <w:rtl/>
        </w:rPr>
        <w:t xml:space="preserve"> (לכל המערכות הרלוונטיות) תוך 96 שעות </w:t>
      </w:r>
      <w:r w:rsidRPr="008230D9">
        <w:rPr>
          <w:rFonts w:hint="eastAsia"/>
          <w:rtl/>
        </w:rPr>
        <w:t>מבקשת</w:t>
      </w:r>
      <w:r w:rsidRPr="008230D9">
        <w:rPr>
          <w:rtl/>
        </w:rPr>
        <w:t xml:space="preserve"> </w:t>
      </w:r>
      <w:r w:rsidRPr="008230D9">
        <w:rPr>
          <w:rFonts w:hint="eastAsia"/>
          <w:rtl/>
        </w:rPr>
        <w:t>המזמין</w:t>
      </w:r>
      <w:r w:rsidRPr="008230D9">
        <w:rPr>
          <w:rtl/>
        </w:rPr>
        <w:t>.</w:t>
      </w:r>
    </w:p>
    <w:p w:rsidR="00E40EF7" w:rsidRPr="008230D9" w:rsidRDefault="00E40EF7" w:rsidP="00F851D0">
      <w:pPr>
        <w:pStyle w:val="3"/>
      </w:pPr>
      <w:r w:rsidRPr="008230D9">
        <w:rPr>
          <w:rFonts w:hint="eastAsia"/>
          <w:rtl/>
        </w:rPr>
        <w:t>אי</w:t>
      </w:r>
      <w:r w:rsidRPr="008230D9">
        <w:rPr>
          <w:rtl/>
        </w:rPr>
        <w:t xml:space="preserve"> </w:t>
      </w:r>
      <w:r w:rsidRPr="008230D9">
        <w:rPr>
          <w:rFonts w:hint="eastAsia"/>
          <w:rtl/>
        </w:rPr>
        <w:t>עמידה</w:t>
      </w:r>
      <w:r w:rsidRPr="008230D9">
        <w:rPr>
          <w:rtl/>
        </w:rPr>
        <w:t xml:space="preserve"> </w:t>
      </w:r>
      <w:r w:rsidRPr="008230D9">
        <w:rPr>
          <w:rFonts w:hint="eastAsia"/>
          <w:rtl/>
        </w:rPr>
        <w:t>במועדי</w:t>
      </w:r>
      <w:r w:rsidRPr="008230D9">
        <w:rPr>
          <w:rtl/>
        </w:rPr>
        <w:t xml:space="preserve"> </w:t>
      </w:r>
      <w:r w:rsidRPr="008230D9">
        <w:rPr>
          <w:rFonts w:hint="eastAsia"/>
          <w:rtl/>
        </w:rPr>
        <w:t>העדכון</w:t>
      </w:r>
      <w:r w:rsidRPr="008230D9">
        <w:rPr>
          <w:rtl/>
        </w:rPr>
        <w:t xml:space="preserve"> </w:t>
      </w:r>
      <w:r w:rsidRPr="008230D9">
        <w:rPr>
          <w:rFonts w:hint="eastAsia"/>
          <w:rtl/>
        </w:rPr>
        <w:t>כנדרש</w:t>
      </w:r>
      <w:r w:rsidRPr="008230D9">
        <w:rPr>
          <w:rtl/>
        </w:rPr>
        <w:t xml:space="preserve"> </w:t>
      </w:r>
      <w:r w:rsidRPr="008230D9">
        <w:rPr>
          <w:rFonts w:hint="eastAsia"/>
          <w:rtl/>
        </w:rPr>
        <w:t>בסעיף</w:t>
      </w:r>
      <w:r w:rsidRPr="008230D9">
        <w:rPr>
          <w:rtl/>
        </w:rPr>
        <w:t xml:space="preserve"> </w:t>
      </w:r>
      <w:r w:rsidRPr="008230D9">
        <w:rPr>
          <w:rFonts w:hint="eastAsia"/>
          <w:rtl/>
        </w:rPr>
        <w:t>שלעיל</w:t>
      </w:r>
      <w:r w:rsidRPr="008230D9">
        <w:rPr>
          <w:rtl/>
        </w:rPr>
        <w:t xml:space="preserve">, </w:t>
      </w:r>
      <w:r w:rsidRPr="008230D9">
        <w:rPr>
          <w:rFonts w:hint="eastAsia"/>
          <w:rtl/>
        </w:rPr>
        <w:t>תיחשב</w:t>
      </w:r>
      <w:r w:rsidRPr="008230D9">
        <w:rPr>
          <w:rtl/>
        </w:rPr>
        <w:t xml:space="preserve"> </w:t>
      </w:r>
      <w:r w:rsidR="00E06159">
        <w:rPr>
          <w:rFonts w:hint="cs"/>
          <w:rtl/>
        </w:rPr>
        <w:t>כ</w:t>
      </w:r>
      <w:r w:rsidRPr="008230D9">
        <w:rPr>
          <w:rFonts w:hint="eastAsia"/>
          <w:rtl/>
        </w:rPr>
        <w:t>אי</w:t>
      </w:r>
      <w:r w:rsidRPr="008230D9">
        <w:rPr>
          <w:rtl/>
        </w:rPr>
        <w:t xml:space="preserve"> </w:t>
      </w:r>
      <w:r w:rsidRPr="008230D9">
        <w:rPr>
          <w:rFonts w:hint="eastAsia"/>
          <w:rtl/>
        </w:rPr>
        <w:t>מענה</w:t>
      </w:r>
      <w:r w:rsidRPr="008230D9">
        <w:rPr>
          <w:rtl/>
        </w:rPr>
        <w:t xml:space="preserve"> </w:t>
      </w:r>
      <w:r w:rsidRPr="008230D9">
        <w:rPr>
          <w:rFonts w:hint="eastAsia"/>
          <w:rtl/>
        </w:rPr>
        <w:t>לזמני</w:t>
      </w:r>
      <w:r w:rsidRPr="008230D9">
        <w:rPr>
          <w:rtl/>
        </w:rPr>
        <w:t xml:space="preserve"> </w:t>
      </w:r>
      <w:r w:rsidRPr="008230D9">
        <w:rPr>
          <w:rFonts w:hint="eastAsia"/>
          <w:rtl/>
        </w:rPr>
        <w:t>שירות</w:t>
      </w:r>
      <w:r w:rsidRPr="008230D9">
        <w:rPr>
          <w:rtl/>
        </w:rPr>
        <w:t xml:space="preserve"> </w:t>
      </w:r>
      <w:r w:rsidRPr="008230D9">
        <w:rPr>
          <w:rFonts w:hint="eastAsia"/>
          <w:rtl/>
        </w:rPr>
        <w:t>לתקלות</w:t>
      </w:r>
      <w:r w:rsidRPr="008230D9">
        <w:rPr>
          <w:rtl/>
        </w:rPr>
        <w:t xml:space="preserve"> </w:t>
      </w:r>
      <w:r w:rsidRPr="008230D9">
        <w:rPr>
          <w:rFonts w:hint="eastAsia"/>
          <w:rtl/>
        </w:rPr>
        <w:t>לעניין</w:t>
      </w:r>
      <w:r w:rsidRPr="008230D9">
        <w:rPr>
          <w:rtl/>
        </w:rPr>
        <w:t xml:space="preserve"> </w:t>
      </w:r>
      <w:r w:rsidRPr="008230D9">
        <w:rPr>
          <w:rFonts w:hint="eastAsia"/>
          <w:rtl/>
        </w:rPr>
        <w:t>עמידה</w:t>
      </w:r>
      <w:r w:rsidRPr="008230D9">
        <w:rPr>
          <w:rtl/>
        </w:rPr>
        <w:t xml:space="preserve"> </w:t>
      </w:r>
      <w:r w:rsidRPr="008230D9">
        <w:rPr>
          <w:rFonts w:hint="eastAsia"/>
          <w:rtl/>
        </w:rPr>
        <w:t>ברמת</w:t>
      </w:r>
      <w:r w:rsidRPr="008230D9">
        <w:rPr>
          <w:rtl/>
        </w:rPr>
        <w:t xml:space="preserve"> </w:t>
      </w:r>
      <w:r w:rsidRPr="008230D9">
        <w:rPr>
          <w:rFonts w:hint="eastAsia"/>
          <w:rtl/>
        </w:rPr>
        <w:t>השירות</w:t>
      </w:r>
      <w:r w:rsidRPr="008230D9">
        <w:rPr>
          <w:rtl/>
        </w:rPr>
        <w:t>.</w:t>
      </w:r>
    </w:p>
    <w:p w:rsidR="00E40EF7" w:rsidRPr="008230D9" w:rsidRDefault="00E40EF7" w:rsidP="00F851D0">
      <w:pPr>
        <w:pStyle w:val="3"/>
      </w:pPr>
      <w:r w:rsidRPr="008230D9">
        <w:rPr>
          <w:rFonts w:hint="eastAsia"/>
          <w:rtl/>
        </w:rPr>
        <w:t>המזמין</w:t>
      </w:r>
      <w:r w:rsidRPr="008230D9">
        <w:rPr>
          <w:rtl/>
        </w:rPr>
        <w:t xml:space="preserve"> </w:t>
      </w:r>
      <w:r w:rsidRPr="008230D9">
        <w:rPr>
          <w:rFonts w:hint="eastAsia"/>
          <w:rtl/>
        </w:rPr>
        <w:t>יהיה</w:t>
      </w:r>
      <w:r w:rsidRPr="008230D9">
        <w:rPr>
          <w:rtl/>
        </w:rPr>
        <w:t xml:space="preserve"> </w:t>
      </w:r>
      <w:r w:rsidRPr="008230D9">
        <w:rPr>
          <w:rFonts w:hint="eastAsia"/>
          <w:rtl/>
        </w:rPr>
        <w:t>רשאי</w:t>
      </w:r>
      <w:r w:rsidRPr="008230D9">
        <w:rPr>
          <w:rtl/>
        </w:rPr>
        <w:t xml:space="preserve"> </w:t>
      </w:r>
      <w:r w:rsidRPr="008230D9">
        <w:rPr>
          <w:rFonts w:hint="eastAsia"/>
          <w:rtl/>
        </w:rPr>
        <w:t>לבצע</w:t>
      </w:r>
      <w:r w:rsidRPr="008230D9">
        <w:rPr>
          <w:rtl/>
        </w:rPr>
        <w:t xml:space="preserve"> </w:t>
      </w:r>
      <w:r w:rsidRPr="008230D9">
        <w:rPr>
          <w:rFonts w:hint="eastAsia"/>
          <w:rtl/>
        </w:rPr>
        <w:t>עדכוני</w:t>
      </w:r>
      <w:r w:rsidRPr="008230D9">
        <w:rPr>
          <w:rtl/>
        </w:rPr>
        <w:t xml:space="preserve"> </w:t>
      </w:r>
      <w:r w:rsidRPr="008230D9">
        <w:rPr>
          <w:rFonts w:hint="eastAsia"/>
          <w:rtl/>
        </w:rPr>
        <w:t>גרסאות</w:t>
      </w:r>
      <w:r w:rsidRPr="008230D9">
        <w:rPr>
          <w:rtl/>
        </w:rPr>
        <w:t>/</w:t>
      </w:r>
      <w:proofErr w:type="spellStart"/>
      <w:r w:rsidRPr="008230D9">
        <w:rPr>
          <w:rtl/>
        </w:rPr>
        <w:t>קושחה</w:t>
      </w:r>
      <w:proofErr w:type="spellEnd"/>
      <w:r w:rsidRPr="008230D9">
        <w:rPr>
          <w:rtl/>
        </w:rPr>
        <w:t xml:space="preserve">, </w:t>
      </w:r>
      <w:r w:rsidRPr="008230D9">
        <w:rPr>
          <w:rFonts w:hint="eastAsia"/>
          <w:rtl/>
        </w:rPr>
        <w:t>על</w:t>
      </w:r>
      <w:r w:rsidRPr="008230D9">
        <w:rPr>
          <w:rtl/>
        </w:rPr>
        <w:t xml:space="preserve"> </w:t>
      </w:r>
      <w:r w:rsidRPr="008230D9">
        <w:rPr>
          <w:rFonts w:hint="eastAsia"/>
          <w:rtl/>
        </w:rPr>
        <w:t>פי</w:t>
      </w:r>
      <w:r w:rsidRPr="008230D9">
        <w:rPr>
          <w:rtl/>
        </w:rPr>
        <w:t xml:space="preserve"> </w:t>
      </w:r>
      <w:r w:rsidRPr="008230D9">
        <w:rPr>
          <w:rFonts w:hint="eastAsia"/>
          <w:rtl/>
        </w:rPr>
        <w:t>הוראות</w:t>
      </w:r>
      <w:r w:rsidRPr="008230D9">
        <w:rPr>
          <w:rtl/>
        </w:rPr>
        <w:t xml:space="preserve"> </w:t>
      </w:r>
      <w:r w:rsidRPr="008230D9">
        <w:rPr>
          <w:rFonts w:hint="eastAsia"/>
          <w:rtl/>
        </w:rPr>
        <w:t>היצרן</w:t>
      </w:r>
      <w:r w:rsidRPr="008230D9">
        <w:rPr>
          <w:rtl/>
        </w:rPr>
        <w:t xml:space="preserve">, </w:t>
      </w:r>
      <w:r w:rsidRPr="008230D9">
        <w:rPr>
          <w:rFonts w:hint="eastAsia"/>
          <w:rtl/>
        </w:rPr>
        <w:t>בעצמו</w:t>
      </w:r>
      <w:r w:rsidRPr="008230D9">
        <w:rPr>
          <w:rtl/>
        </w:rPr>
        <w:t xml:space="preserve"> </w:t>
      </w:r>
      <w:r w:rsidRPr="008230D9">
        <w:rPr>
          <w:rFonts w:hint="eastAsia"/>
          <w:rtl/>
        </w:rPr>
        <w:t>וללא</w:t>
      </w:r>
      <w:r w:rsidRPr="008230D9">
        <w:rPr>
          <w:rtl/>
        </w:rPr>
        <w:t xml:space="preserve"> </w:t>
      </w:r>
      <w:r w:rsidRPr="008230D9">
        <w:rPr>
          <w:rFonts w:hint="eastAsia"/>
          <w:rtl/>
        </w:rPr>
        <w:t>פגיעה</w:t>
      </w:r>
      <w:r w:rsidRPr="008230D9">
        <w:rPr>
          <w:rtl/>
        </w:rPr>
        <w:t xml:space="preserve"> </w:t>
      </w:r>
      <w:r w:rsidRPr="008230D9">
        <w:rPr>
          <w:rFonts w:hint="eastAsia"/>
          <w:rtl/>
        </w:rPr>
        <w:t>באחריות</w:t>
      </w:r>
      <w:r w:rsidRPr="008230D9">
        <w:rPr>
          <w:rtl/>
        </w:rPr>
        <w:t xml:space="preserve"> </w:t>
      </w:r>
      <w:r w:rsidRPr="008230D9">
        <w:rPr>
          <w:rFonts w:hint="eastAsia"/>
          <w:rtl/>
        </w:rPr>
        <w:t>על</w:t>
      </w:r>
      <w:r w:rsidRPr="008230D9">
        <w:rPr>
          <w:rtl/>
        </w:rPr>
        <w:t xml:space="preserve"> </w:t>
      </w:r>
      <w:r w:rsidRPr="008230D9">
        <w:rPr>
          <w:rFonts w:hint="eastAsia"/>
          <w:rtl/>
        </w:rPr>
        <w:t>המוצרים</w:t>
      </w:r>
      <w:r w:rsidRPr="008230D9">
        <w:rPr>
          <w:rtl/>
        </w:rPr>
        <w:t xml:space="preserve"> </w:t>
      </w:r>
      <w:r w:rsidRPr="008230D9">
        <w:rPr>
          <w:rFonts w:hint="eastAsia"/>
          <w:rtl/>
        </w:rPr>
        <w:t>או</w:t>
      </w:r>
      <w:r w:rsidRPr="008230D9">
        <w:rPr>
          <w:rtl/>
        </w:rPr>
        <w:t xml:space="preserve"> </w:t>
      </w:r>
      <w:r w:rsidRPr="008230D9">
        <w:rPr>
          <w:rFonts w:hint="eastAsia"/>
          <w:rtl/>
        </w:rPr>
        <w:t>על</w:t>
      </w:r>
      <w:r w:rsidRPr="008230D9">
        <w:rPr>
          <w:rtl/>
        </w:rPr>
        <w:t xml:space="preserve"> </w:t>
      </w:r>
      <w:r w:rsidRPr="008230D9">
        <w:rPr>
          <w:rFonts w:hint="eastAsia"/>
          <w:rtl/>
        </w:rPr>
        <w:t>המערכת</w:t>
      </w:r>
      <w:r w:rsidRPr="008230D9">
        <w:rPr>
          <w:rtl/>
        </w:rPr>
        <w:t>.</w:t>
      </w:r>
    </w:p>
    <w:p w:rsidR="00E40EF7" w:rsidRPr="008230D9" w:rsidRDefault="0028752A" w:rsidP="00F851D0">
      <w:pPr>
        <w:pStyle w:val="3"/>
      </w:pPr>
      <w:r>
        <w:rPr>
          <w:rFonts w:hint="cs"/>
          <w:rtl/>
        </w:rPr>
        <w:t xml:space="preserve">אם </w:t>
      </w:r>
      <w:r w:rsidR="00E40EF7" w:rsidRPr="008230D9">
        <w:rPr>
          <w:rFonts w:hint="eastAsia"/>
          <w:rtl/>
        </w:rPr>
        <w:t>על</w:t>
      </w:r>
      <w:r w:rsidR="00E40EF7" w:rsidRPr="008230D9">
        <w:rPr>
          <w:rtl/>
        </w:rPr>
        <w:t xml:space="preserve"> </w:t>
      </w:r>
      <w:r w:rsidR="00E40EF7" w:rsidRPr="008230D9">
        <w:rPr>
          <w:rFonts w:hint="eastAsia"/>
          <w:rtl/>
        </w:rPr>
        <w:t>פי</w:t>
      </w:r>
      <w:r w:rsidR="00E40EF7" w:rsidRPr="008230D9">
        <w:rPr>
          <w:rtl/>
        </w:rPr>
        <w:t xml:space="preserve"> </w:t>
      </w:r>
      <w:r w:rsidR="00E40EF7" w:rsidRPr="008230D9">
        <w:rPr>
          <w:rFonts w:hint="eastAsia"/>
          <w:rtl/>
        </w:rPr>
        <w:t>מדיניות</w:t>
      </w:r>
      <w:r w:rsidR="00E40EF7" w:rsidRPr="008230D9">
        <w:rPr>
          <w:rtl/>
        </w:rPr>
        <w:t xml:space="preserve"> </w:t>
      </w:r>
      <w:r w:rsidR="00E40EF7" w:rsidRPr="008230D9">
        <w:rPr>
          <w:rFonts w:hint="eastAsia"/>
          <w:rtl/>
        </w:rPr>
        <w:t>היצרן</w:t>
      </w:r>
      <w:r w:rsidR="00E40EF7" w:rsidRPr="008230D9">
        <w:rPr>
          <w:rtl/>
        </w:rPr>
        <w:t xml:space="preserve"> </w:t>
      </w:r>
      <w:r w:rsidR="00E40EF7" w:rsidRPr="008230D9">
        <w:rPr>
          <w:rFonts w:hint="eastAsia"/>
          <w:rtl/>
        </w:rPr>
        <w:t>הכתובה</w:t>
      </w:r>
      <w:r w:rsidR="00E40EF7" w:rsidRPr="008230D9">
        <w:rPr>
          <w:rtl/>
        </w:rPr>
        <w:t xml:space="preserve">, </w:t>
      </w:r>
      <w:r w:rsidR="00E40EF7" w:rsidRPr="008230D9">
        <w:rPr>
          <w:rFonts w:hint="eastAsia"/>
          <w:rtl/>
        </w:rPr>
        <w:t>התקנת</w:t>
      </w:r>
      <w:r w:rsidR="00E40EF7" w:rsidRPr="008230D9">
        <w:rPr>
          <w:rtl/>
        </w:rPr>
        <w:t xml:space="preserve"> </w:t>
      </w:r>
      <w:r w:rsidR="00E40EF7" w:rsidRPr="008230D9">
        <w:rPr>
          <w:rFonts w:hint="eastAsia"/>
          <w:rtl/>
        </w:rPr>
        <w:t>עדכון</w:t>
      </w:r>
      <w:r w:rsidR="00E40EF7" w:rsidRPr="008230D9">
        <w:rPr>
          <w:rtl/>
        </w:rPr>
        <w:t xml:space="preserve"> </w:t>
      </w:r>
      <w:r w:rsidR="00E40EF7" w:rsidRPr="008230D9">
        <w:rPr>
          <w:rFonts w:hint="eastAsia"/>
          <w:rtl/>
        </w:rPr>
        <w:t>נדרשת</w:t>
      </w:r>
      <w:r w:rsidR="00E40EF7" w:rsidRPr="008230D9">
        <w:rPr>
          <w:rtl/>
        </w:rPr>
        <w:t xml:space="preserve"> </w:t>
      </w:r>
      <w:r w:rsidR="00E40EF7" w:rsidRPr="008230D9">
        <w:rPr>
          <w:rFonts w:hint="eastAsia"/>
          <w:rtl/>
        </w:rPr>
        <w:t>לצורך</w:t>
      </w:r>
      <w:r w:rsidR="00E40EF7" w:rsidRPr="008230D9">
        <w:rPr>
          <w:rtl/>
        </w:rPr>
        <w:t xml:space="preserve"> </w:t>
      </w:r>
      <w:r w:rsidR="00E40EF7" w:rsidRPr="008230D9">
        <w:rPr>
          <w:rFonts w:hint="eastAsia"/>
          <w:rtl/>
        </w:rPr>
        <w:t>המשך</w:t>
      </w:r>
      <w:r w:rsidR="00E40EF7" w:rsidRPr="008230D9">
        <w:rPr>
          <w:rtl/>
        </w:rPr>
        <w:t xml:space="preserve"> </w:t>
      </w:r>
      <w:r w:rsidR="00E40EF7" w:rsidRPr="008230D9">
        <w:rPr>
          <w:rFonts w:hint="eastAsia"/>
          <w:rtl/>
        </w:rPr>
        <w:t>מתן</w:t>
      </w:r>
      <w:r w:rsidR="00E40EF7" w:rsidRPr="008230D9">
        <w:rPr>
          <w:rtl/>
        </w:rPr>
        <w:t xml:space="preserve"> </w:t>
      </w:r>
      <w:r w:rsidR="00E40EF7" w:rsidRPr="008230D9">
        <w:rPr>
          <w:rFonts w:hint="eastAsia"/>
          <w:rtl/>
        </w:rPr>
        <w:t>שירותי</w:t>
      </w:r>
      <w:r w:rsidR="00E40EF7" w:rsidRPr="008230D9">
        <w:rPr>
          <w:rtl/>
        </w:rPr>
        <w:t xml:space="preserve"> </w:t>
      </w:r>
      <w:r w:rsidR="00E40EF7" w:rsidRPr="008230D9">
        <w:rPr>
          <w:rFonts w:hint="eastAsia"/>
          <w:rtl/>
        </w:rPr>
        <w:t>האחריות</w:t>
      </w:r>
      <w:r w:rsidR="00E40EF7" w:rsidRPr="008230D9">
        <w:rPr>
          <w:rtl/>
        </w:rPr>
        <w:t xml:space="preserve"> </w:t>
      </w:r>
      <w:r w:rsidR="00E40EF7" w:rsidRPr="008230D9">
        <w:rPr>
          <w:rFonts w:hint="eastAsia"/>
          <w:rtl/>
        </w:rPr>
        <w:t>והתחזוקה</w:t>
      </w:r>
      <w:r w:rsidR="00E40EF7" w:rsidRPr="008230D9">
        <w:rPr>
          <w:rtl/>
        </w:rPr>
        <w:t xml:space="preserve"> </w:t>
      </w:r>
      <w:r w:rsidR="00E40EF7" w:rsidRPr="008230D9">
        <w:rPr>
          <w:rFonts w:hint="eastAsia"/>
          <w:rtl/>
        </w:rPr>
        <w:t>יפעל</w:t>
      </w:r>
      <w:r w:rsidR="00E40EF7" w:rsidRPr="008230D9">
        <w:rPr>
          <w:rtl/>
        </w:rPr>
        <w:t xml:space="preserve"> </w:t>
      </w:r>
      <w:r w:rsidR="00E40EF7" w:rsidRPr="008230D9">
        <w:rPr>
          <w:rFonts w:hint="eastAsia"/>
          <w:rtl/>
        </w:rPr>
        <w:t>הזוכה</w:t>
      </w:r>
      <w:r w:rsidR="00E40EF7" w:rsidRPr="008230D9">
        <w:rPr>
          <w:rtl/>
        </w:rPr>
        <w:t xml:space="preserve"> </w:t>
      </w:r>
      <w:r w:rsidR="00E40EF7" w:rsidRPr="008230D9">
        <w:rPr>
          <w:rFonts w:hint="eastAsia"/>
          <w:rtl/>
        </w:rPr>
        <w:t>בהתאם</w:t>
      </w:r>
      <w:r w:rsidR="00E40EF7" w:rsidRPr="008230D9">
        <w:rPr>
          <w:rtl/>
        </w:rPr>
        <w:t xml:space="preserve"> </w:t>
      </w:r>
      <w:r w:rsidR="00E40EF7" w:rsidRPr="008230D9">
        <w:rPr>
          <w:rFonts w:hint="eastAsia"/>
          <w:rtl/>
        </w:rPr>
        <w:t>לאמור</w:t>
      </w:r>
      <w:r w:rsidR="00E40EF7" w:rsidRPr="008230D9">
        <w:rPr>
          <w:rtl/>
        </w:rPr>
        <w:t xml:space="preserve"> </w:t>
      </w:r>
      <w:r w:rsidR="00E40EF7" w:rsidRPr="008230D9">
        <w:rPr>
          <w:rFonts w:hint="eastAsia"/>
          <w:rtl/>
        </w:rPr>
        <w:t>לעיל</w:t>
      </w:r>
      <w:r w:rsidR="00E40EF7" w:rsidRPr="008230D9">
        <w:rPr>
          <w:rtl/>
        </w:rPr>
        <w:t>:</w:t>
      </w:r>
    </w:p>
    <w:p w:rsidR="00E40EF7" w:rsidRPr="008230D9" w:rsidRDefault="00E40EF7" w:rsidP="004653E5">
      <w:pPr>
        <w:pStyle w:val="4"/>
        <w:ind w:hanging="853"/>
      </w:pPr>
      <w:r w:rsidRPr="00D84D43">
        <w:rPr>
          <w:rFonts w:hint="eastAsia"/>
          <w:rtl/>
        </w:rPr>
        <w:t>עובדות</w:t>
      </w:r>
      <w:r w:rsidRPr="008230D9">
        <w:rPr>
          <w:rtl/>
        </w:rPr>
        <w:t xml:space="preserve"> </w:t>
      </w:r>
      <w:r w:rsidRPr="008230D9">
        <w:rPr>
          <w:rFonts w:hint="eastAsia"/>
          <w:rtl/>
        </w:rPr>
        <w:t>אלו</w:t>
      </w:r>
      <w:r w:rsidRPr="008230D9">
        <w:rPr>
          <w:rtl/>
        </w:rPr>
        <w:t xml:space="preserve"> </w:t>
      </w:r>
      <w:r w:rsidRPr="008230D9">
        <w:rPr>
          <w:rFonts w:hint="eastAsia"/>
          <w:rtl/>
        </w:rPr>
        <w:t>יובהרו</w:t>
      </w:r>
      <w:r w:rsidRPr="008230D9">
        <w:rPr>
          <w:rtl/>
        </w:rPr>
        <w:t xml:space="preserve"> </w:t>
      </w:r>
      <w:r w:rsidRPr="008230D9">
        <w:rPr>
          <w:rFonts w:hint="eastAsia"/>
          <w:rtl/>
        </w:rPr>
        <w:t>בכתב</w:t>
      </w:r>
      <w:r w:rsidRPr="008230D9">
        <w:rPr>
          <w:rtl/>
        </w:rPr>
        <w:t xml:space="preserve"> </w:t>
      </w:r>
      <w:r w:rsidRPr="008230D9">
        <w:rPr>
          <w:rFonts w:hint="eastAsia"/>
          <w:rtl/>
        </w:rPr>
        <w:t>למזמין</w:t>
      </w:r>
      <w:r w:rsidRPr="008230D9">
        <w:rPr>
          <w:rtl/>
        </w:rPr>
        <w:t>.</w:t>
      </w:r>
    </w:p>
    <w:p w:rsidR="00E40EF7" w:rsidRPr="008230D9" w:rsidRDefault="00E40EF7" w:rsidP="004653E5">
      <w:pPr>
        <w:pStyle w:val="4"/>
        <w:ind w:hanging="853"/>
      </w:pPr>
      <w:r w:rsidRPr="008230D9">
        <w:rPr>
          <w:rFonts w:hint="eastAsia"/>
          <w:rtl/>
        </w:rPr>
        <w:lastRenderedPageBreak/>
        <w:t>יושעו</w:t>
      </w:r>
      <w:r w:rsidRPr="008230D9">
        <w:rPr>
          <w:rtl/>
        </w:rPr>
        <w:t xml:space="preserve"> </w:t>
      </w:r>
      <w:r w:rsidRPr="008230D9">
        <w:rPr>
          <w:rFonts w:hint="eastAsia"/>
          <w:rtl/>
        </w:rPr>
        <w:t>אך</w:t>
      </w:r>
      <w:r w:rsidRPr="008230D9">
        <w:rPr>
          <w:rtl/>
        </w:rPr>
        <w:t xml:space="preserve"> </w:t>
      </w:r>
      <w:r w:rsidRPr="008230D9">
        <w:rPr>
          <w:rFonts w:hint="eastAsia"/>
          <w:rtl/>
        </w:rPr>
        <w:t>ורק</w:t>
      </w:r>
      <w:r w:rsidRPr="008230D9">
        <w:rPr>
          <w:rtl/>
        </w:rPr>
        <w:t xml:space="preserve"> </w:t>
      </w:r>
      <w:r w:rsidRPr="008230D9">
        <w:rPr>
          <w:rFonts w:hint="eastAsia"/>
          <w:rtl/>
        </w:rPr>
        <w:t>הפעולות</w:t>
      </w:r>
      <w:r w:rsidRPr="008230D9">
        <w:rPr>
          <w:rtl/>
        </w:rPr>
        <w:t xml:space="preserve"> </w:t>
      </w:r>
      <w:r w:rsidRPr="008230D9">
        <w:rPr>
          <w:rFonts w:hint="eastAsia"/>
          <w:rtl/>
        </w:rPr>
        <w:t>הכרוכות</w:t>
      </w:r>
      <w:r w:rsidRPr="008230D9">
        <w:rPr>
          <w:rtl/>
        </w:rPr>
        <w:t xml:space="preserve"> </w:t>
      </w:r>
      <w:r w:rsidRPr="008230D9">
        <w:rPr>
          <w:rFonts w:hint="eastAsia"/>
          <w:rtl/>
        </w:rPr>
        <w:t>באי</w:t>
      </w:r>
      <w:r w:rsidRPr="008230D9">
        <w:rPr>
          <w:rtl/>
        </w:rPr>
        <w:t xml:space="preserve"> </w:t>
      </w:r>
      <w:r w:rsidRPr="008230D9">
        <w:rPr>
          <w:rFonts w:hint="eastAsia"/>
          <w:rtl/>
        </w:rPr>
        <w:t>התקנת</w:t>
      </w:r>
      <w:r w:rsidRPr="008230D9">
        <w:rPr>
          <w:rtl/>
        </w:rPr>
        <w:t xml:space="preserve"> </w:t>
      </w:r>
      <w:r w:rsidRPr="008230D9">
        <w:rPr>
          <w:rFonts w:hint="eastAsia"/>
          <w:rtl/>
        </w:rPr>
        <w:t>העדכון</w:t>
      </w:r>
      <w:r w:rsidRPr="008230D9">
        <w:rPr>
          <w:rtl/>
        </w:rPr>
        <w:t xml:space="preserve"> (לדוגמה, </w:t>
      </w:r>
      <w:r w:rsidRPr="008230D9">
        <w:rPr>
          <w:rFonts w:hint="eastAsia"/>
          <w:rtl/>
        </w:rPr>
        <w:t>גם</w:t>
      </w:r>
      <w:r w:rsidRPr="008230D9">
        <w:rPr>
          <w:rtl/>
        </w:rPr>
        <w:t xml:space="preserve"> </w:t>
      </w:r>
      <w:r w:rsidRPr="008230D9">
        <w:rPr>
          <w:rFonts w:hint="eastAsia"/>
          <w:rtl/>
        </w:rPr>
        <w:t>אם</w:t>
      </w:r>
      <w:r w:rsidRPr="008230D9">
        <w:rPr>
          <w:rtl/>
        </w:rPr>
        <w:t xml:space="preserve"> </w:t>
      </w:r>
      <w:r w:rsidR="00FF185B" w:rsidRPr="008230D9">
        <w:rPr>
          <w:rFonts w:hint="cs"/>
          <w:rtl/>
        </w:rPr>
        <w:t>הגרסה</w:t>
      </w:r>
      <w:r w:rsidRPr="008230D9">
        <w:rPr>
          <w:rtl/>
        </w:rPr>
        <w:t xml:space="preserve"> </w:t>
      </w:r>
      <w:r w:rsidRPr="008230D9">
        <w:rPr>
          <w:rFonts w:hint="eastAsia"/>
          <w:rtl/>
        </w:rPr>
        <w:t>לא</w:t>
      </w:r>
      <w:r w:rsidRPr="008230D9">
        <w:rPr>
          <w:rtl/>
        </w:rPr>
        <w:t xml:space="preserve"> </w:t>
      </w:r>
      <w:r w:rsidRPr="008230D9">
        <w:rPr>
          <w:rFonts w:hint="eastAsia"/>
          <w:rtl/>
        </w:rPr>
        <w:t>עודכנה</w:t>
      </w:r>
      <w:r w:rsidRPr="008230D9">
        <w:rPr>
          <w:rtl/>
        </w:rPr>
        <w:t xml:space="preserve">, </w:t>
      </w:r>
      <w:r w:rsidRPr="008230D9">
        <w:rPr>
          <w:rFonts w:hint="eastAsia"/>
          <w:rtl/>
        </w:rPr>
        <w:t>הזוכה</w:t>
      </w:r>
      <w:r w:rsidRPr="008230D9">
        <w:rPr>
          <w:rtl/>
        </w:rPr>
        <w:t xml:space="preserve"> </w:t>
      </w:r>
      <w:r w:rsidRPr="008230D9">
        <w:rPr>
          <w:rFonts w:hint="eastAsia"/>
          <w:rtl/>
        </w:rPr>
        <w:t>יהיה</w:t>
      </w:r>
      <w:r w:rsidRPr="008230D9">
        <w:rPr>
          <w:rtl/>
        </w:rPr>
        <w:t xml:space="preserve"> </w:t>
      </w:r>
      <w:r w:rsidRPr="008230D9">
        <w:rPr>
          <w:rFonts w:hint="eastAsia"/>
          <w:rtl/>
        </w:rPr>
        <w:t>אחראי</w:t>
      </w:r>
      <w:r w:rsidRPr="008230D9">
        <w:rPr>
          <w:rtl/>
        </w:rPr>
        <w:t xml:space="preserve"> </w:t>
      </w:r>
      <w:r w:rsidRPr="008230D9">
        <w:rPr>
          <w:rFonts w:hint="eastAsia"/>
          <w:rtl/>
        </w:rPr>
        <w:t>למקרים</w:t>
      </w:r>
      <w:r w:rsidRPr="008230D9">
        <w:rPr>
          <w:rtl/>
        </w:rPr>
        <w:t xml:space="preserve"> </w:t>
      </w:r>
      <w:r w:rsidRPr="008230D9">
        <w:rPr>
          <w:rFonts w:hint="eastAsia"/>
          <w:rtl/>
        </w:rPr>
        <w:t>של</w:t>
      </w:r>
      <w:r w:rsidRPr="008230D9">
        <w:rPr>
          <w:rtl/>
        </w:rPr>
        <w:t xml:space="preserve"> </w:t>
      </w:r>
      <w:r w:rsidRPr="008230D9">
        <w:rPr>
          <w:rFonts w:hint="eastAsia"/>
          <w:rtl/>
        </w:rPr>
        <w:t>נזק</w:t>
      </w:r>
      <w:r w:rsidRPr="008230D9">
        <w:rPr>
          <w:rtl/>
        </w:rPr>
        <w:t xml:space="preserve"> </w:t>
      </w:r>
      <w:r w:rsidRPr="008230D9">
        <w:rPr>
          <w:rFonts w:hint="eastAsia"/>
          <w:rtl/>
        </w:rPr>
        <w:t>לספק</w:t>
      </w:r>
      <w:r w:rsidRPr="008230D9">
        <w:rPr>
          <w:rtl/>
        </w:rPr>
        <w:t xml:space="preserve"> </w:t>
      </w:r>
      <w:r w:rsidRPr="008230D9">
        <w:rPr>
          <w:rFonts w:hint="eastAsia"/>
          <w:rtl/>
        </w:rPr>
        <w:t>כ</w:t>
      </w:r>
      <w:r w:rsidR="0028752A">
        <w:rPr>
          <w:rFonts w:hint="cs"/>
          <w:rtl/>
        </w:rPr>
        <w:t>ו</w:t>
      </w:r>
      <w:r w:rsidRPr="008230D9">
        <w:rPr>
          <w:rFonts w:hint="eastAsia"/>
          <w:rtl/>
        </w:rPr>
        <w:t>ח</w:t>
      </w:r>
      <w:r w:rsidRPr="008230D9">
        <w:rPr>
          <w:rtl/>
        </w:rPr>
        <w:t xml:space="preserve">, </w:t>
      </w:r>
      <w:r w:rsidRPr="008230D9">
        <w:rPr>
          <w:rFonts w:hint="eastAsia"/>
          <w:rtl/>
        </w:rPr>
        <w:t>ממשקים</w:t>
      </w:r>
      <w:r w:rsidRPr="008230D9">
        <w:rPr>
          <w:rtl/>
        </w:rPr>
        <w:t xml:space="preserve"> </w:t>
      </w:r>
      <w:r w:rsidRPr="008230D9">
        <w:rPr>
          <w:rFonts w:hint="eastAsia"/>
          <w:rtl/>
        </w:rPr>
        <w:t>וכ</w:t>
      </w:r>
      <w:r w:rsidR="008B0B0D">
        <w:rPr>
          <w:rFonts w:hint="cs"/>
          <w:rtl/>
        </w:rPr>
        <w:t>דומה)</w:t>
      </w:r>
      <w:r w:rsidR="0016077B">
        <w:rPr>
          <w:rFonts w:hint="cs"/>
          <w:rtl/>
        </w:rPr>
        <w:t>.</w:t>
      </w:r>
    </w:p>
    <w:p w:rsidR="00E40EF7" w:rsidRPr="008230D9" w:rsidRDefault="00E40EF7" w:rsidP="004653E5">
      <w:pPr>
        <w:pStyle w:val="4"/>
        <w:ind w:hanging="853"/>
      </w:pPr>
      <w:r w:rsidRPr="008230D9">
        <w:rPr>
          <w:rFonts w:hint="eastAsia"/>
          <w:rtl/>
        </w:rPr>
        <w:t>לאחר</w:t>
      </w:r>
      <w:r w:rsidRPr="008230D9">
        <w:rPr>
          <w:rtl/>
        </w:rPr>
        <w:t xml:space="preserve"> העדכון יושבו כלל השירותים במסגרת השירות/תחזוקה הנדרשים. </w:t>
      </w:r>
    </w:p>
    <w:p w:rsidR="00E40EF7" w:rsidRPr="008230D9" w:rsidRDefault="00E40EF7" w:rsidP="004653E5">
      <w:pPr>
        <w:pStyle w:val="4"/>
        <w:ind w:hanging="853"/>
      </w:pPr>
      <w:r w:rsidRPr="008230D9">
        <w:rPr>
          <w:rFonts w:hint="eastAsia"/>
          <w:rtl/>
        </w:rPr>
        <w:t>אין</w:t>
      </w:r>
      <w:r w:rsidRPr="008230D9">
        <w:rPr>
          <w:rtl/>
        </w:rPr>
        <w:t xml:space="preserve"> </w:t>
      </w:r>
      <w:r w:rsidRPr="008230D9">
        <w:rPr>
          <w:rFonts w:hint="eastAsia"/>
          <w:rtl/>
        </w:rPr>
        <w:t>האמור</w:t>
      </w:r>
      <w:r w:rsidRPr="008230D9">
        <w:rPr>
          <w:rtl/>
        </w:rPr>
        <w:t xml:space="preserve"> </w:t>
      </w:r>
      <w:r w:rsidRPr="008230D9">
        <w:rPr>
          <w:rFonts w:hint="eastAsia"/>
          <w:rtl/>
        </w:rPr>
        <w:t>לעיל</w:t>
      </w:r>
      <w:r w:rsidRPr="008230D9">
        <w:rPr>
          <w:rtl/>
        </w:rPr>
        <w:t xml:space="preserve"> </w:t>
      </w:r>
      <w:r w:rsidRPr="008230D9">
        <w:rPr>
          <w:rFonts w:hint="eastAsia"/>
          <w:rtl/>
        </w:rPr>
        <w:t>חל</w:t>
      </w:r>
      <w:r w:rsidRPr="008230D9">
        <w:rPr>
          <w:rtl/>
        </w:rPr>
        <w:t xml:space="preserve"> </w:t>
      </w:r>
      <w:r w:rsidRPr="008230D9">
        <w:rPr>
          <w:rFonts w:hint="eastAsia"/>
          <w:rtl/>
        </w:rPr>
        <w:t>במקרים</w:t>
      </w:r>
      <w:r w:rsidRPr="008230D9">
        <w:rPr>
          <w:rtl/>
        </w:rPr>
        <w:t xml:space="preserve"> </w:t>
      </w:r>
      <w:r w:rsidR="007853C8">
        <w:rPr>
          <w:rFonts w:hint="cs"/>
          <w:rtl/>
        </w:rPr>
        <w:t>ש</w:t>
      </w:r>
      <w:r w:rsidRPr="00D84D43">
        <w:rPr>
          <w:rFonts w:hint="eastAsia"/>
          <w:rtl/>
        </w:rPr>
        <w:t>בהם</w:t>
      </w:r>
      <w:r w:rsidRPr="008230D9">
        <w:rPr>
          <w:rtl/>
        </w:rPr>
        <w:t xml:space="preserve"> </w:t>
      </w:r>
      <w:r w:rsidRPr="008230D9">
        <w:rPr>
          <w:rFonts w:hint="eastAsia"/>
          <w:rtl/>
        </w:rPr>
        <w:t>העדכון</w:t>
      </w:r>
      <w:r w:rsidRPr="008230D9">
        <w:rPr>
          <w:rtl/>
        </w:rPr>
        <w:t xml:space="preserve"> </w:t>
      </w:r>
      <w:r w:rsidRPr="008230D9">
        <w:rPr>
          <w:rFonts w:hint="eastAsia"/>
          <w:rtl/>
        </w:rPr>
        <w:t>הינו</w:t>
      </w:r>
      <w:r w:rsidRPr="008230D9">
        <w:rPr>
          <w:rtl/>
        </w:rPr>
        <w:t xml:space="preserve"> </w:t>
      </w:r>
      <w:r w:rsidRPr="008230D9">
        <w:rPr>
          <w:rFonts w:hint="eastAsia"/>
          <w:rtl/>
        </w:rPr>
        <w:t>בן</w:t>
      </w:r>
      <w:r w:rsidRPr="008230D9">
        <w:rPr>
          <w:rtl/>
        </w:rPr>
        <w:t xml:space="preserve"> </w:t>
      </w:r>
      <w:r w:rsidRPr="008230D9">
        <w:rPr>
          <w:rFonts w:hint="eastAsia"/>
          <w:rtl/>
        </w:rPr>
        <w:t>שנה</w:t>
      </w:r>
      <w:r w:rsidRPr="008230D9">
        <w:rPr>
          <w:rtl/>
        </w:rPr>
        <w:t xml:space="preserve"> </w:t>
      </w:r>
      <w:r w:rsidRPr="008230D9">
        <w:rPr>
          <w:rFonts w:hint="eastAsia"/>
          <w:rtl/>
        </w:rPr>
        <w:t>או</w:t>
      </w:r>
      <w:r w:rsidRPr="008230D9">
        <w:rPr>
          <w:rtl/>
        </w:rPr>
        <w:t xml:space="preserve"> </w:t>
      </w:r>
      <w:r w:rsidRPr="008230D9">
        <w:rPr>
          <w:rFonts w:hint="eastAsia"/>
          <w:rtl/>
        </w:rPr>
        <w:t>פחות</w:t>
      </w:r>
      <w:r w:rsidRPr="008230D9">
        <w:rPr>
          <w:rtl/>
        </w:rPr>
        <w:t xml:space="preserve"> </w:t>
      </w:r>
      <w:r w:rsidRPr="008230D9">
        <w:rPr>
          <w:rFonts w:hint="eastAsia"/>
          <w:rtl/>
        </w:rPr>
        <w:t>או</w:t>
      </w:r>
      <w:r w:rsidRPr="008230D9">
        <w:rPr>
          <w:rtl/>
        </w:rPr>
        <w:t xml:space="preserve"> </w:t>
      </w:r>
      <w:r w:rsidR="00D53D53">
        <w:rPr>
          <w:rFonts w:hint="cs"/>
          <w:rtl/>
        </w:rPr>
        <w:t>במקרה</w:t>
      </w:r>
      <w:r w:rsidRPr="008230D9">
        <w:rPr>
          <w:rtl/>
        </w:rPr>
        <w:t xml:space="preserve"> </w:t>
      </w:r>
      <w:r w:rsidR="00D53D53">
        <w:rPr>
          <w:rFonts w:hint="cs"/>
          <w:rtl/>
        </w:rPr>
        <w:t>ש</w:t>
      </w:r>
      <w:r w:rsidRPr="008230D9">
        <w:rPr>
          <w:rFonts w:hint="eastAsia"/>
          <w:rtl/>
        </w:rPr>
        <w:t>למזמין</w:t>
      </w:r>
      <w:r w:rsidRPr="008230D9">
        <w:rPr>
          <w:rtl/>
        </w:rPr>
        <w:t xml:space="preserve"> </w:t>
      </w:r>
      <w:r w:rsidRPr="008230D9">
        <w:rPr>
          <w:rFonts w:hint="eastAsia"/>
          <w:rtl/>
        </w:rPr>
        <w:t>אין</w:t>
      </w:r>
      <w:r w:rsidRPr="008230D9">
        <w:rPr>
          <w:rtl/>
        </w:rPr>
        <w:t xml:space="preserve"> </w:t>
      </w:r>
      <w:r w:rsidRPr="008230D9">
        <w:rPr>
          <w:rFonts w:hint="eastAsia"/>
          <w:rtl/>
        </w:rPr>
        <w:t>אפשרות</w:t>
      </w:r>
      <w:r w:rsidRPr="008230D9">
        <w:rPr>
          <w:rtl/>
        </w:rPr>
        <w:t xml:space="preserve"> </w:t>
      </w:r>
      <w:r w:rsidRPr="008230D9">
        <w:rPr>
          <w:rFonts w:hint="eastAsia"/>
          <w:rtl/>
        </w:rPr>
        <w:t>לשדרג</w:t>
      </w:r>
      <w:r w:rsidRPr="008230D9">
        <w:rPr>
          <w:rtl/>
        </w:rPr>
        <w:t xml:space="preserve"> </w:t>
      </w:r>
      <w:r w:rsidR="00FF185B" w:rsidRPr="008230D9">
        <w:rPr>
          <w:rFonts w:hint="cs"/>
          <w:rtl/>
        </w:rPr>
        <w:t>גרסה</w:t>
      </w:r>
      <w:r w:rsidRPr="008230D9">
        <w:rPr>
          <w:rtl/>
        </w:rPr>
        <w:t xml:space="preserve"> </w:t>
      </w:r>
      <w:r w:rsidRPr="008230D9">
        <w:rPr>
          <w:rFonts w:hint="eastAsia"/>
          <w:rtl/>
        </w:rPr>
        <w:t>מסיבות</w:t>
      </w:r>
      <w:r w:rsidRPr="008230D9">
        <w:rPr>
          <w:rtl/>
        </w:rPr>
        <w:t xml:space="preserve"> </w:t>
      </w:r>
      <w:r w:rsidRPr="008230D9">
        <w:rPr>
          <w:rFonts w:hint="eastAsia"/>
          <w:rtl/>
        </w:rPr>
        <w:t>של</w:t>
      </w:r>
      <w:r w:rsidRPr="008230D9">
        <w:rPr>
          <w:rtl/>
        </w:rPr>
        <w:t xml:space="preserve"> </w:t>
      </w:r>
      <w:r w:rsidRPr="008230D9">
        <w:rPr>
          <w:rFonts w:hint="eastAsia"/>
          <w:rtl/>
        </w:rPr>
        <w:t>אי</w:t>
      </w:r>
      <w:r w:rsidRPr="008230D9">
        <w:rPr>
          <w:rtl/>
        </w:rPr>
        <w:t xml:space="preserve"> </w:t>
      </w:r>
      <w:r w:rsidRPr="008230D9">
        <w:rPr>
          <w:rFonts w:hint="eastAsia"/>
          <w:rtl/>
        </w:rPr>
        <w:t>תמיכת</w:t>
      </w:r>
      <w:r w:rsidRPr="008230D9">
        <w:rPr>
          <w:rtl/>
        </w:rPr>
        <w:t xml:space="preserve"> </w:t>
      </w:r>
      <w:r w:rsidRPr="008230D9">
        <w:rPr>
          <w:rFonts w:hint="eastAsia"/>
          <w:rtl/>
        </w:rPr>
        <w:t>הגרסה</w:t>
      </w:r>
      <w:r w:rsidRPr="008230D9">
        <w:rPr>
          <w:rtl/>
        </w:rPr>
        <w:t xml:space="preserve"> </w:t>
      </w:r>
      <w:r w:rsidRPr="008230D9">
        <w:rPr>
          <w:rFonts w:hint="eastAsia"/>
          <w:rtl/>
        </w:rPr>
        <w:t>החדשה</w:t>
      </w:r>
      <w:r w:rsidRPr="008230D9">
        <w:rPr>
          <w:rtl/>
        </w:rPr>
        <w:t xml:space="preserve"> </w:t>
      </w:r>
      <w:r w:rsidRPr="008230D9">
        <w:rPr>
          <w:rFonts w:hint="eastAsia"/>
          <w:rtl/>
        </w:rPr>
        <w:t>במערכות</w:t>
      </w:r>
      <w:r w:rsidRPr="008230D9">
        <w:rPr>
          <w:rtl/>
        </w:rPr>
        <w:t xml:space="preserve"> </w:t>
      </w:r>
      <w:r w:rsidRPr="008230D9">
        <w:rPr>
          <w:rFonts w:hint="eastAsia"/>
          <w:rtl/>
        </w:rPr>
        <w:t>קיימות</w:t>
      </w:r>
      <w:r w:rsidRPr="008230D9">
        <w:rPr>
          <w:rtl/>
        </w:rPr>
        <w:t>.</w:t>
      </w:r>
    </w:p>
    <w:p w:rsidR="00E40EF7" w:rsidRPr="008230D9" w:rsidRDefault="00E40EF7" w:rsidP="00F851D0">
      <w:pPr>
        <w:pStyle w:val="220"/>
      </w:pPr>
      <w:r w:rsidRPr="008230D9">
        <w:rPr>
          <w:rFonts w:hint="eastAsia"/>
          <w:rtl/>
        </w:rPr>
        <w:t>פיצויים</w:t>
      </w:r>
      <w:r w:rsidRPr="008230D9">
        <w:rPr>
          <w:rtl/>
        </w:rPr>
        <w:t xml:space="preserve"> </w:t>
      </w:r>
      <w:r w:rsidRPr="008230D9">
        <w:rPr>
          <w:rFonts w:hint="eastAsia"/>
          <w:rtl/>
        </w:rPr>
        <w:t>מוסכמים</w:t>
      </w:r>
    </w:p>
    <w:p w:rsidR="000F7E8A" w:rsidRPr="003E3745" w:rsidRDefault="000F7E8A" w:rsidP="00F851D0">
      <w:pPr>
        <w:pStyle w:val="3"/>
        <w:rPr>
          <w:rtl/>
        </w:rPr>
      </w:pPr>
      <w:bookmarkStart w:id="35" w:name="_Toc311629428"/>
      <w:bookmarkStart w:id="36" w:name="_Toc311629952"/>
      <w:r w:rsidRPr="003E3745">
        <w:rPr>
          <w:rFonts w:hint="eastAsia"/>
          <w:rtl/>
        </w:rPr>
        <w:t>למטרת</w:t>
      </w:r>
      <w:r w:rsidRPr="003E3745">
        <w:rPr>
          <w:rtl/>
        </w:rPr>
        <w:t xml:space="preserve"> </w:t>
      </w:r>
      <w:r w:rsidRPr="003E3745">
        <w:rPr>
          <w:rFonts w:hint="eastAsia"/>
          <w:rtl/>
        </w:rPr>
        <w:t>הבטחת</w:t>
      </w:r>
      <w:r w:rsidRPr="003E3745">
        <w:rPr>
          <w:rtl/>
        </w:rPr>
        <w:t xml:space="preserve"> </w:t>
      </w:r>
      <w:r w:rsidRPr="003E3745">
        <w:rPr>
          <w:rFonts w:hint="eastAsia"/>
          <w:rtl/>
        </w:rPr>
        <w:t>עמידת</w:t>
      </w:r>
      <w:r w:rsidRPr="003E3745">
        <w:rPr>
          <w:rtl/>
        </w:rPr>
        <w:t xml:space="preserve"> </w:t>
      </w:r>
      <w:r w:rsidRPr="003E3745">
        <w:rPr>
          <w:rFonts w:hint="eastAsia"/>
          <w:rtl/>
        </w:rPr>
        <w:t>הזוכה</w:t>
      </w:r>
      <w:r w:rsidRPr="003E3745">
        <w:rPr>
          <w:rtl/>
        </w:rPr>
        <w:t xml:space="preserve"> </w:t>
      </w:r>
      <w:r w:rsidRPr="003E3745">
        <w:rPr>
          <w:rFonts w:hint="eastAsia"/>
          <w:rtl/>
        </w:rPr>
        <w:t>בדרישות</w:t>
      </w:r>
      <w:r w:rsidRPr="003E3745">
        <w:rPr>
          <w:rtl/>
        </w:rPr>
        <w:t xml:space="preserve"> </w:t>
      </w:r>
      <w:r w:rsidRPr="003E3745">
        <w:rPr>
          <w:rFonts w:hint="eastAsia"/>
          <w:rtl/>
        </w:rPr>
        <w:t>מכרז</w:t>
      </w:r>
      <w:r w:rsidRPr="003E3745">
        <w:rPr>
          <w:rtl/>
        </w:rPr>
        <w:t xml:space="preserve"> </w:t>
      </w:r>
      <w:r w:rsidRPr="003E3745">
        <w:rPr>
          <w:rFonts w:hint="eastAsia"/>
          <w:rtl/>
        </w:rPr>
        <w:t>זה</w:t>
      </w:r>
      <w:r w:rsidRPr="003E3745">
        <w:rPr>
          <w:rtl/>
        </w:rPr>
        <w:t xml:space="preserve">, </w:t>
      </w:r>
      <w:r w:rsidRPr="003E3745">
        <w:rPr>
          <w:rFonts w:hint="eastAsia"/>
          <w:rtl/>
        </w:rPr>
        <w:t>יפורט</w:t>
      </w:r>
      <w:r w:rsidRPr="003E3745">
        <w:rPr>
          <w:rtl/>
        </w:rPr>
        <w:t xml:space="preserve"> </w:t>
      </w:r>
      <w:r w:rsidRPr="003E3745">
        <w:rPr>
          <w:rFonts w:hint="eastAsia"/>
          <w:rtl/>
        </w:rPr>
        <w:t>להלן</w:t>
      </w:r>
      <w:r w:rsidRPr="003E3745">
        <w:rPr>
          <w:rtl/>
        </w:rPr>
        <w:t xml:space="preserve"> </w:t>
      </w:r>
      <w:r w:rsidRPr="003E3745">
        <w:rPr>
          <w:rFonts w:hint="eastAsia"/>
          <w:rtl/>
        </w:rPr>
        <w:t>מנגנון</w:t>
      </w:r>
      <w:r w:rsidRPr="003E3745">
        <w:rPr>
          <w:rtl/>
        </w:rPr>
        <w:t xml:space="preserve"> </w:t>
      </w:r>
      <w:r w:rsidRPr="003E3745">
        <w:rPr>
          <w:rFonts w:hint="eastAsia"/>
          <w:rtl/>
        </w:rPr>
        <w:t>לפיצוי</w:t>
      </w:r>
      <w:r w:rsidRPr="003E3745">
        <w:rPr>
          <w:rtl/>
        </w:rPr>
        <w:t xml:space="preserve"> </w:t>
      </w:r>
      <w:r w:rsidRPr="003E3745">
        <w:rPr>
          <w:rFonts w:hint="eastAsia"/>
          <w:rtl/>
        </w:rPr>
        <w:t>המשרדים</w:t>
      </w:r>
      <w:r w:rsidRPr="003E3745">
        <w:rPr>
          <w:rtl/>
        </w:rPr>
        <w:t xml:space="preserve"> </w:t>
      </w:r>
      <w:r w:rsidRPr="003E3745">
        <w:rPr>
          <w:rFonts w:hint="eastAsia"/>
          <w:rtl/>
        </w:rPr>
        <w:t>בגין</w:t>
      </w:r>
      <w:r w:rsidRPr="003E3745">
        <w:rPr>
          <w:rtl/>
        </w:rPr>
        <w:t xml:space="preserve"> </w:t>
      </w:r>
      <w:r w:rsidRPr="003E3745">
        <w:rPr>
          <w:rFonts w:hint="eastAsia"/>
          <w:rtl/>
        </w:rPr>
        <w:t>חריגות</w:t>
      </w:r>
      <w:r w:rsidRPr="003E3745">
        <w:rPr>
          <w:rtl/>
        </w:rPr>
        <w:t xml:space="preserve"> </w:t>
      </w:r>
      <w:r w:rsidRPr="003E3745">
        <w:rPr>
          <w:rFonts w:hint="eastAsia"/>
          <w:rtl/>
        </w:rPr>
        <w:t>מתנאי</w:t>
      </w:r>
      <w:r w:rsidRPr="003E3745">
        <w:rPr>
          <w:rtl/>
        </w:rPr>
        <w:t xml:space="preserve"> </w:t>
      </w:r>
      <w:r w:rsidRPr="003E3745">
        <w:rPr>
          <w:rFonts w:hint="eastAsia"/>
          <w:rtl/>
        </w:rPr>
        <w:t>השירות</w:t>
      </w:r>
      <w:r w:rsidRPr="003E3745">
        <w:rPr>
          <w:rtl/>
        </w:rPr>
        <w:t>.</w:t>
      </w:r>
    </w:p>
    <w:p w:rsidR="000F7E8A" w:rsidRPr="003E3745" w:rsidRDefault="000F7E8A" w:rsidP="00F851D0">
      <w:pPr>
        <w:pStyle w:val="3"/>
      </w:pPr>
      <w:r w:rsidRPr="003E3745">
        <w:rPr>
          <w:rFonts w:hint="eastAsia"/>
          <w:rtl/>
        </w:rPr>
        <w:t>סכום</w:t>
      </w:r>
      <w:r w:rsidRPr="003E3745">
        <w:rPr>
          <w:rtl/>
        </w:rPr>
        <w:t xml:space="preserve"> </w:t>
      </w:r>
      <w:r w:rsidRPr="003E3745">
        <w:rPr>
          <w:rFonts w:hint="eastAsia"/>
          <w:rtl/>
        </w:rPr>
        <w:t>הפיצוי</w:t>
      </w:r>
      <w:r w:rsidRPr="003E3745">
        <w:rPr>
          <w:rtl/>
        </w:rPr>
        <w:t xml:space="preserve"> </w:t>
      </w:r>
      <w:r w:rsidRPr="003E3745">
        <w:rPr>
          <w:rFonts w:hint="eastAsia"/>
          <w:rtl/>
        </w:rPr>
        <w:t>יקוזז</w:t>
      </w:r>
      <w:r w:rsidRPr="003E3745">
        <w:rPr>
          <w:rtl/>
        </w:rPr>
        <w:t xml:space="preserve"> </w:t>
      </w:r>
      <w:r w:rsidRPr="003E3745">
        <w:rPr>
          <w:rFonts w:hint="eastAsia"/>
          <w:rtl/>
        </w:rPr>
        <w:t>מחשבונית</w:t>
      </w:r>
      <w:r w:rsidRPr="003E3745">
        <w:rPr>
          <w:rtl/>
        </w:rPr>
        <w:t xml:space="preserve"> </w:t>
      </w:r>
      <w:r w:rsidRPr="003E3745">
        <w:rPr>
          <w:rFonts w:hint="eastAsia"/>
          <w:rtl/>
        </w:rPr>
        <w:t>המס</w:t>
      </w:r>
      <w:r w:rsidRPr="003E3745">
        <w:rPr>
          <w:rtl/>
        </w:rPr>
        <w:t xml:space="preserve"> </w:t>
      </w:r>
      <w:r w:rsidRPr="003E3745">
        <w:rPr>
          <w:rFonts w:hint="eastAsia"/>
          <w:rtl/>
        </w:rPr>
        <w:t>החודשית</w:t>
      </w:r>
      <w:r w:rsidRPr="003E3745">
        <w:rPr>
          <w:rtl/>
        </w:rPr>
        <w:t xml:space="preserve"> </w:t>
      </w:r>
      <w:r w:rsidRPr="003E3745">
        <w:rPr>
          <w:rFonts w:hint="eastAsia"/>
          <w:rtl/>
        </w:rPr>
        <w:t>שיגיש</w:t>
      </w:r>
      <w:r w:rsidRPr="003E3745">
        <w:rPr>
          <w:rtl/>
        </w:rPr>
        <w:t xml:space="preserve"> </w:t>
      </w:r>
      <w:r w:rsidRPr="003E3745">
        <w:rPr>
          <w:rFonts w:hint="eastAsia"/>
          <w:rtl/>
        </w:rPr>
        <w:t>הזוכה</w:t>
      </w:r>
      <w:r w:rsidRPr="003E3745">
        <w:rPr>
          <w:rtl/>
        </w:rPr>
        <w:t xml:space="preserve">, </w:t>
      </w:r>
      <w:r w:rsidRPr="003E3745">
        <w:rPr>
          <w:rFonts w:hint="eastAsia"/>
          <w:rtl/>
        </w:rPr>
        <w:t>או</w:t>
      </w:r>
      <w:r w:rsidRPr="003E3745">
        <w:rPr>
          <w:rtl/>
        </w:rPr>
        <w:t xml:space="preserve"> </w:t>
      </w:r>
      <w:r w:rsidRPr="003E3745">
        <w:rPr>
          <w:rFonts w:hint="eastAsia"/>
          <w:rtl/>
        </w:rPr>
        <w:t>על</w:t>
      </w:r>
      <w:r w:rsidRPr="003E3745">
        <w:rPr>
          <w:rtl/>
        </w:rPr>
        <w:t xml:space="preserve"> </w:t>
      </w:r>
      <w:r w:rsidRPr="003E3745">
        <w:rPr>
          <w:rFonts w:hint="eastAsia"/>
          <w:rtl/>
        </w:rPr>
        <w:t>ידי</w:t>
      </w:r>
      <w:r w:rsidRPr="003E3745">
        <w:rPr>
          <w:rtl/>
        </w:rPr>
        <w:t xml:space="preserve"> </w:t>
      </w:r>
      <w:r w:rsidRPr="003E3745">
        <w:rPr>
          <w:rFonts w:hint="eastAsia"/>
          <w:rtl/>
        </w:rPr>
        <w:t>חילוט</w:t>
      </w:r>
      <w:r w:rsidRPr="003E3745">
        <w:rPr>
          <w:rtl/>
        </w:rPr>
        <w:t xml:space="preserve"> </w:t>
      </w:r>
      <w:r w:rsidRPr="003E3745">
        <w:rPr>
          <w:rFonts w:hint="eastAsia"/>
          <w:rtl/>
        </w:rPr>
        <w:t>הערבות</w:t>
      </w:r>
      <w:r w:rsidRPr="003E3745">
        <w:rPr>
          <w:rtl/>
        </w:rPr>
        <w:t xml:space="preserve"> </w:t>
      </w:r>
      <w:r w:rsidRPr="003E3745">
        <w:rPr>
          <w:rFonts w:hint="eastAsia"/>
          <w:rtl/>
        </w:rPr>
        <w:t>הבנקאית</w:t>
      </w:r>
      <w:r w:rsidRPr="003E3745">
        <w:rPr>
          <w:rtl/>
        </w:rPr>
        <w:t xml:space="preserve"> </w:t>
      </w:r>
      <w:r w:rsidRPr="003E3745">
        <w:rPr>
          <w:rFonts w:hint="eastAsia"/>
          <w:rtl/>
        </w:rPr>
        <w:t>או</w:t>
      </w:r>
      <w:r w:rsidRPr="003E3745">
        <w:rPr>
          <w:rtl/>
        </w:rPr>
        <w:t xml:space="preserve"> </w:t>
      </w:r>
      <w:r w:rsidRPr="003E3745">
        <w:rPr>
          <w:rFonts w:hint="eastAsia"/>
          <w:rtl/>
        </w:rPr>
        <w:t>חלקה</w:t>
      </w:r>
      <w:r w:rsidRPr="003E3745">
        <w:rPr>
          <w:rtl/>
        </w:rPr>
        <w:t xml:space="preserve"> </w:t>
      </w:r>
      <w:r w:rsidRPr="003E3745">
        <w:rPr>
          <w:rFonts w:hint="eastAsia"/>
          <w:rtl/>
        </w:rPr>
        <w:t>על</w:t>
      </w:r>
      <w:r w:rsidRPr="003E3745">
        <w:rPr>
          <w:rtl/>
        </w:rPr>
        <w:t xml:space="preserve"> </w:t>
      </w:r>
      <w:r w:rsidRPr="003E3745">
        <w:rPr>
          <w:rFonts w:hint="eastAsia"/>
          <w:rtl/>
        </w:rPr>
        <w:t>ידי</w:t>
      </w:r>
      <w:r w:rsidRPr="003E3745">
        <w:rPr>
          <w:rtl/>
        </w:rPr>
        <w:t xml:space="preserve"> </w:t>
      </w:r>
      <w:r w:rsidRPr="003E3745">
        <w:rPr>
          <w:rFonts w:hint="eastAsia"/>
          <w:rtl/>
        </w:rPr>
        <w:t>עורך</w:t>
      </w:r>
      <w:r w:rsidRPr="003E3745">
        <w:rPr>
          <w:rtl/>
        </w:rPr>
        <w:t xml:space="preserve"> </w:t>
      </w:r>
      <w:r w:rsidRPr="003E3745">
        <w:rPr>
          <w:rFonts w:hint="eastAsia"/>
          <w:rtl/>
        </w:rPr>
        <w:t>המכרז</w:t>
      </w:r>
      <w:r w:rsidRPr="003E3745">
        <w:rPr>
          <w:rtl/>
        </w:rPr>
        <w:t xml:space="preserve">, </w:t>
      </w:r>
      <w:r w:rsidRPr="003E3745">
        <w:rPr>
          <w:rFonts w:hint="eastAsia"/>
          <w:rtl/>
        </w:rPr>
        <w:t>או</w:t>
      </w:r>
      <w:r w:rsidRPr="003E3745">
        <w:rPr>
          <w:rtl/>
        </w:rPr>
        <w:t xml:space="preserve"> </w:t>
      </w:r>
      <w:r w:rsidRPr="003E3745">
        <w:rPr>
          <w:rFonts w:hint="eastAsia"/>
          <w:rtl/>
        </w:rPr>
        <w:t>בכל</w:t>
      </w:r>
      <w:r w:rsidRPr="003E3745">
        <w:rPr>
          <w:rtl/>
        </w:rPr>
        <w:t xml:space="preserve"> </w:t>
      </w:r>
      <w:r w:rsidRPr="003E3745">
        <w:rPr>
          <w:rFonts w:hint="eastAsia"/>
          <w:rtl/>
        </w:rPr>
        <w:t>דרך</w:t>
      </w:r>
      <w:r w:rsidRPr="003E3745">
        <w:rPr>
          <w:rtl/>
        </w:rPr>
        <w:t xml:space="preserve"> </w:t>
      </w:r>
      <w:r w:rsidRPr="003E3745">
        <w:rPr>
          <w:rFonts w:hint="eastAsia"/>
          <w:rtl/>
        </w:rPr>
        <w:t>אחרת</w:t>
      </w:r>
      <w:r w:rsidRPr="003E3745">
        <w:rPr>
          <w:rtl/>
        </w:rPr>
        <w:t>.</w:t>
      </w:r>
    </w:p>
    <w:p w:rsidR="000F7E8A" w:rsidRPr="003E3745" w:rsidRDefault="000F7E8A" w:rsidP="00FF185B">
      <w:pPr>
        <w:pStyle w:val="3"/>
      </w:pPr>
      <w:r w:rsidRPr="003E3745">
        <w:rPr>
          <w:rFonts w:hint="eastAsia"/>
          <w:rtl/>
        </w:rPr>
        <w:t>במניין</w:t>
      </w:r>
      <w:r w:rsidRPr="003E3745">
        <w:rPr>
          <w:rtl/>
        </w:rPr>
        <w:t xml:space="preserve"> </w:t>
      </w:r>
      <w:r w:rsidRPr="003E3745">
        <w:rPr>
          <w:rFonts w:hint="eastAsia"/>
          <w:rtl/>
        </w:rPr>
        <w:t>זמני</w:t>
      </w:r>
      <w:r w:rsidRPr="003E3745">
        <w:rPr>
          <w:rtl/>
        </w:rPr>
        <w:t xml:space="preserve"> </w:t>
      </w:r>
      <w:r w:rsidRPr="003E3745">
        <w:rPr>
          <w:rFonts w:hint="eastAsia"/>
          <w:rtl/>
        </w:rPr>
        <w:t>התגובה</w:t>
      </w:r>
      <w:r w:rsidRPr="003E3745">
        <w:rPr>
          <w:rtl/>
        </w:rPr>
        <w:t xml:space="preserve"> </w:t>
      </w:r>
      <w:r w:rsidRPr="003E3745">
        <w:rPr>
          <w:rFonts w:hint="eastAsia"/>
          <w:rtl/>
        </w:rPr>
        <w:t>לא</w:t>
      </w:r>
      <w:r w:rsidRPr="003E3745">
        <w:rPr>
          <w:rtl/>
        </w:rPr>
        <w:t xml:space="preserve"> </w:t>
      </w:r>
      <w:r w:rsidRPr="003E3745">
        <w:rPr>
          <w:rFonts w:hint="eastAsia"/>
          <w:rtl/>
        </w:rPr>
        <w:t>יילקחו</w:t>
      </w:r>
      <w:r w:rsidRPr="003E3745">
        <w:rPr>
          <w:rtl/>
        </w:rPr>
        <w:t xml:space="preserve"> </w:t>
      </w:r>
      <w:r w:rsidRPr="003E3745">
        <w:rPr>
          <w:rFonts w:hint="eastAsia"/>
          <w:rtl/>
        </w:rPr>
        <w:t>בחשבון</w:t>
      </w:r>
      <w:r w:rsidRPr="003E3745">
        <w:rPr>
          <w:rtl/>
        </w:rPr>
        <w:t xml:space="preserve"> </w:t>
      </w:r>
      <w:r w:rsidRPr="003E3745">
        <w:rPr>
          <w:rFonts w:hint="eastAsia"/>
          <w:rtl/>
        </w:rPr>
        <w:t>עיכובים</w:t>
      </w:r>
      <w:r w:rsidRPr="003E3745">
        <w:rPr>
          <w:rtl/>
        </w:rPr>
        <w:t xml:space="preserve"> </w:t>
      </w:r>
      <w:r w:rsidRPr="003E3745">
        <w:rPr>
          <w:rFonts w:hint="eastAsia"/>
          <w:rtl/>
        </w:rPr>
        <w:t>אשר</w:t>
      </w:r>
      <w:r w:rsidRPr="003E3745">
        <w:rPr>
          <w:rtl/>
        </w:rPr>
        <w:t xml:space="preserve"> </w:t>
      </w:r>
      <w:r w:rsidRPr="003E3745">
        <w:rPr>
          <w:rFonts w:hint="eastAsia"/>
          <w:rtl/>
        </w:rPr>
        <w:t>נגרמו</w:t>
      </w:r>
      <w:r w:rsidRPr="003E3745">
        <w:rPr>
          <w:rtl/>
        </w:rPr>
        <w:t xml:space="preserve"> </w:t>
      </w:r>
      <w:r w:rsidRPr="003E3745">
        <w:rPr>
          <w:rFonts w:hint="eastAsia"/>
          <w:rtl/>
        </w:rPr>
        <w:t>על</w:t>
      </w:r>
      <w:r w:rsidRPr="003E3745">
        <w:rPr>
          <w:rtl/>
        </w:rPr>
        <w:t xml:space="preserve"> </w:t>
      </w:r>
      <w:r w:rsidRPr="003E3745">
        <w:rPr>
          <w:rFonts w:hint="eastAsia"/>
          <w:rtl/>
        </w:rPr>
        <w:t>ידי</w:t>
      </w:r>
      <w:r w:rsidRPr="003E3745">
        <w:rPr>
          <w:rtl/>
        </w:rPr>
        <w:t xml:space="preserve"> </w:t>
      </w:r>
      <w:r w:rsidRPr="003E3745">
        <w:rPr>
          <w:rFonts w:hint="eastAsia"/>
          <w:rtl/>
        </w:rPr>
        <w:t>המזמין</w:t>
      </w:r>
      <w:r w:rsidRPr="003E3745">
        <w:rPr>
          <w:rtl/>
        </w:rPr>
        <w:t xml:space="preserve"> </w:t>
      </w:r>
      <w:r w:rsidRPr="003E3745">
        <w:rPr>
          <w:rFonts w:hint="eastAsia"/>
          <w:rtl/>
        </w:rPr>
        <w:t>או</w:t>
      </w:r>
      <w:r w:rsidRPr="003E3745">
        <w:rPr>
          <w:rtl/>
        </w:rPr>
        <w:t xml:space="preserve"> </w:t>
      </w:r>
      <w:r w:rsidRPr="003E3745">
        <w:rPr>
          <w:rFonts w:hint="eastAsia"/>
          <w:rtl/>
        </w:rPr>
        <w:t>מי</w:t>
      </w:r>
      <w:r w:rsidRPr="003E3745">
        <w:rPr>
          <w:rtl/>
        </w:rPr>
        <w:t xml:space="preserve"> </w:t>
      </w:r>
      <w:r w:rsidRPr="003E3745">
        <w:rPr>
          <w:rFonts w:hint="eastAsia"/>
          <w:rtl/>
        </w:rPr>
        <w:t>מטעמו</w:t>
      </w:r>
      <w:r w:rsidRPr="003E3745">
        <w:rPr>
          <w:rtl/>
        </w:rPr>
        <w:t xml:space="preserve">, </w:t>
      </w:r>
      <w:r w:rsidRPr="003E3745">
        <w:rPr>
          <w:rFonts w:hint="eastAsia"/>
          <w:rtl/>
        </w:rPr>
        <w:t>המתנה</w:t>
      </w:r>
      <w:r w:rsidRPr="003E3745">
        <w:rPr>
          <w:rtl/>
        </w:rPr>
        <w:t xml:space="preserve"> </w:t>
      </w:r>
      <w:r w:rsidRPr="003E3745">
        <w:rPr>
          <w:rFonts w:hint="eastAsia"/>
          <w:rtl/>
        </w:rPr>
        <w:t>לליווי</w:t>
      </w:r>
      <w:r w:rsidRPr="003E3745">
        <w:rPr>
          <w:rtl/>
        </w:rPr>
        <w:t xml:space="preserve"> </w:t>
      </w:r>
      <w:r w:rsidRPr="003E3745">
        <w:rPr>
          <w:rFonts w:hint="eastAsia"/>
          <w:rtl/>
        </w:rPr>
        <w:t>ב</w:t>
      </w:r>
      <w:r w:rsidR="00DB142B">
        <w:rPr>
          <w:rFonts w:hint="cs"/>
          <w:rtl/>
        </w:rPr>
        <w:t>י</w:t>
      </w:r>
      <w:r w:rsidRPr="003E3745">
        <w:rPr>
          <w:rFonts w:hint="eastAsia"/>
          <w:rtl/>
        </w:rPr>
        <w:t>טחוני</w:t>
      </w:r>
      <w:r w:rsidRPr="003E3745">
        <w:rPr>
          <w:rtl/>
        </w:rPr>
        <w:t xml:space="preserve"> </w:t>
      </w:r>
      <w:r w:rsidRPr="003E3745">
        <w:rPr>
          <w:rFonts w:hint="eastAsia"/>
          <w:rtl/>
        </w:rPr>
        <w:t>בשירות</w:t>
      </w:r>
      <w:r w:rsidRPr="003E3745">
        <w:rPr>
          <w:rtl/>
        </w:rPr>
        <w:t xml:space="preserve"> </w:t>
      </w:r>
      <w:proofErr w:type="spellStart"/>
      <w:r w:rsidRPr="003E3745">
        <w:rPr>
          <w:rFonts w:hint="eastAsia"/>
          <w:rtl/>
        </w:rPr>
        <w:t>באיו</w:t>
      </w:r>
      <w:r w:rsidRPr="003E3745">
        <w:rPr>
          <w:rtl/>
        </w:rPr>
        <w:t>"ש</w:t>
      </w:r>
      <w:proofErr w:type="spellEnd"/>
      <w:r w:rsidRPr="003E3745">
        <w:rPr>
          <w:rtl/>
        </w:rPr>
        <w:t xml:space="preserve">, </w:t>
      </w:r>
      <w:r w:rsidRPr="003E3745">
        <w:rPr>
          <w:rFonts w:hint="eastAsia"/>
          <w:rtl/>
        </w:rPr>
        <w:t>ומצבי</w:t>
      </w:r>
      <w:r w:rsidRPr="003E3745">
        <w:rPr>
          <w:rtl/>
        </w:rPr>
        <w:t xml:space="preserve"> </w:t>
      </w:r>
      <w:r w:rsidRPr="003E3745">
        <w:rPr>
          <w:rFonts w:hint="eastAsia"/>
          <w:rtl/>
        </w:rPr>
        <w:t>חירום</w:t>
      </w:r>
      <w:r w:rsidRPr="003E3745">
        <w:rPr>
          <w:rtl/>
        </w:rPr>
        <w:t xml:space="preserve">/אסון </w:t>
      </w:r>
      <w:r w:rsidRPr="003E3745">
        <w:rPr>
          <w:rFonts w:hint="eastAsia"/>
          <w:rtl/>
        </w:rPr>
        <w:t>באם</w:t>
      </w:r>
      <w:r w:rsidRPr="003E3745">
        <w:rPr>
          <w:rtl/>
        </w:rPr>
        <w:t xml:space="preserve"> </w:t>
      </w:r>
      <w:r w:rsidRPr="003E3745">
        <w:rPr>
          <w:rFonts w:hint="eastAsia"/>
          <w:rtl/>
        </w:rPr>
        <w:t>יוכרזו</w:t>
      </w:r>
      <w:r w:rsidRPr="003E3745">
        <w:rPr>
          <w:rtl/>
        </w:rPr>
        <w:t xml:space="preserve"> </w:t>
      </w:r>
      <w:r w:rsidRPr="003E3745">
        <w:rPr>
          <w:rFonts w:hint="eastAsia"/>
          <w:rtl/>
        </w:rPr>
        <w:t>כחוק</w:t>
      </w:r>
      <w:r w:rsidRPr="003E3745">
        <w:rPr>
          <w:rtl/>
        </w:rPr>
        <w:t>.</w:t>
      </w:r>
    </w:p>
    <w:p w:rsidR="00E40EF7" w:rsidRPr="00F041AD" w:rsidRDefault="001E4BFF" w:rsidP="00F851D0">
      <w:pPr>
        <w:pStyle w:val="3"/>
        <w:rPr>
          <w:rtl/>
        </w:rPr>
      </w:pPr>
      <w:r w:rsidRPr="004653E5">
        <w:rPr>
          <w:rFonts w:hint="cs"/>
          <w:u w:val="single"/>
          <w:rtl/>
        </w:rPr>
        <w:t>להלן פירוט הפיצויים המוסכמים</w:t>
      </w:r>
      <w:r>
        <w:rPr>
          <w:rFonts w:hint="cs"/>
          <w:rtl/>
        </w:rPr>
        <w:t>:</w:t>
      </w:r>
      <w:bookmarkEnd w:id="35"/>
      <w:bookmarkEnd w:id="36"/>
    </w:p>
    <w:tbl>
      <w:tblPr>
        <w:bidiVisual/>
        <w:tblW w:w="0" w:type="auto"/>
        <w:jc w:val="right"/>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ook w:val="0000" w:firstRow="0" w:lastRow="0" w:firstColumn="0" w:lastColumn="0" w:noHBand="0" w:noVBand="0"/>
        <w:tblCaption w:val="טבלה "/>
        <w:tblDescription w:val="פיצויים מוסכמים "/>
      </w:tblPr>
      <w:tblGrid>
        <w:gridCol w:w="2610"/>
        <w:gridCol w:w="2205"/>
        <w:gridCol w:w="2943"/>
      </w:tblGrid>
      <w:tr w:rsidR="00E40EF7" w:rsidRPr="00563BEF" w:rsidTr="00A3602B">
        <w:trPr>
          <w:cantSplit/>
          <w:tblHeader/>
          <w:jc w:val="right"/>
        </w:trPr>
        <w:tc>
          <w:tcPr>
            <w:tcW w:w="2610" w:type="dxa"/>
            <w:shd w:val="clear" w:color="auto" w:fill="CCCCCC"/>
            <w:vAlign w:val="center"/>
          </w:tcPr>
          <w:p w:rsidR="00E40EF7" w:rsidRPr="00F851D0" w:rsidRDefault="00E40EF7" w:rsidP="004653E5">
            <w:pPr>
              <w:keepLines/>
              <w:spacing w:before="120" w:after="120" w:line="360" w:lineRule="auto"/>
              <w:jc w:val="center"/>
              <w:rPr>
                <w:rFonts w:asciiTheme="minorBidi" w:hAnsiTheme="minorBidi" w:cstheme="minorBidi"/>
                <w:sz w:val="22"/>
                <w:szCs w:val="22"/>
                <w:rtl/>
              </w:rPr>
            </w:pPr>
            <w:r w:rsidRPr="00F851D0">
              <w:rPr>
                <w:rFonts w:asciiTheme="minorBidi" w:hAnsiTheme="minorBidi" w:cstheme="minorBidi" w:hint="eastAsia"/>
                <w:sz w:val="22"/>
                <w:szCs w:val="22"/>
                <w:rtl/>
              </w:rPr>
              <w:t>הנושא</w:t>
            </w:r>
          </w:p>
        </w:tc>
        <w:tc>
          <w:tcPr>
            <w:tcW w:w="2205" w:type="dxa"/>
            <w:shd w:val="clear" w:color="auto" w:fill="CCCCCC"/>
            <w:vAlign w:val="center"/>
          </w:tcPr>
          <w:p w:rsidR="00E40EF7" w:rsidRPr="00F851D0" w:rsidRDefault="00E40EF7" w:rsidP="004653E5">
            <w:pPr>
              <w:keepLines/>
              <w:spacing w:before="120" w:after="120" w:line="360" w:lineRule="auto"/>
              <w:jc w:val="center"/>
              <w:rPr>
                <w:rFonts w:asciiTheme="minorBidi" w:hAnsiTheme="minorBidi" w:cstheme="minorBidi"/>
                <w:sz w:val="22"/>
                <w:szCs w:val="22"/>
                <w:rtl/>
              </w:rPr>
            </w:pPr>
            <w:r w:rsidRPr="00F851D0">
              <w:rPr>
                <w:rFonts w:asciiTheme="minorBidi" w:hAnsiTheme="minorBidi" w:cstheme="minorBidi"/>
                <w:sz w:val="22"/>
                <w:szCs w:val="22"/>
                <w:rtl/>
              </w:rPr>
              <w:t>תיאור החריגה</w:t>
            </w:r>
          </w:p>
        </w:tc>
        <w:tc>
          <w:tcPr>
            <w:tcW w:w="2943" w:type="dxa"/>
            <w:shd w:val="clear" w:color="auto" w:fill="CCCCCC"/>
            <w:vAlign w:val="center"/>
          </w:tcPr>
          <w:p w:rsidR="00E40EF7" w:rsidRPr="00F851D0" w:rsidRDefault="00E40EF7" w:rsidP="004653E5">
            <w:pPr>
              <w:keepLines/>
              <w:spacing w:before="120" w:after="120" w:line="360" w:lineRule="auto"/>
              <w:jc w:val="center"/>
              <w:rPr>
                <w:rFonts w:asciiTheme="minorBidi" w:hAnsiTheme="minorBidi" w:cstheme="minorBidi"/>
                <w:sz w:val="22"/>
                <w:szCs w:val="22"/>
                <w:rtl/>
              </w:rPr>
            </w:pPr>
            <w:r w:rsidRPr="00F851D0">
              <w:rPr>
                <w:rFonts w:asciiTheme="minorBidi" w:hAnsiTheme="minorBidi" w:cstheme="minorBidi" w:hint="eastAsia"/>
                <w:sz w:val="22"/>
                <w:szCs w:val="22"/>
                <w:rtl/>
              </w:rPr>
              <w:t>פיצוי</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מוסכם</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בהתחייבות הספק להחלפת ציוד מקולקל לציוד חליפי חדש</w:t>
            </w:r>
            <w:r w:rsidR="00563BEF">
              <w:rPr>
                <w:rFonts w:asciiTheme="minorBidi" w:hAnsiTheme="minorBidi" w:cstheme="minorBidi" w:hint="cs"/>
                <w:sz w:val="22"/>
                <w:szCs w:val="22"/>
                <w:rtl/>
              </w:rPr>
              <w:t>.</w:t>
            </w: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כל חריגה </w:t>
            </w:r>
          </w:p>
        </w:tc>
        <w:tc>
          <w:tcPr>
            <w:tcW w:w="2943"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150 ₪ על כל יום חריגה עד להחלפת הציוד</w:t>
            </w:r>
            <w:r w:rsidR="00563BEF">
              <w:rPr>
                <w:rFonts w:asciiTheme="minorBidi" w:hAnsiTheme="minorBidi" w:cstheme="minorBidi" w:hint="cs"/>
                <w:sz w:val="22"/>
                <w:szCs w:val="22"/>
                <w:rtl/>
              </w:rPr>
              <w:t>.</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 תגובה לפנייה טלפונית</w:t>
            </w:r>
            <w:r w:rsidR="00563BEF">
              <w:rPr>
                <w:rFonts w:asciiTheme="minorBidi" w:hAnsiTheme="minorBidi" w:cstheme="minorBidi" w:hint="cs"/>
                <w:sz w:val="22"/>
                <w:szCs w:val="22"/>
                <w:rtl/>
              </w:rPr>
              <w:t>.</w:t>
            </w:r>
          </w:p>
          <w:p w:rsidR="00E40EF7" w:rsidRPr="00F851D0" w:rsidRDefault="00E40EF7" w:rsidP="00F851D0">
            <w:pPr>
              <w:keepLines/>
              <w:spacing w:before="120" w:after="120" w:line="360" w:lineRule="auto"/>
              <w:rPr>
                <w:rFonts w:asciiTheme="minorBidi" w:hAnsiTheme="minorBidi" w:cstheme="minorBidi"/>
                <w:sz w:val="22"/>
                <w:szCs w:val="22"/>
                <w:rtl/>
              </w:rPr>
            </w:pP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מתן מענה של 90% מהשיחות תוך 300 שניות</w:t>
            </w:r>
            <w:r w:rsidR="00563BEF">
              <w:rPr>
                <w:rFonts w:asciiTheme="minorBidi" w:hAnsiTheme="minorBidi" w:cstheme="minorBidi" w:hint="cs"/>
                <w:sz w:val="22"/>
                <w:szCs w:val="22"/>
                <w:rtl/>
              </w:rPr>
              <w:t>.</w:t>
            </w:r>
            <w:r w:rsidRPr="00F851D0">
              <w:rPr>
                <w:rFonts w:asciiTheme="minorBidi" w:hAnsiTheme="minorBidi" w:cstheme="minorBidi"/>
                <w:sz w:val="22"/>
                <w:szCs w:val="22"/>
                <w:rtl/>
              </w:rPr>
              <w:br/>
            </w:r>
          </w:p>
        </w:tc>
        <w:tc>
          <w:tcPr>
            <w:tcW w:w="2943"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מספר השיחות שחרגו מהזמן המוגדר כפול 150 ₪. ע</w:t>
            </w:r>
            <w:r w:rsidR="00563BEF">
              <w:rPr>
                <w:rFonts w:asciiTheme="minorBidi" w:hAnsiTheme="minorBidi" w:cstheme="minorBidi" w:hint="cs"/>
                <w:sz w:val="22"/>
                <w:szCs w:val="22"/>
                <w:rtl/>
              </w:rPr>
              <w:t xml:space="preserve">ל </w:t>
            </w:r>
            <w:r w:rsidRPr="00F851D0">
              <w:rPr>
                <w:rFonts w:asciiTheme="minorBidi" w:hAnsiTheme="minorBidi" w:cstheme="minorBidi"/>
                <w:sz w:val="22"/>
                <w:szCs w:val="22"/>
                <w:rtl/>
              </w:rPr>
              <w:t>פ</w:t>
            </w:r>
            <w:r w:rsidR="00563BEF">
              <w:rPr>
                <w:rFonts w:asciiTheme="minorBidi" w:hAnsiTheme="minorBidi" w:cstheme="minorBidi" w:hint="cs"/>
                <w:sz w:val="22"/>
                <w:szCs w:val="22"/>
                <w:rtl/>
              </w:rPr>
              <w:t>י</w:t>
            </w:r>
            <w:r w:rsidRPr="00F851D0">
              <w:rPr>
                <w:rFonts w:asciiTheme="minorBidi" w:hAnsiTheme="minorBidi" w:cstheme="minorBidi"/>
                <w:sz w:val="22"/>
                <w:szCs w:val="22"/>
                <w:rtl/>
              </w:rPr>
              <w:t xml:space="preserve"> הדוחות החודשיים ורישומי המזמין.</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 אספקה</w:t>
            </w:r>
            <w:r w:rsidR="00563BEF">
              <w:rPr>
                <w:rFonts w:asciiTheme="minorBidi" w:hAnsiTheme="minorBidi" w:cstheme="minorBidi" w:hint="cs"/>
                <w:sz w:val="22"/>
                <w:szCs w:val="22"/>
                <w:rtl/>
              </w:rPr>
              <w:t>.</w:t>
            </w:r>
          </w:p>
          <w:p w:rsidR="00E40EF7" w:rsidRPr="00F851D0" w:rsidRDefault="00E40EF7" w:rsidP="00F851D0">
            <w:pPr>
              <w:keepLines/>
              <w:spacing w:before="120" w:after="120" w:line="360" w:lineRule="auto"/>
              <w:rPr>
                <w:rFonts w:asciiTheme="minorBidi" w:hAnsiTheme="minorBidi" w:cstheme="minorBidi"/>
                <w:sz w:val="22"/>
                <w:szCs w:val="22"/>
                <w:rtl/>
              </w:rPr>
            </w:pP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rsidR="00E40EF7" w:rsidRPr="00F851D0" w:rsidRDefault="00E40EF7" w:rsidP="0016077B">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0.2% מעלות ההזמנה בגין כל יום פיגור עד היום ה</w:t>
            </w:r>
            <w:r w:rsidR="00563BEF">
              <w:rPr>
                <w:rFonts w:asciiTheme="minorBidi" w:hAnsiTheme="minorBidi" w:cstheme="minorBidi" w:hint="cs"/>
                <w:sz w:val="22"/>
                <w:szCs w:val="22"/>
                <w:rtl/>
              </w:rPr>
              <w:t>-5</w:t>
            </w:r>
            <w:r w:rsidRPr="00F851D0">
              <w:rPr>
                <w:rFonts w:asciiTheme="minorBidi" w:hAnsiTheme="minorBidi" w:cstheme="minorBidi"/>
                <w:sz w:val="22"/>
                <w:szCs w:val="22"/>
                <w:rtl/>
              </w:rPr>
              <w:t xml:space="preserve">, ו-1% </w:t>
            </w:r>
            <w:r w:rsidRPr="00F851D0">
              <w:rPr>
                <w:rFonts w:asciiTheme="minorBidi" w:hAnsiTheme="minorBidi" w:cstheme="minorBidi" w:hint="eastAsia"/>
                <w:sz w:val="22"/>
                <w:szCs w:val="22"/>
                <w:rtl/>
              </w:rPr>
              <w:t>מעלות</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ההזמנה</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מהיום</w:t>
            </w:r>
            <w:r w:rsidRPr="00F851D0">
              <w:rPr>
                <w:rFonts w:asciiTheme="minorBidi" w:hAnsiTheme="minorBidi" w:cstheme="minorBidi"/>
                <w:sz w:val="22"/>
                <w:szCs w:val="22"/>
                <w:rtl/>
              </w:rPr>
              <w:t xml:space="preserve"> </w:t>
            </w:r>
            <w:r w:rsidR="00563BEF" w:rsidRPr="00F851D0">
              <w:rPr>
                <w:rFonts w:asciiTheme="minorBidi" w:hAnsiTheme="minorBidi" w:cstheme="minorBidi" w:hint="eastAsia"/>
                <w:sz w:val="22"/>
                <w:szCs w:val="22"/>
                <w:rtl/>
              </w:rPr>
              <w:t>ה</w:t>
            </w:r>
            <w:r w:rsidR="00563BEF">
              <w:rPr>
                <w:rFonts w:asciiTheme="minorBidi" w:hAnsiTheme="minorBidi" w:cstheme="minorBidi" w:hint="cs"/>
                <w:sz w:val="22"/>
                <w:szCs w:val="22"/>
                <w:rtl/>
              </w:rPr>
              <w:t>-6</w:t>
            </w:r>
            <w:r w:rsidR="00563BEF"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ואילך</w:t>
            </w:r>
            <w:r w:rsidRPr="00F851D0">
              <w:rPr>
                <w:rFonts w:asciiTheme="minorBidi" w:hAnsiTheme="minorBidi" w:cstheme="minorBidi"/>
                <w:sz w:val="22"/>
                <w:szCs w:val="22"/>
                <w:rtl/>
              </w:rPr>
              <w:t>, בהתאם לתלונות מתועדות של המזמין</w:t>
            </w:r>
            <w:r w:rsidR="00F35C12" w:rsidRPr="00F851D0">
              <w:rPr>
                <w:rFonts w:asciiTheme="minorBidi" w:hAnsiTheme="minorBidi" w:cstheme="minorBidi"/>
                <w:sz w:val="22"/>
                <w:szCs w:val="22"/>
                <w:rtl/>
              </w:rPr>
              <w:t>.</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lastRenderedPageBreak/>
              <w:t>אי עמידה בזמני</w:t>
            </w:r>
            <w:r w:rsidRPr="00F851D0">
              <w:rPr>
                <w:rFonts w:asciiTheme="minorBidi" w:hAnsiTheme="minorBidi" w:cstheme="minorBidi"/>
                <w:sz w:val="22"/>
                <w:szCs w:val="22"/>
              </w:rPr>
              <w:t xml:space="preserve"> </w:t>
            </w:r>
            <w:r w:rsidRPr="00F851D0">
              <w:rPr>
                <w:rFonts w:asciiTheme="minorBidi" w:hAnsiTheme="minorBidi" w:cstheme="minorBidi"/>
                <w:sz w:val="22"/>
                <w:szCs w:val="22"/>
                <w:rtl/>
              </w:rPr>
              <w:t xml:space="preserve">תגובה לתקלה בשירות </w:t>
            </w:r>
            <w:r w:rsidRPr="00F851D0">
              <w:rPr>
                <w:rFonts w:asciiTheme="minorBidi" w:hAnsiTheme="minorBidi" w:cstheme="minorBidi"/>
                <w:sz w:val="22"/>
                <w:szCs w:val="22"/>
              </w:rPr>
              <w:t>7x24</w:t>
            </w:r>
            <w:r w:rsidR="00563BEF">
              <w:rPr>
                <w:rFonts w:asciiTheme="minorBidi" w:hAnsiTheme="minorBidi" w:cstheme="minorBidi" w:hint="cs"/>
                <w:sz w:val="22"/>
                <w:szCs w:val="22"/>
                <w:rtl/>
              </w:rPr>
              <w:t>.</w:t>
            </w:r>
            <w:r w:rsidRPr="00F851D0">
              <w:rPr>
                <w:rFonts w:asciiTheme="minorBidi" w:hAnsiTheme="minorBidi" w:cstheme="minorBidi"/>
                <w:sz w:val="22"/>
                <w:szCs w:val="22"/>
                <w:rtl/>
              </w:rPr>
              <w:t xml:space="preserve"> </w:t>
            </w:r>
          </w:p>
          <w:p w:rsidR="00E40EF7" w:rsidRPr="00F851D0" w:rsidRDefault="00E40EF7" w:rsidP="00F851D0">
            <w:pPr>
              <w:keepLines/>
              <w:spacing w:before="120" w:after="120" w:line="360" w:lineRule="auto"/>
              <w:rPr>
                <w:rFonts w:asciiTheme="minorBidi" w:hAnsiTheme="minorBidi" w:cstheme="minorBidi"/>
                <w:sz w:val="22"/>
                <w:szCs w:val="22"/>
                <w:rtl/>
              </w:rPr>
            </w:pP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rsidR="00E40EF7" w:rsidRPr="00F851D0" w:rsidRDefault="00E40EF7" w:rsidP="0016077B">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50 </w:t>
            </w:r>
            <w:r w:rsidR="008B0B0D">
              <w:rPr>
                <w:rFonts w:asciiTheme="minorBidi" w:hAnsiTheme="minorBidi" w:cstheme="minorBidi" w:hint="cs"/>
                <w:sz w:val="22"/>
                <w:szCs w:val="22"/>
                <w:rtl/>
              </w:rPr>
              <w:t>₪</w:t>
            </w:r>
            <w:r w:rsidRPr="00F851D0">
              <w:rPr>
                <w:rFonts w:asciiTheme="minorBidi" w:hAnsiTheme="minorBidi" w:cstheme="minorBidi"/>
                <w:sz w:val="22"/>
                <w:szCs w:val="22"/>
                <w:rtl/>
              </w:rPr>
              <w:t xml:space="preserve"> עבור כל שעת איחור או חלקה בעבור השעתיים הראשונות</w:t>
            </w:r>
            <w:r w:rsidR="00563BEF">
              <w:rPr>
                <w:rFonts w:asciiTheme="minorBidi" w:hAnsiTheme="minorBidi" w:cstheme="minorBidi" w:hint="cs"/>
                <w:sz w:val="22"/>
                <w:szCs w:val="22"/>
                <w:rtl/>
              </w:rPr>
              <w:t>,</w:t>
            </w:r>
            <w:r w:rsidRPr="00F851D0">
              <w:rPr>
                <w:rFonts w:asciiTheme="minorBidi" w:hAnsiTheme="minorBidi" w:cstheme="minorBidi"/>
                <w:sz w:val="22"/>
                <w:szCs w:val="22"/>
                <w:rtl/>
              </w:rPr>
              <w:t xml:space="preserve"> ו</w:t>
            </w:r>
            <w:r w:rsidR="00F35C12" w:rsidRPr="00F851D0">
              <w:rPr>
                <w:rFonts w:asciiTheme="minorBidi" w:hAnsiTheme="minorBidi" w:cstheme="minorBidi"/>
                <w:sz w:val="22"/>
                <w:szCs w:val="22"/>
                <w:rtl/>
              </w:rPr>
              <w:t>-</w:t>
            </w:r>
            <w:r w:rsidRPr="00F851D0">
              <w:rPr>
                <w:rFonts w:asciiTheme="minorBidi" w:hAnsiTheme="minorBidi" w:cstheme="minorBidi"/>
                <w:sz w:val="22"/>
                <w:szCs w:val="22"/>
                <w:rtl/>
              </w:rPr>
              <w:t xml:space="preserve">250 ₪ בגין כל שעת </w:t>
            </w:r>
            <w:r w:rsidRPr="00F851D0">
              <w:rPr>
                <w:rFonts w:asciiTheme="minorBidi" w:hAnsiTheme="minorBidi" w:cstheme="minorBidi" w:hint="eastAsia"/>
                <w:sz w:val="22"/>
                <w:szCs w:val="22"/>
                <w:rtl/>
              </w:rPr>
              <w:t>איחור</w:t>
            </w:r>
            <w:r w:rsidRPr="00F851D0">
              <w:rPr>
                <w:rFonts w:asciiTheme="minorBidi" w:hAnsiTheme="minorBidi" w:cstheme="minorBidi"/>
                <w:sz w:val="22"/>
                <w:szCs w:val="22"/>
                <w:rtl/>
              </w:rPr>
              <w:t xml:space="preserve"> החל מהשעה ה</w:t>
            </w:r>
            <w:r w:rsidR="00563BEF">
              <w:rPr>
                <w:rFonts w:asciiTheme="minorBidi" w:hAnsiTheme="minorBidi" w:cstheme="minorBidi" w:hint="cs"/>
                <w:sz w:val="22"/>
                <w:szCs w:val="22"/>
                <w:rtl/>
              </w:rPr>
              <w:t>-3</w:t>
            </w:r>
            <w:r w:rsidRPr="00F851D0">
              <w:rPr>
                <w:rFonts w:asciiTheme="minorBidi" w:hAnsiTheme="minorBidi" w:cstheme="minorBidi"/>
                <w:sz w:val="22"/>
                <w:szCs w:val="22"/>
                <w:rtl/>
              </w:rPr>
              <w:t>, עבור כל ציוד, בהתאם לתלונות מתועדות של המזמין.</w:t>
            </w:r>
          </w:p>
        </w:tc>
      </w:tr>
      <w:tr w:rsidR="00E40EF7" w:rsidRPr="00563BEF" w:rsidTr="000D43F7">
        <w:trPr>
          <w:cantSplit/>
          <w:trHeight w:val="1080"/>
          <w:jc w:val="right"/>
        </w:trPr>
        <w:tc>
          <w:tcPr>
            <w:tcW w:w="2610" w:type="dxa"/>
          </w:tcPr>
          <w:p w:rsidR="00E40EF7" w:rsidRPr="00F851D0" w:rsidRDefault="00E40EF7" w:rsidP="000D43F7">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sz w:val="22"/>
                <w:szCs w:val="22"/>
              </w:rPr>
              <w:t xml:space="preserve"> </w:t>
            </w:r>
            <w:r w:rsidRPr="00F851D0">
              <w:rPr>
                <w:rFonts w:asciiTheme="minorBidi" w:hAnsiTheme="minorBidi" w:cstheme="minorBidi"/>
                <w:sz w:val="22"/>
                <w:szCs w:val="22"/>
                <w:rtl/>
              </w:rPr>
              <w:t xml:space="preserve">תגובה לתקלה בשירות </w:t>
            </w:r>
            <w:r w:rsidRPr="00F851D0">
              <w:rPr>
                <w:rFonts w:asciiTheme="minorBidi" w:hAnsiTheme="minorBidi" w:cstheme="minorBidi"/>
                <w:sz w:val="22"/>
                <w:szCs w:val="22"/>
              </w:rPr>
              <w:t>NBD</w:t>
            </w:r>
            <w:r w:rsidRPr="00F851D0">
              <w:rPr>
                <w:rFonts w:asciiTheme="minorBidi" w:hAnsiTheme="minorBidi" w:cstheme="minorBidi"/>
                <w:sz w:val="22"/>
                <w:szCs w:val="22"/>
                <w:rtl/>
              </w:rPr>
              <w:t xml:space="preserve"> </w:t>
            </w: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1000 ₪ בגין כל יום או חלקו בו המערכת מושבתת.</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hint="eastAsia"/>
                <w:sz w:val="22"/>
                <w:szCs w:val="22"/>
                <w:rtl/>
              </w:rPr>
              <w:t>ם</w:t>
            </w:r>
            <w:r w:rsidRPr="00F851D0">
              <w:rPr>
                <w:rFonts w:asciiTheme="minorBidi" w:hAnsiTheme="minorBidi" w:cstheme="minorBidi"/>
                <w:sz w:val="22"/>
                <w:szCs w:val="22"/>
                <w:rtl/>
              </w:rPr>
              <w:t xml:space="preserve"> לפעילות שדרוגים יזומים – לא קריטיים</w:t>
            </w:r>
            <w:r w:rsidR="00563BEF">
              <w:rPr>
                <w:rFonts w:asciiTheme="minorBidi" w:hAnsiTheme="minorBidi" w:cstheme="minorBidi" w:hint="cs"/>
                <w:sz w:val="22"/>
                <w:szCs w:val="22"/>
                <w:rtl/>
              </w:rPr>
              <w:t>.</w:t>
            </w: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חריגה</w:t>
            </w:r>
          </w:p>
        </w:tc>
        <w:tc>
          <w:tcPr>
            <w:tcW w:w="2943" w:type="dxa"/>
          </w:tcPr>
          <w:p w:rsidR="00E40EF7" w:rsidRPr="00F851D0" w:rsidRDefault="00E40EF7" w:rsidP="0016077B">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150 ₪ על כל </w:t>
            </w:r>
            <w:r w:rsidRPr="00F851D0">
              <w:rPr>
                <w:rFonts w:asciiTheme="minorBidi" w:hAnsiTheme="minorBidi" w:cstheme="minorBidi" w:hint="eastAsia"/>
                <w:sz w:val="22"/>
                <w:szCs w:val="22"/>
                <w:rtl/>
              </w:rPr>
              <w:t>שבוע</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החל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משבוע</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האיחור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w:t>
            </w:r>
            <w:r w:rsidRPr="00F851D0">
              <w:rPr>
                <w:rFonts w:asciiTheme="minorBidi" w:hAnsiTheme="minorBidi" w:cstheme="minorBidi"/>
                <w:sz w:val="22"/>
                <w:szCs w:val="22"/>
                <w:rtl/>
              </w:rPr>
              <w:t>-5.</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hint="eastAsia"/>
                <w:sz w:val="22"/>
                <w:szCs w:val="22"/>
                <w:rtl/>
              </w:rPr>
              <w:t>ם</w:t>
            </w:r>
            <w:r w:rsidRPr="00F851D0">
              <w:rPr>
                <w:rFonts w:asciiTheme="minorBidi" w:hAnsiTheme="minorBidi" w:cstheme="minorBidi"/>
                <w:sz w:val="22"/>
                <w:szCs w:val="22"/>
                <w:rtl/>
              </w:rPr>
              <w:t xml:space="preserve"> לפעילות שדרוגים יזומים –</w:t>
            </w:r>
            <w:r w:rsidR="00563BEF">
              <w:rPr>
                <w:rFonts w:asciiTheme="minorBidi" w:hAnsiTheme="minorBidi" w:cstheme="minorBidi" w:hint="cs"/>
                <w:sz w:val="22"/>
                <w:szCs w:val="22"/>
                <w:rtl/>
              </w:rPr>
              <w:t xml:space="preserve"> </w:t>
            </w:r>
            <w:r w:rsidRPr="00F851D0">
              <w:rPr>
                <w:rFonts w:asciiTheme="minorBidi" w:hAnsiTheme="minorBidi" w:cstheme="minorBidi"/>
                <w:sz w:val="22"/>
                <w:szCs w:val="22"/>
                <w:rtl/>
              </w:rPr>
              <w:t>קריטיים</w:t>
            </w:r>
            <w:r w:rsidR="00563BEF">
              <w:rPr>
                <w:rFonts w:asciiTheme="minorBidi" w:hAnsiTheme="minorBidi" w:cstheme="minorBidi" w:hint="cs"/>
                <w:sz w:val="22"/>
                <w:szCs w:val="22"/>
                <w:rtl/>
              </w:rPr>
              <w:t>.</w:t>
            </w:r>
            <w:r w:rsidRPr="00F851D0">
              <w:rPr>
                <w:rFonts w:asciiTheme="minorBidi" w:hAnsiTheme="minorBidi" w:cstheme="minorBidi"/>
                <w:sz w:val="22"/>
                <w:szCs w:val="22"/>
                <w:rtl/>
              </w:rPr>
              <w:t xml:space="preserve"> </w:t>
            </w: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חריגה</w:t>
            </w:r>
          </w:p>
        </w:tc>
        <w:tc>
          <w:tcPr>
            <w:tcW w:w="2943"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50 </w:t>
            </w:r>
            <w:r w:rsidR="008B0B0D">
              <w:rPr>
                <w:rFonts w:asciiTheme="minorBidi" w:hAnsiTheme="minorBidi" w:cstheme="minorBidi" w:hint="cs"/>
                <w:sz w:val="22"/>
                <w:szCs w:val="22"/>
                <w:rtl/>
              </w:rPr>
              <w:t xml:space="preserve">₪ </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עבור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הימים</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הראשון</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עד</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השלישי</w:t>
            </w:r>
            <w:r w:rsidRPr="00F851D0">
              <w:rPr>
                <w:rFonts w:asciiTheme="minorBidi" w:hAnsiTheme="minorBidi" w:cstheme="minorBidi"/>
                <w:sz w:val="22"/>
                <w:szCs w:val="22"/>
                <w:rtl/>
              </w:rPr>
              <w:t>, 500 ₪ על כל יום נוסף.</w:t>
            </w:r>
          </w:p>
        </w:tc>
      </w:tr>
      <w:tr w:rsidR="00E40EF7" w:rsidRPr="00563BEF" w:rsidTr="00A3602B">
        <w:trPr>
          <w:cantSplit/>
          <w:jc w:val="right"/>
        </w:trPr>
        <w:tc>
          <w:tcPr>
            <w:tcW w:w="2610"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החלפת עובד של המציע בעובד שאינו עומד בתנאי הסף</w:t>
            </w:r>
            <w:r w:rsidR="0016077B">
              <w:rPr>
                <w:rFonts w:asciiTheme="minorBidi" w:hAnsiTheme="minorBidi" w:cstheme="minorBidi" w:hint="cs"/>
                <w:sz w:val="22"/>
                <w:szCs w:val="22"/>
                <w:rtl/>
              </w:rPr>
              <w:t>.</w:t>
            </w:r>
            <w:r w:rsidRPr="00F851D0">
              <w:rPr>
                <w:rFonts w:asciiTheme="minorBidi" w:hAnsiTheme="minorBidi" w:cstheme="minorBidi"/>
                <w:sz w:val="22"/>
                <w:szCs w:val="22"/>
                <w:rtl/>
              </w:rPr>
              <w:t xml:space="preserve"> </w:t>
            </w: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1,000 ₪ בגין כל יום של עבודת המחליף.</w:t>
            </w:r>
          </w:p>
        </w:tc>
      </w:tr>
      <w:tr w:rsidR="00E40EF7" w:rsidRPr="00563BEF" w:rsidTr="00A3602B">
        <w:trPr>
          <w:cantSplit/>
          <w:jc w:val="right"/>
        </w:trPr>
        <w:tc>
          <w:tcPr>
            <w:tcW w:w="2610" w:type="dxa"/>
          </w:tcPr>
          <w:p w:rsidR="00E40EF7" w:rsidRPr="00817FC1" w:rsidRDefault="00E40EF7" w:rsidP="00B5075F">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אספקת</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מוצר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שלא</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מהרשימה</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המאושרת</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ידי</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עורך</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המכרז</w:t>
            </w:r>
            <w:r w:rsidR="00563BEF">
              <w:rPr>
                <w:rFonts w:asciiTheme="minorBidi" w:hAnsiTheme="minorBidi" w:cstheme="minorBidi" w:hint="cs"/>
                <w:sz w:val="22"/>
                <w:szCs w:val="22"/>
                <w:rtl/>
              </w:rPr>
              <w:t>.</w:t>
            </w:r>
          </w:p>
        </w:tc>
        <w:tc>
          <w:tcPr>
            <w:tcW w:w="2205" w:type="dxa"/>
          </w:tcPr>
          <w:p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חריגה</w:t>
            </w:r>
          </w:p>
        </w:tc>
        <w:tc>
          <w:tcPr>
            <w:tcW w:w="2943" w:type="dxa"/>
          </w:tcPr>
          <w:p w:rsidR="00E40EF7" w:rsidRPr="00F851D0" w:rsidDel="00617F54"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כפל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המחיר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ששולם</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בעבור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מוצר</w:t>
            </w:r>
            <w:r w:rsidR="00563BEF">
              <w:rPr>
                <w:rFonts w:asciiTheme="minorBidi" w:hAnsiTheme="minorBidi" w:cstheme="minorBidi" w:hint="cs"/>
                <w:sz w:val="22"/>
                <w:szCs w:val="22"/>
                <w:rtl/>
              </w:rPr>
              <w:t>.</w:t>
            </w:r>
          </w:p>
        </w:tc>
      </w:tr>
    </w:tbl>
    <w:p w:rsidR="00AD7D32" w:rsidRPr="00CF70FE" w:rsidRDefault="00AD7D32" w:rsidP="00563B5B">
      <w:pPr>
        <w:ind w:left="284"/>
      </w:pPr>
      <w:bookmarkStart w:id="37" w:name="_ממשק_משתמש__M_"/>
      <w:bookmarkStart w:id="38" w:name="_Ref533315507"/>
      <w:bookmarkEnd w:id="37"/>
    </w:p>
    <w:p w:rsidR="002807A9" w:rsidRPr="008230D9" w:rsidRDefault="002807A9" w:rsidP="00072364">
      <w:pPr>
        <w:pStyle w:val="Heading1"/>
        <w:ind w:left="565" w:hanging="565"/>
      </w:pPr>
      <w:r w:rsidRPr="00845F0B">
        <w:rPr>
          <w:rFonts w:hint="eastAsia"/>
          <w:rtl/>
        </w:rPr>
        <w:t>תשלום</w:t>
      </w:r>
      <w:r w:rsidRPr="008230D9">
        <w:rPr>
          <w:rtl/>
        </w:rPr>
        <w:t xml:space="preserve"> </w:t>
      </w:r>
      <w:r w:rsidRPr="008230D9">
        <w:rPr>
          <w:rFonts w:hint="eastAsia"/>
          <w:rtl/>
        </w:rPr>
        <w:t>התמורה</w:t>
      </w:r>
      <w:bookmarkEnd w:id="38"/>
    </w:p>
    <w:p w:rsidR="00E40EF7" w:rsidRDefault="00E40EF7" w:rsidP="00F851D0">
      <w:pPr>
        <w:pStyle w:val="2"/>
      </w:pPr>
      <w:r w:rsidRPr="00415F9F">
        <w:rPr>
          <w:rFonts w:hint="eastAsia"/>
          <w:rtl/>
        </w:rPr>
        <w:t>ההזמנה</w:t>
      </w:r>
      <w:r w:rsidR="00AA7F6F" w:rsidRPr="00415F9F">
        <w:rPr>
          <w:rFonts w:hint="cs"/>
          <w:rtl/>
        </w:rPr>
        <w:t>, עבור המוצרים,</w:t>
      </w:r>
      <w:r w:rsidRPr="00415F9F">
        <w:rPr>
          <w:rtl/>
        </w:rPr>
        <w:t xml:space="preserve"> </w:t>
      </w:r>
      <w:r w:rsidRPr="00415F9F">
        <w:rPr>
          <w:rFonts w:hint="eastAsia"/>
          <w:rtl/>
        </w:rPr>
        <w:t>תצא</w:t>
      </w:r>
      <w:r w:rsidRPr="00415F9F">
        <w:rPr>
          <w:rtl/>
        </w:rPr>
        <w:t xml:space="preserve"> </w:t>
      </w:r>
      <w:r w:rsidRPr="00415F9F">
        <w:rPr>
          <w:rFonts w:hint="eastAsia"/>
          <w:rtl/>
        </w:rPr>
        <w:t>לזוכה</w:t>
      </w:r>
      <w:r w:rsidRPr="00415F9F">
        <w:rPr>
          <w:rtl/>
        </w:rPr>
        <w:t xml:space="preserve"> </w:t>
      </w:r>
      <w:r w:rsidRPr="00415F9F">
        <w:rPr>
          <w:rFonts w:hint="eastAsia"/>
          <w:rtl/>
        </w:rPr>
        <w:t>על</w:t>
      </w:r>
      <w:r w:rsidRPr="00415F9F">
        <w:rPr>
          <w:rtl/>
        </w:rPr>
        <w:t xml:space="preserve"> </w:t>
      </w:r>
      <w:r w:rsidRPr="00415F9F">
        <w:rPr>
          <w:rFonts w:hint="eastAsia"/>
          <w:rtl/>
        </w:rPr>
        <w:t>ידי</w:t>
      </w:r>
      <w:r w:rsidRPr="00415F9F">
        <w:rPr>
          <w:rtl/>
        </w:rPr>
        <w:t xml:space="preserve"> </w:t>
      </w:r>
      <w:r w:rsidRPr="00415F9F">
        <w:rPr>
          <w:rFonts w:hint="eastAsia"/>
          <w:rtl/>
        </w:rPr>
        <w:t>המזמין</w:t>
      </w:r>
      <w:r w:rsidRPr="00415F9F">
        <w:rPr>
          <w:rtl/>
        </w:rPr>
        <w:t xml:space="preserve"> </w:t>
      </w:r>
      <w:r w:rsidRPr="00415F9F">
        <w:rPr>
          <w:rFonts w:hint="eastAsia"/>
          <w:rtl/>
        </w:rPr>
        <w:t>בשקלים</w:t>
      </w:r>
      <w:r w:rsidRPr="00415F9F">
        <w:rPr>
          <w:rtl/>
        </w:rPr>
        <w:t xml:space="preserve">, </w:t>
      </w:r>
      <w:r w:rsidRPr="00415F9F">
        <w:rPr>
          <w:rFonts w:hint="eastAsia"/>
          <w:rtl/>
        </w:rPr>
        <w:t>על</w:t>
      </w:r>
      <w:r w:rsidRPr="00415F9F">
        <w:rPr>
          <w:rtl/>
        </w:rPr>
        <w:t xml:space="preserve"> </w:t>
      </w:r>
      <w:r w:rsidRPr="00415F9F">
        <w:rPr>
          <w:rFonts w:hint="eastAsia"/>
          <w:rtl/>
        </w:rPr>
        <w:t>פי</w:t>
      </w:r>
      <w:r w:rsidRPr="00415F9F">
        <w:rPr>
          <w:rtl/>
        </w:rPr>
        <w:t xml:space="preserve"> </w:t>
      </w:r>
      <w:r w:rsidRPr="00415F9F">
        <w:rPr>
          <w:rFonts w:hint="eastAsia"/>
          <w:rtl/>
        </w:rPr>
        <w:t>שער</w:t>
      </w:r>
      <w:r w:rsidRPr="00415F9F">
        <w:rPr>
          <w:rtl/>
        </w:rPr>
        <w:t xml:space="preserve"> </w:t>
      </w:r>
      <w:r w:rsidRPr="00415F9F">
        <w:rPr>
          <w:rFonts w:hint="eastAsia"/>
          <w:rtl/>
        </w:rPr>
        <w:t>הדולר</w:t>
      </w:r>
      <w:r w:rsidRPr="00415F9F">
        <w:rPr>
          <w:rtl/>
        </w:rPr>
        <w:t xml:space="preserve"> </w:t>
      </w:r>
      <w:r w:rsidRPr="00415F9F">
        <w:rPr>
          <w:rFonts w:hint="eastAsia"/>
          <w:rtl/>
        </w:rPr>
        <w:t>הידוע</w:t>
      </w:r>
      <w:r w:rsidRPr="00415F9F">
        <w:rPr>
          <w:rtl/>
        </w:rPr>
        <w:t xml:space="preserve"> </w:t>
      </w:r>
      <w:r w:rsidRPr="00415F9F">
        <w:rPr>
          <w:rFonts w:hint="eastAsia"/>
          <w:rtl/>
        </w:rPr>
        <w:t>ביום</w:t>
      </w:r>
      <w:r w:rsidRPr="00415F9F">
        <w:rPr>
          <w:rtl/>
        </w:rPr>
        <w:t xml:space="preserve"> </w:t>
      </w:r>
      <w:r w:rsidRPr="00415F9F">
        <w:rPr>
          <w:rFonts w:hint="eastAsia"/>
          <w:rtl/>
        </w:rPr>
        <w:t>הוצאת</w:t>
      </w:r>
      <w:r w:rsidRPr="00415F9F">
        <w:rPr>
          <w:rtl/>
        </w:rPr>
        <w:t xml:space="preserve"> </w:t>
      </w:r>
      <w:r w:rsidRPr="00415F9F">
        <w:rPr>
          <w:rFonts w:hint="eastAsia"/>
          <w:rtl/>
        </w:rPr>
        <w:t>ההזמנה</w:t>
      </w:r>
      <w:r w:rsidRPr="00415F9F">
        <w:rPr>
          <w:rtl/>
        </w:rPr>
        <w:t>.</w:t>
      </w:r>
    </w:p>
    <w:p w:rsidR="00030382" w:rsidRDefault="002807A9" w:rsidP="00344570">
      <w:pPr>
        <w:pStyle w:val="2"/>
      </w:pPr>
      <w:r w:rsidRPr="00415F9F">
        <w:rPr>
          <w:rtl/>
        </w:rPr>
        <w:lastRenderedPageBreak/>
        <w:t>המזמין ישלם את התמורה בשקלים חדשים</w:t>
      </w:r>
      <w:r w:rsidR="00030382">
        <w:rPr>
          <w:rFonts w:hint="cs"/>
          <w:rtl/>
        </w:rPr>
        <w:t>, בהתאם לשער היציג של הדולר, כפי שפורסם על ידי בנק ישראל והתקף ליום הוצאת החשבונית.</w:t>
      </w:r>
      <w:r w:rsidRPr="00415F9F">
        <w:rPr>
          <w:rtl/>
        </w:rPr>
        <w:t xml:space="preserve"> </w:t>
      </w:r>
    </w:p>
    <w:p w:rsidR="002807A9" w:rsidRPr="00415F9F" w:rsidRDefault="00030382" w:rsidP="00F851D0">
      <w:pPr>
        <w:pStyle w:val="2"/>
      </w:pPr>
      <w:r>
        <w:rPr>
          <w:rFonts w:hint="cs"/>
          <w:rtl/>
        </w:rPr>
        <w:t xml:space="preserve">התמורה תשולם </w:t>
      </w:r>
      <w:r w:rsidR="002807A9" w:rsidRPr="00415F9F">
        <w:rPr>
          <w:rtl/>
        </w:rPr>
        <w:t>ביום אספקת המוצר בתוספת מס ערך מוסף. התשלום יבוצע בהתאם ל</w:t>
      </w:r>
      <w:hyperlink r:id="rId10" w:history="1">
        <w:r w:rsidR="00011538" w:rsidRPr="00344570">
          <w:rPr>
            <w:rStyle w:val="Hyperlink"/>
            <w:rtl/>
          </w:rPr>
          <w:t xml:space="preserve">הוראות </w:t>
        </w:r>
        <w:proofErr w:type="spellStart"/>
        <w:r w:rsidR="00011538" w:rsidRPr="00344570">
          <w:rPr>
            <w:rStyle w:val="Hyperlink"/>
            <w:rtl/>
          </w:rPr>
          <w:t>תכ"ם</w:t>
        </w:r>
        <w:proofErr w:type="spellEnd"/>
        <w:r w:rsidR="00011538" w:rsidRPr="00344570">
          <w:rPr>
            <w:rStyle w:val="Hyperlink"/>
            <w:rtl/>
          </w:rPr>
          <w:t>, "ביצוע תקציב", פרק 1</w:t>
        </w:r>
      </w:hyperlink>
      <w:r w:rsidR="002807A9" w:rsidRPr="00415F9F">
        <w:rPr>
          <w:rtl/>
        </w:rPr>
        <w:t xml:space="preserve">, וזאת לאחר שקיבל מן הזוכה חשבונית מס כחוק ותעודת משלוח הנושאת את חתימת מקבל הטובין, והמאשרת את קבלת הטובין בהתאם לתנאי ההסכם ולשביעות רצונו של המזמין. </w:t>
      </w:r>
    </w:p>
    <w:p w:rsidR="002807A9" w:rsidRPr="00415F9F" w:rsidRDefault="002807A9" w:rsidP="00F851D0">
      <w:pPr>
        <w:pStyle w:val="2"/>
        <w:rPr>
          <w:rtl/>
        </w:rPr>
      </w:pPr>
      <w:r w:rsidRPr="00415F9F">
        <w:rPr>
          <w:rtl/>
        </w:rPr>
        <w:t xml:space="preserve">ביצוע התשלום יהיה בדרך של זיכוי חשבון הבנק של הזוכה. </w:t>
      </w:r>
      <w:bookmarkStart w:id="39" w:name="_Toc360620738"/>
      <w:bookmarkStart w:id="40" w:name="_Toc361210777"/>
      <w:bookmarkStart w:id="41" w:name="_Toc372891850"/>
      <w:bookmarkStart w:id="42" w:name="_Toc41012247"/>
      <w:bookmarkStart w:id="43" w:name="_Toc78123000"/>
      <w:bookmarkStart w:id="44" w:name="_Toc78167929"/>
      <w:bookmarkStart w:id="45" w:name="_Toc135452363"/>
      <w:bookmarkStart w:id="46" w:name="_Toc140379515"/>
      <w:bookmarkStart w:id="47" w:name="_Toc171667595"/>
    </w:p>
    <w:p w:rsidR="002807A9" w:rsidRPr="0042173A" w:rsidRDefault="002807A9" w:rsidP="00072364">
      <w:pPr>
        <w:pStyle w:val="Heading1"/>
        <w:ind w:left="565" w:hanging="565"/>
        <w:rPr>
          <w:rtl/>
        </w:rPr>
      </w:pPr>
      <w:bookmarkStart w:id="48" w:name="_Ref135564798"/>
      <w:bookmarkEnd w:id="39"/>
      <w:bookmarkEnd w:id="40"/>
      <w:bookmarkEnd w:id="41"/>
      <w:bookmarkEnd w:id="42"/>
      <w:bookmarkEnd w:id="43"/>
      <w:bookmarkEnd w:id="44"/>
      <w:bookmarkEnd w:id="45"/>
      <w:bookmarkEnd w:id="46"/>
      <w:bookmarkEnd w:id="47"/>
      <w:r w:rsidRPr="0042173A">
        <w:rPr>
          <w:rFonts w:hint="eastAsia"/>
          <w:rtl/>
        </w:rPr>
        <w:t>פרטי</w:t>
      </w:r>
      <w:r w:rsidRPr="0042173A">
        <w:rPr>
          <w:rtl/>
        </w:rPr>
        <w:t xml:space="preserve"> </w:t>
      </w:r>
      <w:r w:rsidRPr="0042173A">
        <w:rPr>
          <w:rFonts w:hint="eastAsia"/>
          <w:rtl/>
        </w:rPr>
        <w:t>הזוכים</w:t>
      </w:r>
      <w:r w:rsidRPr="0042173A">
        <w:rPr>
          <w:rtl/>
        </w:rPr>
        <w:t xml:space="preserve"> </w:t>
      </w:r>
      <w:r w:rsidRPr="0042173A">
        <w:rPr>
          <w:rFonts w:hint="eastAsia"/>
          <w:rtl/>
        </w:rPr>
        <w:t>ונציגיהם</w:t>
      </w:r>
      <w:bookmarkEnd w:id="48"/>
      <w:r w:rsidRPr="0042173A">
        <w:rPr>
          <w:rtl/>
        </w:rPr>
        <w:t xml:space="preserve"> </w:t>
      </w:r>
    </w:p>
    <w:p w:rsidR="008230D9" w:rsidRPr="001B3C59" w:rsidRDefault="008230D9" w:rsidP="00F851D0">
      <w:pPr>
        <w:pStyle w:val="2"/>
      </w:pPr>
      <w:r w:rsidRPr="001B3C59">
        <w:rPr>
          <w:rtl/>
        </w:rPr>
        <w:t xml:space="preserve">זוכה ראשי: </w:t>
      </w:r>
      <w:r w:rsidR="00072385">
        <w:rPr>
          <w:rFonts w:hint="cs"/>
          <w:b/>
          <w:bCs/>
          <w:rtl/>
        </w:rPr>
        <w:t>"</w:t>
      </w:r>
      <w:r w:rsidR="00C87ED6" w:rsidRPr="001B3C59">
        <w:rPr>
          <w:rFonts w:hint="cs"/>
          <w:b/>
          <w:bCs/>
          <w:rtl/>
        </w:rPr>
        <w:t>בינת תקשורת מחשבים בע"מ</w:t>
      </w:r>
      <w:r w:rsidR="00072385">
        <w:rPr>
          <w:rFonts w:hint="cs"/>
          <w:b/>
          <w:bCs/>
          <w:rtl/>
        </w:rPr>
        <w:t>"</w:t>
      </w:r>
      <w:r w:rsidR="002C0D2E" w:rsidRPr="001B3C59">
        <w:rPr>
          <w:rFonts w:hint="cs"/>
          <w:rtl/>
        </w:rPr>
        <w:t xml:space="preserve"> </w:t>
      </w:r>
      <w:r w:rsidR="002C0D2E" w:rsidRPr="001B3C59">
        <w:rPr>
          <w:rtl/>
        </w:rPr>
        <w:t>–</w:t>
      </w:r>
      <w:r w:rsidR="002C0D2E" w:rsidRPr="001B3C59">
        <w:rPr>
          <w:rFonts w:hint="cs"/>
          <w:rtl/>
        </w:rPr>
        <w:t xml:space="preserve"> פרטי החברה:</w:t>
      </w:r>
    </w:p>
    <w:p w:rsidR="008230D9" w:rsidRPr="001B3C59" w:rsidRDefault="008230D9" w:rsidP="00F851D0">
      <w:pPr>
        <w:pStyle w:val="3"/>
        <w:rPr>
          <w:rtl/>
        </w:rPr>
      </w:pPr>
      <w:r w:rsidRPr="001B3C59">
        <w:rPr>
          <w:rtl/>
        </w:rPr>
        <w:t xml:space="preserve">עוסק מורשה: </w:t>
      </w:r>
      <w:r w:rsidR="001B3C59" w:rsidRPr="008E4C23">
        <w:rPr>
          <w:rFonts w:asciiTheme="minorBidi" w:hAnsiTheme="minorBidi"/>
          <w:color w:val="000000"/>
        </w:rPr>
        <w:t>510713407</w:t>
      </w:r>
      <w:r w:rsidR="006A4DF5">
        <w:rPr>
          <w:rFonts w:hint="cs"/>
          <w:rtl/>
        </w:rPr>
        <w:t>.</w:t>
      </w:r>
    </w:p>
    <w:p w:rsidR="008230D9" w:rsidRPr="001B3C59" w:rsidRDefault="008230D9" w:rsidP="006A4DF5">
      <w:pPr>
        <w:pStyle w:val="3"/>
        <w:rPr>
          <w:rtl/>
        </w:rPr>
      </w:pPr>
      <w:r w:rsidRPr="001B3C59">
        <w:rPr>
          <w:rtl/>
        </w:rPr>
        <w:t xml:space="preserve">כתובת: </w:t>
      </w:r>
      <w:r w:rsidR="001B3C59" w:rsidRPr="001B3C59">
        <w:rPr>
          <w:rFonts w:ascii="Times New Roman" w:hAnsi="Times New Roman"/>
          <w:color w:val="000000"/>
          <w:rtl/>
        </w:rPr>
        <w:t>הנחושת 8, ת״א</w:t>
      </w:r>
      <w:r w:rsidR="006A4DF5">
        <w:rPr>
          <w:rFonts w:hint="cs"/>
          <w:rtl/>
        </w:rPr>
        <w:t>.</w:t>
      </w:r>
    </w:p>
    <w:p w:rsidR="008230D9" w:rsidRPr="001B3C59" w:rsidRDefault="008230D9" w:rsidP="00F851D0">
      <w:pPr>
        <w:pStyle w:val="3"/>
      </w:pPr>
      <w:r w:rsidRPr="001B3C59">
        <w:rPr>
          <w:rtl/>
        </w:rPr>
        <w:t xml:space="preserve">טלפון: </w:t>
      </w:r>
      <w:r w:rsidR="001B3C59" w:rsidRPr="001B3C59">
        <w:rPr>
          <w:rFonts w:ascii="Times New Roman" w:hAnsi="Times New Roman"/>
          <w:color w:val="000000"/>
          <w:rtl/>
        </w:rPr>
        <w:t>03-6458080</w:t>
      </w:r>
      <w:r w:rsidR="006A4DF5">
        <w:rPr>
          <w:rFonts w:hint="cs"/>
          <w:rtl/>
        </w:rPr>
        <w:t>.</w:t>
      </w:r>
    </w:p>
    <w:p w:rsidR="008230D9" w:rsidRPr="001B3C59" w:rsidRDefault="008230D9" w:rsidP="00F851D0">
      <w:pPr>
        <w:pStyle w:val="3"/>
        <w:rPr>
          <w:rtl/>
        </w:rPr>
      </w:pPr>
      <w:r w:rsidRPr="001B3C59">
        <w:rPr>
          <w:rtl/>
        </w:rPr>
        <w:t xml:space="preserve">פקס: </w:t>
      </w:r>
      <w:r w:rsidR="001B3C59" w:rsidRPr="001B3C59">
        <w:rPr>
          <w:rFonts w:ascii="Times New Roman" w:hAnsi="Times New Roman"/>
          <w:color w:val="000000"/>
          <w:rtl/>
        </w:rPr>
        <w:t>03-6497050</w:t>
      </w:r>
      <w:r w:rsidR="006A4DF5">
        <w:rPr>
          <w:rFonts w:hint="cs"/>
          <w:rtl/>
        </w:rPr>
        <w:t>.</w:t>
      </w:r>
    </w:p>
    <w:p w:rsidR="008230D9" w:rsidRPr="001B3C59" w:rsidRDefault="008230D9" w:rsidP="00F851D0">
      <w:pPr>
        <w:pStyle w:val="3"/>
        <w:rPr>
          <w:rtl/>
        </w:rPr>
      </w:pPr>
      <w:r w:rsidRPr="001B3C59">
        <w:rPr>
          <w:rtl/>
        </w:rPr>
        <w:t xml:space="preserve">פרטי הבנק: </w:t>
      </w:r>
      <w:r w:rsidR="001B3C59" w:rsidRPr="001B3C59">
        <w:rPr>
          <w:rFonts w:ascii="Times New Roman" w:hAnsi="Times New Roman"/>
          <w:color w:val="000000"/>
          <w:rtl/>
        </w:rPr>
        <w:t>בנק הפועלים. סניף 765 קריית עתידים, בניין 4</w:t>
      </w:r>
      <w:r w:rsidR="006A4DF5">
        <w:rPr>
          <w:rFonts w:hint="cs"/>
          <w:rtl/>
        </w:rPr>
        <w:t>.</w:t>
      </w:r>
    </w:p>
    <w:p w:rsidR="008230D9" w:rsidRPr="001B3C59" w:rsidRDefault="008230D9" w:rsidP="00F851D0">
      <w:pPr>
        <w:pStyle w:val="3"/>
        <w:rPr>
          <w:rtl/>
        </w:rPr>
      </w:pPr>
      <w:r w:rsidRPr="001B3C59">
        <w:rPr>
          <w:rtl/>
        </w:rPr>
        <w:t>מס</w:t>
      </w:r>
      <w:r w:rsidR="002C0D2E" w:rsidRPr="001B3C59">
        <w:rPr>
          <w:rFonts w:hint="cs"/>
          <w:rtl/>
        </w:rPr>
        <w:t>פר</w:t>
      </w:r>
      <w:r w:rsidRPr="001B3C59">
        <w:rPr>
          <w:rtl/>
        </w:rPr>
        <w:t xml:space="preserve"> חשבון: </w:t>
      </w:r>
      <w:r w:rsidR="001B3C59" w:rsidRPr="001B3C59">
        <w:rPr>
          <w:rFonts w:ascii="Times New Roman" w:hAnsi="Times New Roman"/>
          <w:color w:val="000000"/>
          <w:rtl/>
        </w:rPr>
        <w:t>147661</w:t>
      </w:r>
      <w:r w:rsidR="006A4DF5">
        <w:rPr>
          <w:rFonts w:hint="cs"/>
          <w:rtl/>
        </w:rPr>
        <w:t>.</w:t>
      </w:r>
    </w:p>
    <w:p w:rsidR="008230D9" w:rsidRPr="001B3C59" w:rsidRDefault="008230D9" w:rsidP="001350AA">
      <w:pPr>
        <w:pStyle w:val="3"/>
      </w:pPr>
      <w:bookmarkStart w:id="49" w:name="_Ref93580827"/>
      <w:r w:rsidRPr="001B3C59">
        <w:rPr>
          <w:rtl/>
        </w:rPr>
        <w:t>איש קשר:</w:t>
      </w:r>
      <w:r w:rsidR="001B3C59" w:rsidRPr="001B3C59">
        <w:rPr>
          <w:rFonts w:hint="cs"/>
          <w:rtl/>
        </w:rPr>
        <w:t xml:space="preserve"> תומר בשן</w:t>
      </w:r>
      <w:r w:rsidR="00770D76">
        <w:rPr>
          <w:rFonts w:hint="cs"/>
          <w:rtl/>
        </w:rPr>
        <w:t>.</w:t>
      </w:r>
      <w:bookmarkEnd w:id="49"/>
      <w:r w:rsidRPr="001B3C59">
        <w:rPr>
          <w:rtl/>
        </w:rPr>
        <w:t xml:space="preserve"> </w:t>
      </w:r>
    </w:p>
    <w:p w:rsidR="008230D9" w:rsidRPr="001B3C59" w:rsidRDefault="008230D9" w:rsidP="00F851D0">
      <w:pPr>
        <w:pStyle w:val="4"/>
        <w:rPr>
          <w:rtl/>
        </w:rPr>
      </w:pPr>
      <w:r w:rsidRPr="001B3C59">
        <w:rPr>
          <w:rtl/>
        </w:rPr>
        <w:t>טלפון:</w:t>
      </w:r>
      <w:r w:rsidR="001B3C59" w:rsidRPr="001B3C59">
        <w:rPr>
          <w:rFonts w:hint="cs"/>
          <w:rtl/>
        </w:rPr>
        <w:t xml:space="preserve"> </w:t>
      </w:r>
      <w:r w:rsidR="001B3C59" w:rsidRPr="001B3C59">
        <w:rPr>
          <w:rFonts w:ascii="Times New Roman" w:hAnsi="Times New Roman"/>
          <w:color w:val="000000"/>
          <w:rtl/>
        </w:rPr>
        <w:t>03-6459068</w:t>
      </w:r>
      <w:r w:rsidR="00770D76">
        <w:rPr>
          <w:rFonts w:hint="cs"/>
          <w:rtl/>
        </w:rPr>
        <w:t>.</w:t>
      </w:r>
      <w:r w:rsidRPr="001B3C59">
        <w:rPr>
          <w:rtl/>
        </w:rPr>
        <w:t xml:space="preserve"> </w:t>
      </w:r>
    </w:p>
    <w:p w:rsidR="008230D9" w:rsidRPr="001B3C59" w:rsidRDefault="008230D9" w:rsidP="00F851D0">
      <w:pPr>
        <w:pStyle w:val="4"/>
      </w:pPr>
      <w:r w:rsidRPr="001B3C59">
        <w:rPr>
          <w:rtl/>
        </w:rPr>
        <w:t>נייד:</w:t>
      </w:r>
      <w:r w:rsidR="001B3C59" w:rsidRPr="001B3C59">
        <w:rPr>
          <w:rFonts w:hint="cs"/>
          <w:rtl/>
        </w:rPr>
        <w:t xml:space="preserve"> </w:t>
      </w:r>
      <w:r w:rsidR="001B3C59" w:rsidRPr="001B3C59">
        <w:rPr>
          <w:rFonts w:ascii="Times New Roman" w:hAnsi="Times New Roman"/>
          <w:color w:val="000000"/>
          <w:rtl/>
        </w:rPr>
        <w:t>054-5399886</w:t>
      </w:r>
      <w:r w:rsidR="00770D76">
        <w:rPr>
          <w:rFonts w:hint="cs"/>
          <w:rtl/>
        </w:rPr>
        <w:t>.</w:t>
      </w:r>
      <w:r w:rsidRPr="001B3C59">
        <w:rPr>
          <w:rtl/>
        </w:rPr>
        <w:t xml:space="preserve"> </w:t>
      </w:r>
    </w:p>
    <w:p w:rsidR="008230D9" w:rsidRPr="001B3C59" w:rsidRDefault="008230D9" w:rsidP="00F851D0">
      <w:pPr>
        <w:pStyle w:val="4"/>
      </w:pPr>
      <w:r w:rsidRPr="001B3C59">
        <w:rPr>
          <w:rtl/>
        </w:rPr>
        <w:t>דוא"ל:</w:t>
      </w:r>
      <w:r w:rsidR="001B3C59" w:rsidRPr="001B3C59">
        <w:rPr>
          <w:rFonts w:hint="cs"/>
          <w:b/>
          <w:i/>
          <w:rtl/>
        </w:rPr>
        <w:t xml:space="preserve"> </w:t>
      </w:r>
      <w:hyperlink r:id="rId11" w:history="1">
        <w:r w:rsidR="001B3C59" w:rsidRPr="00597EC2">
          <w:rPr>
            <w:rStyle w:val="Hyperlink"/>
          </w:rPr>
          <w:t>tomer.bashan@bynet.co.il</w:t>
        </w:r>
      </w:hyperlink>
      <w:r w:rsidR="0016077B">
        <w:rPr>
          <w:rFonts w:asciiTheme="minorBidi" w:hAnsiTheme="minorBidi" w:hint="cs"/>
          <w:b/>
          <w:i/>
          <w:rtl/>
        </w:rPr>
        <w:t>.</w:t>
      </w:r>
      <w:r w:rsidRPr="00770D76">
        <w:rPr>
          <w:rFonts w:asciiTheme="minorBidi" w:hAnsiTheme="minorBidi"/>
          <w:b/>
          <w:i/>
          <w:rtl/>
        </w:rPr>
        <w:t xml:space="preserve"> </w:t>
      </w:r>
    </w:p>
    <w:p w:rsidR="00AD387B" w:rsidRDefault="00415F9F" w:rsidP="00223820">
      <w:pPr>
        <w:pStyle w:val="3"/>
      </w:pPr>
      <w:bookmarkStart w:id="50" w:name="_Ref513719489"/>
      <w:bookmarkStart w:id="51" w:name="_Ref28157744"/>
      <w:r w:rsidRPr="00AD387B">
        <w:rPr>
          <w:rFonts w:hint="cs"/>
          <w:rtl/>
        </w:rPr>
        <w:t xml:space="preserve">קישור למחירון היצרן הרשמי </w:t>
      </w:r>
      <w:r w:rsidRPr="00AD387B">
        <w:rPr>
          <w:rtl/>
        </w:rPr>
        <w:t>–</w:t>
      </w:r>
      <w:r w:rsidRPr="00AD387B">
        <w:rPr>
          <w:rFonts w:hint="cs"/>
          <w:rtl/>
        </w:rPr>
        <w:t xml:space="preserve"> </w:t>
      </w:r>
      <w:r w:rsidRPr="00AD387B">
        <w:t>Checkpoint</w:t>
      </w:r>
      <w:r w:rsidRPr="00AD387B">
        <w:rPr>
          <w:rFonts w:hint="cs"/>
          <w:rtl/>
        </w:rPr>
        <w:t>:</w:t>
      </w:r>
      <w:bookmarkEnd w:id="50"/>
      <w:r w:rsidRPr="00AD387B">
        <w:rPr>
          <w:rFonts w:hint="cs"/>
          <w:rtl/>
        </w:rPr>
        <w:t xml:space="preserve"> </w:t>
      </w:r>
      <w:hyperlink r:id="rId12" w:history="1">
        <w:r w:rsidR="00AD387B" w:rsidRPr="00223820">
          <w:rPr>
            <w:rStyle w:val="Hyperlink"/>
            <w:rtl/>
          </w:rPr>
          <w:t>מחירון מוצר</w:t>
        </w:r>
        <w:r w:rsidR="00223820">
          <w:rPr>
            <w:rStyle w:val="Hyperlink"/>
            <w:rFonts w:hint="cs"/>
            <w:rtl/>
          </w:rPr>
          <w:t>י</w:t>
        </w:r>
        <w:r w:rsidR="00223820" w:rsidRPr="00223820">
          <w:rPr>
            <w:rStyle w:val="Hyperlink"/>
            <w:rFonts w:hint="cs"/>
            <w:rtl/>
          </w:rPr>
          <w:t xml:space="preserve"> </w:t>
        </w:r>
        <w:r w:rsidR="00AD387B" w:rsidRPr="00223820">
          <w:rPr>
            <w:rStyle w:val="Hyperlink"/>
          </w:rPr>
          <w:t>Checkpoint</w:t>
        </w:r>
      </w:hyperlink>
      <w:r w:rsidR="00223820">
        <w:rPr>
          <w:rFonts w:hint="cs"/>
          <w:rtl/>
        </w:rPr>
        <w:t>.</w:t>
      </w:r>
      <w:bookmarkEnd w:id="51"/>
    </w:p>
    <w:p w:rsidR="008230D9" w:rsidRPr="001B3C59" w:rsidRDefault="008E50CE" w:rsidP="00F851D0">
      <w:pPr>
        <w:pStyle w:val="3"/>
      </w:pPr>
      <w:r w:rsidRPr="001B3C59">
        <w:rPr>
          <w:rtl/>
        </w:rPr>
        <w:t xml:space="preserve">כתובת </w:t>
      </w:r>
      <w:r w:rsidRPr="001B3C59">
        <w:rPr>
          <w:rFonts w:hint="cs"/>
          <w:rtl/>
        </w:rPr>
        <w:t xml:space="preserve">אתר האינטרנט של הספק וכתובת </w:t>
      </w:r>
      <w:r w:rsidR="008230D9" w:rsidRPr="001B3C59">
        <w:rPr>
          <w:rtl/>
        </w:rPr>
        <w:t>היצרן להורדת עדכונים וכל הנדרש ברמת מזמין או נציגו</w:t>
      </w:r>
      <w:r w:rsidR="00C87ED6" w:rsidRPr="001B3C59">
        <w:rPr>
          <w:rFonts w:hint="cs"/>
          <w:rtl/>
        </w:rPr>
        <w:t xml:space="preserve"> עבור </w:t>
      </w:r>
      <w:proofErr w:type="spellStart"/>
      <w:r w:rsidR="00C87ED6" w:rsidRPr="001B3C59">
        <w:rPr>
          <w:rFonts w:hint="cs"/>
          <w:rtl/>
        </w:rPr>
        <w:t>תיחור</w:t>
      </w:r>
      <w:proofErr w:type="spellEnd"/>
      <w:r w:rsidR="00C87ED6" w:rsidRPr="001B3C59">
        <w:rPr>
          <w:rFonts w:hint="cs"/>
          <w:rtl/>
        </w:rPr>
        <w:t xml:space="preserve"> זה</w:t>
      </w:r>
      <w:r w:rsidR="008230D9" w:rsidRPr="001B3C59">
        <w:rPr>
          <w:rtl/>
        </w:rPr>
        <w:t>:</w:t>
      </w:r>
    </w:p>
    <w:p w:rsidR="008230D9" w:rsidRPr="001B3C59" w:rsidRDefault="00A54DA3" w:rsidP="00150390">
      <w:pPr>
        <w:pStyle w:val="4"/>
        <w:rPr>
          <w:rtl/>
        </w:rPr>
      </w:pPr>
      <w:hyperlink r:id="rId13" w:history="1">
        <w:r w:rsidR="00F24A46" w:rsidRPr="00F24A46">
          <w:rPr>
            <w:rStyle w:val="Hyperlink"/>
            <w:rFonts w:hint="cs"/>
            <w:rtl/>
          </w:rPr>
          <w:t xml:space="preserve">אתר </w:t>
        </w:r>
        <w:r w:rsidR="00265571">
          <w:rPr>
            <w:rStyle w:val="Hyperlink"/>
            <w:rFonts w:hint="cs"/>
            <w:rtl/>
          </w:rPr>
          <w:t>"</w:t>
        </w:r>
        <w:r w:rsidR="008E50CE" w:rsidRPr="00F24A46">
          <w:rPr>
            <w:rStyle w:val="Hyperlink"/>
            <w:rFonts w:hint="cs"/>
            <w:rtl/>
          </w:rPr>
          <w:t>בינת תקשורת מחשבים בע"מ</w:t>
        </w:r>
      </w:hyperlink>
      <w:r w:rsidR="00265571">
        <w:rPr>
          <w:rFonts w:asciiTheme="minorBidi" w:hAnsiTheme="minorBidi" w:hint="cs"/>
          <w:rtl/>
        </w:rPr>
        <w:t>"</w:t>
      </w:r>
      <w:r w:rsidR="00F24A46">
        <w:rPr>
          <w:rFonts w:asciiTheme="minorBidi" w:hAnsiTheme="minorBidi" w:hint="cs"/>
          <w:rtl/>
        </w:rPr>
        <w:t>.</w:t>
      </w:r>
    </w:p>
    <w:p w:rsidR="008230D9" w:rsidRPr="001B3C59" w:rsidRDefault="00A54DA3" w:rsidP="00836DEB">
      <w:pPr>
        <w:pStyle w:val="4"/>
      </w:pPr>
      <w:hyperlink r:id="rId14" w:history="1">
        <w:r w:rsidR="00F24A46" w:rsidRPr="00F24A46">
          <w:rPr>
            <w:rStyle w:val="Hyperlink"/>
            <w:rFonts w:hint="cs"/>
            <w:rtl/>
          </w:rPr>
          <w:t xml:space="preserve">אתר </w:t>
        </w:r>
        <w:r w:rsidR="008E50CE" w:rsidRPr="00F24A46">
          <w:rPr>
            <w:rStyle w:val="Hyperlink"/>
          </w:rPr>
          <w:t>Checkpoint</w:t>
        </w:r>
        <w:r w:rsidR="00F24A46" w:rsidRPr="00F24A46">
          <w:rPr>
            <w:rStyle w:val="Hyperlink"/>
            <w:rFonts w:hint="cs"/>
            <w:rtl/>
          </w:rPr>
          <w:t>.</w:t>
        </w:r>
      </w:hyperlink>
      <w:r w:rsidR="00F24A46" w:rsidRPr="001B3C59">
        <w:rPr>
          <w:rFonts w:hint="cs"/>
          <w:rtl/>
        </w:rPr>
        <w:t xml:space="preserve"> </w:t>
      </w:r>
    </w:p>
    <w:p w:rsidR="002807A9" w:rsidRPr="0042173A" w:rsidRDefault="00AA5CA6" w:rsidP="00150390">
      <w:pPr>
        <w:pStyle w:val="Heading1"/>
        <w:ind w:left="565" w:hanging="565"/>
        <w:rPr>
          <w:rtl/>
        </w:rPr>
      </w:pPr>
      <w:bookmarkStart w:id="52" w:name="_Ref206316003"/>
      <w:bookmarkStart w:id="53" w:name="_Ref513719594"/>
      <w:r w:rsidRPr="0042173A">
        <w:rPr>
          <w:rFonts w:hint="eastAsia"/>
          <w:rtl/>
        </w:rPr>
        <w:t>א</w:t>
      </w:r>
      <w:r w:rsidR="002807A9" w:rsidRPr="0042173A">
        <w:rPr>
          <w:rFonts w:hint="eastAsia"/>
          <w:rtl/>
        </w:rPr>
        <w:t>יש</w:t>
      </w:r>
      <w:r w:rsidR="002807A9" w:rsidRPr="0042173A">
        <w:rPr>
          <w:rtl/>
        </w:rPr>
        <w:t xml:space="preserve"> </w:t>
      </w:r>
      <w:r w:rsidR="002807A9" w:rsidRPr="0042173A">
        <w:rPr>
          <w:rFonts w:hint="eastAsia"/>
          <w:rtl/>
        </w:rPr>
        <w:t>הקשר</w:t>
      </w:r>
      <w:r w:rsidR="002807A9" w:rsidRPr="0042173A">
        <w:rPr>
          <w:rtl/>
        </w:rPr>
        <w:t xml:space="preserve"> </w:t>
      </w:r>
      <w:proofErr w:type="spellStart"/>
      <w:r w:rsidR="002807A9" w:rsidRPr="0042173A">
        <w:rPr>
          <w:rFonts w:hint="eastAsia"/>
          <w:rtl/>
        </w:rPr>
        <w:t>במינהל</w:t>
      </w:r>
      <w:proofErr w:type="spellEnd"/>
      <w:r w:rsidR="002807A9" w:rsidRPr="0042173A">
        <w:rPr>
          <w:rtl/>
        </w:rPr>
        <w:t xml:space="preserve"> </w:t>
      </w:r>
      <w:r w:rsidR="002807A9" w:rsidRPr="0042173A">
        <w:rPr>
          <w:rFonts w:hint="eastAsia"/>
          <w:rtl/>
        </w:rPr>
        <w:t>הרכש</w:t>
      </w:r>
      <w:r w:rsidR="002807A9" w:rsidRPr="0042173A">
        <w:rPr>
          <w:rtl/>
        </w:rPr>
        <w:t xml:space="preserve"> </w:t>
      </w:r>
      <w:r w:rsidR="002807A9" w:rsidRPr="0042173A">
        <w:rPr>
          <w:rFonts w:hint="eastAsia"/>
          <w:rtl/>
        </w:rPr>
        <w:t>הממשלתי</w:t>
      </w:r>
      <w:r w:rsidR="002807A9" w:rsidRPr="0042173A">
        <w:rPr>
          <w:rtl/>
        </w:rPr>
        <w:t xml:space="preserve"> </w:t>
      </w:r>
      <w:r w:rsidR="002807A9" w:rsidRPr="0042173A">
        <w:rPr>
          <w:rFonts w:hint="eastAsia"/>
          <w:rtl/>
        </w:rPr>
        <w:t>למימוש</w:t>
      </w:r>
      <w:r w:rsidR="002807A9" w:rsidRPr="0042173A">
        <w:rPr>
          <w:rtl/>
        </w:rPr>
        <w:t xml:space="preserve"> </w:t>
      </w:r>
      <w:r w:rsidR="00F24A46" w:rsidRPr="0042173A">
        <w:rPr>
          <w:rFonts w:hint="eastAsia"/>
          <w:rtl/>
        </w:rPr>
        <w:t>הו</w:t>
      </w:r>
      <w:r w:rsidR="00F24A46">
        <w:rPr>
          <w:rFonts w:hint="cs"/>
          <w:rtl/>
        </w:rPr>
        <w:t>דע</w:t>
      </w:r>
      <w:r w:rsidR="00F24A46" w:rsidRPr="0042173A">
        <w:rPr>
          <w:rFonts w:hint="eastAsia"/>
          <w:rtl/>
        </w:rPr>
        <w:t>ה</w:t>
      </w:r>
      <w:r w:rsidR="00F24A46" w:rsidRPr="0042173A">
        <w:rPr>
          <w:rtl/>
        </w:rPr>
        <w:t xml:space="preserve"> </w:t>
      </w:r>
      <w:r w:rsidR="002807A9" w:rsidRPr="0042173A">
        <w:rPr>
          <w:rFonts w:hint="eastAsia"/>
          <w:rtl/>
        </w:rPr>
        <w:t>זו</w:t>
      </w:r>
      <w:bookmarkEnd w:id="52"/>
      <w:bookmarkEnd w:id="53"/>
    </w:p>
    <w:p w:rsidR="002807A9" w:rsidRDefault="00026D3B" w:rsidP="00CF70FE">
      <w:pPr>
        <w:pStyle w:val="2"/>
        <w:numPr>
          <w:ilvl w:val="0"/>
          <w:numId w:val="0"/>
        </w:numPr>
        <w:rPr>
          <w:rtl/>
        </w:rPr>
      </w:pPr>
      <w:r w:rsidRPr="008230D9">
        <w:rPr>
          <w:rtl/>
        </w:rPr>
        <w:t>לכל שאלה/הבהרה הקשורה למימוש המכרז</w:t>
      </w:r>
      <w:r w:rsidR="00DC18EB">
        <w:rPr>
          <w:rFonts w:hint="cs"/>
          <w:rtl/>
        </w:rPr>
        <w:t>,</w:t>
      </w:r>
      <w:r w:rsidRPr="008230D9">
        <w:rPr>
          <w:rtl/>
        </w:rPr>
        <w:t xml:space="preserve"> ניתן לפנות </w:t>
      </w:r>
      <w:r w:rsidR="00CF70FE">
        <w:rPr>
          <w:rFonts w:hint="cs"/>
          <w:rtl/>
        </w:rPr>
        <w:t xml:space="preserve">לצוות אבטחת מידע </w:t>
      </w:r>
      <w:proofErr w:type="spellStart"/>
      <w:r w:rsidR="00CF70FE">
        <w:rPr>
          <w:rFonts w:hint="cs"/>
          <w:rtl/>
        </w:rPr>
        <w:t>במינהל</w:t>
      </w:r>
      <w:proofErr w:type="spellEnd"/>
      <w:r w:rsidR="00CF70FE">
        <w:rPr>
          <w:rFonts w:hint="cs"/>
          <w:rtl/>
        </w:rPr>
        <w:t xml:space="preserve"> הרכש</w:t>
      </w:r>
      <w:r w:rsidR="00DC18EB">
        <w:rPr>
          <w:rFonts w:hint="cs"/>
          <w:rtl/>
        </w:rPr>
        <w:t>,</w:t>
      </w:r>
      <w:r w:rsidR="00CF70FE">
        <w:rPr>
          <w:rFonts w:hint="cs"/>
          <w:rtl/>
        </w:rPr>
        <w:t xml:space="preserve"> </w:t>
      </w:r>
      <w:r w:rsidRPr="008230D9">
        <w:rPr>
          <w:rtl/>
        </w:rPr>
        <w:t>באמצעות</w:t>
      </w:r>
      <w:r w:rsidR="00CF70FE">
        <w:rPr>
          <w:rFonts w:hint="cs"/>
          <w:rtl/>
        </w:rPr>
        <w:t xml:space="preserve"> </w:t>
      </w:r>
      <w:hyperlink r:id="rId15" w:history="1">
        <w:r w:rsidR="00CF70FE" w:rsidRPr="00CF70FE">
          <w:rPr>
            <w:rStyle w:val="Hyperlink"/>
            <w:rFonts w:hint="cs"/>
            <w:rtl/>
          </w:rPr>
          <w:t xml:space="preserve">מערכת </w:t>
        </w:r>
        <w:proofErr w:type="spellStart"/>
        <w:r w:rsidR="00CF70FE" w:rsidRPr="00CF70FE">
          <w:rPr>
            <w:rStyle w:val="Hyperlink"/>
            <w:rFonts w:hint="cs"/>
            <w:rtl/>
          </w:rPr>
          <w:t>אלמ"ה</w:t>
        </w:r>
        <w:proofErr w:type="spellEnd"/>
      </w:hyperlink>
      <w:r w:rsidR="00CF70FE">
        <w:rPr>
          <w:rFonts w:hint="cs"/>
          <w:rtl/>
        </w:rPr>
        <w:t>.</w:t>
      </w:r>
    </w:p>
    <w:p w:rsidR="002807A9" w:rsidRDefault="002807A9" w:rsidP="001D65AB">
      <w:pPr>
        <w:pStyle w:val="Heading1"/>
        <w:ind w:left="565" w:hanging="565"/>
        <w:rPr>
          <w:rtl/>
        </w:rPr>
      </w:pPr>
      <w:r w:rsidRPr="008230D9">
        <w:rPr>
          <w:rFonts w:hint="eastAsia"/>
          <w:rtl/>
        </w:rPr>
        <w:t>נספחים</w:t>
      </w:r>
    </w:p>
    <w:p w:rsidR="00506F87" w:rsidRDefault="00A54DA3" w:rsidP="00F851D0">
      <w:pPr>
        <w:pStyle w:val="2"/>
      </w:pPr>
      <w:hyperlink w:anchor="נספח_א" w:history="1">
        <w:r w:rsidR="00506F87" w:rsidRPr="00FC5CEE">
          <w:rPr>
            <w:rStyle w:val="Hyperlink"/>
            <w:rFonts w:hint="cs"/>
            <w:rtl/>
          </w:rPr>
          <w:t xml:space="preserve">נספח א </w:t>
        </w:r>
        <w:r w:rsidR="00506F87" w:rsidRPr="00FC5CEE">
          <w:rPr>
            <w:rStyle w:val="Hyperlink"/>
            <w:rtl/>
          </w:rPr>
          <w:t>–</w:t>
        </w:r>
        <w:r w:rsidR="00506F87" w:rsidRPr="00FC5CEE">
          <w:rPr>
            <w:rStyle w:val="Hyperlink"/>
            <w:rFonts w:hint="cs"/>
            <w:rtl/>
          </w:rPr>
          <w:t xml:space="preserve"> הגדרות</w:t>
        </w:r>
      </w:hyperlink>
      <w:r w:rsidR="00506F87">
        <w:rPr>
          <w:rFonts w:hint="cs"/>
          <w:rtl/>
        </w:rPr>
        <w:t>.</w:t>
      </w:r>
    </w:p>
    <w:p w:rsidR="00061E24" w:rsidRDefault="00A54DA3" w:rsidP="00061E24">
      <w:pPr>
        <w:pStyle w:val="2"/>
        <w:rPr>
          <w:rtl/>
        </w:rPr>
      </w:pPr>
      <w:hyperlink w:anchor="נספח_ב" w:history="1">
        <w:r w:rsidR="00061E24" w:rsidRPr="00371DEA">
          <w:rPr>
            <w:rStyle w:val="Hyperlink"/>
            <w:rFonts w:hint="cs"/>
            <w:rtl/>
          </w:rPr>
          <w:t xml:space="preserve">נספח ב </w:t>
        </w:r>
        <w:r w:rsidR="00061E24" w:rsidRPr="00371DEA">
          <w:rPr>
            <w:rStyle w:val="Hyperlink"/>
            <w:rtl/>
          </w:rPr>
          <w:t>–</w:t>
        </w:r>
        <w:r w:rsidR="00061E24" w:rsidRPr="00371DEA">
          <w:rPr>
            <w:rStyle w:val="Hyperlink"/>
            <w:rFonts w:hint="cs"/>
            <w:rtl/>
          </w:rPr>
          <w:t xml:space="preserve"> בדיקת כדאיות כלכלית השוואתית </w:t>
        </w:r>
        <w:r w:rsidR="00061E24" w:rsidRPr="00371DEA">
          <w:rPr>
            <w:rStyle w:val="Hyperlink"/>
            <w:rtl/>
          </w:rPr>
          <w:t>–</w:t>
        </w:r>
        <w:r w:rsidR="00061E24" w:rsidRPr="00371DEA">
          <w:rPr>
            <w:rStyle w:val="Hyperlink"/>
            <w:rFonts w:hint="cs"/>
            <w:rtl/>
          </w:rPr>
          <w:t xml:space="preserve"> דוגמה</w:t>
        </w:r>
      </w:hyperlink>
      <w:r w:rsidR="00061E24">
        <w:rPr>
          <w:rFonts w:hint="cs"/>
          <w:rtl/>
        </w:rPr>
        <w:t>.</w:t>
      </w:r>
    </w:p>
    <w:p w:rsidR="00506F87" w:rsidRDefault="00A54DA3" w:rsidP="00061E24">
      <w:pPr>
        <w:pStyle w:val="2"/>
        <w:rPr>
          <w:rtl/>
        </w:rPr>
      </w:pPr>
      <w:hyperlink w:anchor="נספח_ג" w:history="1">
        <w:r w:rsidR="00506F87" w:rsidRPr="00FC5CEE">
          <w:rPr>
            <w:rStyle w:val="Hyperlink"/>
            <w:rFonts w:hint="cs"/>
            <w:rtl/>
          </w:rPr>
          <w:t xml:space="preserve">נספח </w:t>
        </w:r>
        <w:r w:rsidR="00061E24">
          <w:rPr>
            <w:rStyle w:val="Hyperlink"/>
            <w:rFonts w:hint="cs"/>
            <w:rtl/>
          </w:rPr>
          <w:t>ג</w:t>
        </w:r>
        <w:r w:rsidR="00061E24" w:rsidRPr="00FC5CEE">
          <w:rPr>
            <w:rStyle w:val="Hyperlink"/>
            <w:rFonts w:hint="cs"/>
            <w:rtl/>
          </w:rPr>
          <w:t xml:space="preserve"> </w:t>
        </w:r>
        <w:r w:rsidR="00506F87" w:rsidRPr="00FC5CEE">
          <w:rPr>
            <w:rStyle w:val="Hyperlink"/>
            <w:rtl/>
          </w:rPr>
          <w:t>–</w:t>
        </w:r>
        <w:r w:rsidR="00506F87" w:rsidRPr="00FC5CEE">
          <w:rPr>
            <w:rStyle w:val="Hyperlink"/>
            <w:rFonts w:hint="cs"/>
            <w:rtl/>
          </w:rPr>
          <w:t xml:space="preserve"> </w:t>
        </w:r>
        <w:r w:rsidR="00111671" w:rsidRPr="00FC5CEE">
          <w:rPr>
            <w:rStyle w:val="Hyperlink"/>
            <w:rFonts w:hint="cs"/>
            <w:rtl/>
          </w:rPr>
          <w:t>טבלת הארכות תוקף</w:t>
        </w:r>
      </w:hyperlink>
      <w:r w:rsidR="00111671">
        <w:rPr>
          <w:rFonts w:hint="cs"/>
          <w:rtl/>
        </w:rPr>
        <w:t>.</w:t>
      </w:r>
    </w:p>
    <w:p w:rsidR="00506F87" w:rsidRPr="00D84D43" w:rsidRDefault="00A54DA3" w:rsidP="00061E24">
      <w:pPr>
        <w:pStyle w:val="2"/>
        <w:rPr>
          <w:rtl/>
        </w:rPr>
      </w:pPr>
      <w:hyperlink w:anchor="נספח_ד" w:history="1">
        <w:r w:rsidR="00506F87" w:rsidRPr="00FC5CEE">
          <w:rPr>
            <w:rStyle w:val="Hyperlink"/>
            <w:rFonts w:hint="cs"/>
            <w:rtl/>
          </w:rPr>
          <w:t xml:space="preserve">נספח </w:t>
        </w:r>
        <w:r w:rsidR="00061E24">
          <w:rPr>
            <w:rStyle w:val="Hyperlink"/>
            <w:rFonts w:hint="cs"/>
            <w:rtl/>
          </w:rPr>
          <w:t>ד</w:t>
        </w:r>
        <w:r w:rsidR="00061E24" w:rsidRPr="00FC5CEE">
          <w:rPr>
            <w:rStyle w:val="Hyperlink"/>
            <w:rFonts w:hint="cs"/>
            <w:rtl/>
          </w:rPr>
          <w:t xml:space="preserve"> </w:t>
        </w:r>
        <w:r w:rsidR="00111671" w:rsidRPr="00FC5CEE">
          <w:rPr>
            <w:rStyle w:val="Hyperlink"/>
            <w:rtl/>
          </w:rPr>
          <w:t>–</w:t>
        </w:r>
        <w:r w:rsidR="00506F87" w:rsidRPr="00FC5CEE">
          <w:rPr>
            <w:rStyle w:val="Hyperlink"/>
            <w:rFonts w:hint="cs"/>
            <w:rtl/>
          </w:rPr>
          <w:t xml:space="preserve"> </w:t>
        </w:r>
        <w:r w:rsidR="00111671" w:rsidRPr="00FC5CEE">
          <w:rPr>
            <w:rStyle w:val="Hyperlink"/>
            <w:rFonts w:hint="cs"/>
            <w:rtl/>
          </w:rPr>
          <w:t>טבלת שינויים שבוצעו בהודעה</w:t>
        </w:r>
      </w:hyperlink>
      <w:r w:rsidR="00111671">
        <w:rPr>
          <w:rFonts w:hint="cs"/>
          <w:rtl/>
        </w:rPr>
        <w:t>.</w:t>
      </w:r>
    </w:p>
    <w:p w:rsidR="00A94EF8" w:rsidRDefault="009F0523" w:rsidP="00F851D0">
      <w:pPr>
        <w:pStyle w:val="-"/>
        <w:bidi w:val="0"/>
      </w:pPr>
      <w:r w:rsidRPr="0042173A">
        <w:rPr>
          <w:rFonts w:hint="eastAsia"/>
          <w:rtl/>
        </w:rPr>
        <w:lastRenderedPageBreak/>
        <w:t>נספח</w:t>
      </w:r>
      <w:r w:rsidRPr="0042173A">
        <w:rPr>
          <w:rtl/>
        </w:rPr>
        <w:t xml:space="preserve"> </w:t>
      </w:r>
      <w:r w:rsidRPr="0042173A">
        <w:rPr>
          <w:rFonts w:hint="eastAsia"/>
          <w:rtl/>
        </w:rPr>
        <w:t>א</w:t>
      </w:r>
      <w:bookmarkStart w:id="54" w:name="נספח_א"/>
      <w:bookmarkEnd w:id="54"/>
    </w:p>
    <w:p w:rsidR="009F0523" w:rsidRPr="0042173A" w:rsidRDefault="009F0523" w:rsidP="00F851D0">
      <w:pPr>
        <w:pStyle w:val="-0"/>
        <w:bidi w:val="0"/>
      </w:pPr>
      <w:r w:rsidRPr="0042173A">
        <w:rPr>
          <w:rtl/>
        </w:rPr>
        <w:t xml:space="preserve"> </w:t>
      </w:r>
      <w:r w:rsidR="00111671" w:rsidRPr="0042173A">
        <w:rPr>
          <w:rFonts w:hint="eastAsia"/>
          <w:rtl/>
        </w:rPr>
        <w:t>הגדרות</w:t>
      </w:r>
    </w:p>
    <w:p w:rsidR="00E87443" w:rsidRDefault="00E87443" w:rsidP="00597EC2"/>
    <w:p w:rsidR="00244AC8" w:rsidRPr="009A5C42" w:rsidRDefault="00244AC8" w:rsidP="00244AC8">
      <w:pPr>
        <w:pStyle w:val="List"/>
        <w:numPr>
          <w:ilvl w:val="0"/>
          <w:numId w:val="66"/>
        </w:numPr>
        <w:spacing w:line="360" w:lineRule="auto"/>
        <w:rPr>
          <w:rFonts w:asciiTheme="minorBidi" w:hAnsiTheme="minorBidi" w:cstheme="minorBidi"/>
          <w:sz w:val="22"/>
          <w:szCs w:val="22"/>
        </w:rPr>
      </w:pPr>
      <w:r w:rsidRPr="00796271">
        <w:rPr>
          <w:rFonts w:asciiTheme="minorBidi" w:hAnsiTheme="minorBidi" w:cstheme="minorBidi"/>
          <w:sz w:val="22"/>
          <w:szCs w:val="22"/>
          <w:u w:val="single"/>
          <w:rtl/>
        </w:rPr>
        <w:t xml:space="preserve">זוכה </w:t>
      </w:r>
      <w:r w:rsidRPr="009A5C42">
        <w:rPr>
          <w:rFonts w:asciiTheme="minorBidi" w:hAnsiTheme="minorBidi" w:cstheme="minorBidi"/>
          <w:sz w:val="22"/>
          <w:szCs w:val="22"/>
          <w:rtl/>
        </w:rPr>
        <w:t xml:space="preserve">– ספק שהוכרז על ידי ועדת המכרזים כזוכה בשלב </w:t>
      </w:r>
      <w:proofErr w:type="spellStart"/>
      <w:r w:rsidRPr="009A5C42">
        <w:rPr>
          <w:rFonts w:asciiTheme="minorBidi" w:hAnsiTheme="minorBidi" w:cstheme="minorBidi"/>
          <w:sz w:val="22"/>
          <w:szCs w:val="22"/>
          <w:rtl/>
        </w:rPr>
        <w:t>התיחור</w:t>
      </w:r>
      <w:proofErr w:type="spellEnd"/>
      <w:r w:rsidRPr="009A5C42">
        <w:rPr>
          <w:rFonts w:asciiTheme="minorBidi" w:hAnsiTheme="minorBidi" w:cstheme="minorBidi"/>
          <w:sz w:val="22"/>
          <w:szCs w:val="22"/>
          <w:rtl/>
        </w:rPr>
        <w:t xml:space="preserve"> הדינאמי המקוון עבור </w:t>
      </w:r>
      <w:proofErr w:type="spellStart"/>
      <w:r w:rsidRPr="009A5C42">
        <w:rPr>
          <w:rFonts w:asciiTheme="minorBidi" w:hAnsiTheme="minorBidi" w:cstheme="minorBidi"/>
          <w:sz w:val="22"/>
          <w:szCs w:val="22"/>
          <w:rtl/>
        </w:rPr>
        <w:t>תיחור</w:t>
      </w:r>
      <w:proofErr w:type="spellEnd"/>
      <w:r w:rsidRPr="009A5C42">
        <w:rPr>
          <w:rFonts w:asciiTheme="minorBidi" w:hAnsiTheme="minorBidi" w:cstheme="minorBidi"/>
          <w:sz w:val="22"/>
          <w:szCs w:val="22"/>
          <w:rtl/>
        </w:rPr>
        <w:t xml:space="preserve"> מסוים.</w:t>
      </w:r>
    </w:p>
    <w:p w:rsidR="00244AC8" w:rsidRPr="008B33D8" w:rsidRDefault="00244AC8" w:rsidP="00244AC8">
      <w:pPr>
        <w:pStyle w:val="List"/>
        <w:numPr>
          <w:ilvl w:val="0"/>
          <w:numId w:val="66"/>
        </w:numPr>
        <w:spacing w:line="360" w:lineRule="auto"/>
        <w:rPr>
          <w:rFonts w:asciiTheme="minorBidi" w:hAnsiTheme="minorBidi" w:cstheme="minorBidi"/>
          <w:sz w:val="22"/>
          <w:szCs w:val="22"/>
        </w:rPr>
      </w:pPr>
      <w:r w:rsidRPr="00796271">
        <w:rPr>
          <w:rFonts w:asciiTheme="minorBidi" w:hAnsiTheme="minorBidi" w:cstheme="minorBidi"/>
          <w:sz w:val="22"/>
          <w:szCs w:val="22"/>
          <w:u w:val="single"/>
          <w:rtl/>
        </w:rPr>
        <w:t>זוכה ראשי</w:t>
      </w:r>
      <w:r w:rsidRPr="008B33D8">
        <w:rPr>
          <w:rFonts w:asciiTheme="minorBidi" w:hAnsiTheme="minorBidi" w:cstheme="minorBidi"/>
          <w:sz w:val="22"/>
          <w:szCs w:val="22"/>
          <w:rtl/>
        </w:rPr>
        <w:t xml:space="preserve"> – זוכה שרשאי לספק את כל קו המוצרים והשירותים הכלולים </w:t>
      </w:r>
      <w:proofErr w:type="spellStart"/>
      <w:r w:rsidRPr="008B33D8">
        <w:rPr>
          <w:rFonts w:asciiTheme="minorBidi" w:hAnsiTheme="minorBidi" w:cstheme="minorBidi"/>
          <w:sz w:val="22"/>
          <w:szCs w:val="22"/>
          <w:rtl/>
        </w:rPr>
        <w:t>בתיחור</w:t>
      </w:r>
      <w:proofErr w:type="spellEnd"/>
      <w:r w:rsidRPr="008B33D8">
        <w:rPr>
          <w:rFonts w:asciiTheme="minorBidi" w:hAnsiTheme="minorBidi" w:cstheme="minorBidi"/>
          <w:sz w:val="22"/>
          <w:szCs w:val="22"/>
          <w:rtl/>
        </w:rPr>
        <w:t xml:space="preserve"> זה.</w:t>
      </w:r>
    </w:p>
    <w:p w:rsidR="00244AC8" w:rsidRPr="00F17719" w:rsidRDefault="00244AC8" w:rsidP="00244AC8">
      <w:pPr>
        <w:pStyle w:val="List"/>
        <w:numPr>
          <w:ilvl w:val="0"/>
          <w:numId w:val="66"/>
        </w:numPr>
        <w:spacing w:line="360" w:lineRule="auto"/>
        <w:rPr>
          <w:rFonts w:asciiTheme="minorBidi" w:hAnsiTheme="minorBidi" w:cstheme="minorBidi"/>
          <w:sz w:val="22"/>
          <w:szCs w:val="22"/>
          <w:rtl/>
        </w:rPr>
      </w:pPr>
      <w:r w:rsidRPr="00796271">
        <w:rPr>
          <w:rFonts w:asciiTheme="minorBidi" w:hAnsiTheme="minorBidi" w:cstheme="minorBidi"/>
          <w:sz w:val="22"/>
          <w:szCs w:val="22"/>
          <w:u w:val="single"/>
          <w:rtl/>
        </w:rPr>
        <w:t>טכנאי בכיר</w:t>
      </w:r>
      <w:r w:rsidRPr="00F17719">
        <w:rPr>
          <w:rFonts w:asciiTheme="minorBidi" w:hAnsiTheme="minorBidi" w:cstheme="minorBidi"/>
          <w:sz w:val="22"/>
          <w:szCs w:val="22"/>
          <w:rtl/>
        </w:rPr>
        <w:t xml:space="preserve"> – טכנאי שירות בעל ניסיון של 5 שנים ומעלה</w:t>
      </w:r>
      <w:r>
        <w:rPr>
          <w:rFonts w:asciiTheme="minorBidi" w:hAnsiTheme="minorBidi" w:cstheme="minorBidi" w:hint="cs"/>
          <w:sz w:val="22"/>
          <w:szCs w:val="22"/>
          <w:rtl/>
        </w:rPr>
        <w:t>,</w:t>
      </w:r>
      <w:r w:rsidRPr="00F17719">
        <w:rPr>
          <w:rFonts w:asciiTheme="minorBidi" w:hAnsiTheme="minorBidi" w:cstheme="minorBidi"/>
          <w:sz w:val="22"/>
          <w:szCs w:val="22"/>
          <w:rtl/>
        </w:rPr>
        <w:t xml:space="preserve"> ובעל הסמכה רשמית מיצרן הציוד אשר לו הוא נותן את השירות.</w:t>
      </w:r>
    </w:p>
    <w:p w:rsidR="00244AC8" w:rsidRPr="00ED2500" w:rsidRDefault="00244AC8" w:rsidP="00244AC8">
      <w:pPr>
        <w:pStyle w:val="List"/>
        <w:numPr>
          <w:ilvl w:val="0"/>
          <w:numId w:val="66"/>
        </w:numPr>
        <w:spacing w:line="360" w:lineRule="auto"/>
        <w:rPr>
          <w:rFonts w:asciiTheme="minorBidi" w:hAnsiTheme="minorBidi" w:cstheme="minorBidi"/>
          <w:sz w:val="22"/>
          <w:szCs w:val="22"/>
          <w:rtl/>
        </w:rPr>
      </w:pPr>
      <w:r w:rsidRPr="00796271">
        <w:rPr>
          <w:rFonts w:asciiTheme="minorBidi" w:hAnsiTheme="minorBidi" w:cstheme="minorBidi"/>
          <w:sz w:val="22"/>
          <w:szCs w:val="22"/>
          <w:u w:val="single"/>
          <w:rtl/>
        </w:rPr>
        <w:t>טכנאי מומחה</w:t>
      </w:r>
      <w:r w:rsidRPr="00ED2500">
        <w:rPr>
          <w:rFonts w:asciiTheme="minorBidi" w:hAnsiTheme="minorBidi" w:cstheme="minorBidi"/>
          <w:sz w:val="22"/>
          <w:szCs w:val="22"/>
          <w:rtl/>
        </w:rPr>
        <w:t xml:space="preserve"> – טכנאי שירות בעל ניסיון של 3 שנים ומעלה</w:t>
      </w:r>
      <w:r>
        <w:rPr>
          <w:rFonts w:asciiTheme="minorBidi" w:hAnsiTheme="minorBidi" w:cstheme="minorBidi" w:hint="cs"/>
          <w:sz w:val="22"/>
          <w:szCs w:val="22"/>
          <w:rtl/>
        </w:rPr>
        <w:t>,</w:t>
      </w:r>
      <w:r w:rsidRPr="00ED2500">
        <w:rPr>
          <w:rFonts w:asciiTheme="minorBidi" w:hAnsiTheme="minorBidi" w:cstheme="minorBidi"/>
          <w:sz w:val="22"/>
          <w:szCs w:val="22"/>
          <w:rtl/>
        </w:rPr>
        <w:t xml:space="preserve"> ובעל הסמכה רשימת מיצרן הציוד אשר לו הוא נותן את השירות.</w:t>
      </w:r>
    </w:p>
    <w:p w:rsidR="00244AC8" w:rsidRPr="00E46D55" w:rsidRDefault="00244AC8" w:rsidP="00F851D0">
      <w:pPr>
        <w:pStyle w:val="List"/>
        <w:numPr>
          <w:ilvl w:val="0"/>
          <w:numId w:val="66"/>
        </w:numPr>
        <w:spacing w:line="360" w:lineRule="auto"/>
        <w:rPr>
          <w:rFonts w:asciiTheme="minorBidi" w:hAnsiTheme="minorBidi" w:cstheme="minorBidi"/>
          <w:sz w:val="22"/>
          <w:szCs w:val="22"/>
        </w:rPr>
      </w:pPr>
      <w:r w:rsidRPr="00796271">
        <w:rPr>
          <w:rFonts w:asciiTheme="minorBidi" w:hAnsiTheme="minorBidi" w:cstheme="minorBidi"/>
          <w:sz w:val="22"/>
          <w:szCs w:val="22"/>
          <w:u w:val="single"/>
          <w:rtl/>
        </w:rPr>
        <w:t>טכנאי מוסמך יצרן</w:t>
      </w:r>
      <w:r w:rsidRPr="00E46D55">
        <w:rPr>
          <w:rFonts w:asciiTheme="minorBidi" w:hAnsiTheme="minorBidi" w:cstheme="minorBidi"/>
          <w:sz w:val="22"/>
          <w:szCs w:val="22"/>
          <w:rtl/>
        </w:rPr>
        <w:t xml:space="preserve"> – טכנאי שירות שהוסמך ע</w:t>
      </w:r>
      <w:r>
        <w:rPr>
          <w:rFonts w:asciiTheme="minorBidi" w:hAnsiTheme="minorBidi" w:cstheme="minorBidi" w:hint="cs"/>
          <w:sz w:val="22"/>
          <w:szCs w:val="22"/>
          <w:rtl/>
        </w:rPr>
        <w:t>ל ידי</w:t>
      </w:r>
      <w:r w:rsidRPr="00E46D55">
        <w:rPr>
          <w:rFonts w:asciiTheme="minorBidi" w:hAnsiTheme="minorBidi" w:cstheme="minorBidi"/>
          <w:sz w:val="22"/>
          <w:szCs w:val="22"/>
          <w:rtl/>
        </w:rPr>
        <w:t xml:space="preserve"> יצרן הציוד כטכנאי מומחה לטיפול בציוד היצרן.</w:t>
      </w:r>
    </w:p>
    <w:p w:rsidR="00244AC8" w:rsidRDefault="00244AC8" w:rsidP="00F851D0">
      <w:pPr>
        <w:pStyle w:val="List"/>
        <w:numPr>
          <w:ilvl w:val="0"/>
          <w:numId w:val="66"/>
        </w:numPr>
        <w:spacing w:line="360" w:lineRule="auto"/>
        <w:rPr>
          <w:rFonts w:asciiTheme="minorBidi" w:hAnsiTheme="minorBidi"/>
        </w:rPr>
      </w:pPr>
      <w:r w:rsidRPr="00796271">
        <w:rPr>
          <w:rFonts w:asciiTheme="minorBidi" w:hAnsiTheme="minorBidi" w:cstheme="minorBidi"/>
          <w:sz w:val="22"/>
          <w:szCs w:val="22"/>
          <w:u w:val="single"/>
          <w:rtl/>
        </w:rPr>
        <w:t>מזמין</w:t>
      </w:r>
      <w:r w:rsidRPr="006C1C3F">
        <w:rPr>
          <w:rFonts w:asciiTheme="minorBidi" w:hAnsiTheme="minorBidi" w:cstheme="minorBidi"/>
          <w:sz w:val="22"/>
          <w:szCs w:val="22"/>
          <w:rtl/>
        </w:rPr>
        <w:t xml:space="preserve"> – משרד ממשלתי, יחידת סמך או גוף נלווה הרוכשים מוצרים ושירותים על פי תוצאות מכרז זה.</w:t>
      </w:r>
    </w:p>
    <w:p w:rsidR="009F0523" w:rsidRPr="00F851D0" w:rsidRDefault="009F0523" w:rsidP="00F851D0">
      <w:pPr>
        <w:pStyle w:val="List"/>
        <w:numPr>
          <w:ilvl w:val="0"/>
          <w:numId w:val="66"/>
        </w:numPr>
        <w:spacing w:line="360" w:lineRule="auto"/>
        <w:rPr>
          <w:rFonts w:asciiTheme="minorBidi" w:hAnsiTheme="minorBidi"/>
        </w:rPr>
      </w:pPr>
      <w:r w:rsidRPr="00796271">
        <w:rPr>
          <w:rFonts w:asciiTheme="minorBidi" w:hAnsiTheme="minorBidi" w:cstheme="minorBidi"/>
          <w:sz w:val="22"/>
          <w:szCs w:val="22"/>
          <w:u w:val="single"/>
          <w:rtl/>
        </w:rPr>
        <w:t>משרד/משרד ממשלתי</w:t>
      </w:r>
      <w:r w:rsidRPr="00F851D0">
        <w:rPr>
          <w:rFonts w:asciiTheme="minorBidi" w:hAnsiTheme="minorBidi" w:cstheme="minorBidi"/>
          <w:sz w:val="22"/>
          <w:szCs w:val="22"/>
          <w:rtl/>
        </w:rPr>
        <w:t xml:space="preserve"> – משרדי הממשלה ויחידות הסמך.</w:t>
      </w:r>
    </w:p>
    <w:p w:rsidR="009F0523" w:rsidRDefault="009F0523" w:rsidP="00F851D0">
      <w:pPr>
        <w:pStyle w:val="List"/>
        <w:numPr>
          <w:ilvl w:val="0"/>
          <w:numId w:val="66"/>
        </w:numPr>
        <w:spacing w:line="360" w:lineRule="auto"/>
        <w:rPr>
          <w:rFonts w:asciiTheme="minorBidi" w:hAnsiTheme="minorBidi"/>
        </w:rPr>
      </w:pPr>
      <w:r w:rsidRPr="00796271">
        <w:rPr>
          <w:rFonts w:asciiTheme="minorBidi" w:hAnsiTheme="minorBidi" w:cstheme="minorBidi"/>
          <w:sz w:val="22"/>
          <w:szCs w:val="22"/>
          <w:u w:val="single"/>
          <w:rtl/>
        </w:rPr>
        <w:t>קריאת שירות</w:t>
      </w:r>
      <w:r w:rsidRPr="00F851D0">
        <w:rPr>
          <w:rFonts w:asciiTheme="minorBidi" w:hAnsiTheme="minorBidi" w:cstheme="minorBidi"/>
          <w:sz w:val="22"/>
          <w:szCs w:val="22"/>
          <w:rtl/>
        </w:rPr>
        <w:t xml:space="preserve"> – קריאה של המזמין בבקשה לקבלת שירותים.</w:t>
      </w:r>
    </w:p>
    <w:p w:rsidR="00371DEA" w:rsidRDefault="00371DEA" w:rsidP="00371DEA">
      <w:pPr>
        <w:pStyle w:val="List"/>
        <w:numPr>
          <w:ilvl w:val="0"/>
          <w:numId w:val="66"/>
        </w:numPr>
        <w:spacing w:line="360" w:lineRule="auto"/>
        <w:rPr>
          <w:rFonts w:asciiTheme="minorBidi" w:hAnsiTheme="minorBidi"/>
        </w:rPr>
      </w:pPr>
      <w:r w:rsidRPr="00796271">
        <w:rPr>
          <w:rFonts w:asciiTheme="minorBidi" w:hAnsiTheme="minorBidi" w:cstheme="minorBidi"/>
          <w:sz w:val="22"/>
          <w:szCs w:val="22"/>
          <w:u w:val="single"/>
          <w:rtl/>
        </w:rPr>
        <w:t>שירותי אחזקה</w:t>
      </w:r>
      <w:r w:rsidRPr="00F851D0">
        <w:rPr>
          <w:rFonts w:asciiTheme="minorBidi" w:hAnsiTheme="minorBidi" w:cstheme="minorBidi"/>
          <w:sz w:val="22"/>
          <w:szCs w:val="22"/>
          <w:rtl/>
        </w:rPr>
        <w:t xml:space="preserve"> – שירות אשר במסגרתו מבצע הזוכה את כל הנדרש לתפעולן התקין של המערכות עבורן נרכש השירות.</w:t>
      </w:r>
    </w:p>
    <w:p w:rsidR="00F851D0" w:rsidRDefault="00F851D0" w:rsidP="00F851D0">
      <w:pPr>
        <w:pStyle w:val="List"/>
        <w:numPr>
          <w:ilvl w:val="0"/>
          <w:numId w:val="66"/>
        </w:numPr>
        <w:spacing w:line="360" w:lineRule="auto"/>
        <w:rPr>
          <w:rFonts w:asciiTheme="minorBidi" w:hAnsiTheme="minorBidi" w:cstheme="minorBidi"/>
          <w:sz w:val="22"/>
          <w:szCs w:val="22"/>
          <w:rtl/>
        </w:rPr>
      </w:pPr>
      <w:r w:rsidRPr="00796271">
        <w:rPr>
          <w:rFonts w:asciiTheme="minorBidi" w:hAnsiTheme="minorBidi" w:cstheme="minorBidi" w:hint="eastAsia"/>
          <w:sz w:val="22"/>
          <w:szCs w:val="22"/>
          <w:u w:val="single"/>
          <w:rtl/>
        </w:rPr>
        <w:t>שעות</w:t>
      </w:r>
      <w:r w:rsidRPr="00796271">
        <w:rPr>
          <w:rFonts w:asciiTheme="minorBidi" w:hAnsiTheme="minorBidi" w:cstheme="minorBidi"/>
          <w:sz w:val="22"/>
          <w:szCs w:val="22"/>
          <w:u w:val="single"/>
          <w:rtl/>
        </w:rPr>
        <w:t xml:space="preserve"> עבודה מקובלות</w:t>
      </w:r>
      <w:r w:rsidRPr="001E6E81">
        <w:rPr>
          <w:rFonts w:asciiTheme="minorBidi" w:hAnsiTheme="minorBidi" w:cstheme="minorBidi"/>
          <w:sz w:val="22"/>
          <w:szCs w:val="22"/>
          <w:rtl/>
        </w:rPr>
        <w:t xml:space="preserve"> – ימי חול: בשעות </w:t>
      </w:r>
      <w:r w:rsidRPr="001E6E81">
        <w:rPr>
          <w:rFonts w:asciiTheme="minorBidi" w:hAnsiTheme="minorBidi" w:cstheme="minorBidi" w:hint="cs"/>
          <w:sz w:val="22"/>
          <w:szCs w:val="22"/>
          <w:rtl/>
        </w:rPr>
        <w:t>1</w:t>
      </w:r>
      <w:r w:rsidRPr="001E6E81">
        <w:rPr>
          <w:rFonts w:asciiTheme="minorBidi" w:hAnsiTheme="minorBidi" w:cstheme="minorBidi"/>
          <w:sz w:val="22"/>
          <w:szCs w:val="22"/>
          <w:rtl/>
        </w:rPr>
        <w:t>8:00</w:t>
      </w:r>
      <w:r w:rsidRPr="001E6E81">
        <w:rPr>
          <w:rFonts w:asciiTheme="minorBidi" w:hAnsiTheme="minorBidi" w:cstheme="minorBidi" w:hint="cs"/>
          <w:sz w:val="22"/>
          <w:szCs w:val="22"/>
          <w:rtl/>
        </w:rPr>
        <w:t xml:space="preserve"> </w:t>
      </w:r>
      <w:r w:rsidRPr="001E6E81">
        <w:rPr>
          <w:rFonts w:asciiTheme="minorBidi" w:hAnsiTheme="minorBidi" w:cstheme="minorBidi"/>
          <w:sz w:val="22"/>
          <w:szCs w:val="22"/>
          <w:rtl/>
        </w:rPr>
        <w:t>-</w:t>
      </w:r>
      <w:r w:rsidRPr="001E6E81">
        <w:rPr>
          <w:rFonts w:asciiTheme="minorBidi" w:hAnsiTheme="minorBidi" w:cstheme="minorBidi" w:hint="cs"/>
          <w:sz w:val="22"/>
          <w:szCs w:val="22"/>
          <w:rtl/>
        </w:rPr>
        <w:t xml:space="preserve"> 0</w:t>
      </w:r>
      <w:r w:rsidRPr="001E6E81">
        <w:rPr>
          <w:rFonts w:asciiTheme="minorBidi" w:hAnsiTheme="minorBidi" w:cstheme="minorBidi"/>
          <w:sz w:val="22"/>
          <w:szCs w:val="22"/>
          <w:rtl/>
        </w:rPr>
        <w:t xml:space="preserve">8:00. ימי ו' וערבי חג: </w:t>
      </w:r>
      <w:r w:rsidRPr="001E6E81">
        <w:rPr>
          <w:rFonts w:asciiTheme="minorBidi" w:hAnsiTheme="minorBidi" w:cstheme="minorBidi" w:hint="cs"/>
          <w:sz w:val="22"/>
          <w:szCs w:val="22"/>
          <w:rtl/>
        </w:rPr>
        <w:t>13</w:t>
      </w:r>
      <w:r w:rsidRPr="001E6E81">
        <w:rPr>
          <w:rFonts w:asciiTheme="minorBidi" w:hAnsiTheme="minorBidi" w:cstheme="minorBidi"/>
          <w:sz w:val="22"/>
          <w:szCs w:val="22"/>
          <w:rtl/>
        </w:rPr>
        <w:t>:</w:t>
      </w:r>
      <w:r w:rsidRPr="001E6E81">
        <w:rPr>
          <w:rFonts w:asciiTheme="minorBidi" w:hAnsiTheme="minorBidi" w:cstheme="minorBidi" w:hint="cs"/>
          <w:sz w:val="22"/>
          <w:szCs w:val="22"/>
          <w:rtl/>
        </w:rPr>
        <w:t>0</w:t>
      </w:r>
      <w:r w:rsidRPr="001E6E81">
        <w:rPr>
          <w:rFonts w:asciiTheme="minorBidi" w:hAnsiTheme="minorBidi" w:cstheme="minorBidi"/>
          <w:sz w:val="22"/>
          <w:szCs w:val="22"/>
          <w:rtl/>
        </w:rPr>
        <w:t>0</w:t>
      </w:r>
      <w:r w:rsidRPr="001E6E81">
        <w:rPr>
          <w:rFonts w:asciiTheme="minorBidi" w:hAnsiTheme="minorBidi" w:cstheme="minorBidi" w:hint="cs"/>
          <w:sz w:val="22"/>
          <w:szCs w:val="22"/>
          <w:rtl/>
        </w:rPr>
        <w:t xml:space="preserve"> </w:t>
      </w:r>
      <w:r w:rsidRPr="001E6E81">
        <w:rPr>
          <w:rFonts w:asciiTheme="minorBidi" w:hAnsiTheme="minorBidi" w:cstheme="minorBidi"/>
          <w:sz w:val="22"/>
          <w:szCs w:val="22"/>
          <w:rtl/>
        </w:rPr>
        <w:t>-</w:t>
      </w:r>
      <w:r w:rsidRPr="001E6E81">
        <w:rPr>
          <w:rFonts w:asciiTheme="minorBidi" w:hAnsiTheme="minorBidi" w:cstheme="minorBidi" w:hint="cs"/>
          <w:sz w:val="22"/>
          <w:szCs w:val="22"/>
          <w:rtl/>
        </w:rPr>
        <w:t xml:space="preserve"> 07</w:t>
      </w:r>
      <w:r w:rsidRPr="001E6E81">
        <w:rPr>
          <w:rFonts w:asciiTheme="minorBidi" w:hAnsiTheme="minorBidi" w:cstheme="minorBidi"/>
          <w:sz w:val="22"/>
          <w:szCs w:val="22"/>
          <w:rtl/>
        </w:rPr>
        <w:t>:</w:t>
      </w:r>
      <w:r w:rsidRPr="001E6E81">
        <w:rPr>
          <w:rFonts w:asciiTheme="minorBidi" w:hAnsiTheme="minorBidi" w:cstheme="minorBidi" w:hint="cs"/>
          <w:sz w:val="22"/>
          <w:szCs w:val="22"/>
          <w:rtl/>
        </w:rPr>
        <w:t>3</w:t>
      </w:r>
      <w:r w:rsidRPr="001E6E81">
        <w:rPr>
          <w:rFonts w:asciiTheme="minorBidi" w:hAnsiTheme="minorBidi" w:cstheme="minorBidi"/>
          <w:sz w:val="22"/>
          <w:szCs w:val="22"/>
          <w:rtl/>
        </w:rPr>
        <w:t>0.</w:t>
      </w:r>
    </w:p>
    <w:p w:rsidR="00061E24" w:rsidRDefault="00061E24">
      <w:pPr>
        <w:bidi w:val="0"/>
      </w:pPr>
      <w:r>
        <w:br w:type="page"/>
      </w:r>
    </w:p>
    <w:p w:rsidR="00061E24" w:rsidRDefault="00061E24" w:rsidP="00EE04C8">
      <w:pPr>
        <w:pStyle w:val="-"/>
        <w:rPr>
          <w:rtl/>
        </w:rPr>
      </w:pPr>
      <w:r w:rsidRPr="0042173A">
        <w:rPr>
          <w:rFonts w:hint="eastAsia"/>
          <w:rtl/>
        </w:rPr>
        <w:lastRenderedPageBreak/>
        <w:t>נספח</w:t>
      </w:r>
      <w:r w:rsidRPr="0042173A">
        <w:rPr>
          <w:rtl/>
        </w:rPr>
        <w:t xml:space="preserve"> </w:t>
      </w:r>
      <w:r>
        <w:rPr>
          <w:rFonts w:hint="cs"/>
          <w:rtl/>
        </w:rPr>
        <w:t>ב</w:t>
      </w:r>
      <w:bookmarkStart w:id="55" w:name="נספח_ב"/>
      <w:bookmarkEnd w:id="55"/>
    </w:p>
    <w:p w:rsidR="00061E24" w:rsidRPr="0042173A" w:rsidRDefault="00061E24" w:rsidP="00EE04C8">
      <w:pPr>
        <w:pStyle w:val="-0"/>
      </w:pPr>
      <w:r>
        <w:rPr>
          <w:rFonts w:hint="cs"/>
          <w:rtl/>
        </w:rPr>
        <w:t xml:space="preserve">בדיקת כדאיות כלכלית השוואתית </w:t>
      </w:r>
      <w:r>
        <w:rPr>
          <w:rtl/>
        </w:rPr>
        <w:t>–</w:t>
      </w:r>
      <w:r>
        <w:rPr>
          <w:rFonts w:hint="cs"/>
          <w:rtl/>
        </w:rPr>
        <w:t xml:space="preserve"> דוגמה </w:t>
      </w:r>
    </w:p>
    <w:p w:rsidR="00061E24" w:rsidRDefault="00061E24" w:rsidP="00061E24"/>
    <w:tbl>
      <w:tblPr>
        <w:tblpPr w:leftFromText="180" w:rightFromText="180" w:vertAnchor="text" w:tblpXSpec="center" w:tblpY="1"/>
        <w:tblOverlap w:val="never"/>
        <w:bidiVisual/>
        <w:tblW w:w="9286" w:type="dxa"/>
        <w:jc w:val="center"/>
        <w:tblCellMar>
          <w:left w:w="0" w:type="dxa"/>
          <w:right w:w="0" w:type="dxa"/>
        </w:tblCellMar>
        <w:tblLook w:val="04A0" w:firstRow="1" w:lastRow="0" w:firstColumn="1" w:lastColumn="0" w:noHBand="0" w:noVBand="1"/>
      </w:tblPr>
      <w:tblGrid>
        <w:gridCol w:w="2230"/>
        <w:gridCol w:w="2363"/>
        <w:gridCol w:w="2295"/>
        <w:gridCol w:w="2398"/>
      </w:tblGrid>
      <w:tr w:rsidR="00796271" w:rsidRPr="00796271" w:rsidTr="001D65AB">
        <w:trPr>
          <w:trHeight w:val="300"/>
          <w:jc w:val="center"/>
        </w:trPr>
        <w:tc>
          <w:tcPr>
            <w:tcW w:w="2230" w:type="dxa"/>
            <w:tcBorders>
              <w:top w:val="single" w:sz="8" w:space="0" w:color="auto"/>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1D65AB">
            <w:pPr>
              <w:jc w:val="center"/>
              <w:rPr>
                <w:rFonts w:ascii="Arial" w:hAnsi="Arial" w:cs="Arial"/>
                <w:b/>
                <w:bCs/>
                <w:color w:val="000000"/>
                <w:sz w:val="22"/>
                <w:szCs w:val="22"/>
              </w:rPr>
            </w:pPr>
            <w:r w:rsidRPr="00796271">
              <w:rPr>
                <w:rFonts w:ascii="Arial" w:hAnsi="Arial" w:cs="Arial"/>
                <w:b/>
                <w:bCs/>
                <w:color w:val="000000"/>
                <w:sz w:val="22"/>
                <w:szCs w:val="22"/>
                <w:rtl/>
              </w:rPr>
              <w:t>פריט</w:t>
            </w:r>
          </w:p>
        </w:tc>
        <w:tc>
          <w:tcPr>
            <w:tcW w:w="2363"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1D65AB">
            <w:pPr>
              <w:jc w:val="center"/>
              <w:rPr>
                <w:rFonts w:ascii="Arial" w:hAnsi="Arial" w:cs="Arial"/>
                <w:b/>
                <w:bCs/>
                <w:color w:val="000000"/>
                <w:sz w:val="22"/>
                <w:szCs w:val="22"/>
                <w:rtl/>
              </w:rPr>
            </w:pPr>
            <w:r w:rsidRPr="00796271">
              <w:rPr>
                <w:rFonts w:ascii="Arial" w:hAnsi="Arial" w:cs="Arial"/>
                <w:b/>
                <w:bCs/>
                <w:color w:val="000000"/>
                <w:sz w:val="22"/>
                <w:szCs w:val="22"/>
                <w:rtl/>
              </w:rPr>
              <w:t>עלות תחזוקת ציוד קיים</w:t>
            </w:r>
          </w:p>
        </w:tc>
        <w:tc>
          <w:tcPr>
            <w:tcW w:w="2295"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1D65AB">
            <w:pPr>
              <w:jc w:val="center"/>
              <w:rPr>
                <w:rFonts w:ascii="Arial" w:hAnsi="Arial" w:cs="Arial"/>
                <w:b/>
                <w:bCs/>
                <w:color w:val="000000"/>
                <w:sz w:val="22"/>
                <w:szCs w:val="22"/>
                <w:rtl/>
              </w:rPr>
            </w:pPr>
            <w:r w:rsidRPr="00796271">
              <w:rPr>
                <w:rFonts w:ascii="Arial" w:hAnsi="Arial" w:cs="Arial"/>
                <w:b/>
                <w:bCs/>
                <w:color w:val="000000"/>
                <w:sz w:val="22"/>
                <w:szCs w:val="22"/>
                <w:rtl/>
              </w:rPr>
              <w:t>עלות רכישת ציוד חדש</w:t>
            </w:r>
          </w:p>
        </w:tc>
        <w:tc>
          <w:tcPr>
            <w:tcW w:w="2398"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1D65AB">
            <w:pPr>
              <w:jc w:val="center"/>
              <w:rPr>
                <w:rFonts w:ascii="Arial" w:hAnsi="Arial" w:cs="Arial"/>
                <w:b/>
                <w:bCs/>
                <w:color w:val="000000"/>
                <w:sz w:val="22"/>
                <w:szCs w:val="22"/>
              </w:rPr>
            </w:pPr>
            <w:r w:rsidRPr="00796271">
              <w:rPr>
                <w:rFonts w:ascii="Arial" w:hAnsi="Arial" w:cs="Arial"/>
                <w:b/>
                <w:bCs/>
                <w:color w:val="000000"/>
                <w:sz w:val="22"/>
                <w:szCs w:val="22"/>
                <w:rtl/>
              </w:rPr>
              <w:t>הערות</w:t>
            </w:r>
          </w:p>
        </w:tc>
      </w:tr>
      <w:tr w:rsidR="00796271" w:rsidRPr="00796271" w:rsidTr="007964B5">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מחיר מחירון לציוד מדגם 5600</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tl/>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 xml:space="preserve">29,800.00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tl/>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29,800.00</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bidi w:val="0"/>
              <w:rPr>
                <w:rFonts w:ascii="Arial" w:hAnsi="Arial" w:cs="Arial"/>
                <w:color w:val="000000"/>
                <w:sz w:val="22"/>
                <w:szCs w:val="22"/>
                <w:rtl/>
              </w:rPr>
            </w:pPr>
            <w:r w:rsidRPr="00796271">
              <w:rPr>
                <w:rFonts w:ascii="Arial" w:hAnsi="Arial" w:cs="Arial"/>
                <w:color w:val="000000"/>
                <w:sz w:val="22"/>
                <w:szCs w:val="22"/>
              </w:rPr>
              <w:t> </w:t>
            </w:r>
          </w:p>
        </w:tc>
      </w:tr>
      <w:tr w:rsidR="00796271" w:rsidRPr="00796271" w:rsidTr="007964B5">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מחיר רכישה</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796271" w:rsidP="00796271">
            <w:pPr>
              <w:bidi w:val="0"/>
              <w:jc w:val="center"/>
              <w:rPr>
                <w:rFonts w:ascii="Arial" w:hAnsi="Arial" w:cs="Arial"/>
                <w:color w:val="000000"/>
                <w:sz w:val="22"/>
                <w:szCs w:val="22"/>
              </w:rPr>
            </w:pPr>
            <w:r w:rsidRPr="00796271">
              <w:rPr>
                <w:rFonts w:ascii="Arial" w:hAnsi="Arial" w:cs="Arial"/>
                <w:color w:val="000000"/>
                <w:sz w:val="22"/>
                <w:szCs w:val="22"/>
              </w:rPr>
              <w:t xml:space="preserve">-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7,051.00</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rPr>
                <w:rFonts w:ascii="Arial" w:hAnsi="Arial" w:cs="Arial"/>
                <w:color w:val="000000"/>
                <w:sz w:val="22"/>
                <w:szCs w:val="22"/>
              </w:rPr>
            </w:pPr>
            <w:r w:rsidRPr="00796271">
              <w:rPr>
                <w:rFonts w:ascii="Arial" w:hAnsi="Arial" w:cs="Arial"/>
                <w:color w:val="000000"/>
                <w:sz w:val="22"/>
                <w:szCs w:val="22"/>
                <w:rtl/>
              </w:rPr>
              <w:t xml:space="preserve">מחיר </w:t>
            </w:r>
            <w:r w:rsidRPr="00796271">
              <w:rPr>
                <w:rFonts w:ascii="Arial" w:hAnsi="Arial" w:cs="Arial"/>
                <w:sz w:val="22"/>
                <w:szCs w:val="22"/>
                <w:rtl/>
              </w:rPr>
              <w:t xml:space="preserve">רכישת </w:t>
            </w:r>
            <w:r w:rsidRPr="00796271">
              <w:rPr>
                <w:rFonts w:ascii="Arial" w:hAnsi="Arial" w:cs="Arial"/>
                <w:color w:val="000000"/>
                <w:sz w:val="22"/>
                <w:szCs w:val="22"/>
                <w:rtl/>
              </w:rPr>
              <w:t>הציוד לפי תנאי הודעה זו.</w:t>
            </w:r>
          </w:p>
        </w:tc>
      </w:tr>
      <w:tr w:rsidR="00796271" w:rsidRPr="00796271" w:rsidTr="007964B5">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מחיר עדכונים לשנה 1</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color w:val="000000"/>
                <w:sz w:val="22"/>
                <w:szCs w:val="22"/>
              </w:rPr>
              <w:t xml:space="preserve"> </w:t>
            </w:r>
            <w:r w:rsidR="00796271" w:rsidRPr="00796271">
              <w:rPr>
                <w:rFonts w:ascii="Arial" w:hAnsi="Arial" w:cs="Arial"/>
                <w:color w:val="000000"/>
                <w:sz w:val="22"/>
                <w:szCs w:val="22"/>
              </w:rPr>
              <w:t xml:space="preserve">2,342.00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796271" w:rsidP="007964B5">
            <w:pPr>
              <w:jc w:val="center"/>
              <w:rPr>
                <w:rFonts w:ascii="Arial" w:hAnsi="Arial" w:cs="Arial"/>
                <w:color w:val="000000"/>
                <w:sz w:val="22"/>
                <w:szCs w:val="22"/>
              </w:rPr>
            </w:pPr>
            <w:r w:rsidRPr="00796271">
              <w:rPr>
                <w:rFonts w:ascii="Arial" w:hAnsi="Arial" w:cs="Arial"/>
                <w:color w:val="000000"/>
                <w:sz w:val="22"/>
                <w:szCs w:val="22"/>
                <w:rtl/>
              </w:rPr>
              <w:t>כלול</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rPr>
                <w:rFonts w:ascii="Arial" w:hAnsi="Arial" w:cs="Arial"/>
                <w:color w:val="000000"/>
                <w:sz w:val="22"/>
                <w:szCs w:val="22"/>
                <w:rtl/>
              </w:rPr>
            </w:pPr>
            <w:r w:rsidRPr="00796271">
              <w:rPr>
                <w:rFonts w:ascii="Arial" w:hAnsi="Arial" w:cs="Arial"/>
                <w:color w:val="000000"/>
                <w:sz w:val="22"/>
                <w:szCs w:val="22"/>
                <w:rtl/>
              </w:rPr>
              <w:t>מחיר עדכונים בהתאם לתנאי הודעה זו.</w:t>
            </w:r>
          </w:p>
        </w:tc>
      </w:tr>
      <w:tr w:rsidR="00796271" w:rsidRPr="00796271" w:rsidTr="007964B5">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מחיר עדכונים לשנה 2</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 xml:space="preserve">2,342.00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tl/>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2,342.00</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rPr>
                <w:rFonts w:ascii="Arial" w:hAnsi="Arial" w:cs="Arial"/>
                <w:color w:val="000000"/>
                <w:sz w:val="22"/>
                <w:szCs w:val="22"/>
                <w:rtl/>
              </w:rPr>
            </w:pPr>
            <w:r w:rsidRPr="00796271">
              <w:rPr>
                <w:rFonts w:ascii="Arial" w:hAnsi="Arial" w:cs="Arial"/>
                <w:color w:val="000000"/>
                <w:sz w:val="22"/>
                <w:szCs w:val="22"/>
                <w:rtl/>
              </w:rPr>
              <w:t>מחיר עדכונים בהתאם לתנאי הודעה זו.</w:t>
            </w:r>
          </w:p>
        </w:tc>
      </w:tr>
      <w:tr w:rsidR="00796271" w:rsidRPr="00796271" w:rsidTr="007964B5">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מחיר עדכונים לשנה 3</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 xml:space="preserve">2,342.00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2,342.00</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rPr>
                <w:rFonts w:ascii="Arial" w:hAnsi="Arial" w:cs="Arial"/>
                <w:color w:val="000000"/>
                <w:sz w:val="22"/>
                <w:szCs w:val="22"/>
                <w:rtl/>
              </w:rPr>
            </w:pPr>
            <w:r w:rsidRPr="00796271">
              <w:rPr>
                <w:rFonts w:ascii="Arial" w:hAnsi="Arial" w:cs="Arial"/>
                <w:color w:val="000000"/>
                <w:sz w:val="22"/>
                <w:szCs w:val="22"/>
                <w:rtl/>
              </w:rPr>
              <w:t>מחיר עדכונים בהתאם לתנאי הודעה זו.</w:t>
            </w:r>
          </w:p>
        </w:tc>
      </w:tr>
      <w:tr w:rsidR="00796271" w:rsidRPr="00796271" w:rsidTr="007964B5">
        <w:trPr>
          <w:trHeight w:val="855"/>
          <w:jc w:val="center"/>
        </w:trPr>
        <w:tc>
          <w:tcPr>
            <w:tcW w:w="2230" w:type="dxa"/>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 xml:space="preserve">עלות תחזוקה ל - 3 שנים </w:t>
            </w:r>
            <w:r w:rsidRPr="00796271">
              <w:rPr>
                <w:rFonts w:ascii="Arial" w:hAnsi="Arial" w:cs="Arial"/>
                <w:b/>
                <w:bCs/>
                <w:color w:val="000000"/>
                <w:sz w:val="22"/>
                <w:szCs w:val="22"/>
                <w:rtl/>
              </w:rPr>
              <w:br/>
              <w:t>(</w:t>
            </w:r>
            <w:r w:rsidRPr="00796271">
              <w:rPr>
                <w:rFonts w:ascii="Arial" w:hAnsi="Arial" w:cs="Arial"/>
                <w:b/>
                <w:bCs/>
                <w:color w:val="000000"/>
                <w:sz w:val="22"/>
                <w:szCs w:val="22"/>
              </w:rPr>
              <w:t>Checkpoint</w:t>
            </w:r>
            <w:r w:rsidRPr="00796271">
              <w:rPr>
                <w:rFonts w:ascii="Arial" w:hAnsi="Arial" w:cs="Arial"/>
                <w:b/>
                <w:bCs/>
                <w:color w:val="000000"/>
                <w:sz w:val="22"/>
                <w:szCs w:val="22"/>
                <w:rtl/>
              </w:rPr>
              <w:t>)</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 xml:space="preserve">5,350.00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796271" w:rsidP="007964B5">
            <w:pPr>
              <w:jc w:val="center"/>
              <w:rPr>
                <w:rFonts w:ascii="Arial" w:hAnsi="Arial" w:cs="Arial"/>
                <w:color w:val="000000"/>
                <w:sz w:val="22"/>
                <w:szCs w:val="22"/>
              </w:rPr>
            </w:pPr>
            <w:r w:rsidRPr="00796271">
              <w:rPr>
                <w:rFonts w:ascii="Arial" w:hAnsi="Arial" w:cs="Arial"/>
                <w:color w:val="000000"/>
                <w:sz w:val="22"/>
                <w:szCs w:val="22"/>
                <w:rtl/>
              </w:rPr>
              <w:t>כלול</w:t>
            </w:r>
          </w:p>
        </w:tc>
        <w:tc>
          <w:tcPr>
            <w:tcW w:w="239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796271" w:rsidRPr="00796271" w:rsidRDefault="00796271" w:rsidP="00796271">
            <w:pPr>
              <w:rPr>
                <w:rFonts w:ascii="Arial" w:hAnsi="Arial" w:cs="Arial"/>
                <w:color w:val="000000"/>
                <w:sz w:val="22"/>
                <w:szCs w:val="22"/>
                <w:rtl/>
              </w:rPr>
            </w:pPr>
            <w:r w:rsidRPr="00796271">
              <w:rPr>
                <w:rFonts w:ascii="Arial" w:hAnsi="Arial" w:cs="Arial"/>
                <w:sz w:val="22"/>
                <w:szCs w:val="22"/>
                <w:rtl/>
              </w:rPr>
              <w:t xml:space="preserve">עלות התחזוקה בהתאם </w:t>
            </w:r>
            <w:r w:rsidRPr="00796271">
              <w:rPr>
                <w:rFonts w:ascii="Arial" w:hAnsi="Arial" w:cs="Arial"/>
                <w:color w:val="000000"/>
                <w:sz w:val="22"/>
                <w:szCs w:val="22"/>
                <w:rtl/>
              </w:rPr>
              <w:t>ל</w:t>
            </w:r>
            <w:r w:rsidRPr="00796271">
              <w:rPr>
                <w:rFonts w:ascii="Arial" w:hAnsi="Arial" w:cs="Arial"/>
                <w:sz w:val="22"/>
                <w:szCs w:val="22"/>
                <w:rtl/>
              </w:rPr>
              <w:t>הערכת ה</w:t>
            </w:r>
            <w:r w:rsidRPr="00796271">
              <w:rPr>
                <w:rFonts w:ascii="Arial" w:hAnsi="Arial" w:cs="Arial"/>
                <w:color w:val="000000"/>
                <w:sz w:val="22"/>
                <w:szCs w:val="22"/>
                <w:rtl/>
              </w:rPr>
              <w:t xml:space="preserve">עלויות </w:t>
            </w:r>
            <w:r w:rsidRPr="00796271">
              <w:rPr>
                <w:rFonts w:ascii="Arial" w:hAnsi="Arial" w:cs="Arial"/>
                <w:sz w:val="22"/>
                <w:szCs w:val="22"/>
                <w:rtl/>
              </w:rPr>
              <w:t>ה</w:t>
            </w:r>
            <w:r w:rsidRPr="00796271">
              <w:rPr>
                <w:rFonts w:ascii="Arial" w:hAnsi="Arial" w:cs="Arial"/>
                <w:color w:val="000000"/>
                <w:sz w:val="22"/>
                <w:szCs w:val="22"/>
                <w:rtl/>
              </w:rPr>
              <w:t>קיימות במשרדים</w:t>
            </w:r>
            <w:r w:rsidRPr="00796271">
              <w:rPr>
                <w:rFonts w:ascii="Arial" w:hAnsi="Arial" w:cs="Arial"/>
                <w:sz w:val="22"/>
                <w:szCs w:val="22"/>
                <w:rtl/>
              </w:rPr>
              <w:t xml:space="preserve"> ולתנאי הודעה זו בהתאמה</w:t>
            </w:r>
            <w:r w:rsidRPr="00796271">
              <w:rPr>
                <w:rFonts w:ascii="Arial" w:hAnsi="Arial" w:cs="Arial"/>
                <w:color w:val="000000"/>
                <w:sz w:val="22"/>
                <w:szCs w:val="22"/>
                <w:rtl/>
              </w:rPr>
              <w:t>.</w:t>
            </w:r>
          </w:p>
        </w:tc>
      </w:tr>
      <w:tr w:rsidR="00796271" w:rsidRPr="00796271" w:rsidTr="007964B5">
        <w:trPr>
          <w:trHeight w:val="855"/>
          <w:jc w:val="center"/>
        </w:trPr>
        <w:tc>
          <w:tcPr>
            <w:tcW w:w="2230" w:type="dxa"/>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 xml:space="preserve">עלות תחזוקה ל - 3 שנים </w:t>
            </w:r>
            <w:r w:rsidRPr="00796271">
              <w:rPr>
                <w:rFonts w:ascii="Arial" w:hAnsi="Arial" w:cs="Arial"/>
                <w:b/>
                <w:bCs/>
                <w:color w:val="000000"/>
                <w:sz w:val="22"/>
                <w:szCs w:val="22"/>
                <w:rtl/>
              </w:rPr>
              <w:br/>
              <w:t>(</w:t>
            </w:r>
            <w:r w:rsidR="00265571">
              <w:rPr>
                <w:rFonts w:ascii="Arial" w:hAnsi="Arial" w:cs="Arial" w:hint="cs"/>
                <w:b/>
                <w:bCs/>
                <w:color w:val="000000"/>
                <w:sz w:val="22"/>
                <w:szCs w:val="22"/>
                <w:rtl/>
              </w:rPr>
              <w:t>"</w:t>
            </w:r>
            <w:r w:rsidRPr="00796271">
              <w:rPr>
                <w:rFonts w:ascii="Arial" w:hAnsi="Arial" w:cs="Arial"/>
                <w:b/>
                <w:bCs/>
                <w:color w:val="000000"/>
                <w:sz w:val="22"/>
                <w:szCs w:val="22"/>
                <w:rtl/>
              </w:rPr>
              <w:t>בינת תקשורת מחשבים בע"מ</w:t>
            </w:r>
            <w:r w:rsidR="00265571">
              <w:rPr>
                <w:rFonts w:ascii="Arial" w:hAnsi="Arial" w:cs="Arial" w:hint="cs"/>
                <w:b/>
                <w:bCs/>
                <w:color w:val="000000"/>
                <w:sz w:val="22"/>
                <w:szCs w:val="22"/>
                <w:rtl/>
              </w:rPr>
              <w:t>"</w:t>
            </w:r>
            <w:r w:rsidRPr="00796271">
              <w:rPr>
                <w:rFonts w:ascii="Arial" w:hAnsi="Arial" w:cs="Arial"/>
                <w:b/>
                <w:bCs/>
                <w:color w:val="000000"/>
                <w:sz w:val="22"/>
                <w:szCs w:val="22"/>
                <w:rtl/>
              </w:rPr>
              <w:t>)</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color w:val="000000"/>
                <w:sz w:val="22"/>
                <w:szCs w:val="22"/>
              </w:rPr>
            </w:pPr>
            <w:r w:rsidRPr="00796271">
              <w:rPr>
                <w:rFonts w:ascii="Arial" w:hAnsi="Arial" w:cs="Arial"/>
                <w:color w:val="000000"/>
                <w:sz w:val="22"/>
                <w:szCs w:val="22"/>
              </w:rPr>
              <w:t>$</w:t>
            </w:r>
            <w:r>
              <w:rPr>
                <w:rFonts w:ascii="Arial" w:hAnsi="Arial" w:cs="Arial" w:hint="cs"/>
                <w:color w:val="000000"/>
                <w:sz w:val="22"/>
                <w:szCs w:val="22"/>
                <w:rtl/>
              </w:rPr>
              <w:t xml:space="preserve"> </w:t>
            </w:r>
            <w:r w:rsidR="00796271" w:rsidRPr="00796271">
              <w:rPr>
                <w:rFonts w:ascii="Arial" w:hAnsi="Arial" w:cs="Arial"/>
                <w:color w:val="000000"/>
                <w:sz w:val="22"/>
                <w:szCs w:val="22"/>
              </w:rPr>
              <w:t xml:space="preserve">1,800.00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796271" w:rsidP="007964B5">
            <w:pPr>
              <w:jc w:val="center"/>
              <w:rPr>
                <w:rFonts w:ascii="Arial" w:hAnsi="Arial" w:cs="Arial"/>
                <w:color w:val="000000"/>
                <w:sz w:val="22"/>
                <w:szCs w:val="22"/>
                <w:rtl/>
              </w:rPr>
            </w:pPr>
            <w:r w:rsidRPr="00796271">
              <w:rPr>
                <w:rFonts w:ascii="Arial" w:hAnsi="Arial" w:cs="Arial"/>
                <w:color w:val="000000"/>
                <w:sz w:val="22"/>
                <w:szCs w:val="22"/>
                <w:rtl/>
              </w:rPr>
              <w:t>כלול</w:t>
            </w:r>
          </w:p>
        </w:tc>
        <w:tc>
          <w:tcPr>
            <w:tcW w:w="239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796271" w:rsidRPr="00796271" w:rsidRDefault="00796271" w:rsidP="00796271">
            <w:pPr>
              <w:rPr>
                <w:rFonts w:ascii="Arial" w:hAnsi="Arial" w:cs="Arial"/>
                <w:color w:val="000000"/>
                <w:sz w:val="22"/>
                <w:szCs w:val="22"/>
                <w:rtl/>
              </w:rPr>
            </w:pPr>
            <w:r w:rsidRPr="00796271">
              <w:rPr>
                <w:rFonts w:ascii="Arial" w:hAnsi="Arial" w:cs="Arial"/>
                <w:sz w:val="22"/>
                <w:szCs w:val="22"/>
                <w:rtl/>
              </w:rPr>
              <w:t xml:space="preserve">עלות התחזוקה בהתאם </w:t>
            </w:r>
            <w:r w:rsidRPr="00796271">
              <w:rPr>
                <w:rFonts w:ascii="Arial" w:hAnsi="Arial" w:cs="Arial"/>
                <w:color w:val="000000"/>
                <w:sz w:val="22"/>
                <w:szCs w:val="22"/>
                <w:rtl/>
              </w:rPr>
              <w:t>ל</w:t>
            </w:r>
            <w:r w:rsidRPr="00796271">
              <w:rPr>
                <w:rFonts w:ascii="Arial" w:hAnsi="Arial" w:cs="Arial"/>
                <w:sz w:val="22"/>
                <w:szCs w:val="22"/>
                <w:rtl/>
              </w:rPr>
              <w:t>הערכת ה</w:t>
            </w:r>
            <w:r w:rsidRPr="00796271">
              <w:rPr>
                <w:rFonts w:ascii="Arial" w:hAnsi="Arial" w:cs="Arial"/>
                <w:color w:val="000000"/>
                <w:sz w:val="22"/>
                <w:szCs w:val="22"/>
                <w:rtl/>
              </w:rPr>
              <w:t xml:space="preserve">עלויות </w:t>
            </w:r>
            <w:r w:rsidRPr="00796271">
              <w:rPr>
                <w:rFonts w:ascii="Arial" w:hAnsi="Arial" w:cs="Arial"/>
                <w:sz w:val="22"/>
                <w:szCs w:val="22"/>
                <w:rtl/>
              </w:rPr>
              <w:t>ה</w:t>
            </w:r>
            <w:r w:rsidRPr="00796271">
              <w:rPr>
                <w:rFonts w:ascii="Arial" w:hAnsi="Arial" w:cs="Arial"/>
                <w:color w:val="000000"/>
                <w:sz w:val="22"/>
                <w:szCs w:val="22"/>
                <w:rtl/>
              </w:rPr>
              <w:t>קיימות במשרדים</w:t>
            </w:r>
            <w:r w:rsidRPr="00796271">
              <w:rPr>
                <w:rFonts w:ascii="Arial" w:hAnsi="Arial" w:cs="Arial"/>
                <w:sz w:val="22"/>
                <w:szCs w:val="22"/>
                <w:rtl/>
              </w:rPr>
              <w:t xml:space="preserve"> ולתנאי הודעה זו בהתאמה</w:t>
            </w:r>
            <w:r w:rsidRPr="00796271">
              <w:rPr>
                <w:rFonts w:ascii="Arial" w:hAnsi="Arial" w:cs="Arial"/>
                <w:color w:val="000000"/>
                <w:sz w:val="22"/>
                <w:szCs w:val="22"/>
                <w:rtl/>
              </w:rPr>
              <w:t>.</w:t>
            </w:r>
          </w:p>
        </w:tc>
      </w:tr>
      <w:tr w:rsidR="00796271" w:rsidRPr="00796271" w:rsidTr="007964B5">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סה"כ עלות ל - 3 שנים</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b/>
                <w:bCs/>
                <w:color w:val="000000"/>
                <w:sz w:val="22"/>
                <w:szCs w:val="22"/>
              </w:rPr>
            </w:pPr>
            <w:r w:rsidRPr="00796271">
              <w:rPr>
                <w:rFonts w:ascii="Arial" w:hAnsi="Arial" w:cs="Arial"/>
                <w:b/>
                <w:bCs/>
                <w:color w:val="000000"/>
                <w:sz w:val="22"/>
                <w:szCs w:val="22"/>
              </w:rPr>
              <w:t>$</w:t>
            </w:r>
            <w:r>
              <w:rPr>
                <w:rFonts w:ascii="Arial" w:hAnsi="Arial" w:cs="Arial" w:hint="cs"/>
                <w:b/>
                <w:bCs/>
                <w:color w:val="000000"/>
                <w:sz w:val="22"/>
                <w:szCs w:val="22"/>
                <w:rtl/>
              </w:rPr>
              <w:t xml:space="preserve"> </w:t>
            </w:r>
            <w:r w:rsidR="00796271" w:rsidRPr="00796271">
              <w:rPr>
                <w:rFonts w:ascii="Arial" w:hAnsi="Arial" w:cs="Arial"/>
                <w:b/>
                <w:bCs/>
                <w:color w:val="000000"/>
                <w:sz w:val="22"/>
                <w:szCs w:val="22"/>
              </w:rPr>
              <w:t xml:space="preserve">14,176.00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561F54" w:rsidP="007964B5">
            <w:pPr>
              <w:bidi w:val="0"/>
              <w:jc w:val="center"/>
              <w:rPr>
                <w:rFonts w:ascii="Arial" w:hAnsi="Arial" w:cs="Arial"/>
                <w:b/>
                <w:bCs/>
                <w:color w:val="000000"/>
                <w:sz w:val="22"/>
                <w:szCs w:val="22"/>
                <w:rtl/>
              </w:rPr>
            </w:pPr>
            <w:r w:rsidRPr="00796271">
              <w:rPr>
                <w:rFonts w:ascii="Arial" w:hAnsi="Arial" w:cs="Arial"/>
                <w:b/>
                <w:bCs/>
                <w:color w:val="000000"/>
                <w:sz w:val="22"/>
                <w:szCs w:val="22"/>
              </w:rPr>
              <w:t>$</w:t>
            </w:r>
            <w:r>
              <w:rPr>
                <w:rFonts w:ascii="Arial" w:hAnsi="Arial" w:cs="Arial" w:hint="cs"/>
                <w:b/>
                <w:bCs/>
                <w:color w:val="000000"/>
                <w:sz w:val="22"/>
                <w:szCs w:val="22"/>
                <w:rtl/>
              </w:rPr>
              <w:t xml:space="preserve"> </w:t>
            </w:r>
            <w:r w:rsidR="00796271" w:rsidRPr="00796271">
              <w:rPr>
                <w:rFonts w:ascii="Arial" w:hAnsi="Arial" w:cs="Arial"/>
                <w:b/>
                <w:bCs/>
                <w:color w:val="000000"/>
                <w:sz w:val="22"/>
                <w:szCs w:val="22"/>
              </w:rPr>
              <w:t>11,735.00</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bidi w:val="0"/>
              <w:rPr>
                <w:rFonts w:ascii="Arial" w:hAnsi="Arial" w:cs="Arial"/>
                <w:color w:val="000000"/>
                <w:sz w:val="22"/>
                <w:szCs w:val="22"/>
                <w:rtl/>
              </w:rPr>
            </w:pPr>
            <w:r w:rsidRPr="00796271">
              <w:rPr>
                <w:rFonts w:ascii="Arial" w:hAnsi="Arial" w:cs="Arial"/>
                <w:color w:val="000000"/>
                <w:sz w:val="22"/>
                <w:szCs w:val="22"/>
              </w:rPr>
              <w:t> </w:t>
            </w:r>
          </w:p>
        </w:tc>
      </w:tr>
      <w:tr w:rsidR="00796271" w:rsidRPr="00796271" w:rsidTr="003559A1">
        <w:trPr>
          <w:trHeight w:val="300"/>
          <w:jc w:val="center"/>
        </w:trPr>
        <w:tc>
          <w:tcPr>
            <w:tcW w:w="2230" w:type="dxa"/>
            <w:tcBorders>
              <w:top w:val="nil"/>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rsidR="00796271" w:rsidRPr="00796271" w:rsidRDefault="00796271" w:rsidP="00796271">
            <w:pPr>
              <w:rPr>
                <w:rFonts w:ascii="Arial" w:hAnsi="Arial" w:cs="Arial"/>
                <w:b/>
                <w:bCs/>
                <w:color w:val="000000"/>
                <w:sz w:val="22"/>
                <w:szCs w:val="22"/>
                <w:rtl/>
              </w:rPr>
            </w:pPr>
            <w:r w:rsidRPr="00796271">
              <w:rPr>
                <w:rFonts w:ascii="Arial" w:hAnsi="Arial" w:cs="Arial"/>
                <w:b/>
                <w:bCs/>
                <w:color w:val="000000"/>
                <w:sz w:val="22"/>
                <w:szCs w:val="22"/>
                <w:rtl/>
              </w:rPr>
              <w:t>חיסכון</w:t>
            </w:r>
          </w:p>
        </w:tc>
        <w:tc>
          <w:tcPr>
            <w:tcW w:w="23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796271" w:rsidP="00796271">
            <w:pPr>
              <w:jc w:val="center"/>
              <w:rPr>
                <w:rFonts w:ascii="Arial" w:hAnsi="Arial" w:cs="Arial"/>
                <w:b/>
                <w:bCs/>
                <w:color w:val="000000"/>
                <w:sz w:val="22"/>
                <w:szCs w:val="22"/>
              </w:rPr>
            </w:pPr>
            <w:r w:rsidRPr="00796271">
              <w:rPr>
                <w:rFonts w:ascii="Arial" w:hAnsi="Arial" w:cs="Arial"/>
                <w:b/>
                <w:bCs/>
                <w:color w:val="000000"/>
                <w:sz w:val="22"/>
                <w:szCs w:val="22"/>
                <w:rtl/>
              </w:rPr>
              <w:t> </w:t>
            </w:r>
          </w:p>
        </w:tc>
        <w:tc>
          <w:tcPr>
            <w:tcW w:w="229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96271" w:rsidRPr="00796271" w:rsidRDefault="00796271" w:rsidP="00796271">
            <w:pPr>
              <w:bidi w:val="0"/>
              <w:jc w:val="center"/>
              <w:rPr>
                <w:rFonts w:ascii="Arial" w:hAnsi="Arial" w:cs="Arial"/>
                <w:b/>
                <w:bCs/>
                <w:color w:val="000000"/>
                <w:sz w:val="22"/>
                <w:szCs w:val="22"/>
              </w:rPr>
            </w:pPr>
            <w:r w:rsidRPr="00796271">
              <w:rPr>
                <w:rFonts w:ascii="Arial" w:hAnsi="Arial" w:cs="Arial"/>
                <w:b/>
                <w:bCs/>
                <w:sz w:val="22"/>
                <w:szCs w:val="22"/>
                <w:rtl/>
              </w:rPr>
              <w:t>17.2</w:t>
            </w:r>
            <w:r w:rsidRPr="00796271">
              <w:rPr>
                <w:rFonts w:ascii="Arial" w:hAnsi="Arial" w:cs="Arial"/>
                <w:b/>
                <w:bCs/>
                <w:color w:val="000000"/>
                <w:sz w:val="22"/>
                <w:szCs w:val="22"/>
              </w:rPr>
              <w:t>%</w:t>
            </w:r>
          </w:p>
        </w:tc>
        <w:tc>
          <w:tcPr>
            <w:tcW w:w="239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96271" w:rsidRPr="00796271" w:rsidRDefault="00796271" w:rsidP="00796271">
            <w:pPr>
              <w:bidi w:val="0"/>
              <w:rPr>
                <w:rFonts w:ascii="Arial" w:hAnsi="Arial" w:cs="Arial"/>
                <w:color w:val="000000"/>
                <w:sz w:val="22"/>
                <w:szCs w:val="22"/>
              </w:rPr>
            </w:pPr>
            <w:r w:rsidRPr="00796271">
              <w:rPr>
                <w:rFonts w:ascii="Arial" w:hAnsi="Arial" w:cs="Arial"/>
                <w:color w:val="000000"/>
                <w:sz w:val="22"/>
                <w:szCs w:val="22"/>
              </w:rPr>
              <w:t> </w:t>
            </w:r>
          </w:p>
        </w:tc>
      </w:tr>
    </w:tbl>
    <w:p w:rsidR="00061E24" w:rsidRPr="00061E24" w:rsidRDefault="00061E24" w:rsidP="00061E24">
      <w:pPr>
        <w:pStyle w:val="List"/>
        <w:spacing w:line="360" w:lineRule="auto"/>
        <w:rPr>
          <w:rFonts w:asciiTheme="minorBidi" w:hAnsiTheme="minorBidi"/>
        </w:rPr>
      </w:pPr>
    </w:p>
    <w:p w:rsidR="00FC5CEE" w:rsidRDefault="00FC5CEE" w:rsidP="00061E24">
      <w:pPr>
        <w:pStyle w:val="-"/>
        <w:rPr>
          <w:rtl/>
        </w:rPr>
      </w:pPr>
      <w:bookmarkStart w:id="56" w:name="נספח_ג"/>
      <w:bookmarkEnd w:id="56"/>
      <w:r>
        <w:rPr>
          <w:rFonts w:hint="cs"/>
          <w:rtl/>
        </w:rPr>
        <w:lastRenderedPageBreak/>
        <w:t xml:space="preserve">נספח </w:t>
      </w:r>
      <w:r w:rsidR="00061E24">
        <w:rPr>
          <w:rFonts w:hint="cs"/>
          <w:rtl/>
        </w:rPr>
        <w:t>ג</w:t>
      </w:r>
    </w:p>
    <w:p w:rsidR="00FC5CEE" w:rsidRPr="00F851D0" w:rsidRDefault="00FC5CEE" w:rsidP="00F851D0">
      <w:pPr>
        <w:pStyle w:val="-0"/>
        <w:rPr>
          <w:rtl/>
        </w:rPr>
      </w:pPr>
      <w:r>
        <w:rPr>
          <w:rFonts w:hint="cs"/>
          <w:rtl/>
        </w:rPr>
        <w:t>טבלת הארכות תוקף</w:t>
      </w:r>
    </w:p>
    <w:p w:rsidR="00111671" w:rsidRDefault="00111671" w:rsidP="00F851D0">
      <w:pPr>
        <w:rPr>
          <w:rtl/>
        </w:rPr>
      </w:pPr>
    </w:p>
    <w:tbl>
      <w:tblPr>
        <w:bidiVisual/>
        <w:tblW w:w="48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1904"/>
        <w:gridCol w:w="769"/>
        <w:gridCol w:w="1704"/>
        <w:gridCol w:w="2283"/>
        <w:gridCol w:w="2135"/>
      </w:tblGrid>
      <w:tr w:rsidR="0016451B" w:rsidRPr="003D184C" w:rsidTr="00BE63A9">
        <w:trPr>
          <w:trHeight w:val="113"/>
          <w:jc w:val="center"/>
        </w:trPr>
        <w:tc>
          <w:tcPr>
            <w:tcW w:w="1519" w:type="pct"/>
            <w:gridSpan w:val="2"/>
            <w:shd w:val="clear" w:color="auto" w:fill="F2F2F2"/>
            <w:vAlign w:val="center"/>
          </w:tcPr>
          <w:p w:rsidR="0016451B" w:rsidRPr="00D36BDD" w:rsidRDefault="0016451B" w:rsidP="00BE63A9">
            <w:pPr>
              <w:spacing w:before="60" w:after="60"/>
              <w:rPr>
                <w:rFonts w:ascii="Arial" w:hAnsi="Arial" w:cs="Arial"/>
                <w:b/>
                <w:bCs/>
                <w:sz w:val="22"/>
                <w:szCs w:val="22"/>
                <w:rtl/>
              </w:rPr>
            </w:pPr>
            <w:r w:rsidRPr="00D36BDD">
              <w:rPr>
                <w:rFonts w:ascii="Arial" w:hAnsi="Arial" w:cs="Arial"/>
                <w:b/>
                <w:bCs/>
                <w:sz w:val="22"/>
                <w:szCs w:val="22"/>
                <w:rtl/>
              </w:rPr>
              <w:t>תאריך תחילת תוקף מקורי:</w:t>
            </w:r>
          </w:p>
        </w:tc>
        <w:tc>
          <w:tcPr>
            <w:tcW w:w="3481" w:type="pct"/>
            <w:gridSpan w:val="3"/>
            <w:shd w:val="clear" w:color="auto" w:fill="FFFFFF"/>
            <w:vAlign w:val="center"/>
          </w:tcPr>
          <w:p w:rsidR="0016451B" w:rsidRPr="0089103E" w:rsidRDefault="0016451B" w:rsidP="00BE63A9">
            <w:pPr>
              <w:spacing w:before="60" w:after="60"/>
              <w:rPr>
                <w:rFonts w:ascii="Arial" w:hAnsi="Arial" w:cs="Arial"/>
                <w:b/>
                <w:bCs/>
                <w:sz w:val="22"/>
                <w:szCs w:val="22"/>
                <w:rtl/>
              </w:rPr>
            </w:pPr>
            <w:r>
              <w:rPr>
                <w:rFonts w:ascii="Arial" w:hAnsi="Arial" w:cs="Arial" w:hint="cs"/>
                <w:b/>
                <w:bCs/>
                <w:sz w:val="22"/>
                <w:szCs w:val="22"/>
                <w:rtl/>
              </w:rPr>
              <w:t>11.07.2017</w:t>
            </w:r>
          </w:p>
        </w:tc>
      </w:tr>
      <w:tr w:rsidR="0016451B" w:rsidRPr="008870BD" w:rsidTr="00BE63A9">
        <w:trPr>
          <w:trHeight w:val="340"/>
          <w:jc w:val="center"/>
        </w:trPr>
        <w:tc>
          <w:tcPr>
            <w:tcW w:w="1519" w:type="pct"/>
            <w:gridSpan w:val="2"/>
            <w:tcBorders>
              <w:bottom w:val="single" w:sz="4" w:space="0" w:color="auto"/>
            </w:tcBorders>
            <w:shd w:val="clear" w:color="auto" w:fill="F2F2F2"/>
            <w:vAlign w:val="center"/>
          </w:tcPr>
          <w:p w:rsidR="0016451B" w:rsidRPr="0089103E" w:rsidRDefault="0016451B" w:rsidP="00BE63A9">
            <w:pPr>
              <w:spacing w:before="60" w:after="60"/>
              <w:rPr>
                <w:rFonts w:ascii="Arial" w:hAnsi="Arial" w:cs="Arial"/>
                <w:b/>
                <w:bCs/>
                <w:sz w:val="22"/>
                <w:szCs w:val="22"/>
                <w:rtl/>
              </w:rPr>
            </w:pPr>
            <w:r w:rsidRPr="0089103E">
              <w:rPr>
                <w:rFonts w:ascii="Arial" w:hAnsi="Arial" w:cs="Arial" w:hint="eastAsia"/>
                <w:b/>
                <w:bCs/>
                <w:sz w:val="22"/>
                <w:szCs w:val="22"/>
                <w:rtl/>
              </w:rPr>
              <w:t>תאריך</w:t>
            </w:r>
            <w:r w:rsidRPr="0089103E">
              <w:rPr>
                <w:rFonts w:ascii="Arial" w:hAnsi="Arial" w:cs="Arial"/>
                <w:b/>
                <w:bCs/>
                <w:sz w:val="22"/>
                <w:szCs w:val="22"/>
                <w:rtl/>
              </w:rPr>
              <w:t xml:space="preserve"> </w:t>
            </w:r>
            <w:r w:rsidRPr="0089103E">
              <w:rPr>
                <w:rFonts w:ascii="Arial" w:hAnsi="Arial" w:cs="Arial" w:hint="eastAsia"/>
                <w:b/>
                <w:bCs/>
                <w:sz w:val="22"/>
                <w:szCs w:val="22"/>
                <w:rtl/>
              </w:rPr>
              <w:t>תום</w:t>
            </w:r>
            <w:r w:rsidRPr="0089103E">
              <w:rPr>
                <w:rFonts w:ascii="Arial" w:hAnsi="Arial" w:cs="Arial"/>
                <w:b/>
                <w:bCs/>
                <w:sz w:val="22"/>
                <w:szCs w:val="22"/>
                <w:rtl/>
              </w:rPr>
              <w:t xml:space="preserve"> </w:t>
            </w:r>
            <w:r w:rsidRPr="0089103E">
              <w:rPr>
                <w:rFonts w:ascii="Arial" w:hAnsi="Arial" w:cs="Arial" w:hint="eastAsia"/>
                <w:b/>
                <w:bCs/>
                <w:sz w:val="22"/>
                <w:szCs w:val="22"/>
                <w:rtl/>
              </w:rPr>
              <w:t>תוקף</w:t>
            </w:r>
            <w:r w:rsidRPr="0089103E">
              <w:rPr>
                <w:rFonts w:ascii="Arial" w:hAnsi="Arial" w:cs="Arial"/>
                <w:b/>
                <w:bCs/>
                <w:sz w:val="22"/>
                <w:szCs w:val="22"/>
                <w:rtl/>
              </w:rPr>
              <w:t xml:space="preserve"> </w:t>
            </w:r>
            <w:r w:rsidRPr="0089103E">
              <w:rPr>
                <w:rFonts w:ascii="Arial" w:hAnsi="Arial" w:cs="Arial" w:hint="eastAsia"/>
                <w:b/>
                <w:bCs/>
                <w:sz w:val="22"/>
                <w:szCs w:val="22"/>
                <w:rtl/>
              </w:rPr>
              <w:t>מקורי</w:t>
            </w:r>
            <w:r w:rsidRPr="0089103E">
              <w:rPr>
                <w:rFonts w:ascii="Arial" w:hAnsi="Arial" w:cs="Arial"/>
                <w:b/>
                <w:bCs/>
                <w:sz w:val="22"/>
                <w:szCs w:val="22"/>
                <w:rtl/>
              </w:rPr>
              <w:t>:</w:t>
            </w:r>
          </w:p>
        </w:tc>
        <w:tc>
          <w:tcPr>
            <w:tcW w:w="3481" w:type="pct"/>
            <w:gridSpan w:val="3"/>
            <w:tcBorders>
              <w:bottom w:val="single" w:sz="4" w:space="0" w:color="auto"/>
            </w:tcBorders>
            <w:shd w:val="clear" w:color="auto" w:fill="FFFFFF"/>
            <w:vAlign w:val="center"/>
          </w:tcPr>
          <w:p w:rsidR="0016451B" w:rsidRPr="0089103E" w:rsidRDefault="0016451B" w:rsidP="00BE63A9">
            <w:pPr>
              <w:spacing w:before="60" w:after="60"/>
              <w:rPr>
                <w:rFonts w:ascii="Arial" w:hAnsi="Arial" w:cs="Arial"/>
                <w:b/>
                <w:bCs/>
                <w:sz w:val="22"/>
                <w:szCs w:val="22"/>
                <w:rtl/>
              </w:rPr>
            </w:pPr>
            <w:r>
              <w:rPr>
                <w:rFonts w:ascii="Arial" w:hAnsi="Arial" w:cs="Arial" w:hint="cs"/>
                <w:b/>
                <w:bCs/>
                <w:sz w:val="22"/>
                <w:szCs w:val="22"/>
                <w:rtl/>
              </w:rPr>
              <w:t>01.07.2021</w:t>
            </w:r>
          </w:p>
        </w:tc>
      </w:tr>
      <w:tr w:rsidR="0016451B" w:rsidRPr="008870BD" w:rsidTr="00BE63A9">
        <w:trPr>
          <w:trHeight w:val="20"/>
          <w:jc w:val="center"/>
        </w:trPr>
        <w:tc>
          <w:tcPr>
            <w:tcW w:w="1082" w:type="pct"/>
            <w:tcBorders>
              <w:top w:val="single" w:sz="4" w:space="0" w:color="auto"/>
              <w:left w:val="single" w:sz="4" w:space="0" w:color="auto"/>
              <w:bottom w:val="single" w:sz="4" w:space="0" w:color="auto"/>
              <w:right w:val="nil"/>
            </w:tcBorders>
            <w:shd w:val="clear" w:color="auto" w:fill="FFFFFF"/>
            <w:vAlign w:val="center"/>
          </w:tcPr>
          <w:p w:rsidR="0016451B" w:rsidRPr="008870BD" w:rsidRDefault="0016451B" w:rsidP="00BE63A9">
            <w:pPr>
              <w:spacing w:before="60" w:after="60"/>
              <w:jc w:val="center"/>
              <w:rPr>
                <w:rFonts w:ascii="Arial" w:hAnsi="Arial" w:cs="Arial"/>
                <w:b/>
                <w:bCs/>
                <w:sz w:val="2"/>
                <w:szCs w:val="2"/>
                <w:rtl/>
              </w:rPr>
            </w:pPr>
          </w:p>
        </w:tc>
        <w:tc>
          <w:tcPr>
            <w:tcW w:w="1406" w:type="pct"/>
            <w:gridSpan w:val="2"/>
            <w:tcBorders>
              <w:top w:val="single" w:sz="4" w:space="0" w:color="auto"/>
              <w:left w:val="nil"/>
              <w:bottom w:val="single" w:sz="4" w:space="0" w:color="auto"/>
              <w:right w:val="nil"/>
            </w:tcBorders>
            <w:shd w:val="clear" w:color="auto" w:fill="FFFFFF"/>
            <w:vAlign w:val="center"/>
          </w:tcPr>
          <w:p w:rsidR="0016451B" w:rsidRPr="008870BD" w:rsidRDefault="0016451B" w:rsidP="00BE63A9">
            <w:pPr>
              <w:spacing w:before="60" w:after="60"/>
              <w:jc w:val="center"/>
              <w:rPr>
                <w:rFonts w:ascii="Arial" w:hAnsi="Arial" w:cs="Arial"/>
                <w:b/>
                <w:bCs/>
                <w:sz w:val="2"/>
                <w:szCs w:val="2"/>
                <w:rtl/>
              </w:rPr>
            </w:pPr>
          </w:p>
        </w:tc>
        <w:tc>
          <w:tcPr>
            <w:tcW w:w="1298" w:type="pct"/>
            <w:tcBorders>
              <w:top w:val="single" w:sz="4" w:space="0" w:color="auto"/>
              <w:left w:val="nil"/>
              <w:bottom w:val="single" w:sz="4" w:space="0" w:color="auto"/>
              <w:right w:val="nil"/>
            </w:tcBorders>
            <w:shd w:val="clear" w:color="auto" w:fill="FFFFFF"/>
            <w:vAlign w:val="center"/>
          </w:tcPr>
          <w:p w:rsidR="0016451B" w:rsidRPr="008870BD" w:rsidRDefault="0016451B" w:rsidP="00BE63A9">
            <w:pPr>
              <w:spacing w:before="60" w:after="60"/>
              <w:jc w:val="center"/>
              <w:rPr>
                <w:rFonts w:ascii="Arial" w:hAnsi="Arial" w:cs="Arial"/>
                <w:b/>
                <w:bCs/>
                <w:sz w:val="2"/>
                <w:szCs w:val="2"/>
                <w:rtl/>
              </w:rPr>
            </w:pPr>
          </w:p>
        </w:tc>
        <w:tc>
          <w:tcPr>
            <w:tcW w:w="1214" w:type="pct"/>
            <w:tcBorders>
              <w:top w:val="single" w:sz="4" w:space="0" w:color="auto"/>
              <w:left w:val="nil"/>
              <w:bottom w:val="single" w:sz="4" w:space="0" w:color="auto"/>
              <w:right w:val="single" w:sz="4" w:space="0" w:color="auto"/>
            </w:tcBorders>
            <w:shd w:val="clear" w:color="auto" w:fill="FFFFFF"/>
            <w:vAlign w:val="center"/>
          </w:tcPr>
          <w:p w:rsidR="0016451B" w:rsidRPr="008870BD" w:rsidRDefault="0016451B" w:rsidP="00BE63A9">
            <w:pPr>
              <w:spacing w:before="60" w:after="60"/>
              <w:jc w:val="center"/>
              <w:rPr>
                <w:rFonts w:ascii="Arial" w:hAnsi="Arial" w:cs="Arial"/>
                <w:b/>
                <w:bCs/>
                <w:sz w:val="2"/>
                <w:szCs w:val="2"/>
                <w:rtl/>
              </w:rPr>
            </w:pPr>
          </w:p>
        </w:tc>
      </w:tr>
      <w:tr w:rsidR="0016451B" w:rsidRPr="008870BD" w:rsidTr="00BE63A9">
        <w:trPr>
          <w:jc w:val="center"/>
        </w:trPr>
        <w:tc>
          <w:tcPr>
            <w:tcW w:w="1082" w:type="pct"/>
            <w:tcBorders>
              <w:top w:val="single" w:sz="4" w:space="0" w:color="auto"/>
            </w:tcBorders>
            <w:shd w:val="clear" w:color="auto" w:fill="F2F2F2"/>
            <w:vAlign w:val="center"/>
          </w:tcPr>
          <w:p w:rsidR="0016451B" w:rsidRPr="008870BD" w:rsidRDefault="0016451B" w:rsidP="00BE63A9">
            <w:pPr>
              <w:spacing w:before="60" w:after="60"/>
              <w:jc w:val="center"/>
              <w:rPr>
                <w:rFonts w:ascii="Arial" w:hAnsi="Arial" w:cs="Arial"/>
                <w:b/>
                <w:bCs/>
                <w:sz w:val="22"/>
                <w:szCs w:val="22"/>
                <w:rtl/>
              </w:rPr>
            </w:pPr>
            <w:r w:rsidRPr="008870BD">
              <w:rPr>
                <w:rFonts w:ascii="Arial" w:hAnsi="Arial" w:cs="Arial"/>
                <w:b/>
                <w:bCs/>
                <w:sz w:val="22"/>
                <w:szCs w:val="22"/>
                <w:rtl/>
              </w:rPr>
              <w:t>מספר הארכת תוקף</w:t>
            </w:r>
          </w:p>
        </w:tc>
        <w:tc>
          <w:tcPr>
            <w:tcW w:w="1406" w:type="pct"/>
            <w:gridSpan w:val="2"/>
            <w:tcBorders>
              <w:top w:val="single" w:sz="4" w:space="0" w:color="auto"/>
            </w:tcBorders>
            <w:shd w:val="clear" w:color="auto" w:fill="F2F2F2"/>
            <w:vAlign w:val="center"/>
          </w:tcPr>
          <w:p w:rsidR="0016451B" w:rsidRPr="008870BD" w:rsidRDefault="0016451B" w:rsidP="0016451B">
            <w:pPr>
              <w:spacing w:before="60" w:after="60"/>
              <w:jc w:val="center"/>
              <w:rPr>
                <w:rFonts w:ascii="Arial" w:hAnsi="Arial" w:cs="Arial"/>
                <w:b/>
                <w:bCs/>
                <w:sz w:val="22"/>
                <w:szCs w:val="22"/>
                <w:rtl/>
              </w:rPr>
            </w:pPr>
            <w:r w:rsidRPr="008870BD">
              <w:rPr>
                <w:rFonts w:ascii="Arial" w:hAnsi="Arial" w:cs="Arial" w:hint="cs"/>
                <w:b/>
                <w:bCs/>
                <w:sz w:val="22"/>
                <w:szCs w:val="22"/>
                <w:rtl/>
              </w:rPr>
              <w:t xml:space="preserve">תאריך </w:t>
            </w:r>
            <w:r>
              <w:rPr>
                <w:rFonts w:ascii="Arial" w:hAnsi="Arial" w:cs="Arial" w:hint="cs"/>
                <w:b/>
                <w:bCs/>
                <w:sz w:val="22"/>
                <w:szCs w:val="22"/>
                <w:rtl/>
              </w:rPr>
              <w:t>פרסום</w:t>
            </w:r>
            <w:r w:rsidRPr="008870BD">
              <w:rPr>
                <w:rFonts w:ascii="Arial" w:hAnsi="Arial" w:cs="Arial" w:hint="cs"/>
                <w:b/>
                <w:bCs/>
                <w:sz w:val="22"/>
                <w:szCs w:val="22"/>
                <w:rtl/>
              </w:rPr>
              <w:t xml:space="preserve"> הארכת תוקף</w:t>
            </w:r>
          </w:p>
        </w:tc>
        <w:tc>
          <w:tcPr>
            <w:tcW w:w="1298" w:type="pct"/>
            <w:tcBorders>
              <w:top w:val="single" w:sz="4" w:space="0" w:color="auto"/>
            </w:tcBorders>
            <w:shd w:val="clear" w:color="auto" w:fill="F2F2F2"/>
            <w:vAlign w:val="center"/>
          </w:tcPr>
          <w:p w:rsidR="0016451B" w:rsidRPr="008870BD" w:rsidRDefault="0016451B" w:rsidP="00BE63A9">
            <w:pPr>
              <w:spacing w:before="60" w:after="60"/>
              <w:jc w:val="center"/>
              <w:rPr>
                <w:rFonts w:ascii="Arial" w:hAnsi="Arial" w:cs="Arial"/>
                <w:b/>
                <w:bCs/>
                <w:sz w:val="22"/>
                <w:szCs w:val="22"/>
                <w:rtl/>
              </w:rPr>
            </w:pPr>
            <w:r w:rsidRPr="008870BD">
              <w:rPr>
                <w:rFonts w:ascii="Arial" w:hAnsi="Arial" w:cs="Arial"/>
                <w:b/>
                <w:bCs/>
                <w:sz w:val="22"/>
                <w:szCs w:val="22"/>
                <w:rtl/>
              </w:rPr>
              <w:t>תאריך תום</w:t>
            </w:r>
            <w:r>
              <w:rPr>
                <w:rFonts w:ascii="Arial" w:hAnsi="Arial" w:cs="Arial"/>
                <w:b/>
                <w:bCs/>
                <w:sz w:val="22"/>
                <w:szCs w:val="22"/>
                <w:rtl/>
              </w:rPr>
              <w:t xml:space="preserve"> </w:t>
            </w:r>
            <w:r w:rsidRPr="008870BD">
              <w:rPr>
                <w:rFonts w:ascii="Arial" w:hAnsi="Arial" w:cs="Arial"/>
                <w:b/>
                <w:bCs/>
                <w:sz w:val="22"/>
                <w:szCs w:val="22"/>
                <w:rtl/>
              </w:rPr>
              <w:t>תוקף</w:t>
            </w:r>
            <w:r>
              <w:rPr>
                <w:rFonts w:ascii="Arial" w:hAnsi="Arial" w:cs="Arial"/>
                <w:b/>
                <w:bCs/>
                <w:sz w:val="22"/>
                <w:szCs w:val="22"/>
                <w:rtl/>
              </w:rPr>
              <w:t xml:space="preserve"> </w:t>
            </w:r>
            <w:r w:rsidRPr="008870BD">
              <w:rPr>
                <w:rFonts w:ascii="Arial" w:hAnsi="Arial" w:cs="Arial"/>
                <w:b/>
                <w:bCs/>
                <w:sz w:val="22"/>
                <w:szCs w:val="22"/>
                <w:rtl/>
              </w:rPr>
              <w:t>חדש</w:t>
            </w:r>
          </w:p>
        </w:tc>
        <w:tc>
          <w:tcPr>
            <w:tcW w:w="1214" w:type="pct"/>
            <w:tcBorders>
              <w:top w:val="single" w:sz="4" w:space="0" w:color="auto"/>
            </w:tcBorders>
            <w:shd w:val="clear" w:color="auto" w:fill="F2F2F2"/>
            <w:vAlign w:val="center"/>
          </w:tcPr>
          <w:p w:rsidR="0016451B" w:rsidRPr="008870BD" w:rsidRDefault="0016451B" w:rsidP="00BE63A9">
            <w:pPr>
              <w:spacing w:before="60" w:after="60"/>
              <w:jc w:val="center"/>
              <w:rPr>
                <w:rFonts w:ascii="Arial" w:hAnsi="Arial" w:cs="Arial"/>
                <w:b/>
                <w:bCs/>
                <w:sz w:val="22"/>
                <w:szCs w:val="22"/>
                <w:rtl/>
              </w:rPr>
            </w:pPr>
            <w:r w:rsidRPr="008870BD">
              <w:rPr>
                <w:rFonts w:ascii="Arial" w:hAnsi="Arial" w:cs="Arial"/>
                <w:b/>
                <w:bCs/>
                <w:sz w:val="22"/>
                <w:szCs w:val="22"/>
                <w:rtl/>
              </w:rPr>
              <w:t>סעיפים מושפעים</w:t>
            </w:r>
          </w:p>
        </w:tc>
      </w:tr>
      <w:tr w:rsidR="0016451B" w:rsidRPr="008870BD" w:rsidTr="00BE63A9">
        <w:trPr>
          <w:trHeight w:val="397"/>
          <w:jc w:val="center"/>
        </w:trPr>
        <w:tc>
          <w:tcPr>
            <w:tcW w:w="1082" w:type="pct"/>
            <w:shd w:val="clear" w:color="auto" w:fill="FFFFFF"/>
            <w:vAlign w:val="center"/>
          </w:tcPr>
          <w:p w:rsidR="0016451B" w:rsidRPr="00913AB2" w:rsidRDefault="0016451B" w:rsidP="00BE63A9">
            <w:pPr>
              <w:jc w:val="center"/>
              <w:rPr>
                <w:rFonts w:ascii="Arial" w:hAnsi="Arial" w:cs="Arial"/>
                <w:sz w:val="22"/>
                <w:szCs w:val="22"/>
                <w:rtl/>
              </w:rPr>
            </w:pPr>
            <w:r>
              <w:rPr>
                <w:rFonts w:ascii="Arial" w:hAnsi="Arial" w:cs="Arial" w:hint="cs"/>
                <w:sz w:val="22"/>
                <w:szCs w:val="22"/>
                <w:rtl/>
              </w:rPr>
              <w:t>1</w:t>
            </w:r>
          </w:p>
        </w:tc>
        <w:tc>
          <w:tcPr>
            <w:tcW w:w="1406" w:type="pct"/>
            <w:gridSpan w:val="2"/>
            <w:shd w:val="clear" w:color="auto" w:fill="FFFFFF"/>
            <w:vAlign w:val="center"/>
          </w:tcPr>
          <w:p w:rsidR="0016451B" w:rsidRDefault="0016451B" w:rsidP="00BE63A9">
            <w:pPr>
              <w:jc w:val="center"/>
              <w:rPr>
                <w:rFonts w:ascii="Arial" w:hAnsi="Arial" w:cs="Arial"/>
                <w:sz w:val="22"/>
                <w:szCs w:val="22"/>
                <w:rtl/>
              </w:rPr>
            </w:pPr>
            <w:r>
              <w:rPr>
                <w:rFonts w:ascii="Arial" w:hAnsi="Arial" w:cs="Arial" w:hint="cs"/>
                <w:sz w:val="22"/>
                <w:szCs w:val="22"/>
                <w:rtl/>
              </w:rPr>
              <w:t>07.06.2021</w:t>
            </w:r>
          </w:p>
        </w:tc>
        <w:tc>
          <w:tcPr>
            <w:tcW w:w="1298" w:type="pct"/>
            <w:shd w:val="clear" w:color="auto" w:fill="FFFFFF"/>
            <w:vAlign w:val="center"/>
          </w:tcPr>
          <w:p w:rsidR="0016451B" w:rsidRPr="00913AB2" w:rsidRDefault="0016451B" w:rsidP="00BE63A9">
            <w:pPr>
              <w:jc w:val="center"/>
              <w:rPr>
                <w:rFonts w:ascii="Arial" w:hAnsi="Arial" w:cs="Arial"/>
                <w:sz w:val="22"/>
                <w:szCs w:val="22"/>
                <w:rtl/>
              </w:rPr>
            </w:pPr>
            <w:r>
              <w:rPr>
                <w:rFonts w:ascii="Arial" w:hAnsi="Arial" w:cs="Arial" w:hint="cs"/>
                <w:sz w:val="22"/>
                <w:szCs w:val="22"/>
                <w:rtl/>
              </w:rPr>
              <w:t>01.07.2022</w:t>
            </w:r>
          </w:p>
        </w:tc>
        <w:tc>
          <w:tcPr>
            <w:tcW w:w="1214" w:type="pct"/>
            <w:shd w:val="clear" w:color="auto" w:fill="FFFFFF"/>
            <w:vAlign w:val="center"/>
          </w:tcPr>
          <w:p w:rsidR="0016451B" w:rsidRPr="00913AB2" w:rsidRDefault="0016451B" w:rsidP="00BE63A9">
            <w:pPr>
              <w:jc w:val="center"/>
              <w:rPr>
                <w:rFonts w:ascii="Arial" w:hAnsi="Arial" w:cs="Arial"/>
                <w:sz w:val="22"/>
                <w:szCs w:val="22"/>
                <w:rtl/>
              </w:rPr>
            </w:pPr>
            <w:r>
              <w:rPr>
                <w:rFonts w:ascii="Arial" w:hAnsi="Arial" w:cs="Arial"/>
                <w:sz w:val="22"/>
                <w:szCs w:val="22"/>
                <w:rtl/>
              </w:rPr>
              <w:fldChar w:fldCharType="begin"/>
            </w:r>
            <w:r>
              <w:rPr>
                <w:rFonts w:ascii="Arial" w:hAnsi="Arial" w:cs="Arial"/>
                <w:sz w:val="22"/>
                <w:szCs w:val="22"/>
                <w:rtl/>
              </w:rPr>
              <w:instrText xml:space="preserve"> </w:instrText>
            </w:r>
            <w:r>
              <w:rPr>
                <w:rFonts w:ascii="Arial" w:hAnsi="Arial" w:cs="Arial"/>
                <w:sz w:val="22"/>
                <w:szCs w:val="22"/>
              </w:rPr>
              <w:instrText>REF</w:instrText>
            </w:r>
            <w:r>
              <w:rPr>
                <w:rFonts w:ascii="Arial" w:hAnsi="Arial" w:cs="Arial"/>
                <w:sz w:val="22"/>
                <w:szCs w:val="22"/>
                <w:rtl/>
              </w:rPr>
              <w:instrText xml:space="preserve"> _</w:instrText>
            </w:r>
            <w:r>
              <w:rPr>
                <w:rFonts w:ascii="Arial" w:hAnsi="Arial" w:cs="Arial"/>
                <w:sz w:val="22"/>
                <w:szCs w:val="22"/>
              </w:rPr>
              <w:instrText>Ref73631778 \r \h</w:instrText>
            </w:r>
            <w:r>
              <w:rPr>
                <w:rFonts w:ascii="Arial" w:hAnsi="Arial" w:cs="Arial"/>
                <w:sz w:val="22"/>
                <w:szCs w:val="22"/>
                <w:rtl/>
              </w:rPr>
              <w:instrText xml:space="preserve"> </w:instrText>
            </w:r>
            <w:r>
              <w:rPr>
                <w:rFonts w:ascii="Arial" w:hAnsi="Arial" w:cs="Arial"/>
                <w:sz w:val="22"/>
                <w:szCs w:val="22"/>
                <w:rtl/>
              </w:rPr>
            </w:r>
            <w:r>
              <w:rPr>
                <w:rFonts w:ascii="Arial" w:hAnsi="Arial" w:cs="Arial"/>
                <w:sz w:val="22"/>
                <w:szCs w:val="22"/>
                <w:rtl/>
              </w:rPr>
              <w:fldChar w:fldCharType="separate"/>
            </w:r>
            <w:r>
              <w:rPr>
                <w:rFonts w:ascii="Arial" w:hAnsi="Arial" w:cs="Arial"/>
                <w:sz w:val="22"/>
                <w:szCs w:val="22"/>
                <w:cs/>
              </w:rPr>
              <w:t>‎</w:t>
            </w:r>
            <w:r>
              <w:rPr>
                <w:rFonts w:ascii="Arial" w:hAnsi="Arial" w:cs="Arial"/>
                <w:sz w:val="22"/>
                <w:szCs w:val="22"/>
              </w:rPr>
              <w:t>1.7</w:t>
            </w:r>
            <w:r>
              <w:rPr>
                <w:rFonts w:ascii="Arial" w:hAnsi="Arial" w:cs="Arial"/>
                <w:sz w:val="22"/>
                <w:szCs w:val="22"/>
                <w:rtl/>
              </w:rPr>
              <w:fldChar w:fldCharType="end"/>
            </w:r>
          </w:p>
        </w:tc>
      </w:tr>
      <w:tr w:rsidR="0016451B" w:rsidRPr="008870BD" w:rsidTr="00BE63A9">
        <w:trPr>
          <w:trHeight w:val="397"/>
          <w:jc w:val="center"/>
        </w:trPr>
        <w:tc>
          <w:tcPr>
            <w:tcW w:w="1082" w:type="pct"/>
            <w:shd w:val="clear" w:color="auto" w:fill="FFFFFF"/>
            <w:vAlign w:val="center"/>
          </w:tcPr>
          <w:p w:rsidR="0016451B" w:rsidRPr="008870BD" w:rsidRDefault="00902C90" w:rsidP="00BE63A9">
            <w:pPr>
              <w:spacing w:before="60" w:after="60"/>
              <w:jc w:val="center"/>
              <w:rPr>
                <w:rFonts w:ascii="Arial" w:hAnsi="Arial" w:cs="Arial"/>
                <w:sz w:val="22"/>
                <w:szCs w:val="22"/>
                <w:rtl/>
              </w:rPr>
            </w:pPr>
            <w:r>
              <w:rPr>
                <w:rFonts w:ascii="Arial" w:hAnsi="Arial" w:cs="Arial" w:hint="cs"/>
                <w:sz w:val="22"/>
                <w:szCs w:val="22"/>
                <w:rtl/>
              </w:rPr>
              <w:t>2</w:t>
            </w:r>
          </w:p>
        </w:tc>
        <w:tc>
          <w:tcPr>
            <w:tcW w:w="1406" w:type="pct"/>
            <w:gridSpan w:val="2"/>
            <w:shd w:val="clear" w:color="auto" w:fill="FFFFFF"/>
            <w:vAlign w:val="center"/>
          </w:tcPr>
          <w:p w:rsidR="0016451B" w:rsidRPr="008870BD" w:rsidRDefault="00785EAD" w:rsidP="000D43F7">
            <w:pPr>
              <w:spacing w:before="60" w:after="60"/>
              <w:jc w:val="center"/>
              <w:rPr>
                <w:rFonts w:ascii="Arial" w:hAnsi="Arial" w:cs="Arial"/>
                <w:sz w:val="22"/>
                <w:szCs w:val="22"/>
                <w:rtl/>
              </w:rPr>
            </w:pPr>
            <w:r>
              <w:rPr>
                <w:rFonts w:ascii="Arial" w:hAnsi="Arial" w:cs="Arial" w:hint="cs"/>
                <w:sz w:val="22"/>
                <w:szCs w:val="22"/>
                <w:rtl/>
              </w:rPr>
              <w:t>2</w:t>
            </w:r>
            <w:r w:rsidR="000D43F7">
              <w:rPr>
                <w:rFonts w:ascii="Arial" w:hAnsi="Arial" w:cs="Arial" w:hint="cs"/>
                <w:sz w:val="22"/>
                <w:szCs w:val="22"/>
                <w:rtl/>
              </w:rPr>
              <w:t>3</w:t>
            </w:r>
            <w:r w:rsidR="00902C90">
              <w:rPr>
                <w:rFonts w:ascii="Arial" w:hAnsi="Arial" w:cs="Arial" w:hint="cs"/>
                <w:sz w:val="22"/>
                <w:szCs w:val="22"/>
                <w:rtl/>
              </w:rPr>
              <w:t>.0</w:t>
            </w:r>
            <w:r>
              <w:rPr>
                <w:rFonts w:ascii="Arial" w:hAnsi="Arial" w:cs="Arial" w:hint="cs"/>
                <w:sz w:val="22"/>
                <w:szCs w:val="22"/>
                <w:rtl/>
              </w:rPr>
              <w:t>6</w:t>
            </w:r>
            <w:r w:rsidR="00902C90">
              <w:rPr>
                <w:rFonts w:ascii="Arial" w:hAnsi="Arial" w:cs="Arial" w:hint="cs"/>
                <w:sz w:val="22"/>
                <w:szCs w:val="22"/>
                <w:rtl/>
              </w:rPr>
              <w:t>.2022</w:t>
            </w:r>
          </w:p>
        </w:tc>
        <w:tc>
          <w:tcPr>
            <w:tcW w:w="1298" w:type="pct"/>
            <w:shd w:val="clear" w:color="auto" w:fill="FFFFFF"/>
            <w:vAlign w:val="center"/>
          </w:tcPr>
          <w:p w:rsidR="0016451B" w:rsidRPr="008870BD" w:rsidRDefault="00902C90" w:rsidP="00BE63A9">
            <w:pPr>
              <w:spacing w:before="60" w:after="60"/>
              <w:jc w:val="center"/>
              <w:rPr>
                <w:rFonts w:ascii="Arial" w:hAnsi="Arial" w:cs="Arial"/>
                <w:sz w:val="22"/>
                <w:szCs w:val="22"/>
                <w:rtl/>
              </w:rPr>
            </w:pPr>
            <w:r>
              <w:rPr>
                <w:rFonts w:ascii="Arial" w:hAnsi="Arial" w:cs="Arial" w:hint="cs"/>
                <w:sz w:val="22"/>
                <w:szCs w:val="22"/>
                <w:rtl/>
              </w:rPr>
              <w:t>01.07.2023</w:t>
            </w:r>
          </w:p>
        </w:tc>
        <w:tc>
          <w:tcPr>
            <w:tcW w:w="1214" w:type="pct"/>
            <w:shd w:val="clear" w:color="auto" w:fill="FFFFFF"/>
            <w:vAlign w:val="center"/>
          </w:tcPr>
          <w:p w:rsidR="0016451B" w:rsidRPr="008870BD" w:rsidRDefault="00785EAD" w:rsidP="00BE63A9">
            <w:pPr>
              <w:spacing w:before="60" w:after="60"/>
              <w:jc w:val="center"/>
              <w:rPr>
                <w:rFonts w:ascii="Arial" w:hAnsi="Arial" w:cs="Arial"/>
                <w:sz w:val="22"/>
                <w:szCs w:val="22"/>
                <w:rtl/>
              </w:rPr>
            </w:pPr>
            <w:r>
              <w:rPr>
                <w:rFonts w:ascii="Arial" w:hAnsi="Arial" w:cs="Arial"/>
                <w:sz w:val="22"/>
                <w:szCs w:val="22"/>
              </w:rPr>
              <w:fldChar w:fldCharType="begin"/>
            </w:r>
            <w:r>
              <w:rPr>
                <w:rFonts w:ascii="Arial" w:hAnsi="Arial" w:cs="Arial"/>
                <w:sz w:val="22"/>
                <w:szCs w:val="22"/>
              </w:rPr>
              <w:instrText xml:space="preserve"> REF _Ref73948532 \r \h </w:instrText>
            </w:r>
            <w:r>
              <w:rPr>
                <w:rFonts w:ascii="Arial" w:hAnsi="Arial" w:cs="Arial"/>
                <w:sz w:val="22"/>
                <w:szCs w:val="22"/>
              </w:rPr>
            </w:r>
            <w:r>
              <w:rPr>
                <w:rFonts w:ascii="Arial" w:hAnsi="Arial" w:cs="Arial"/>
                <w:sz w:val="22"/>
                <w:szCs w:val="22"/>
              </w:rPr>
              <w:fldChar w:fldCharType="separate"/>
            </w:r>
            <w:r>
              <w:rPr>
                <w:rFonts w:ascii="Arial" w:hAnsi="Arial" w:cs="Arial"/>
                <w:sz w:val="22"/>
                <w:szCs w:val="22"/>
                <w:cs/>
              </w:rPr>
              <w:t>‎</w:t>
            </w:r>
            <w:r>
              <w:rPr>
                <w:rFonts w:ascii="Arial" w:hAnsi="Arial" w:cs="Arial"/>
                <w:sz w:val="22"/>
                <w:szCs w:val="22"/>
              </w:rPr>
              <w:t>1.8.2</w:t>
            </w:r>
            <w:r>
              <w:rPr>
                <w:rFonts w:ascii="Arial" w:hAnsi="Arial" w:cs="Arial"/>
                <w:sz w:val="22"/>
                <w:szCs w:val="22"/>
              </w:rPr>
              <w:fldChar w:fldCharType="end"/>
            </w:r>
          </w:p>
        </w:tc>
      </w:tr>
      <w:tr w:rsidR="0016451B" w:rsidRPr="008870BD" w:rsidTr="00BE63A9">
        <w:trPr>
          <w:trHeight w:val="397"/>
          <w:jc w:val="center"/>
        </w:trPr>
        <w:tc>
          <w:tcPr>
            <w:tcW w:w="1082" w:type="pct"/>
            <w:shd w:val="clear" w:color="auto" w:fill="FFFFFF"/>
            <w:vAlign w:val="center"/>
          </w:tcPr>
          <w:p w:rsidR="0016451B" w:rsidRPr="008870BD" w:rsidRDefault="00DD1DA8" w:rsidP="00BE63A9">
            <w:pPr>
              <w:spacing w:before="60" w:after="60"/>
              <w:jc w:val="center"/>
              <w:rPr>
                <w:rFonts w:ascii="Arial" w:hAnsi="Arial" w:cs="Arial"/>
                <w:sz w:val="22"/>
                <w:szCs w:val="22"/>
                <w:rtl/>
              </w:rPr>
            </w:pPr>
            <w:r>
              <w:rPr>
                <w:rFonts w:ascii="Arial" w:hAnsi="Arial" w:cs="Arial" w:hint="cs"/>
                <w:sz w:val="22"/>
                <w:szCs w:val="22"/>
                <w:rtl/>
              </w:rPr>
              <w:t>3</w:t>
            </w:r>
          </w:p>
        </w:tc>
        <w:tc>
          <w:tcPr>
            <w:tcW w:w="1406" w:type="pct"/>
            <w:gridSpan w:val="2"/>
            <w:shd w:val="clear" w:color="auto" w:fill="FFFFFF"/>
            <w:vAlign w:val="center"/>
          </w:tcPr>
          <w:p w:rsidR="0016451B" w:rsidRPr="008870BD" w:rsidRDefault="00DD1DA8" w:rsidP="00A54DA3">
            <w:pPr>
              <w:spacing w:before="60" w:after="60"/>
              <w:jc w:val="center"/>
              <w:rPr>
                <w:rFonts w:ascii="Arial" w:hAnsi="Arial" w:cs="Arial"/>
                <w:sz w:val="22"/>
                <w:szCs w:val="22"/>
                <w:rtl/>
              </w:rPr>
            </w:pPr>
            <w:r>
              <w:rPr>
                <w:rFonts w:ascii="Arial" w:hAnsi="Arial" w:cs="Arial" w:hint="cs"/>
                <w:sz w:val="22"/>
                <w:szCs w:val="22"/>
                <w:rtl/>
              </w:rPr>
              <w:t>1</w:t>
            </w:r>
            <w:r w:rsidR="00A54DA3">
              <w:rPr>
                <w:rFonts w:ascii="Arial" w:hAnsi="Arial" w:cs="Arial" w:hint="cs"/>
                <w:sz w:val="22"/>
                <w:szCs w:val="22"/>
                <w:rtl/>
              </w:rPr>
              <w:t>3</w:t>
            </w:r>
            <w:bookmarkStart w:id="57" w:name="_GoBack"/>
            <w:bookmarkEnd w:id="57"/>
            <w:r>
              <w:rPr>
                <w:rFonts w:ascii="Arial" w:hAnsi="Arial" w:cs="Arial" w:hint="cs"/>
                <w:sz w:val="22"/>
                <w:szCs w:val="22"/>
                <w:rtl/>
              </w:rPr>
              <w:t>.06.2023</w:t>
            </w:r>
          </w:p>
        </w:tc>
        <w:tc>
          <w:tcPr>
            <w:tcW w:w="1298" w:type="pct"/>
            <w:shd w:val="clear" w:color="auto" w:fill="FFFFFF"/>
            <w:vAlign w:val="center"/>
          </w:tcPr>
          <w:p w:rsidR="0016451B" w:rsidRPr="008870BD" w:rsidRDefault="00DD1DA8" w:rsidP="00BE63A9">
            <w:pPr>
              <w:spacing w:before="60" w:after="60"/>
              <w:jc w:val="center"/>
              <w:rPr>
                <w:rFonts w:ascii="Arial" w:hAnsi="Arial" w:cs="Arial"/>
                <w:sz w:val="22"/>
                <w:szCs w:val="22"/>
                <w:rtl/>
              </w:rPr>
            </w:pPr>
            <w:r>
              <w:rPr>
                <w:rFonts w:ascii="Arial" w:hAnsi="Arial" w:cs="Arial" w:hint="cs"/>
                <w:sz w:val="22"/>
                <w:szCs w:val="22"/>
                <w:rtl/>
              </w:rPr>
              <w:t>01.07.2024</w:t>
            </w:r>
          </w:p>
        </w:tc>
        <w:tc>
          <w:tcPr>
            <w:tcW w:w="1214" w:type="pct"/>
            <w:shd w:val="clear" w:color="auto" w:fill="FFFFFF"/>
            <w:vAlign w:val="center"/>
          </w:tcPr>
          <w:p w:rsidR="0016451B" w:rsidRPr="008870BD" w:rsidRDefault="00DD1DA8" w:rsidP="00BE63A9">
            <w:pPr>
              <w:spacing w:before="60" w:after="60"/>
              <w:jc w:val="center"/>
              <w:rPr>
                <w:rFonts w:ascii="Arial" w:hAnsi="Arial" w:cs="Arial"/>
                <w:sz w:val="22"/>
                <w:szCs w:val="22"/>
                <w:rtl/>
              </w:rPr>
            </w:pPr>
            <w:r>
              <w:rPr>
                <w:rFonts w:ascii="Arial" w:hAnsi="Arial" w:cs="Arial"/>
                <w:sz w:val="22"/>
                <w:szCs w:val="22"/>
                <w:rtl/>
              </w:rPr>
              <w:fldChar w:fldCharType="begin"/>
            </w:r>
            <w:r>
              <w:rPr>
                <w:rFonts w:ascii="Arial" w:hAnsi="Arial" w:cs="Arial"/>
                <w:sz w:val="22"/>
                <w:szCs w:val="22"/>
                <w:rtl/>
              </w:rPr>
              <w:instrText xml:space="preserve"> </w:instrText>
            </w:r>
            <w:r>
              <w:rPr>
                <w:rFonts w:ascii="Arial" w:hAnsi="Arial" w:cs="Arial"/>
                <w:sz w:val="22"/>
                <w:szCs w:val="22"/>
              </w:rPr>
              <w:instrText>REF</w:instrText>
            </w:r>
            <w:r>
              <w:rPr>
                <w:rFonts w:ascii="Arial" w:hAnsi="Arial" w:cs="Arial"/>
                <w:sz w:val="22"/>
                <w:szCs w:val="22"/>
                <w:rtl/>
              </w:rPr>
              <w:instrText xml:space="preserve"> _</w:instrText>
            </w:r>
            <w:r>
              <w:rPr>
                <w:rFonts w:ascii="Arial" w:hAnsi="Arial" w:cs="Arial"/>
                <w:sz w:val="22"/>
                <w:szCs w:val="22"/>
              </w:rPr>
              <w:instrText>Ref73948532 \r \h</w:instrText>
            </w:r>
            <w:r>
              <w:rPr>
                <w:rFonts w:ascii="Arial" w:hAnsi="Arial" w:cs="Arial"/>
                <w:sz w:val="22"/>
                <w:szCs w:val="22"/>
                <w:rtl/>
              </w:rPr>
              <w:instrText xml:space="preserve"> </w:instrText>
            </w:r>
            <w:r>
              <w:rPr>
                <w:rFonts w:ascii="Arial" w:hAnsi="Arial" w:cs="Arial"/>
                <w:sz w:val="22"/>
                <w:szCs w:val="22"/>
                <w:rtl/>
              </w:rPr>
            </w:r>
            <w:r>
              <w:rPr>
                <w:rFonts w:ascii="Arial" w:hAnsi="Arial" w:cs="Arial"/>
                <w:sz w:val="22"/>
                <w:szCs w:val="22"/>
                <w:rtl/>
              </w:rPr>
              <w:fldChar w:fldCharType="separate"/>
            </w:r>
            <w:r>
              <w:rPr>
                <w:rFonts w:ascii="Arial" w:hAnsi="Arial" w:cs="Arial"/>
                <w:sz w:val="22"/>
                <w:szCs w:val="22"/>
                <w:cs/>
              </w:rPr>
              <w:t>‎</w:t>
            </w:r>
            <w:r>
              <w:rPr>
                <w:rFonts w:ascii="Arial" w:hAnsi="Arial" w:cs="Arial"/>
                <w:sz w:val="22"/>
                <w:szCs w:val="22"/>
              </w:rPr>
              <w:t>1.8.2</w:t>
            </w:r>
            <w:r>
              <w:rPr>
                <w:rFonts w:ascii="Arial" w:hAnsi="Arial" w:cs="Arial"/>
                <w:sz w:val="22"/>
                <w:szCs w:val="22"/>
                <w:rtl/>
              </w:rPr>
              <w:fldChar w:fldCharType="end"/>
            </w:r>
          </w:p>
        </w:tc>
      </w:tr>
      <w:tr w:rsidR="0016451B" w:rsidRPr="008870BD" w:rsidTr="00BE63A9">
        <w:trPr>
          <w:trHeight w:val="397"/>
          <w:jc w:val="center"/>
        </w:trPr>
        <w:tc>
          <w:tcPr>
            <w:tcW w:w="1082" w:type="pct"/>
            <w:shd w:val="clear" w:color="auto" w:fill="FFFFFF"/>
            <w:vAlign w:val="center"/>
          </w:tcPr>
          <w:p w:rsidR="0016451B" w:rsidRPr="008870BD" w:rsidRDefault="0016451B" w:rsidP="00BE63A9">
            <w:pPr>
              <w:spacing w:before="60" w:after="60"/>
              <w:jc w:val="center"/>
              <w:rPr>
                <w:rFonts w:ascii="Arial" w:hAnsi="Arial" w:cs="Arial"/>
                <w:sz w:val="22"/>
                <w:szCs w:val="22"/>
                <w:rtl/>
              </w:rPr>
            </w:pPr>
          </w:p>
        </w:tc>
        <w:tc>
          <w:tcPr>
            <w:tcW w:w="1406" w:type="pct"/>
            <w:gridSpan w:val="2"/>
            <w:shd w:val="clear" w:color="auto" w:fill="FFFFFF"/>
            <w:vAlign w:val="center"/>
          </w:tcPr>
          <w:p w:rsidR="0016451B" w:rsidRPr="008870BD" w:rsidRDefault="0016451B" w:rsidP="00BE63A9">
            <w:pPr>
              <w:spacing w:before="60" w:after="60"/>
              <w:jc w:val="center"/>
              <w:rPr>
                <w:rFonts w:ascii="Arial" w:hAnsi="Arial" w:cs="Arial"/>
                <w:sz w:val="22"/>
                <w:szCs w:val="22"/>
                <w:rtl/>
              </w:rPr>
            </w:pPr>
          </w:p>
        </w:tc>
        <w:tc>
          <w:tcPr>
            <w:tcW w:w="1298" w:type="pct"/>
            <w:shd w:val="clear" w:color="auto" w:fill="FFFFFF"/>
            <w:vAlign w:val="center"/>
          </w:tcPr>
          <w:p w:rsidR="0016451B" w:rsidRPr="008870BD" w:rsidRDefault="0016451B" w:rsidP="00BE63A9">
            <w:pPr>
              <w:spacing w:before="60" w:after="60"/>
              <w:jc w:val="center"/>
              <w:rPr>
                <w:rFonts w:ascii="Arial" w:hAnsi="Arial" w:cs="Arial"/>
                <w:sz w:val="22"/>
                <w:szCs w:val="22"/>
                <w:rtl/>
              </w:rPr>
            </w:pPr>
          </w:p>
        </w:tc>
        <w:tc>
          <w:tcPr>
            <w:tcW w:w="1214" w:type="pct"/>
            <w:shd w:val="clear" w:color="auto" w:fill="FFFFFF"/>
            <w:vAlign w:val="center"/>
          </w:tcPr>
          <w:p w:rsidR="0016451B" w:rsidRPr="008870BD" w:rsidRDefault="0016451B" w:rsidP="00BE63A9">
            <w:pPr>
              <w:spacing w:before="60" w:after="60"/>
              <w:jc w:val="center"/>
              <w:rPr>
                <w:rFonts w:ascii="Arial" w:hAnsi="Arial" w:cs="Arial"/>
                <w:sz w:val="22"/>
                <w:szCs w:val="22"/>
                <w:rtl/>
              </w:rPr>
            </w:pPr>
          </w:p>
        </w:tc>
      </w:tr>
    </w:tbl>
    <w:p w:rsidR="0016451B" w:rsidRDefault="0016451B" w:rsidP="00F851D0">
      <w:pPr>
        <w:rPr>
          <w:rtl/>
        </w:rPr>
      </w:pPr>
    </w:p>
    <w:p w:rsidR="0016451B" w:rsidRPr="00386548" w:rsidRDefault="0016451B" w:rsidP="00F851D0"/>
    <w:p w:rsidR="00111671" w:rsidRDefault="00111671">
      <w:pPr>
        <w:bidi w:val="0"/>
      </w:pPr>
    </w:p>
    <w:p w:rsidR="00A94EF8" w:rsidRDefault="00111671" w:rsidP="00061E24">
      <w:pPr>
        <w:pStyle w:val="-"/>
        <w:rPr>
          <w:rtl/>
        </w:rPr>
      </w:pPr>
      <w:bookmarkStart w:id="58" w:name="נספח_ד"/>
      <w:bookmarkEnd w:id="58"/>
      <w:r w:rsidRPr="00386548">
        <w:rPr>
          <w:rFonts w:hint="cs"/>
          <w:rtl/>
        </w:rPr>
        <w:lastRenderedPageBreak/>
        <w:t xml:space="preserve">נספח </w:t>
      </w:r>
      <w:r w:rsidR="00061E24">
        <w:rPr>
          <w:rFonts w:hint="cs"/>
          <w:rtl/>
        </w:rPr>
        <w:t>ד</w:t>
      </w:r>
    </w:p>
    <w:p w:rsidR="00111671" w:rsidRDefault="00111671" w:rsidP="00F851D0">
      <w:pPr>
        <w:pStyle w:val="-0"/>
        <w:rPr>
          <w:rtl/>
        </w:rPr>
      </w:pPr>
      <w:r>
        <w:rPr>
          <w:rFonts w:hint="cs"/>
          <w:rtl/>
        </w:rPr>
        <w:t>טבלת שינויים שבוצעו בהודעה</w:t>
      </w:r>
    </w:p>
    <w:p w:rsidR="00FB1F4A" w:rsidRDefault="00FB1F4A" w:rsidP="00796271">
      <w:pPr>
        <w:rPr>
          <w:rtl/>
        </w:rPr>
      </w:pPr>
    </w:p>
    <w:tbl>
      <w:tblPr>
        <w:bidiVisual/>
        <w:tblW w:w="4949" w:type="pct"/>
        <w:tblInd w:w="65" w:type="dxa"/>
        <w:tblBorders>
          <w:top w:val="single" w:sz="6" w:space="0" w:color="auto"/>
          <w:left w:val="single" w:sz="6" w:space="0" w:color="auto"/>
          <w:bottom w:val="single" w:sz="6" w:space="0" w:color="auto"/>
          <w:right w:val="single" w:sz="6" w:space="0" w:color="auto"/>
        </w:tblBorders>
        <w:tblCellMar>
          <w:top w:w="85" w:type="dxa"/>
          <w:bottom w:w="85" w:type="dxa"/>
        </w:tblCellMar>
        <w:tblLook w:val="0000" w:firstRow="0" w:lastRow="0" w:firstColumn="0" w:lastColumn="0" w:noHBand="0" w:noVBand="0"/>
      </w:tblPr>
      <w:tblGrid>
        <w:gridCol w:w="1134"/>
        <w:gridCol w:w="1551"/>
        <w:gridCol w:w="2421"/>
        <w:gridCol w:w="3862"/>
      </w:tblGrid>
      <w:tr w:rsidR="004D6410" w:rsidRPr="00103363" w:rsidTr="00BE63A9">
        <w:trPr>
          <w:trHeight w:val="227"/>
          <w:tblHeader/>
        </w:trPr>
        <w:tc>
          <w:tcPr>
            <w:tcW w:w="5000" w:type="pct"/>
            <w:gridSpan w:val="4"/>
            <w:tcBorders>
              <w:top w:val="single" w:sz="4" w:space="0" w:color="auto"/>
              <w:left w:val="single" w:sz="4" w:space="0" w:color="auto"/>
              <w:bottom w:val="dotted" w:sz="4" w:space="0" w:color="auto"/>
              <w:right w:val="single" w:sz="4" w:space="0" w:color="auto"/>
            </w:tcBorders>
            <w:shd w:val="clear" w:color="auto" w:fill="95B3D7"/>
            <w:vAlign w:val="center"/>
          </w:tcPr>
          <w:p w:rsidR="004D6410" w:rsidRPr="00103363" w:rsidRDefault="004D6410" w:rsidP="00BE63A9">
            <w:pPr>
              <w:jc w:val="center"/>
              <w:rPr>
                <w:rFonts w:asciiTheme="minorBidi" w:eastAsia="PMingLiU" w:hAnsiTheme="minorBidi" w:cstheme="minorBidi"/>
                <w:b/>
                <w:bCs/>
                <w:sz w:val="20"/>
                <w:szCs w:val="20"/>
                <w:rtl/>
              </w:rPr>
            </w:pPr>
            <w:r>
              <w:rPr>
                <w:rFonts w:asciiTheme="minorBidi" w:eastAsia="PMingLiU" w:hAnsiTheme="minorBidi" w:cstheme="minorBidi" w:hint="cs"/>
                <w:b/>
                <w:bCs/>
                <w:sz w:val="20"/>
                <w:szCs w:val="20"/>
                <w:rtl/>
              </w:rPr>
              <w:t>טבלת שינויים</w:t>
            </w:r>
          </w:p>
        </w:tc>
      </w:tr>
      <w:tr w:rsidR="004D6410" w:rsidRPr="00103363" w:rsidTr="00785EAD">
        <w:trPr>
          <w:trHeight w:val="227"/>
          <w:tblHeader/>
        </w:trPr>
        <w:tc>
          <w:tcPr>
            <w:tcW w:w="632" w:type="pct"/>
            <w:tcBorders>
              <w:top w:val="single" w:sz="4" w:space="0" w:color="auto"/>
              <w:left w:val="single" w:sz="4" w:space="0" w:color="auto"/>
              <w:bottom w:val="dotted" w:sz="4" w:space="0" w:color="auto"/>
              <w:right w:val="dotted" w:sz="4" w:space="0" w:color="auto"/>
            </w:tcBorders>
            <w:shd w:val="pct5" w:color="auto" w:fill="FFFFFF"/>
            <w:vAlign w:val="center"/>
          </w:tcPr>
          <w:p w:rsidR="004D6410" w:rsidRPr="00103363" w:rsidRDefault="004D6410" w:rsidP="00BE63A9">
            <w:pPr>
              <w:jc w:val="center"/>
              <w:rPr>
                <w:rFonts w:asciiTheme="minorBidi" w:eastAsia="PMingLiU" w:hAnsiTheme="minorBidi" w:cstheme="minorBidi"/>
                <w:b/>
                <w:bCs/>
                <w:sz w:val="20"/>
                <w:szCs w:val="20"/>
                <w:rtl/>
              </w:rPr>
            </w:pPr>
            <w:r w:rsidRPr="00103363">
              <w:rPr>
                <w:rFonts w:asciiTheme="minorBidi" w:eastAsia="PMingLiU" w:hAnsiTheme="minorBidi" w:cstheme="minorBidi"/>
                <w:b/>
                <w:bCs/>
                <w:sz w:val="20"/>
                <w:szCs w:val="20"/>
                <w:rtl/>
              </w:rPr>
              <w:t>מהדורה</w:t>
            </w:r>
          </w:p>
        </w:tc>
        <w:tc>
          <w:tcPr>
            <w:tcW w:w="865" w:type="pct"/>
            <w:tcBorders>
              <w:top w:val="single" w:sz="4" w:space="0" w:color="auto"/>
              <w:left w:val="dotted" w:sz="4" w:space="0" w:color="auto"/>
              <w:bottom w:val="dotted" w:sz="4" w:space="0" w:color="auto"/>
              <w:right w:val="dotted" w:sz="4" w:space="0" w:color="auto"/>
            </w:tcBorders>
            <w:shd w:val="pct5" w:color="auto" w:fill="FFFFFF"/>
            <w:vAlign w:val="center"/>
          </w:tcPr>
          <w:p w:rsidR="004D6410" w:rsidRPr="00103363" w:rsidRDefault="004D6410" w:rsidP="00BE63A9">
            <w:pPr>
              <w:jc w:val="center"/>
              <w:rPr>
                <w:rFonts w:asciiTheme="minorBidi" w:eastAsia="PMingLiU" w:hAnsiTheme="minorBidi" w:cstheme="minorBidi"/>
                <w:b/>
                <w:bCs/>
                <w:sz w:val="20"/>
                <w:szCs w:val="20"/>
              </w:rPr>
            </w:pPr>
            <w:r w:rsidRPr="00103363">
              <w:rPr>
                <w:rFonts w:asciiTheme="minorBidi" w:eastAsia="PMingLiU" w:hAnsiTheme="minorBidi" w:cstheme="minorBidi"/>
                <w:b/>
                <w:bCs/>
                <w:sz w:val="20"/>
                <w:szCs w:val="20"/>
                <w:rtl/>
              </w:rPr>
              <w:t>תאריך</w:t>
            </w:r>
            <w:r w:rsidR="00785EAD">
              <w:rPr>
                <w:rFonts w:asciiTheme="minorBidi" w:eastAsia="PMingLiU" w:hAnsiTheme="minorBidi" w:cstheme="minorBidi" w:hint="cs"/>
                <w:b/>
                <w:bCs/>
                <w:sz w:val="20"/>
                <w:szCs w:val="20"/>
                <w:rtl/>
              </w:rPr>
              <w:t xml:space="preserve"> פרסום</w:t>
            </w:r>
          </w:p>
        </w:tc>
        <w:tc>
          <w:tcPr>
            <w:tcW w:w="1350" w:type="pct"/>
            <w:tcBorders>
              <w:top w:val="single" w:sz="4" w:space="0" w:color="auto"/>
              <w:left w:val="dotted" w:sz="4" w:space="0" w:color="auto"/>
              <w:bottom w:val="dotted" w:sz="4" w:space="0" w:color="auto"/>
              <w:right w:val="dotted" w:sz="4" w:space="0" w:color="auto"/>
            </w:tcBorders>
            <w:shd w:val="pct5" w:color="auto" w:fill="FFFFFF"/>
            <w:vAlign w:val="center"/>
          </w:tcPr>
          <w:p w:rsidR="004D6410" w:rsidRPr="00103363" w:rsidRDefault="004D6410" w:rsidP="00BE63A9">
            <w:pPr>
              <w:jc w:val="center"/>
              <w:rPr>
                <w:rFonts w:asciiTheme="minorBidi" w:eastAsia="PMingLiU" w:hAnsiTheme="minorBidi" w:cstheme="minorBidi"/>
                <w:b/>
                <w:bCs/>
                <w:sz w:val="20"/>
                <w:szCs w:val="20"/>
                <w:rtl/>
              </w:rPr>
            </w:pPr>
            <w:r w:rsidRPr="00103363">
              <w:rPr>
                <w:rFonts w:asciiTheme="minorBidi" w:eastAsia="PMingLiU" w:hAnsiTheme="minorBidi" w:cstheme="minorBidi"/>
                <w:b/>
                <w:bCs/>
                <w:sz w:val="20"/>
                <w:szCs w:val="20"/>
                <w:rtl/>
              </w:rPr>
              <w:t>סעיף/ים מושפע/ים</w:t>
            </w:r>
          </w:p>
        </w:tc>
        <w:tc>
          <w:tcPr>
            <w:tcW w:w="2153" w:type="pct"/>
            <w:tcBorders>
              <w:top w:val="single" w:sz="4" w:space="0" w:color="auto"/>
              <w:left w:val="dotted" w:sz="4" w:space="0" w:color="auto"/>
              <w:bottom w:val="dotted" w:sz="4" w:space="0" w:color="auto"/>
              <w:right w:val="single" w:sz="4" w:space="0" w:color="auto"/>
            </w:tcBorders>
            <w:shd w:val="pct5" w:color="auto" w:fill="FFFFFF"/>
            <w:vAlign w:val="center"/>
          </w:tcPr>
          <w:p w:rsidR="004D6410" w:rsidRPr="00103363" w:rsidRDefault="004D6410" w:rsidP="00BE63A9">
            <w:pPr>
              <w:jc w:val="center"/>
              <w:rPr>
                <w:rFonts w:asciiTheme="minorBidi" w:eastAsia="PMingLiU" w:hAnsiTheme="minorBidi" w:cstheme="minorBidi"/>
                <w:b/>
                <w:bCs/>
                <w:sz w:val="20"/>
                <w:szCs w:val="20"/>
                <w:rtl/>
              </w:rPr>
            </w:pPr>
            <w:r w:rsidRPr="00103363">
              <w:rPr>
                <w:rFonts w:asciiTheme="minorBidi" w:eastAsia="PMingLiU" w:hAnsiTheme="minorBidi" w:cstheme="minorBidi"/>
                <w:b/>
                <w:bCs/>
                <w:sz w:val="20"/>
                <w:szCs w:val="20"/>
                <w:rtl/>
              </w:rPr>
              <w:t>תיאור השינוי / נימוקים</w:t>
            </w:r>
          </w:p>
        </w:tc>
      </w:tr>
      <w:tr w:rsidR="004D6410" w:rsidRPr="00103363" w:rsidTr="00CF70FE">
        <w:trPr>
          <w:trHeight w:val="30"/>
          <w:tblHeader/>
        </w:trPr>
        <w:tc>
          <w:tcPr>
            <w:tcW w:w="632" w:type="pct"/>
            <w:tcBorders>
              <w:top w:val="dotted" w:sz="4" w:space="0" w:color="auto"/>
              <w:left w:val="single" w:sz="4" w:space="0" w:color="auto"/>
              <w:bottom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r>
              <w:rPr>
                <w:rFonts w:asciiTheme="minorBidi" w:hAnsiTheme="minorBidi" w:cstheme="minorBidi" w:hint="cs"/>
                <w:sz w:val="20"/>
                <w:szCs w:val="20"/>
                <w:rtl/>
              </w:rPr>
              <w:t>1</w:t>
            </w:r>
          </w:p>
        </w:tc>
        <w:tc>
          <w:tcPr>
            <w:tcW w:w="865" w:type="pct"/>
            <w:tcBorders>
              <w:top w:val="dotted" w:sz="4" w:space="0" w:color="auto"/>
              <w:left w:val="dotted" w:sz="4" w:space="0" w:color="auto"/>
              <w:bottom w:val="dotted" w:sz="4" w:space="0" w:color="auto"/>
              <w:right w:val="dotted" w:sz="4" w:space="0" w:color="auto"/>
            </w:tcBorders>
            <w:vAlign w:val="center"/>
          </w:tcPr>
          <w:p w:rsidR="004D6410" w:rsidDel="0060561B" w:rsidRDefault="004D6410" w:rsidP="004D6410">
            <w:pPr>
              <w:jc w:val="center"/>
              <w:rPr>
                <w:rFonts w:asciiTheme="minorBidi" w:hAnsiTheme="minorBidi" w:cstheme="minorBidi"/>
                <w:sz w:val="20"/>
                <w:szCs w:val="20"/>
                <w:rtl/>
              </w:rPr>
            </w:pPr>
            <w:r>
              <w:rPr>
                <w:rFonts w:ascii="Arial" w:eastAsia="PMingLiU" w:hAnsi="Arial" w:cs="Arial" w:hint="cs"/>
                <w:sz w:val="20"/>
                <w:szCs w:val="20"/>
                <w:rtl/>
              </w:rPr>
              <w:t>07.06.2021</w:t>
            </w:r>
          </w:p>
        </w:tc>
        <w:tc>
          <w:tcPr>
            <w:tcW w:w="1350" w:type="pct"/>
            <w:tcBorders>
              <w:top w:val="dotted" w:sz="4" w:space="0" w:color="auto"/>
              <w:left w:val="dotted" w:sz="4" w:space="0" w:color="auto"/>
              <w:bottom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sz w:val="20"/>
                <w:szCs w:val="20"/>
              </w:rPr>
              <w:instrText xml:space="preserve">REF </w:instrText>
            </w:r>
            <w:r>
              <w:rPr>
                <w:rFonts w:ascii="Arial" w:hAnsi="Arial" w:cs="Arial"/>
                <w:sz w:val="20"/>
                <w:szCs w:val="20"/>
                <w:rtl/>
              </w:rPr>
              <w:instrText>_</w:instrText>
            </w:r>
            <w:r>
              <w:rPr>
                <w:rFonts w:ascii="Arial" w:hAnsi="Arial" w:cs="Arial"/>
                <w:sz w:val="20"/>
                <w:szCs w:val="20"/>
              </w:rPr>
              <w:instrText>Ref73631778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cs/>
              </w:rPr>
              <w:t>‎</w:t>
            </w:r>
            <w:r>
              <w:rPr>
                <w:rFonts w:ascii="Arial" w:hAnsi="Arial" w:cs="Arial"/>
                <w:sz w:val="20"/>
                <w:szCs w:val="20"/>
              </w:rPr>
              <w:t>1.7</w:t>
            </w:r>
            <w:r>
              <w:rPr>
                <w:rFonts w:ascii="Arial" w:hAnsi="Arial" w:cs="Arial"/>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4D6410" w:rsidRDefault="004D6410" w:rsidP="004D6410">
            <w:pPr>
              <w:rPr>
                <w:rFonts w:asciiTheme="minorBidi" w:hAnsiTheme="minorBidi" w:cstheme="minorBidi"/>
                <w:sz w:val="20"/>
                <w:szCs w:val="20"/>
                <w:rtl/>
              </w:rPr>
            </w:pPr>
            <w:r>
              <w:rPr>
                <w:rFonts w:ascii="Arial" w:hAnsi="Arial" w:cs="Arial" w:hint="cs"/>
                <w:sz w:val="20"/>
                <w:szCs w:val="20"/>
                <w:rtl/>
              </w:rPr>
              <w:t>הארכת תקופת הרכש</w:t>
            </w:r>
          </w:p>
        </w:tc>
      </w:tr>
      <w:tr w:rsidR="004D6410" w:rsidRPr="00103363" w:rsidTr="00CF70FE">
        <w:trPr>
          <w:trHeight w:val="30"/>
          <w:tblHeader/>
        </w:trPr>
        <w:tc>
          <w:tcPr>
            <w:tcW w:w="632" w:type="pct"/>
            <w:vMerge w:val="restart"/>
            <w:tcBorders>
              <w:top w:val="dotted" w:sz="4" w:space="0" w:color="auto"/>
              <w:left w:val="single"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r>
              <w:rPr>
                <w:rFonts w:asciiTheme="minorBidi" w:hAnsiTheme="minorBidi" w:cstheme="minorBidi" w:hint="cs"/>
                <w:sz w:val="20"/>
                <w:szCs w:val="20"/>
                <w:rtl/>
              </w:rPr>
              <w:t>2</w:t>
            </w:r>
          </w:p>
        </w:tc>
        <w:tc>
          <w:tcPr>
            <w:tcW w:w="865" w:type="pct"/>
            <w:vMerge w:val="restart"/>
            <w:tcBorders>
              <w:top w:val="dotted" w:sz="4" w:space="0" w:color="auto"/>
              <w:left w:val="dotted" w:sz="4" w:space="0" w:color="auto"/>
              <w:right w:val="dotted" w:sz="4" w:space="0" w:color="auto"/>
            </w:tcBorders>
            <w:vAlign w:val="center"/>
          </w:tcPr>
          <w:p w:rsidR="004D6410" w:rsidRDefault="00C904AF" w:rsidP="00014382">
            <w:pPr>
              <w:jc w:val="center"/>
              <w:rPr>
                <w:rFonts w:asciiTheme="minorBidi" w:hAnsiTheme="minorBidi" w:cstheme="minorBidi"/>
                <w:sz w:val="20"/>
                <w:szCs w:val="20"/>
                <w:rtl/>
              </w:rPr>
            </w:pPr>
            <w:r>
              <w:rPr>
                <w:rFonts w:asciiTheme="minorBidi" w:hAnsiTheme="minorBidi" w:cstheme="minorBidi" w:hint="cs"/>
                <w:sz w:val="20"/>
                <w:szCs w:val="20"/>
                <w:rtl/>
              </w:rPr>
              <w:t>27</w:t>
            </w:r>
            <w:r w:rsidR="004D6410">
              <w:rPr>
                <w:rFonts w:asciiTheme="minorBidi" w:hAnsiTheme="minorBidi" w:cstheme="minorBidi" w:hint="cs"/>
                <w:sz w:val="20"/>
                <w:szCs w:val="20"/>
                <w:rtl/>
              </w:rPr>
              <w:t>.01.2022</w:t>
            </w:r>
          </w:p>
        </w:tc>
        <w:tc>
          <w:tcPr>
            <w:tcW w:w="1350" w:type="pct"/>
            <w:tcBorders>
              <w:top w:val="dotted" w:sz="4" w:space="0" w:color="auto"/>
              <w:left w:val="dotted" w:sz="4" w:space="0" w:color="auto"/>
              <w:bottom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sz w:val="20"/>
                <w:szCs w:val="20"/>
              </w:rPr>
              <w:instrText>REF</w:instrText>
            </w:r>
            <w:r>
              <w:rPr>
                <w:rFonts w:ascii="Arial" w:hAnsi="Arial" w:cs="Arial"/>
                <w:sz w:val="20"/>
                <w:szCs w:val="20"/>
                <w:rtl/>
              </w:rPr>
              <w:instrText xml:space="preserve"> _</w:instrText>
            </w:r>
            <w:r>
              <w:rPr>
                <w:rFonts w:ascii="Arial" w:hAnsi="Arial" w:cs="Arial"/>
                <w:sz w:val="20"/>
                <w:szCs w:val="20"/>
              </w:rPr>
              <w:instrText>Ref93580740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rtl/>
              </w:rPr>
              <w:t>‏3.5</w:t>
            </w:r>
            <w:r>
              <w:rPr>
                <w:rFonts w:ascii="Arial" w:hAnsi="Arial" w:cs="Arial"/>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4D6410" w:rsidRDefault="004D6410" w:rsidP="004D6410">
            <w:pPr>
              <w:rPr>
                <w:rFonts w:ascii="Arial" w:hAnsi="Arial" w:cs="Arial"/>
                <w:sz w:val="20"/>
                <w:szCs w:val="20"/>
                <w:rtl/>
              </w:rPr>
            </w:pPr>
            <w:r>
              <w:rPr>
                <w:rFonts w:ascii="Arial" w:hAnsi="Arial" w:cs="Arial" w:hint="cs"/>
                <w:sz w:val="20"/>
                <w:szCs w:val="20"/>
                <w:rtl/>
              </w:rPr>
              <w:t>עדכון כתובת הדוא"ל של עורך המכרז</w:t>
            </w:r>
          </w:p>
        </w:tc>
      </w:tr>
      <w:tr w:rsidR="004D6410" w:rsidRPr="00103363" w:rsidTr="00CF70FE">
        <w:trPr>
          <w:trHeight w:val="30"/>
          <w:tblHeader/>
        </w:trPr>
        <w:tc>
          <w:tcPr>
            <w:tcW w:w="632" w:type="pct"/>
            <w:vMerge/>
            <w:tcBorders>
              <w:top w:val="dotted" w:sz="4" w:space="0" w:color="auto"/>
              <w:left w:val="single"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p>
        </w:tc>
        <w:tc>
          <w:tcPr>
            <w:tcW w:w="865" w:type="pct"/>
            <w:vMerge/>
            <w:tcBorders>
              <w:top w:val="dotted" w:sz="4" w:space="0" w:color="auto"/>
              <w:left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sz w:val="20"/>
                <w:szCs w:val="20"/>
              </w:rPr>
              <w:instrText>REF</w:instrText>
            </w:r>
            <w:r>
              <w:rPr>
                <w:rFonts w:ascii="Arial" w:hAnsi="Arial" w:cs="Arial"/>
                <w:sz w:val="20"/>
                <w:szCs w:val="20"/>
                <w:rtl/>
              </w:rPr>
              <w:instrText xml:space="preserve"> _</w:instrText>
            </w:r>
            <w:r>
              <w:rPr>
                <w:rFonts w:ascii="Arial" w:hAnsi="Arial" w:cs="Arial"/>
                <w:sz w:val="20"/>
                <w:szCs w:val="20"/>
              </w:rPr>
              <w:instrText>Ref513719554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rtl/>
              </w:rPr>
              <w:t>‏5.4</w:t>
            </w:r>
            <w:r>
              <w:rPr>
                <w:rFonts w:ascii="Arial" w:hAnsi="Arial" w:cs="Arial"/>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4D6410" w:rsidRDefault="004D6410" w:rsidP="004D6410">
            <w:pPr>
              <w:rPr>
                <w:rFonts w:ascii="Arial" w:hAnsi="Arial" w:cs="Arial"/>
                <w:sz w:val="20"/>
                <w:szCs w:val="20"/>
                <w:rtl/>
              </w:rPr>
            </w:pPr>
            <w:r>
              <w:rPr>
                <w:rFonts w:ascii="Arial" w:hAnsi="Arial" w:cs="Arial" w:hint="cs"/>
                <w:sz w:val="20"/>
                <w:szCs w:val="20"/>
                <w:rtl/>
              </w:rPr>
              <w:t>עדכון המוצרים הניתנים לרכישה מחברת בינת תקשורת מחשבים בע"מ</w:t>
            </w:r>
          </w:p>
        </w:tc>
      </w:tr>
      <w:tr w:rsidR="004D6410" w:rsidRPr="00103363" w:rsidTr="00CF70FE">
        <w:trPr>
          <w:trHeight w:val="30"/>
          <w:tblHeader/>
        </w:trPr>
        <w:tc>
          <w:tcPr>
            <w:tcW w:w="632" w:type="pct"/>
            <w:vMerge/>
            <w:tcBorders>
              <w:left w:val="single" w:sz="4" w:space="0" w:color="auto"/>
              <w:bottom w:val="dotted" w:sz="4" w:space="0" w:color="auto"/>
              <w:right w:val="dotted" w:sz="4" w:space="0" w:color="auto"/>
            </w:tcBorders>
            <w:vAlign w:val="center"/>
          </w:tcPr>
          <w:p w:rsidR="004D6410" w:rsidDel="00345210" w:rsidRDefault="004D6410" w:rsidP="004D6410">
            <w:pPr>
              <w:jc w:val="center"/>
              <w:rPr>
                <w:rFonts w:asciiTheme="minorBidi" w:hAnsiTheme="minorBidi" w:cstheme="minorBidi"/>
                <w:sz w:val="20"/>
                <w:szCs w:val="20"/>
                <w:rtl/>
              </w:rPr>
            </w:pPr>
          </w:p>
        </w:tc>
        <w:tc>
          <w:tcPr>
            <w:tcW w:w="865" w:type="pct"/>
            <w:vMerge/>
            <w:tcBorders>
              <w:left w:val="dotted" w:sz="4" w:space="0" w:color="auto"/>
              <w:bottom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rsidR="004D6410" w:rsidRDefault="004D6410" w:rsidP="004D6410">
            <w:pPr>
              <w:jc w:val="center"/>
              <w:rPr>
                <w:rFonts w:asciiTheme="minorBidi" w:hAnsiTheme="minorBidi" w:cstheme="minorBidi"/>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sz w:val="20"/>
                <w:szCs w:val="20"/>
              </w:rPr>
              <w:instrText>REF</w:instrText>
            </w:r>
            <w:r>
              <w:rPr>
                <w:rFonts w:ascii="Arial" w:hAnsi="Arial" w:cs="Arial"/>
                <w:sz w:val="20"/>
                <w:szCs w:val="20"/>
                <w:rtl/>
              </w:rPr>
              <w:instrText xml:space="preserve"> _</w:instrText>
            </w:r>
            <w:r>
              <w:rPr>
                <w:rFonts w:ascii="Arial" w:hAnsi="Arial" w:cs="Arial"/>
                <w:sz w:val="20"/>
                <w:szCs w:val="20"/>
              </w:rPr>
              <w:instrText>Ref93580827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rtl/>
              </w:rPr>
              <w:t>‏9.1.7</w:t>
            </w:r>
            <w:r>
              <w:rPr>
                <w:rFonts w:ascii="Arial" w:hAnsi="Arial" w:cs="Arial"/>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4D6410" w:rsidRDefault="004D6410" w:rsidP="004D6410">
            <w:pPr>
              <w:rPr>
                <w:rFonts w:asciiTheme="minorBidi" w:hAnsiTheme="minorBidi" w:cstheme="minorBidi"/>
                <w:sz w:val="20"/>
                <w:szCs w:val="20"/>
                <w:rtl/>
              </w:rPr>
            </w:pPr>
            <w:r>
              <w:rPr>
                <w:rFonts w:ascii="Arial" w:hAnsi="Arial" w:cs="Arial" w:hint="cs"/>
                <w:sz w:val="20"/>
                <w:szCs w:val="20"/>
                <w:rtl/>
              </w:rPr>
              <w:t>עדכון פרטי אנשי הקשר של חברת בינת תקשורת מחשבים בע"מ</w:t>
            </w:r>
          </w:p>
        </w:tc>
      </w:tr>
      <w:tr w:rsidR="00785EAD" w:rsidRPr="00103363" w:rsidTr="00CF70FE">
        <w:trPr>
          <w:trHeight w:val="30"/>
          <w:tblHeader/>
        </w:trPr>
        <w:tc>
          <w:tcPr>
            <w:tcW w:w="632" w:type="pct"/>
            <w:vMerge w:val="restart"/>
            <w:tcBorders>
              <w:top w:val="dotted" w:sz="4" w:space="0" w:color="auto"/>
              <w:left w:val="single"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r>
              <w:rPr>
                <w:rFonts w:asciiTheme="minorBidi" w:hAnsiTheme="minorBidi" w:cstheme="minorBidi" w:hint="cs"/>
                <w:sz w:val="20"/>
                <w:szCs w:val="20"/>
                <w:rtl/>
              </w:rPr>
              <w:t>3</w:t>
            </w:r>
          </w:p>
        </w:tc>
        <w:tc>
          <w:tcPr>
            <w:tcW w:w="865" w:type="pct"/>
            <w:vMerge w:val="restart"/>
            <w:tcBorders>
              <w:top w:val="dotted" w:sz="4" w:space="0" w:color="auto"/>
              <w:left w:val="dotted" w:sz="4" w:space="0" w:color="auto"/>
              <w:right w:val="dotted" w:sz="4" w:space="0" w:color="auto"/>
            </w:tcBorders>
            <w:vAlign w:val="center"/>
          </w:tcPr>
          <w:p w:rsidR="00785EAD" w:rsidDel="00785EAD" w:rsidRDefault="00785EAD" w:rsidP="000D43F7">
            <w:pPr>
              <w:jc w:val="center"/>
              <w:rPr>
                <w:rFonts w:asciiTheme="minorBidi" w:hAnsiTheme="minorBidi" w:cstheme="minorBidi"/>
                <w:sz w:val="20"/>
                <w:szCs w:val="20"/>
                <w:rtl/>
              </w:rPr>
            </w:pPr>
            <w:r>
              <w:rPr>
                <w:rFonts w:asciiTheme="minorBidi" w:hAnsiTheme="minorBidi" w:cstheme="minorBidi" w:hint="cs"/>
                <w:sz w:val="20"/>
                <w:szCs w:val="20"/>
                <w:rtl/>
              </w:rPr>
              <w:t>2</w:t>
            </w:r>
            <w:r w:rsidR="000D43F7">
              <w:rPr>
                <w:rFonts w:asciiTheme="minorBidi" w:hAnsiTheme="minorBidi" w:cstheme="minorBidi" w:hint="cs"/>
                <w:sz w:val="20"/>
                <w:szCs w:val="20"/>
                <w:rtl/>
              </w:rPr>
              <w:t>3</w:t>
            </w:r>
            <w:r>
              <w:rPr>
                <w:rFonts w:asciiTheme="minorBidi" w:hAnsiTheme="minorBidi" w:cstheme="minorBidi" w:hint="cs"/>
                <w:sz w:val="20"/>
                <w:szCs w:val="20"/>
                <w:rtl/>
              </w:rPr>
              <w:t>.06.2022</w:t>
            </w:r>
          </w:p>
        </w:tc>
        <w:tc>
          <w:tcPr>
            <w:tcW w:w="1350" w:type="pct"/>
            <w:tcBorders>
              <w:top w:val="dotted" w:sz="4" w:space="0" w:color="auto"/>
              <w:left w:val="dotted" w:sz="4" w:space="0" w:color="auto"/>
              <w:bottom w:val="dotted"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r>
              <w:rPr>
                <w:rFonts w:asciiTheme="minorBidi" w:hAnsiTheme="minorBidi" w:cstheme="minorBidi" w:hint="cs"/>
                <w:sz w:val="20"/>
                <w:szCs w:val="20"/>
                <w:rtl/>
              </w:rPr>
              <w:t>כל ההודעה</w:t>
            </w:r>
          </w:p>
        </w:tc>
        <w:tc>
          <w:tcPr>
            <w:tcW w:w="2153" w:type="pct"/>
            <w:tcBorders>
              <w:top w:val="dotted" w:sz="4" w:space="0" w:color="auto"/>
              <w:left w:val="dotted" w:sz="4" w:space="0" w:color="auto"/>
              <w:bottom w:val="dotted" w:sz="4" w:space="0" w:color="auto"/>
              <w:right w:val="single" w:sz="4" w:space="0" w:color="auto"/>
            </w:tcBorders>
            <w:vAlign w:val="center"/>
          </w:tcPr>
          <w:p w:rsidR="00785EAD" w:rsidRDefault="00785EAD" w:rsidP="00BE63A9">
            <w:pPr>
              <w:rPr>
                <w:rFonts w:asciiTheme="minorBidi" w:hAnsiTheme="minorBidi" w:cstheme="minorBidi"/>
                <w:sz w:val="20"/>
                <w:szCs w:val="20"/>
                <w:rtl/>
              </w:rPr>
            </w:pPr>
            <w:r>
              <w:rPr>
                <w:rFonts w:asciiTheme="minorBidi" w:hAnsiTheme="minorBidi" w:cstheme="minorBidi" w:hint="cs"/>
                <w:sz w:val="20"/>
                <w:szCs w:val="20"/>
                <w:rtl/>
              </w:rPr>
              <w:t>סיום ההתקשרות עם הזוכה המשני והנחיה לבצע רכש מהזוכה הראשי בלבד</w:t>
            </w:r>
          </w:p>
        </w:tc>
      </w:tr>
      <w:tr w:rsidR="00785EAD" w:rsidRPr="00103363" w:rsidTr="00757648">
        <w:trPr>
          <w:trHeight w:val="30"/>
          <w:tblHeader/>
        </w:trPr>
        <w:tc>
          <w:tcPr>
            <w:tcW w:w="632" w:type="pct"/>
            <w:vMerge/>
            <w:tcBorders>
              <w:left w:val="single" w:sz="4" w:space="0" w:color="auto"/>
              <w:bottom w:val="dotted"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p>
        </w:tc>
        <w:tc>
          <w:tcPr>
            <w:tcW w:w="865" w:type="pct"/>
            <w:vMerge/>
            <w:tcBorders>
              <w:left w:val="dotted" w:sz="4" w:space="0" w:color="auto"/>
              <w:bottom w:val="dotted" w:sz="4" w:space="0" w:color="auto"/>
              <w:right w:val="dotted" w:sz="4" w:space="0" w:color="auto"/>
            </w:tcBorders>
            <w:vAlign w:val="center"/>
          </w:tcPr>
          <w:p w:rsidR="00785EAD" w:rsidRDefault="00785EAD" w:rsidP="00785EAD">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Ref73948532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1.8.2</w:t>
            </w:r>
            <w:r>
              <w:rPr>
                <w:rFonts w:asciiTheme="minorBidi" w:hAnsiTheme="minorBidi" w:cstheme="minorBidi"/>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785EAD" w:rsidRDefault="00785EAD" w:rsidP="00BE63A9">
            <w:pPr>
              <w:rPr>
                <w:rFonts w:asciiTheme="minorBidi" w:hAnsiTheme="minorBidi" w:cstheme="minorBidi"/>
                <w:sz w:val="20"/>
                <w:szCs w:val="20"/>
                <w:rtl/>
              </w:rPr>
            </w:pPr>
            <w:r>
              <w:rPr>
                <w:rFonts w:asciiTheme="minorBidi" w:hAnsiTheme="minorBidi" w:cstheme="minorBidi" w:hint="cs"/>
                <w:sz w:val="20"/>
                <w:szCs w:val="20"/>
                <w:rtl/>
              </w:rPr>
              <w:t>הארכת תקופת הרכש עבור הזוכה הראשי</w:t>
            </w:r>
          </w:p>
        </w:tc>
      </w:tr>
      <w:tr w:rsidR="00785EAD" w:rsidRPr="00103363" w:rsidTr="00563B5B">
        <w:trPr>
          <w:trHeight w:val="30"/>
          <w:tblHeader/>
        </w:trPr>
        <w:tc>
          <w:tcPr>
            <w:tcW w:w="632" w:type="pct"/>
            <w:vMerge/>
            <w:tcBorders>
              <w:top w:val="dotted" w:sz="4" w:space="0" w:color="auto"/>
              <w:left w:val="single" w:sz="4" w:space="0" w:color="auto"/>
              <w:bottom w:val="dotted"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p>
        </w:tc>
        <w:tc>
          <w:tcPr>
            <w:tcW w:w="865" w:type="pct"/>
            <w:vMerge/>
            <w:tcBorders>
              <w:top w:val="dotted" w:sz="4" w:space="0" w:color="auto"/>
              <w:left w:val="dotted" w:sz="4" w:space="0" w:color="auto"/>
              <w:bottom w:val="dotted"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rsidR="00785EAD" w:rsidRDefault="00785EAD" w:rsidP="00BE63A9">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Ref206316003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10</w:t>
            </w:r>
            <w:r>
              <w:rPr>
                <w:rFonts w:asciiTheme="minorBidi" w:hAnsiTheme="minorBidi" w:cstheme="minorBidi"/>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785EAD" w:rsidRDefault="00785EAD" w:rsidP="00BE63A9">
            <w:pPr>
              <w:rPr>
                <w:rFonts w:asciiTheme="minorBidi" w:hAnsiTheme="minorBidi" w:cstheme="minorBidi"/>
                <w:sz w:val="20"/>
                <w:szCs w:val="20"/>
                <w:rtl/>
              </w:rPr>
            </w:pPr>
            <w:r>
              <w:rPr>
                <w:rFonts w:asciiTheme="minorBidi" w:hAnsiTheme="minorBidi" w:cstheme="minorBidi" w:hint="cs"/>
                <w:sz w:val="20"/>
                <w:szCs w:val="20"/>
                <w:rtl/>
              </w:rPr>
              <w:t>עדכון איש הקשר מטעם מינהל הרכש הממשלתי</w:t>
            </w:r>
          </w:p>
        </w:tc>
      </w:tr>
      <w:tr w:rsidR="00CF70FE" w:rsidRPr="00103363" w:rsidTr="00AC4552">
        <w:trPr>
          <w:trHeight w:val="30"/>
          <w:tblHeader/>
        </w:trPr>
        <w:tc>
          <w:tcPr>
            <w:tcW w:w="632" w:type="pct"/>
            <w:vMerge w:val="restart"/>
            <w:tcBorders>
              <w:top w:val="dotted" w:sz="4" w:space="0" w:color="auto"/>
              <w:left w:val="single" w:sz="4" w:space="0" w:color="auto"/>
              <w:right w:val="dotted" w:sz="4" w:space="0" w:color="auto"/>
            </w:tcBorders>
            <w:vAlign w:val="center"/>
          </w:tcPr>
          <w:p w:rsidR="00CF70FE" w:rsidRDefault="00CF70FE" w:rsidP="00BE63A9">
            <w:pPr>
              <w:jc w:val="center"/>
              <w:rPr>
                <w:rFonts w:asciiTheme="minorBidi" w:hAnsiTheme="minorBidi" w:cstheme="minorBidi"/>
                <w:sz w:val="20"/>
                <w:szCs w:val="20"/>
                <w:rtl/>
              </w:rPr>
            </w:pPr>
            <w:r>
              <w:rPr>
                <w:rFonts w:asciiTheme="minorBidi" w:hAnsiTheme="minorBidi" w:cstheme="minorBidi" w:hint="cs"/>
                <w:sz w:val="20"/>
                <w:szCs w:val="20"/>
                <w:rtl/>
              </w:rPr>
              <w:t>4</w:t>
            </w:r>
          </w:p>
        </w:tc>
        <w:tc>
          <w:tcPr>
            <w:tcW w:w="865" w:type="pct"/>
            <w:vMerge w:val="restart"/>
            <w:tcBorders>
              <w:top w:val="dotted" w:sz="4" w:space="0" w:color="auto"/>
              <w:left w:val="dotted" w:sz="4" w:space="0" w:color="auto"/>
              <w:right w:val="dotted" w:sz="4" w:space="0" w:color="auto"/>
            </w:tcBorders>
            <w:vAlign w:val="center"/>
          </w:tcPr>
          <w:p w:rsidR="00CF70FE" w:rsidRDefault="00563B5B" w:rsidP="00E90AD1">
            <w:pPr>
              <w:jc w:val="center"/>
              <w:rPr>
                <w:rFonts w:asciiTheme="minorBidi" w:hAnsiTheme="minorBidi" w:cstheme="minorBidi"/>
                <w:sz w:val="20"/>
                <w:szCs w:val="20"/>
                <w:rtl/>
              </w:rPr>
            </w:pPr>
            <w:r>
              <w:rPr>
                <w:rFonts w:asciiTheme="minorBidi" w:hAnsiTheme="minorBidi" w:cstheme="minorBidi" w:hint="cs"/>
                <w:sz w:val="20"/>
                <w:szCs w:val="20"/>
                <w:rtl/>
              </w:rPr>
              <w:t>0</w:t>
            </w:r>
            <w:r w:rsidR="00E90AD1">
              <w:rPr>
                <w:rFonts w:asciiTheme="minorBidi" w:hAnsiTheme="minorBidi" w:cstheme="minorBidi" w:hint="cs"/>
                <w:sz w:val="20"/>
                <w:szCs w:val="20"/>
                <w:rtl/>
              </w:rPr>
              <w:t>8</w:t>
            </w:r>
            <w:r w:rsidR="00CF70FE">
              <w:rPr>
                <w:rFonts w:asciiTheme="minorBidi" w:hAnsiTheme="minorBidi" w:cstheme="minorBidi" w:hint="cs"/>
                <w:sz w:val="20"/>
                <w:szCs w:val="20"/>
                <w:rtl/>
              </w:rPr>
              <w:t>.0</w:t>
            </w:r>
            <w:r>
              <w:rPr>
                <w:rFonts w:asciiTheme="minorBidi" w:hAnsiTheme="minorBidi" w:cstheme="minorBidi" w:hint="cs"/>
                <w:sz w:val="20"/>
                <w:szCs w:val="20"/>
                <w:rtl/>
              </w:rPr>
              <w:t>6</w:t>
            </w:r>
            <w:r w:rsidR="00CF70FE">
              <w:rPr>
                <w:rFonts w:asciiTheme="minorBidi" w:hAnsiTheme="minorBidi" w:cstheme="minorBidi" w:hint="cs"/>
                <w:sz w:val="20"/>
                <w:szCs w:val="20"/>
                <w:rtl/>
              </w:rPr>
              <w:t>.2023</w:t>
            </w:r>
          </w:p>
        </w:tc>
        <w:tc>
          <w:tcPr>
            <w:tcW w:w="1350" w:type="pct"/>
            <w:tcBorders>
              <w:top w:val="dotted" w:sz="4" w:space="0" w:color="auto"/>
              <w:left w:val="dotted" w:sz="4" w:space="0" w:color="auto"/>
              <w:bottom w:val="dotted" w:sz="4" w:space="0" w:color="auto"/>
              <w:right w:val="dotted" w:sz="4" w:space="0" w:color="auto"/>
            </w:tcBorders>
            <w:vAlign w:val="center"/>
          </w:tcPr>
          <w:p w:rsidR="00CF70FE" w:rsidRDefault="00CF70FE" w:rsidP="00BE63A9">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Ref134440650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‏1.10</w:t>
            </w:r>
            <w:r>
              <w:rPr>
                <w:rFonts w:asciiTheme="minorBidi" w:hAnsiTheme="minorBidi" w:cstheme="minorBidi"/>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CF70FE" w:rsidRDefault="00CF70FE" w:rsidP="00CF70FE">
            <w:pPr>
              <w:rPr>
                <w:rFonts w:asciiTheme="minorBidi" w:hAnsiTheme="minorBidi" w:cstheme="minorBidi"/>
                <w:sz w:val="20"/>
                <w:szCs w:val="20"/>
                <w:rtl/>
              </w:rPr>
            </w:pPr>
            <w:r>
              <w:rPr>
                <w:rFonts w:asciiTheme="minorBidi" w:hAnsiTheme="minorBidi" w:cstheme="minorBidi" w:hint="cs"/>
                <w:sz w:val="20"/>
                <w:szCs w:val="20"/>
                <w:rtl/>
              </w:rPr>
              <w:t xml:space="preserve">הוספת סעיף בדבר חסיון מידע </w:t>
            </w:r>
          </w:p>
        </w:tc>
      </w:tr>
      <w:tr w:rsidR="00CF70FE" w:rsidRPr="00103363" w:rsidTr="00D878EA">
        <w:trPr>
          <w:trHeight w:val="30"/>
          <w:tblHeader/>
        </w:trPr>
        <w:tc>
          <w:tcPr>
            <w:tcW w:w="632" w:type="pct"/>
            <w:vMerge/>
            <w:tcBorders>
              <w:left w:val="single" w:sz="4" w:space="0" w:color="auto"/>
              <w:bottom w:val="dotted" w:sz="4" w:space="0" w:color="auto"/>
              <w:right w:val="dotted" w:sz="4" w:space="0" w:color="auto"/>
            </w:tcBorders>
            <w:vAlign w:val="center"/>
          </w:tcPr>
          <w:p w:rsidR="00CF70FE" w:rsidRDefault="00CF70FE" w:rsidP="00BE63A9">
            <w:pPr>
              <w:jc w:val="center"/>
              <w:rPr>
                <w:rFonts w:asciiTheme="minorBidi" w:hAnsiTheme="minorBidi" w:cstheme="minorBidi"/>
                <w:sz w:val="20"/>
                <w:szCs w:val="20"/>
                <w:rtl/>
              </w:rPr>
            </w:pPr>
          </w:p>
        </w:tc>
        <w:tc>
          <w:tcPr>
            <w:tcW w:w="865" w:type="pct"/>
            <w:vMerge/>
            <w:tcBorders>
              <w:left w:val="dotted" w:sz="4" w:space="0" w:color="auto"/>
              <w:bottom w:val="dotted" w:sz="4" w:space="0" w:color="auto"/>
              <w:right w:val="dotted" w:sz="4" w:space="0" w:color="auto"/>
            </w:tcBorders>
            <w:vAlign w:val="center"/>
          </w:tcPr>
          <w:p w:rsidR="00CF70FE" w:rsidDel="00CF70FE" w:rsidRDefault="00CF70FE" w:rsidP="00CF70FE">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rsidR="00CF70FE" w:rsidRDefault="00CF70FE" w:rsidP="00BE63A9">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Ref135564741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3.8</w:t>
            </w:r>
            <w:r>
              <w:rPr>
                <w:rFonts w:asciiTheme="minorBidi" w:hAnsiTheme="minorBidi" w:cstheme="minorBidi"/>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CF70FE" w:rsidRDefault="00CF70FE" w:rsidP="00CF70FE">
            <w:pPr>
              <w:rPr>
                <w:rFonts w:asciiTheme="minorBidi" w:hAnsiTheme="minorBidi" w:cstheme="minorBidi"/>
                <w:sz w:val="20"/>
                <w:szCs w:val="20"/>
                <w:rtl/>
              </w:rPr>
            </w:pPr>
            <w:r w:rsidRPr="00CF70FE">
              <w:rPr>
                <w:rFonts w:asciiTheme="minorBidi" w:hAnsiTheme="minorBidi" w:cs="Arial"/>
                <w:sz w:val="20"/>
                <w:szCs w:val="20"/>
                <w:rtl/>
              </w:rPr>
              <w:t>הוספת הנחי</w:t>
            </w:r>
            <w:r w:rsidR="00765A88">
              <w:rPr>
                <w:rFonts w:asciiTheme="minorBidi" w:hAnsiTheme="minorBidi" w:cs="Arial" w:hint="cs"/>
                <w:sz w:val="20"/>
                <w:szCs w:val="20"/>
                <w:rtl/>
              </w:rPr>
              <w:t>ות</w:t>
            </w:r>
            <w:r w:rsidRPr="00CF70FE">
              <w:rPr>
                <w:rFonts w:asciiTheme="minorBidi" w:hAnsiTheme="minorBidi" w:cs="Arial"/>
                <w:sz w:val="20"/>
                <w:szCs w:val="20"/>
                <w:rtl/>
              </w:rPr>
              <w:t xml:space="preserve"> למקרה של ביטול </w:t>
            </w:r>
            <w:r w:rsidR="00AC4552">
              <w:rPr>
                <w:rFonts w:asciiTheme="minorBidi" w:hAnsiTheme="minorBidi" w:cs="Arial" w:hint="cs"/>
                <w:sz w:val="20"/>
                <w:szCs w:val="20"/>
                <w:rtl/>
              </w:rPr>
              <w:t>עבודה</w:t>
            </w:r>
            <w:r w:rsidRPr="00CF70FE">
              <w:rPr>
                <w:rFonts w:asciiTheme="minorBidi" w:hAnsiTheme="minorBidi" w:cs="Arial"/>
                <w:sz w:val="20"/>
                <w:szCs w:val="20"/>
                <w:rtl/>
              </w:rPr>
              <w:t xml:space="preserve"> מתואמת</w:t>
            </w:r>
          </w:p>
        </w:tc>
      </w:tr>
      <w:tr w:rsidR="00CF70FE" w:rsidRPr="00103363" w:rsidTr="00D878EA">
        <w:trPr>
          <w:trHeight w:val="30"/>
          <w:tblHeader/>
        </w:trPr>
        <w:tc>
          <w:tcPr>
            <w:tcW w:w="632" w:type="pct"/>
            <w:vMerge/>
            <w:tcBorders>
              <w:top w:val="dotted" w:sz="4" w:space="0" w:color="auto"/>
              <w:left w:val="single" w:sz="4" w:space="0" w:color="auto"/>
              <w:bottom w:val="dotted" w:sz="4" w:space="0" w:color="auto"/>
              <w:right w:val="dotted" w:sz="4" w:space="0" w:color="auto"/>
            </w:tcBorders>
            <w:vAlign w:val="center"/>
          </w:tcPr>
          <w:p w:rsidR="00CF70FE" w:rsidRDefault="00CF70FE" w:rsidP="00BE63A9">
            <w:pPr>
              <w:jc w:val="center"/>
              <w:rPr>
                <w:rFonts w:asciiTheme="minorBidi" w:hAnsiTheme="minorBidi" w:cstheme="minorBidi"/>
                <w:sz w:val="20"/>
                <w:szCs w:val="20"/>
                <w:rtl/>
              </w:rPr>
            </w:pPr>
          </w:p>
        </w:tc>
        <w:tc>
          <w:tcPr>
            <w:tcW w:w="865" w:type="pct"/>
            <w:vMerge/>
            <w:tcBorders>
              <w:top w:val="dotted" w:sz="4" w:space="0" w:color="auto"/>
              <w:left w:val="dotted" w:sz="4" w:space="0" w:color="auto"/>
              <w:bottom w:val="dotted" w:sz="4" w:space="0" w:color="auto"/>
              <w:right w:val="dotted" w:sz="4" w:space="0" w:color="auto"/>
            </w:tcBorders>
            <w:vAlign w:val="center"/>
          </w:tcPr>
          <w:p w:rsidR="00CF70FE" w:rsidDel="00CF70FE" w:rsidRDefault="00CF70FE" w:rsidP="00CF70FE">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rsidR="00CF70FE" w:rsidRDefault="00CF70FE" w:rsidP="00CF70FE">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Ref135564798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tl/>
              </w:rPr>
              <w:fldChar w:fldCharType="end"/>
            </w: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Ref206316003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10</w:t>
            </w:r>
            <w:r>
              <w:rPr>
                <w:rFonts w:asciiTheme="minorBidi" w:hAnsiTheme="minorBidi" w:cstheme="minorBidi"/>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CF70FE" w:rsidRDefault="00CF70FE" w:rsidP="00CF70FE">
            <w:pPr>
              <w:rPr>
                <w:rFonts w:asciiTheme="minorBidi" w:hAnsiTheme="minorBidi" w:cstheme="minorBidi"/>
                <w:sz w:val="20"/>
                <w:szCs w:val="20"/>
                <w:rtl/>
              </w:rPr>
            </w:pPr>
            <w:r w:rsidRPr="00CF70FE">
              <w:rPr>
                <w:rFonts w:asciiTheme="minorBidi" w:hAnsiTheme="minorBidi" w:cs="Arial"/>
                <w:sz w:val="20"/>
                <w:szCs w:val="20"/>
                <w:rtl/>
              </w:rPr>
              <w:t>עדכון אופן הפנייה לאיש הקשר מטעם מינהל הרכש הממשלתי</w:t>
            </w:r>
          </w:p>
        </w:tc>
      </w:tr>
      <w:tr w:rsidR="00DD1DA8" w:rsidRPr="00103363" w:rsidTr="00D878EA">
        <w:trPr>
          <w:trHeight w:val="30"/>
          <w:tblHeader/>
        </w:trPr>
        <w:tc>
          <w:tcPr>
            <w:tcW w:w="632" w:type="pct"/>
            <w:tcBorders>
              <w:top w:val="dotted" w:sz="4" w:space="0" w:color="auto"/>
              <w:left w:val="single" w:sz="4" w:space="0" w:color="auto"/>
              <w:right w:val="dotted" w:sz="4" w:space="0" w:color="auto"/>
            </w:tcBorders>
            <w:vAlign w:val="center"/>
          </w:tcPr>
          <w:p w:rsidR="00DD1DA8" w:rsidRDefault="00DD1DA8" w:rsidP="00BE63A9">
            <w:pPr>
              <w:jc w:val="center"/>
              <w:rPr>
                <w:rFonts w:asciiTheme="minorBidi" w:hAnsiTheme="minorBidi" w:cstheme="minorBidi"/>
                <w:sz w:val="20"/>
                <w:szCs w:val="20"/>
                <w:rtl/>
              </w:rPr>
            </w:pPr>
            <w:r>
              <w:rPr>
                <w:rFonts w:asciiTheme="minorBidi" w:hAnsiTheme="minorBidi" w:cstheme="minorBidi" w:hint="cs"/>
                <w:sz w:val="20"/>
                <w:szCs w:val="20"/>
                <w:rtl/>
              </w:rPr>
              <w:t>5</w:t>
            </w:r>
          </w:p>
        </w:tc>
        <w:tc>
          <w:tcPr>
            <w:tcW w:w="865" w:type="pct"/>
            <w:tcBorders>
              <w:top w:val="dotted" w:sz="4" w:space="0" w:color="auto"/>
              <w:left w:val="dotted" w:sz="4" w:space="0" w:color="auto"/>
              <w:right w:val="dotted" w:sz="4" w:space="0" w:color="auto"/>
            </w:tcBorders>
            <w:vAlign w:val="center"/>
          </w:tcPr>
          <w:p w:rsidR="00DD1DA8" w:rsidDel="00CF70FE" w:rsidRDefault="00A54DA3" w:rsidP="00CF70FE">
            <w:pPr>
              <w:jc w:val="center"/>
              <w:rPr>
                <w:rFonts w:asciiTheme="minorBidi" w:hAnsiTheme="minorBidi" w:cstheme="minorBidi"/>
                <w:sz w:val="20"/>
                <w:szCs w:val="20"/>
                <w:rtl/>
              </w:rPr>
            </w:pPr>
            <w:r>
              <w:rPr>
                <w:rFonts w:asciiTheme="minorBidi" w:hAnsiTheme="minorBidi" w:cstheme="minorBidi" w:hint="cs"/>
                <w:sz w:val="20"/>
                <w:szCs w:val="20"/>
                <w:rtl/>
              </w:rPr>
              <w:t>13</w:t>
            </w:r>
            <w:r w:rsidR="00DD1DA8">
              <w:rPr>
                <w:rFonts w:asciiTheme="minorBidi" w:hAnsiTheme="minorBidi" w:cstheme="minorBidi" w:hint="cs"/>
                <w:sz w:val="20"/>
                <w:szCs w:val="20"/>
                <w:rtl/>
              </w:rPr>
              <w:t>.06.2023</w:t>
            </w:r>
          </w:p>
        </w:tc>
        <w:tc>
          <w:tcPr>
            <w:tcW w:w="1350" w:type="pct"/>
            <w:tcBorders>
              <w:top w:val="dotted" w:sz="4" w:space="0" w:color="auto"/>
              <w:left w:val="dotted" w:sz="4" w:space="0" w:color="auto"/>
              <w:bottom w:val="dotted" w:sz="4" w:space="0" w:color="auto"/>
              <w:right w:val="dotted" w:sz="4" w:space="0" w:color="auto"/>
            </w:tcBorders>
            <w:vAlign w:val="center"/>
          </w:tcPr>
          <w:p w:rsidR="00DD1DA8" w:rsidRDefault="00DD1DA8" w:rsidP="00CF70FE">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Ref73948532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1.8.2</w:t>
            </w:r>
            <w:r>
              <w:rPr>
                <w:rFonts w:asciiTheme="minorBidi" w:hAnsiTheme="minorBidi" w:cstheme="minorBidi"/>
                <w:sz w:val="20"/>
                <w:szCs w:val="20"/>
                <w:rtl/>
              </w:rPr>
              <w:fldChar w:fldCharType="end"/>
            </w:r>
          </w:p>
        </w:tc>
        <w:tc>
          <w:tcPr>
            <w:tcW w:w="2153" w:type="pct"/>
            <w:tcBorders>
              <w:top w:val="dotted" w:sz="4" w:space="0" w:color="auto"/>
              <w:left w:val="dotted" w:sz="4" w:space="0" w:color="auto"/>
              <w:bottom w:val="dotted" w:sz="4" w:space="0" w:color="auto"/>
              <w:right w:val="single" w:sz="4" w:space="0" w:color="auto"/>
            </w:tcBorders>
            <w:vAlign w:val="center"/>
          </w:tcPr>
          <w:p w:rsidR="00DD1DA8" w:rsidRPr="00CF70FE" w:rsidRDefault="00DD1DA8" w:rsidP="00CF70FE">
            <w:pPr>
              <w:rPr>
                <w:rFonts w:asciiTheme="minorBidi" w:hAnsiTheme="minorBidi" w:cs="Arial"/>
                <w:sz w:val="20"/>
                <w:szCs w:val="20"/>
                <w:rtl/>
              </w:rPr>
            </w:pPr>
            <w:r>
              <w:rPr>
                <w:rFonts w:asciiTheme="minorBidi" w:hAnsiTheme="minorBidi" w:cs="Arial" w:hint="cs"/>
                <w:sz w:val="20"/>
                <w:szCs w:val="20"/>
                <w:rtl/>
              </w:rPr>
              <w:t>הארכת תקופת הרכש</w:t>
            </w:r>
          </w:p>
        </w:tc>
      </w:tr>
    </w:tbl>
    <w:p w:rsidR="003D7880" w:rsidRPr="0042173A" w:rsidRDefault="003D7880" w:rsidP="00B5075F"/>
    <w:sectPr w:rsidR="003D7880" w:rsidRPr="0042173A" w:rsidSect="00563B5B">
      <w:headerReference w:type="default" r:id="rId16"/>
      <w:footerReference w:type="default" r:id="rId17"/>
      <w:headerReference w:type="first" r:id="rId18"/>
      <w:footerReference w:type="first" r:id="rId19"/>
      <w:footnotePr>
        <w:numFmt w:val="chicago"/>
      </w:footnotePr>
      <w:pgSz w:w="11906" w:h="16838" w:code="9"/>
      <w:pgMar w:top="2516" w:right="1418" w:bottom="1440" w:left="1418" w:header="397" w:footer="153"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56DB" w:rsidRDefault="00A656DB">
      <w:r>
        <w:separator/>
      </w:r>
    </w:p>
    <w:p w:rsidR="00A656DB" w:rsidRDefault="00A656DB"/>
  </w:endnote>
  <w:endnote w:type="continuationSeparator" w:id="0">
    <w:p w:rsidR="00A656DB" w:rsidRDefault="00A656DB">
      <w:r>
        <w:continuationSeparator/>
      </w:r>
    </w:p>
    <w:p w:rsidR="00A656DB" w:rsidRDefault="00A656DB"/>
  </w:endnote>
  <w:endnote w:type="continuationNotice" w:id="1">
    <w:p w:rsidR="00A656DB" w:rsidRDefault="00A656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Wingdings 2">
    <w:panose1 w:val="050201020105070707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Assistant">
    <w:altName w:val="Courier New"/>
    <w:charset w:val="00"/>
    <w:family w:val="auto"/>
    <w:pitch w:val="variable"/>
    <w:sig w:usb0="00000807" w:usb1="40000000" w:usb2="00000000" w:usb3="00000000" w:csb0="0000002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552" w:rsidRDefault="00AC4552" w:rsidP="00FA66DF">
    <w:pPr>
      <w:pStyle w:val="Footer"/>
      <w:tabs>
        <w:tab w:val="clear" w:pos="4153"/>
        <w:tab w:val="clear" w:pos="8306"/>
        <w:tab w:val="left" w:pos="1278"/>
        <w:tab w:val="right" w:pos="9070"/>
      </w:tabs>
      <w:rPr>
        <w:rtl/>
      </w:rPr>
    </w:pPr>
  </w:p>
  <w:tbl>
    <w:tblPr>
      <w:bidiVisual/>
      <w:tblW w:w="11193" w:type="dxa"/>
      <w:jc w:val="center"/>
      <w:tblLayout w:type="fixed"/>
      <w:tblCellMar>
        <w:left w:w="85" w:type="dxa"/>
        <w:right w:w="85" w:type="dxa"/>
      </w:tblCellMar>
      <w:tblLook w:val="0000" w:firstRow="0" w:lastRow="0" w:firstColumn="0" w:lastColumn="0" w:noHBand="0" w:noVBand="0"/>
    </w:tblPr>
    <w:tblGrid>
      <w:gridCol w:w="613"/>
      <w:gridCol w:w="1928"/>
      <w:gridCol w:w="1134"/>
      <w:gridCol w:w="1136"/>
      <w:gridCol w:w="990"/>
      <w:gridCol w:w="1134"/>
      <w:gridCol w:w="427"/>
      <w:gridCol w:w="1704"/>
      <w:gridCol w:w="2127"/>
    </w:tblGrid>
    <w:tr w:rsidR="00AC4552" w:rsidRPr="00D02A79" w:rsidTr="00AC4552">
      <w:trPr>
        <w:trHeight w:val="397"/>
        <w:jc w:val="center"/>
      </w:trPr>
      <w:tc>
        <w:tcPr>
          <w:tcW w:w="2541" w:type="dxa"/>
          <w:gridSpan w:val="2"/>
          <w:tcBorders>
            <w:top w:val="single" w:sz="4" w:space="0" w:color="244061" w:themeColor="accent1" w:themeShade="80"/>
          </w:tcBorders>
          <w:shd w:val="clear" w:color="auto" w:fill="C6E0F2"/>
          <w:noWrap/>
          <w:vAlign w:val="center"/>
        </w:tcPr>
        <w:p w:rsidR="00AC4552" w:rsidRPr="00C91A19" w:rsidRDefault="00AC4552" w:rsidP="00A54DA3">
          <w:pPr>
            <w:rPr>
              <w:rFonts w:asciiTheme="minorBidi" w:hAnsiTheme="minorBidi" w:cstheme="minorBidi"/>
              <w:b/>
              <w:bCs/>
              <w:color w:val="215868" w:themeColor="accent5" w:themeShade="80"/>
              <w:sz w:val="20"/>
              <w:szCs w:val="20"/>
            </w:rPr>
          </w:pPr>
          <w:bookmarkStart w:id="59" w:name="_Ref261247551"/>
          <w:r w:rsidRPr="00C91A19">
            <w:rPr>
              <w:rFonts w:asciiTheme="minorBidi" w:hAnsiTheme="minorBidi" w:cstheme="minorBidi"/>
              <w:b/>
              <w:bCs/>
              <w:color w:val="215868" w:themeColor="accent5" w:themeShade="80"/>
              <w:sz w:val="20"/>
              <w:szCs w:val="20"/>
              <w:rtl/>
            </w:rPr>
            <w:t xml:space="preserve">בתוקף מיום: </w:t>
          </w:r>
          <w:r w:rsidR="00D878EA">
            <w:rPr>
              <w:rFonts w:asciiTheme="minorBidi" w:hAnsiTheme="minorBidi" w:cstheme="minorBidi" w:hint="cs"/>
              <w:color w:val="215868" w:themeColor="accent5" w:themeShade="80"/>
              <w:sz w:val="20"/>
              <w:szCs w:val="20"/>
              <w:rtl/>
            </w:rPr>
            <w:t>1</w:t>
          </w:r>
          <w:r w:rsidR="00A54DA3">
            <w:rPr>
              <w:rFonts w:asciiTheme="minorBidi" w:hAnsiTheme="minorBidi" w:cstheme="minorBidi" w:hint="cs"/>
              <w:color w:val="215868" w:themeColor="accent5" w:themeShade="80"/>
              <w:sz w:val="20"/>
              <w:szCs w:val="20"/>
              <w:rtl/>
            </w:rPr>
            <w:t>3</w:t>
          </w:r>
          <w:r>
            <w:rPr>
              <w:rFonts w:asciiTheme="minorBidi" w:hAnsiTheme="minorBidi" w:cstheme="minorBidi" w:hint="cs"/>
              <w:color w:val="215868" w:themeColor="accent5" w:themeShade="80"/>
              <w:sz w:val="20"/>
              <w:szCs w:val="20"/>
              <w:rtl/>
            </w:rPr>
            <w:t>.0</w:t>
          </w:r>
          <w:r w:rsidR="00563B5B">
            <w:rPr>
              <w:rFonts w:asciiTheme="minorBidi" w:hAnsiTheme="minorBidi" w:cstheme="minorBidi" w:hint="cs"/>
              <w:color w:val="215868" w:themeColor="accent5" w:themeShade="80"/>
              <w:sz w:val="20"/>
              <w:szCs w:val="20"/>
              <w:rtl/>
            </w:rPr>
            <w:t>6</w:t>
          </w:r>
          <w:r>
            <w:rPr>
              <w:rFonts w:asciiTheme="minorBidi" w:hAnsiTheme="minorBidi" w:cstheme="minorBidi" w:hint="cs"/>
              <w:color w:val="215868" w:themeColor="accent5" w:themeShade="80"/>
              <w:sz w:val="20"/>
              <w:szCs w:val="20"/>
              <w:rtl/>
            </w:rPr>
            <w:t>.2023</w:t>
          </w:r>
        </w:p>
      </w:tc>
      <w:tc>
        <w:tcPr>
          <w:tcW w:w="2270" w:type="dxa"/>
          <w:gridSpan w:val="2"/>
          <w:tcBorders>
            <w:top w:val="single" w:sz="4" w:space="0" w:color="244061" w:themeColor="accent1" w:themeShade="80"/>
          </w:tcBorders>
          <w:shd w:val="clear" w:color="auto" w:fill="C6E0F2"/>
          <w:vAlign w:val="center"/>
        </w:tcPr>
        <w:p w:rsidR="00AC4552" w:rsidRPr="00C91A19" w:rsidRDefault="00AC4552" w:rsidP="00DD1DA8">
          <w:pPr>
            <w:rPr>
              <w:rFonts w:asciiTheme="minorBidi" w:hAnsiTheme="minorBidi" w:cstheme="minorBidi"/>
              <w:b/>
              <w:bCs/>
              <w:color w:val="215868" w:themeColor="accent5" w:themeShade="80"/>
              <w:sz w:val="20"/>
              <w:szCs w:val="20"/>
            </w:rPr>
          </w:pPr>
          <w:r>
            <w:rPr>
              <w:rFonts w:asciiTheme="minorBidi" w:hAnsiTheme="minorBidi" w:cstheme="minorBidi"/>
              <w:b/>
              <w:bCs/>
              <w:color w:val="215868" w:themeColor="accent5" w:themeShade="80"/>
              <w:sz w:val="20"/>
              <w:szCs w:val="20"/>
              <w:rtl/>
            </w:rPr>
            <w:t>בתוקף עד:</w:t>
          </w:r>
          <w:r>
            <w:rPr>
              <w:rFonts w:asciiTheme="minorBidi" w:hAnsiTheme="minorBidi" w:cstheme="minorBidi" w:hint="cs"/>
              <w:b/>
              <w:bCs/>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01.07.</w:t>
          </w:r>
          <w:r w:rsidR="00DD1DA8">
            <w:rPr>
              <w:rFonts w:asciiTheme="minorBidi" w:hAnsiTheme="minorBidi" w:cstheme="minorBidi" w:hint="cs"/>
              <w:color w:val="215868" w:themeColor="accent5" w:themeShade="80"/>
              <w:sz w:val="20"/>
              <w:szCs w:val="20"/>
              <w:rtl/>
            </w:rPr>
            <w:t>2024</w:t>
          </w:r>
        </w:p>
      </w:tc>
      <w:tc>
        <w:tcPr>
          <w:tcW w:w="2551" w:type="dxa"/>
          <w:gridSpan w:val="3"/>
          <w:tcBorders>
            <w:top w:val="single" w:sz="4" w:space="0" w:color="244061" w:themeColor="accent1" w:themeShade="80"/>
          </w:tcBorders>
          <w:shd w:val="clear" w:color="auto" w:fill="C6E0F2"/>
          <w:vAlign w:val="center"/>
        </w:tcPr>
        <w:p w:rsidR="00AC4552" w:rsidRPr="00C91A19" w:rsidRDefault="00AC4552" w:rsidP="004A7B8F">
          <w:pPr>
            <w:rPr>
              <w:rFonts w:asciiTheme="minorBidi" w:hAnsiTheme="minorBidi" w:cstheme="minorBidi"/>
              <w:color w:val="215868" w:themeColor="accent5" w:themeShade="80"/>
              <w:sz w:val="20"/>
              <w:szCs w:val="20"/>
              <w:rtl/>
            </w:rPr>
          </w:pPr>
          <w:r w:rsidRPr="00C91A19">
            <w:rPr>
              <w:rFonts w:asciiTheme="minorBidi" w:hAnsiTheme="minorBidi" w:cstheme="minorBidi"/>
              <w:b/>
              <w:bCs/>
              <w:color w:val="215868" w:themeColor="accent5" w:themeShade="80"/>
              <w:sz w:val="20"/>
              <w:szCs w:val="20"/>
              <w:rtl/>
            </w:rPr>
            <w:t>שם המאשר:</w:t>
          </w:r>
          <w:r w:rsidRPr="00C91A19">
            <w:rPr>
              <w:rFonts w:asciiTheme="minorBidi" w:hAnsiTheme="minorBidi" w:cstheme="minorBidi"/>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גל אמיר</w:t>
          </w:r>
        </w:p>
      </w:tc>
      <w:tc>
        <w:tcPr>
          <w:tcW w:w="3831" w:type="dxa"/>
          <w:gridSpan w:val="2"/>
          <w:tcBorders>
            <w:top w:val="single" w:sz="4" w:space="0" w:color="244061" w:themeColor="accent1" w:themeShade="80"/>
          </w:tcBorders>
          <w:shd w:val="clear" w:color="auto" w:fill="C6E0F2"/>
          <w:vAlign w:val="center"/>
        </w:tcPr>
        <w:p w:rsidR="00AC4552" w:rsidRPr="00C91A19" w:rsidRDefault="00AC4552" w:rsidP="004A7B8F">
          <w:pPr>
            <w:rPr>
              <w:rFonts w:asciiTheme="minorBidi" w:hAnsiTheme="minorBidi" w:cstheme="minorBidi"/>
              <w:b/>
              <w:bCs/>
              <w:color w:val="215868" w:themeColor="accent5" w:themeShade="80"/>
              <w:sz w:val="20"/>
              <w:szCs w:val="20"/>
            </w:rPr>
          </w:pPr>
          <w:r w:rsidRPr="00C91A19">
            <w:rPr>
              <w:rFonts w:asciiTheme="minorBidi" w:hAnsiTheme="minorBidi" w:cstheme="minorBidi"/>
              <w:b/>
              <w:bCs/>
              <w:color w:val="215868" w:themeColor="accent5" w:themeShade="80"/>
              <w:sz w:val="20"/>
              <w:szCs w:val="20"/>
              <w:rtl/>
            </w:rPr>
            <w:t>תפקיד:</w:t>
          </w:r>
          <w:r w:rsidRPr="00C91A19">
            <w:rPr>
              <w:rFonts w:asciiTheme="minorBidi" w:hAnsiTheme="minorBidi" w:cstheme="minorBidi"/>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מנהל מינהל הרכש הממשלתי</w:t>
          </w:r>
        </w:p>
      </w:tc>
    </w:tr>
    <w:tr w:rsidR="00AC4552" w:rsidRPr="00C85CA4" w:rsidTr="00AC4552">
      <w:trPr>
        <w:trHeight w:val="20"/>
        <w:jc w:val="center"/>
      </w:trPr>
      <w:tc>
        <w:tcPr>
          <w:tcW w:w="11193" w:type="dxa"/>
          <w:gridSpan w:val="9"/>
          <w:shd w:val="clear" w:color="auto" w:fill="FFFFFF" w:themeFill="background1"/>
          <w:noWrap/>
          <w:vAlign w:val="center"/>
        </w:tcPr>
        <w:p w:rsidR="00AC4552" w:rsidRPr="00C91A19" w:rsidRDefault="00AC4552" w:rsidP="004A7B8F">
          <w:pPr>
            <w:rPr>
              <w:rFonts w:asciiTheme="minorBidi" w:hAnsiTheme="minorBidi" w:cstheme="minorBidi"/>
              <w:sz w:val="10"/>
              <w:szCs w:val="10"/>
              <w:rtl/>
            </w:rPr>
          </w:pPr>
        </w:p>
      </w:tc>
    </w:tr>
    <w:tr w:rsidR="00AC4552" w:rsidRPr="00A177A5" w:rsidTr="00AC4552">
      <w:trPr>
        <w:trHeight w:val="283"/>
        <w:jc w:val="center"/>
      </w:trPr>
      <w:tc>
        <w:tcPr>
          <w:tcW w:w="613" w:type="dxa"/>
          <w:shd w:val="clear" w:color="auto" w:fill="auto"/>
          <w:vAlign w:val="center"/>
        </w:tcPr>
        <w:p w:rsidR="00AC4552" w:rsidRPr="00C91A19" w:rsidRDefault="00AC4552" w:rsidP="004A7B8F">
          <w:pPr>
            <w:jc w:val="right"/>
            <w:rPr>
              <w:rFonts w:asciiTheme="minorBidi" w:hAnsiTheme="minorBidi" w:cstheme="minorBidi"/>
              <w:sz w:val="20"/>
              <w:szCs w:val="20"/>
              <w:u w:color="3464BA"/>
              <w:rtl/>
            </w:rPr>
          </w:pPr>
          <w:r w:rsidRPr="00C91A19">
            <w:rPr>
              <w:rFonts w:asciiTheme="minorBidi" w:hAnsiTheme="minorBidi" w:cstheme="minorBidi"/>
              <w:noProof/>
              <w:rtl/>
            </w:rPr>
            <w:drawing>
              <wp:inline distT="0" distB="0" distL="0" distR="0" wp14:anchorId="7E068F34" wp14:editId="5CB0B8C6">
                <wp:extent cx="252000" cy="252000"/>
                <wp:effectExtent l="0" t="0" r="0" b="0"/>
                <wp:docPr id="12" name="Picture 21" descr="כותרת תחתונה" title="כותרת תחתונ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web.png"/>
                        <pic:cNvPicPr/>
                      </pic:nvPicPr>
                      <pic:blipFill>
                        <a:blip r:embed="rId1"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52000" cy="252000"/>
                        </a:xfrm>
                        <a:prstGeom prst="rect">
                          <a:avLst/>
                        </a:prstGeom>
                      </pic:spPr>
                    </pic:pic>
                  </a:graphicData>
                </a:graphic>
              </wp:inline>
            </w:drawing>
          </w:r>
        </w:p>
      </w:tc>
      <w:tc>
        <w:tcPr>
          <w:tcW w:w="1928" w:type="dxa"/>
          <w:shd w:val="clear" w:color="auto" w:fill="auto"/>
          <w:vAlign w:val="center"/>
        </w:tcPr>
        <w:p w:rsidR="00AC4552" w:rsidRPr="00C91A19" w:rsidRDefault="00A54DA3" w:rsidP="004A7B8F">
          <w:pPr>
            <w:rPr>
              <w:rFonts w:asciiTheme="minorBidi" w:hAnsiTheme="minorBidi" w:cstheme="minorBidi"/>
              <w:sz w:val="20"/>
              <w:szCs w:val="20"/>
              <w:u w:color="3464BA"/>
              <w:rtl/>
            </w:rPr>
          </w:pPr>
          <w:hyperlink r:id="rId2" w:history="1">
            <w:r w:rsidR="00AC4552" w:rsidRPr="00C91A19">
              <w:rPr>
                <w:rStyle w:val="Hyperlink"/>
                <w:rFonts w:asciiTheme="minorBidi" w:hAnsiTheme="minorBidi" w:cstheme="minorBidi"/>
                <w:sz w:val="20"/>
                <w:szCs w:val="20"/>
                <w:rtl/>
              </w:rPr>
              <w:t xml:space="preserve">אתר הוראות </w:t>
            </w:r>
            <w:proofErr w:type="spellStart"/>
            <w:r w:rsidR="00AC4552" w:rsidRPr="00C91A19">
              <w:rPr>
                <w:rStyle w:val="Hyperlink"/>
                <w:rFonts w:asciiTheme="minorBidi" w:hAnsiTheme="minorBidi" w:cstheme="minorBidi"/>
                <w:sz w:val="20"/>
                <w:szCs w:val="20"/>
                <w:rtl/>
              </w:rPr>
              <w:t>תכ"ם</w:t>
            </w:r>
            <w:proofErr w:type="spellEnd"/>
          </w:hyperlink>
        </w:p>
      </w:tc>
      <w:tc>
        <w:tcPr>
          <w:tcW w:w="1134" w:type="dxa"/>
          <w:shd w:val="clear" w:color="auto" w:fill="auto"/>
          <w:vAlign w:val="center"/>
        </w:tcPr>
        <w:p w:rsidR="00AC4552" w:rsidRPr="00C91A19" w:rsidRDefault="00AC4552" w:rsidP="004A7B8F">
          <w:pPr>
            <w:jc w:val="right"/>
            <w:rPr>
              <w:rFonts w:asciiTheme="minorBidi" w:hAnsiTheme="minorBidi" w:cstheme="minorBidi"/>
              <w:sz w:val="20"/>
              <w:szCs w:val="20"/>
              <w:u w:color="3464BA"/>
              <w:rtl/>
            </w:rPr>
          </w:pPr>
          <w:r w:rsidRPr="00C91A19">
            <w:rPr>
              <w:rFonts w:asciiTheme="minorBidi" w:hAnsiTheme="minorBidi" w:cstheme="minorBidi"/>
              <w:noProof/>
              <w:sz w:val="20"/>
              <w:szCs w:val="20"/>
            </w:rPr>
            <w:drawing>
              <wp:inline distT="0" distB="0" distL="0" distR="0" wp14:anchorId="02AD5994" wp14:editId="4F52277B">
                <wp:extent cx="252000" cy="252000"/>
                <wp:effectExtent l="0" t="0" r="0" b="0"/>
                <wp:docPr id="13" name="Picture 3" descr="כותרת תחתונה" title="כותרת תחתונ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Isanats\AppData\Local\Microsoft\Windows\INetCache\Content.Word\megaphone (3).png"/>
                        <pic:cNvPicPr>
                          <a:picLocks noChangeAspect="1" noChangeArrowheads="1"/>
                        </pic:cNvPicPr>
                      </pic:nvPicPr>
                      <pic:blipFill>
                        <a:blip r:embed="rId3">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flipH="1">
                          <a:off x="0" y="0"/>
                          <a:ext cx="252000" cy="252000"/>
                        </a:xfrm>
                        <a:prstGeom prst="rect">
                          <a:avLst/>
                        </a:prstGeom>
                        <a:noFill/>
                        <a:ln>
                          <a:noFill/>
                        </a:ln>
                      </pic:spPr>
                    </pic:pic>
                  </a:graphicData>
                </a:graphic>
              </wp:inline>
            </w:drawing>
          </w:r>
        </w:p>
      </w:tc>
      <w:tc>
        <w:tcPr>
          <w:tcW w:w="2126" w:type="dxa"/>
          <w:gridSpan w:val="2"/>
          <w:shd w:val="clear" w:color="auto" w:fill="auto"/>
          <w:vAlign w:val="center"/>
        </w:tcPr>
        <w:p w:rsidR="00AC4552" w:rsidRPr="00C91A19" w:rsidRDefault="00AC4552" w:rsidP="004A7B8F">
          <w:pPr>
            <w:rPr>
              <w:rFonts w:asciiTheme="minorBidi" w:hAnsiTheme="minorBidi" w:cstheme="minorBidi"/>
              <w:rtl/>
            </w:rPr>
          </w:pPr>
          <w:r w:rsidRPr="00C91A19">
            <w:rPr>
              <w:rFonts w:asciiTheme="minorBidi" w:hAnsiTheme="minorBidi" w:cstheme="minorBidi"/>
              <w:sz w:val="20"/>
              <w:szCs w:val="20"/>
              <w:u w:color="3464BA"/>
              <w:rtl/>
            </w:rPr>
            <w:t>לקבלת עדכונים במערכת</w:t>
          </w:r>
        </w:p>
        <w:p w:rsidR="00AC4552" w:rsidRPr="00C91A19" w:rsidRDefault="00A54DA3" w:rsidP="004A7B8F">
          <w:pPr>
            <w:rPr>
              <w:rFonts w:asciiTheme="minorBidi" w:hAnsiTheme="minorBidi" w:cstheme="minorBidi"/>
              <w:sz w:val="20"/>
              <w:szCs w:val="20"/>
              <w:rtl/>
            </w:rPr>
          </w:pPr>
          <w:hyperlink r:id="rId4" w:history="1">
            <w:r w:rsidR="00AC4552" w:rsidRPr="00C91A19">
              <w:rPr>
                <w:rStyle w:val="Hyperlink"/>
                <w:rFonts w:asciiTheme="minorBidi" w:hAnsiTheme="minorBidi" w:cstheme="minorBidi"/>
                <w:sz w:val="20"/>
                <w:szCs w:val="20"/>
                <w:rtl/>
              </w:rPr>
              <w:t>לחץ כאן</w:t>
            </w:r>
          </w:hyperlink>
        </w:p>
      </w:tc>
      <w:tc>
        <w:tcPr>
          <w:tcW w:w="1134" w:type="dxa"/>
          <w:shd w:val="clear" w:color="auto" w:fill="auto"/>
          <w:vAlign w:val="center"/>
        </w:tcPr>
        <w:p w:rsidR="00AC4552" w:rsidRPr="00C91A19" w:rsidRDefault="00AC4552" w:rsidP="004A7B8F">
          <w:pPr>
            <w:jc w:val="right"/>
            <w:rPr>
              <w:rFonts w:asciiTheme="minorBidi" w:hAnsiTheme="minorBidi" w:cstheme="minorBidi"/>
              <w:sz w:val="20"/>
              <w:szCs w:val="20"/>
              <w:rtl/>
            </w:rPr>
          </w:pPr>
          <w:r w:rsidRPr="00C91A19">
            <w:rPr>
              <w:rFonts w:asciiTheme="minorBidi" w:hAnsiTheme="minorBidi" w:cstheme="minorBidi"/>
              <w:noProof/>
              <w:sz w:val="20"/>
              <w:szCs w:val="20"/>
            </w:rPr>
            <w:drawing>
              <wp:inline distT="0" distB="0" distL="0" distR="0" wp14:anchorId="1DC173AD" wp14:editId="217F8419">
                <wp:extent cx="252000" cy="252000"/>
                <wp:effectExtent l="0" t="0" r="0" b="0"/>
                <wp:docPr id="14" name="Picture 4" descr="כותרת תחתונה" title="כותרת תחתונ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Isanats\AppData\Local\Microsoft\Windows\INetCache\Content.Word\email (11).png"/>
                        <pic:cNvPicPr>
                          <a:picLocks noChangeAspect="1" noChangeArrowheads="1"/>
                        </pic:cNvPicPr>
                      </pic:nvPicPr>
                      <pic:blipFill>
                        <a:blip r:embed="rId5">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flipH="1">
                          <a:off x="0" y="0"/>
                          <a:ext cx="252000" cy="252000"/>
                        </a:xfrm>
                        <a:prstGeom prst="rect">
                          <a:avLst/>
                        </a:prstGeom>
                        <a:noFill/>
                        <a:ln>
                          <a:noFill/>
                        </a:ln>
                      </pic:spPr>
                    </pic:pic>
                  </a:graphicData>
                </a:graphic>
              </wp:inline>
            </w:drawing>
          </w:r>
        </w:p>
      </w:tc>
      <w:tc>
        <w:tcPr>
          <w:tcW w:w="2131" w:type="dxa"/>
          <w:gridSpan w:val="2"/>
          <w:shd w:val="clear" w:color="auto" w:fill="auto"/>
          <w:vAlign w:val="center"/>
        </w:tcPr>
        <w:p w:rsidR="00AC4552" w:rsidRPr="00C91A19" w:rsidRDefault="00AC4552" w:rsidP="004A7B8F">
          <w:pPr>
            <w:rPr>
              <w:rFonts w:asciiTheme="minorBidi" w:hAnsiTheme="minorBidi" w:cstheme="minorBidi"/>
              <w:rtl/>
            </w:rPr>
          </w:pPr>
          <w:r w:rsidRPr="00C91A19">
            <w:rPr>
              <w:rFonts w:asciiTheme="minorBidi" w:hAnsiTheme="minorBidi" w:cstheme="minorBidi"/>
              <w:sz w:val="20"/>
              <w:szCs w:val="20"/>
              <w:rtl/>
            </w:rPr>
            <w:t>לפניות ושאלות</w:t>
          </w:r>
        </w:p>
        <w:p w:rsidR="00AC4552" w:rsidRPr="00C91A19" w:rsidRDefault="00A54DA3" w:rsidP="004A7B8F">
          <w:pPr>
            <w:rPr>
              <w:rFonts w:asciiTheme="minorBidi" w:hAnsiTheme="minorBidi" w:cstheme="minorBidi"/>
              <w:sz w:val="20"/>
              <w:szCs w:val="20"/>
            </w:rPr>
          </w:pPr>
          <w:hyperlink r:id="rId6" w:history="1">
            <w:r w:rsidR="00AC4552" w:rsidRPr="00C91A19">
              <w:rPr>
                <w:rStyle w:val="Hyperlink"/>
                <w:rFonts w:asciiTheme="minorBidi" w:hAnsiTheme="minorBidi" w:cstheme="minorBidi"/>
                <w:sz w:val="20"/>
                <w:szCs w:val="20"/>
              </w:rPr>
              <w:t>takam@mof.gov.il</w:t>
            </w:r>
          </w:hyperlink>
        </w:p>
      </w:tc>
      <w:tc>
        <w:tcPr>
          <w:tcW w:w="2127" w:type="dxa"/>
          <w:shd w:val="clear" w:color="auto" w:fill="auto"/>
          <w:vAlign w:val="center"/>
        </w:tcPr>
        <w:p w:rsidR="00AC4552" w:rsidRPr="00A177A5" w:rsidRDefault="00AC4552" w:rsidP="004A7B8F">
          <w:pPr>
            <w:jc w:val="right"/>
            <w:rPr>
              <w:rFonts w:asciiTheme="minorBidi" w:hAnsiTheme="minorBidi" w:cstheme="minorBidi"/>
              <w:b/>
              <w:bCs/>
              <w:color w:val="215868" w:themeColor="accent5" w:themeShade="80"/>
            </w:rPr>
          </w:pPr>
          <w:r w:rsidRPr="00A177A5">
            <w:rPr>
              <w:rFonts w:asciiTheme="minorBidi" w:hAnsiTheme="minorBidi" w:cstheme="minorBidi"/>
              <w:b/>
              <w:bCs/>
              <w:color w:val="215868" w:themeColor="accent5" w:themeShade="80"/>
              <w:rtl/>
            </w:rPr>
            <w:t xml:space="preserve">עמוד </w:t>
          </w:r>
          <w:r w:rsidRPr="00A177A5">
            <w:rPr>
              <w:rStyle w:val="PageNumber"/>
              <w:rFonts w:asciiTheme="minorBidi" w:eastAsiaTheme="minorEastAsia" w:hAnsiTheme="minorBidi" w:cstheme="minorBidi"/>
              <w:b/>
              <w:bCs/>
              <w:color w:val="215868" w:themeColor="accent5" w:themeShade="80"/>
            </w:rPr>
            <w:fldChar w:fldCharType="begin"/>
          </w:r>
          <w:r w:rsidRPr="00A177A5">
            <w:rPr>
              <w:rStyle w:val="PageNumber"/>
              <w:rFonts w:asciiTheme="minorBidi" w:eastAsiaTheme="minorEastAsia" w:hAnsiTheme="minorBidi" w:cstheme="minorBidi"/>
              <w:b/>
              <w:bCs/>
              <w:color w:val="215868" w:themeColor="accent5" w:themeShade="80"/>
            </w:rPr>
            <w:instrText xml:space="preserve"> PAGE  </w:instrText>
          </w:r>
          <w:r w:rsidRPr="00A177A5">
            <w:rPr>
              <w:rStyle w:val="PageNumber"/>
              <w:rFonts w:asciiTheme="minorBidi" w:eastAsiaTheme="minorEastAsia" w:hAnsiTheme="minorBidi" w:cstheme="minorBidi"/>
              <w:b/>
              <w:bCs/>
              <w:color w:val="215868" w:themeColor="accent5" w:themeShade="80"/>
            </w:rPr>
            <w:fldChar w:fldCharType="separate"/>
          </w:r>
          <w:r w:rsidR="00A54DA3">
            <w:rPr>
              <w:rStyle w:val="PageNumber"/>
              <w:rFonts w:asciiTheme="minorBidi" w:eastAsiaTheme="minorEastAsia" w:hAnsiTheme="minorBidi" w:cstheme="minorBidi"/>
              <w:b/>
              <w:bCs/>
              <w:noProof/>
              <w:color w:val="215868" w:themeColor="accent5" w:themeShade="80"/>
              <w:rtl/>
            </w:rPr>
            <w:t>17</w:t>
          </w:r>
          <w:r w:rsidRPr="00A177A5">
            <w:rPr>
              <w:rStyle w:val="PageNumber"/>
              <w:rFonts w:asciiTheme="minorBidi" w:eastAsiaTheme="minorEastAsia" w:hAnsiTheme="minorBidi" w:cstheme="minorBidi"/>
              <w:b/>
              <w:bCs/>
              <w:color w:val="215868" w:themeColor="accent5" w:themeShade="80"/>
            </w:rPr>
            <w:fldChar w:fldCharType="end"/>
          </w:r>
          <w:r w:rsidRPr="00A177A5">
            <w:rPr>
              <w:rFonts w:asciiTheme="minorBidi" w:hAnsiTheme="minorBidi" w:cstheme="minorBidi"/>
              <w:b/>
              <w:bCs/>
              <w:color w:val="215868" w:themeColor="accent5" w:themeShade="80"/>
              <w:rtl/>
            </w:rPr>
            <w:t xml:space="preserve"> מתוך </w:t>
          </w:r>
          <w:r w:rsidRPr="00A177A5">
            <w:rPr>
              <w:rFonts w:asciiTheme="minorBidi" w:hAnsiTheme="minorBidi" w:cstheme="minorBidi"/>
              <w:b/>
              <w:bCs/>
              <w:color w:val="215868" w:themeColor="accent5" w:themeShade="80"/>
            </w:rPr>
            <w:fldChar w:fldCharType="begin"/>
          </w:r>
          <w:r w:rsidRPr="00A177A5">
            <w:rPr>
              <w:rFonts w:asciiTheme="minorBidi" w:hAnsiTheme="minorBidi" w:cstheme="minorBidi"/>
              <w:b/>
              <w:bCs/>
              <w:color w:val="215868" w:themeColor="accent5" w:themeShade="80"/>
            </w:rPr>
            <w:instrText xml:space="preserve"> NUMPAGES  </w:instrText>
          </w:r>
          <w:r w:rsidRPr="00A177A5">
            <w:rPr>
              <w:rFonts w:asciiTheme="minorBidi" w:hAnsiTheme="minorBidi" w:cstheme="minorBidi"/>
              <w:b/>
              <w:bCs/>
              <w:color w:val="215868" w:themeColor="accent5" w:themeShade="80"/>
            </w:rPr>
            <w:fldChar w:fldCharType="separate"/>
          </w:r>
          <w:r w:rsidR="00A54DA3">
            <w:rPr>
              <w:rFonts w:asciiTheme="minorBidi" w:hAnsiTheme="minorBidi" w:cstheme="minorBidi"/>
              <w:b/>
              <w:bCs/>
              <w:noProof/>
              <w:color w:val="215868" w:themeColor="accent5" w:themeShade="80"/>
              <w:rtl/>
            </w:rPr>
            <w:t>22</w:t>
          </w:r>
          <w:r w:rsidRPr="00A177A5">
            <w:rPr>
              <w:rFonts w:asciiTheme="minorBidi" w:hAnsiTheme="minorBidi" w:cstheme="minorBidi"/>
              <w:b/>
              <w:bCs/>
              <w:color w:val="215868" w:themeColor="accent5" w:themeShade="80"/>
            </w:rPr>
            <w:fldChar w:fldCharType="end"/>
          </w:r>
        </w:p>
      </w:tc>
    </w:tr>
    <w:bookmarkEnd w:id="59"/>
  </w:tbl>
  <w:p w:rsidR="00AC4552" w:rsidRPr="00382C14" w:rsidRDefault="00AC4552" w:rsidP="00FA66DF">
    <w:pPr>
      <w:pStyle w:val="Footer"/>
      <w:tabs>
        <w:tab w:val="clear" w:pos="4153"/>
        <w:tab w:val="clear" w:pos="8306"/>
        <w:tab w:val="left" w:pos="1278"/>
        <w:tab w:val="right" w:pos="907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552" w:rsidRDefault="00AC4552" w:rsidP="00382C14">
    <w:pPr>
      <w:pStyle w:val="Footer"/>
      <w:rPr>
        <w:rtl/>
      </w:rPr>
    </w:pPr>
  </w:p>
  <w:tbl>
    <w:tblPr>
      <w:tblW w:w="11009" w:type="dxa"/>
      <w:jc w:val="center"/>
      <w:tblLook w:val="0000" w:firstRow="0" w:lastRow="0" w:firstColumn="0" w:lastColumn="0" w:noHBand="0" w:noVBand="0"/>
    </w:tblPr>
    <w:tblGrid>
      <w:gridCol w:w="3669"/>
      <w:gridCol w:w="1007"/>
      <w:gridCol w:w="882"/>
      <w:gridCol w:w="1781"/>
      <w:gridCol w:w="267"/>
      <w:gridCol w:w="330"/>
      <w:gridCol w:w="1791"/>
      <w:gridCol w:w="1282"/>
    </w:tblGrid>
    <w:tr w:rsidR="00AC4552" w:rsidRPr="001933B9" w:rsidTr="00B5075F">
      <w:trPr>
        <w:trHeight w:val="283"/>
        <w:jc w:val="center"/>
      </w:trPr>
      <w:tc>
        <w:tcPr>
          <w:tcW w:w="4676" w:type="dxa"/>
          <w:gridSpan w:val="2"/>
          <w:tcBorders>
            <w:top w:val="single" w:sz="4" w:space="0" w:color="auto"/>
            <w:left w:val="single" w:sz="4" w:space="0" w:color="auto"/>
            <w:bottom w:val="single" w:sz="4" w:space="0" w:color="auto"/>
          </w:tcBorders>
          <w:shd w:val="clear" w:color="auto" w:fill="17365D" w:themeFill="text2" w:themeFillShade="BF"/>
          <w:noWrap/>
          <w:vAlign w:val="center"/>
        </w:tcPr>
        <w:p w:rsidR="00AC4552" w:rsidRPr="009B69A7" w:rsidRDefault="00AC4552" w:rsidP="00817FC1">
          <w:pPr>
            <w:jc w:val="center"/>
            <w:rPr>
              <w:rFonts w:asciiTheme="minorBidi" w:hAnsiTheme="minorBidi" w:cstheme="minorBidi"/>
              <w:b/>
              <w:bCs/>
              <w:color w:val="FFFFFF" w:themeColor="background1"/>
              <w:sz w:val="20"/>
              <w:szCs w:val="20"/>
              <w:rtl/>
            </w:rPr>
          </w:pPr>
          <w:r w:rsidRPr="009B69A7">
            <w:rPr>
              <w:rFonts w:asciiTheme="minorBidi" w:hAnsiTheme="minorBidi" w:cstheme="minorBidi"/>
              <w:color w:val="FFFFFF" w:themeColor="background1"/>
              <w:sz w:val="20"/>
              <w:szCs w:val="20"/>
              <w:rtl/>
            </w:rPr>
            <w:t xml:space="preserve">עמוד </w:t>
          </w:r>
          <w:r w:rsidRPr="009B69A7">
            <w:rPr>
              <w:rStyle w:val="PageNumber"/>
              <w:rFonts w:asciiTheme="minorBidi" w:hAnsiTheme="minorBidi" w:cstheme="minorBidi"/>
              <w:color w:val="FFFFFF" w:themeColor="background1"/>
              <w:sz w:val="20"/>
              <w:szCs w:val="20"/>
            </w:rPr>
            <w:fldChar w:fldCharType="begin"/>
          </w:r>
          <w:r w:rsidRPr="009B69A7">
            <w:rPr>
              <w:rStyle w:val="PageNumber"/>
              <w:rFonts w:asciiTheme="minorBidi" w:hAnsiTheme="minorBidi" w:cstheme="minorBidi"/>
              <w:color w:val="FFFFFF" w:themeColor="background1"/>
              <w:sz w:val="20"/>
              <w:szCs w:val="20"/>
            </w:rPr>
            <w:instrText xml:space="preserve"> PAGE  </w:instrText>
          </w:r>
          <w:r w:rsidRPr="009B69A7">
            <w:rPr>
              <w:rStyle w:val="PageNumber"/>
              <w:rFonts w:asciiTheme="minorBidi" w:hAnsiTheme="minorBidi" w:cstheme="minorBidi"/>
              <w:color w:val="FFFFFF" w:themeColor="background1"/>
              <w:sz w:val="20"/>
              <w:szCs w:val="20"/>
            </w:rPr>
            <w:fldChar w:fldCharType="separate"/>
          </w:r>
          <w:r>
            <w:rPr>
              <w:rStyle w:val="PageNumber"/>
              <w:rFonts w:asciiTheme="minorBidi" w:hAnsiTheme="minorBidi" w:cstheme="minorBidi"/>
              <w:noProof/>
              <w:color w:val="FFFFFF" w:themeColor="background1"/>
              <w:sz w:val="20"/>
              <w:szCs w:val="20"/>
              <w:rtl/>
            </w:rPr>
            <w:t>1</w:t>
          </w:r>
          <w:r w:rsidRPr="009B69A7">
            <w:rPr>
              <w:rStyle w:val="PageNumber"/>
              <w:rFonts w:asciiTheme="minorBidi" w:hAnsiTheme="minorBidi" w:cstheme="minorBidi"/>
              <w:color w:val="FFFFFF" w:themeColor="background1"/>
              <w:sz w:val="20"/>
              <w:szCs w:val="20"/>
            </w:rPr>
            <w:fldChar w:fldCharType="end"/>
          </w:r>
          <w:r w:rsidRPr="009B69A7">
            <w:rPr>
              <w:rFonts w:asciiTheme="minorBidi" w:hAnsiTheme="minorBidi" w:cstheme="minorBidi"/>
              <w:color w:val="FFFFFF" w:themeColor="background1"/>
              <w:sz w:val="20"/>
              <w:szCs w:val="20"/>
              <w:rtl/>
            </w:rPr>
            <w:t xml:space="preserve"> מתוך </w:t>
          </w:r>
          <w:r w:rsidRPr="009B69A7">
            <w:rPr>
              <w:rFonts w:asciiTheme="minorBidi" w:hAnsiTheme="minorBidi" w:cstheme="minorBidi"/>
              <w:color w:val="FFFFFF" w:themeColor="background1"/>
              <w:sz w:val="20"/>
              <w:szCs w:val="20"/>
            </w:rPr>
            <w:fldChar w:fldCharType="begin"/>
          </w:r>
          <w:r w:rsidRPr="009B69A7">
            <w:rPr>
              <w:rFonts w:asciiTheme="minorBidi" w:hAnsiTheme="minorBidi" w:cstheme="minorBidi"/>
              <w:color w:val="FFFFFF" w:themeColor="background1"/>
              <w:sz w:val="20"/>
              <w:szCs w:val="20"/>
            </w:rPr>
            <w:instrText xml:space="preserve"> NUMPAGES  </w:instrText>
          </w:r>
          <w:r w:rsidRPr="009B69A7">
            <w:rPr>
              <w:rFonts w:asciiTheme="minorBidi" w:hAnsiTheme="minorBidi" w:cstheme="minorBidi"/>
              <w:color w:val="FFFFFF" w:themeColor="background1"/>
              <w:sz w:val="20"/>
              <w:szCs w:val="20"/>
            </w:rPr>
            <w:fldChar w:fldCharType="separate"/>
          </w:r>
          <w:r>
            <w:rPr>
              <w:rFonts w:asciiTheme="minorBidi" w:hAnsiTheme="minorBidi" w:cstheme="minorBidi"/>
              <w:noProof/>
              <w:color w:val="FFFFFF" w:themeColor="background1"/>
              <w:sz w:val="20"/>
              <w:szCs w:val="20"/>
              <w:rtl/>
            </w:rPr>
            <w:t>21</w:t>
          </w:r>
          <w:r w:rsidRPr="009B69A7">
            <w:rPr>
              <w:rFonts w:asciiTheme="minorBidi" w:hAnsiTheme="minorBidi" w:cstheme="minorBidi"/>
              <w:color w:val="FFFFFF" w:themeColor="background1"/>
              <w:sz w:val="20"/>
              <w:szCs w:val="20"/>
            </w:rPr>
            <w:fldChar w:fldCharType="end"/>
          </w:r>
        </w:p>
      </w:tc>
      <w:tc>
        <w:tcPr>
          <w:tcW w:w="2930" w:type="dxa"/>
          <w:gridSpan w:val="3"/>
          <w:tcBorders>
            <w:top w:val="single" w:sz="4" w:space="0" w:color="auto"/>
            <w:bottom w:val="single" w:sz="4" w:space="0" w:color="auto"/>
          </w:tcBorders>
          <w:shd w:val="clear" w:color="auto" w:fill="17365D" w:themeFill="text2" w:themeFillShade="BF"/>
          <w:vAlign w:val="center"/>
        </w:tcPr>
        <w:p w:rsidR="00AC4552" w:rsidRPr="009B69A7" w:rsidRDefault="00AC4552" w:rsidP="00B5075F">
          <w:pPr>
            <w:rPr>
              <w:rFonts w:asciiTheme="minorBidi" w:hAnsiTheme="minorBidi" w:cstheme="minorBidi"/>
              <w:color w:val="FFFFFF" w:themeColor="background1"/>
              <w:sz w:val="20"/>
              <w:szCs w:val="20"/>
              <w:rtl/>
            </w:rPr>
          </w:pPr>
          <w:r w:rsidRPr="009B69A7">
            <w:rPr>
              <w:rFonts w:asciiTheme="minorBidi" w:hAnsiTheme="minorBidi" w:cstheme="minorBidi" w:hint="eastAsia"/>
              <w:b/>
              <w:bCs/>
              <w:color w:val="FFFFFF" w:themeColor="background1"/>
              <w:sz w:val="20"/>
              <w:szCs w:val="20"/>
              <w:rtl/>
            </w:rPr>
            <w:t>בתוקף</w:t>
          </w:r>
          <w:r w:rsidRPr="009B69A7">
            <w:rPr>
              <w:rFonts w:asciiTheme="minorBidi" w:hAnsiTheme="minorBidi" w:cstheme="minorBidi"/>
              <w:b/>
              <w:bCs/>
              <w:color w:val="FFFFFF" w:themeColor="background1"/>
              <w:sz w:val="20"/>
              <w:szCs w:val="20"/>
              <w:rtl/>
            </w:rPr>
            <w:t xml:space="preserve"> </w:t>
          </w:r>
          <w:r w:rsidRPr="009B69A7">
            <w:rPr>
              <w:rFonts w:asciiTheme="minorBidi" w:hAnsiTheme="minorBidi" w:cstheme="minorBidi" w:hint="eastAsia"/>
              <w:b/>
              <w:bCs/>
              <w:color w:val="FFFFFF" w:themeColor="background1"/>
              <w:sz w:val="20"/>
              <w:szCs w:val="20"/>
              <w:rtl/>
            </w:rPr>
            <w:t>עד</w:t>
          </w:r>
          <w:r w:rsidRPr="009B69A7">
            <w:rPr>
              <w:rFonts w:asciiTheme="minorBidi" w:hAnsiTheme="minorBidi" w:cstheme="minorBidi"/>
              <w:b/>
              <w:bCs/>
              <w:color w:val="FFFFFF" w:themeColor="background1"/>
              <w:sz w:val="20"/>
              <w:szCs w:val="20"/>
              <w:rtl/>
            </w:rPr>
            <w:t xml:space="preserve"> </w:t>
          </w:r>
          <w:r w:rsidRPr="009B69A7">
            <w:rPr>
              <w:rFonts w:asciiTheme="minorBidi" w:hAnsiTheme="minorBidi" w:cstheme="minorBidi" w:hint="eastAsia"/>
              <w:b/>
              <w:bCs/>
              <w:color w:val="FFFFFF" w:themeColor="background1"/>
              <w:sz w:val="20"/>
              <w:szCs w:val="20"/>
              <w:rtl/>
            </w:rPr>
            <w:t>יום</w:t>
          </w:r>
          <w:r w:rsidRPr="009B69A7">
            <w:rPr>
              <w:rFonts w:asciiTheme="minorBidi" w:hAnsiTheme="minorBidi" w:cstheme="minorBidi"/>
              <w:b/>
              <w:bCs/>
              <w:color w:val="FFFFFF" w:themeColor="background1"/>
              <w:sz w:val="20"/>
              <w:szCs w:val="20"/>
              <w:rtl/>
            </w:rPr>
            <w:t>:</w:t>
          </w:r>
          <w:r w:rsidRPr="009B69A7">
            <w:rPr>
              <w:rFonts w:asciiTheme="minorBidi" w:hAnsiTheme="minorBidi" w:cstheme="minorBidi"/>
              <w:color w:val="FFFFFF" w:themeColor="background1"/>
              <w:sz w:val="20"/>
              <w:szCs w:val="20"/>
              <w:rtl/>
            </w:rPr>
            <w:t xml:space="preserve">   </w:t>
          </w:r>
          <w:r>
            <w:rPr>
              <w:rFonts w:asciiTheme="minorBidi" w:hAnsiTheme="minorBidi" w:cstheme="minorBidi" w:hint="cs"/>
              <w:b/>
              <w:bCs/>
              <w:color w:val="FFFFFF" w:themeColor="background1"/>
              <w:sz w:val="20"/>
              <w:szCs w:val="20"/>
              <w:rtl/>
            </w:rPr>
            <w:t>01.07.2021</w:t>
          </w:r>
        </w:p>
      </w:tc>
      <w:tc>
        <w:tcPr>
          <w:tcW w:w="330" w:type="dxa"/>
          <w:tcBorders>
            <w:top w:val="single" w:sz="4" w:space="0" w:color="auto"/>
            <w:bottom w:val="single" w:sz="4" w:space="0" w:color="auto"/>
          </w:tcBorders>
          <w:shd w:val="clear" w:color="auto" w:fill="17365D" w:themeFill="text2" w:themeFillShade="BF"/>
          <w:vAlign w:val="center"/>
        </w:tcPr>
        <w:p w:rsidR="00AC4552" w:rsidRPr="009B69A7" w:rsidRDefault="00AC4552" w:rsidP="00817FC1">
          <w:pPr>
            <w:rPr>
              <w:rFonts w:asciiTheme="minorBidi" w:hAnsiTheme="minorBidi" w:cstheme="minorBidi"/>
              <w:color w:val="FFFFFF" w:themeColor="background1"/>
              <w:sz w:val="20"/>
              <w:szCs w:val="20"/>
              <w:rtl/>
            </w:rPr>
          </w:pPr>
        </w:p>
      </w:tc>
      <w:tc>
        <w:tcPr>
          <w:tcW w:w="1791" w:type="dxa"/>
          <w:tcBorders>
            <w:top w:val="single" w:sz="4" w:space="0" w:color="auto"/>
            <w:bottom w:val="single" w:sz="4" w:space="0" w:color="auto"/>
          </w:tcBorders>
          <w:shd w:val="clear" w:color="auto" w:fill="17365D" w:themeFill="text2" w:themeFillShade="BF"/>
          <w:vAlign w:val="center"/>
        </w:tcPr>
        <w:p w:rsidR="00AC4552" w:rsidRPr="00E71CE1" w:rsidRDefault="00AC4552" w:rsidP="00817FC1">
          <w:pPr>
            <w:rPr>
              <w:rFonts w:asciiTheme="minorBidi" w:hAnsiTheme="minorBidi" w:cstheme="minorBidi"/>
              <w:b/>
              <w:bCs/>
              <w:color w:val="FFFFFF" w:themeColor="background1"/>
              <w:sz w:val="20"/>
              <w:szCs w:val="20"/>
              <w:rtl/>
            </w:rPr>
          </w:pPr>
          <w:r>
            <w:rPr>
              <w:rFonts w:asciiTheme="minorBidi" w:hAnsiTheme="minorBidi" w:cstheme="minorBidi"/>
              <w:b/>
              <w:bCs/>
              <w:color w:val="FFFFFF" w:themeColor="background1"/>
              <w:sz w:val="20"/>
              <w:szCs w:val="20"/>
            </w:rPr>
            <w:t>23.08.2018</w:t>
          </w:r>
          <w:r w:rsidRPr="00E71CE1">
            <w:rPr>
              <w:rFonts w:asciiTheme="minorBidi" w:hAnsiTheme="minorBidi" w:cstheme="minorBidi"/>
              <w:b/>
              <w:bCs/>
              <w:color w:val="FFFFFF" w:themeColor="background1"/>
              <w:sz w:val="20"/>
              <w:szCs w:val="20"/>
            </w:rPr>
            <w:t xml:space="preserve"> </w:t>
          </w:r>
        </w:p>
      </w:tc>
      <w:tc>
        <w:tcPr>
          <w:tcW w:w="1282" w:type="dxa"/>
          <w:tcBorders>
            <w:top w:val="single" w:sz="4" w:space="0" w:color="auto"/>
            <w:left w:val="nil"/>
            <w:bottom w:val="single" w:sz="4" w:space="0" w:color="auto"/>
            <w:right w:val="single" w:sz="4" w:space="0" w:color="auto"/>
          </w:tcBorders>
          <w:shd w:val="clear" w:color="auto" w:fill="17365D" w:themeFill="text2" w:themeFillShade="BF"/>
          <w:vAlign w:val="center"/>
        </w:tcPr>
        <w:p w:rsidR="00AC4552" w:rsidRPr="009B69A7" w:rsidRDefault="00AC4552" w:rsidP="00817FC1">
          <w:pPr>
            <w:rPr>
              <w:rFonts w:asciiTheme="minorBidi" w:hAnsiTheme="minorBidi" w:cstheme="minorBidi"/>
              <w:b/>
              <w:bCs/>
              <w:color w:val="FFFFFF" w:themeColor="background1"/>
              <w:sz w:val="20"/>
              <w:szCs w:val="20"/>
              <w:rtl/>
            </w:rPr>
          </w:pPr>
          <w:r w:rsidRPr="009B69A7">
            <w:rPr>
              <w:rFonts w:asciiTheme="minorBidi" w:hAnsiTheme="minorBidi" w:cstheme="minorBidi"/>
              <w:b/>
              <w:bCs/>
              <w:color w:val="FFFFFF" w:themeColor="background1"/>
              <w:sz w:val="20"/>
              <w:szCs w:val="20"/>
              <w:rtl/>
            </w:rPr>
            <w:t>בתוקף מיום:</w:t>
          </w:r>
        </w:p>
      </w:tc>
    </w:tr>
    <w:tr w:rsidR="00AC4552" w:rsidRPr="001933B9" w:rsidTr="00B5075F">
      <w:trPr>
        <w:trHeight w:val="283"/>
        <w:jc w:val="center"/>
      </w:trPr>
      <w:tc>
        <w:tcPr>
          <w:tcW w:w="4676" w:type="dxa"/>
          <w:gridSpan w:val="2"/>
          <w:tcBorders>
            <w:top w:val="single" w:sz="4" w:space="0" w:color="auto"/>
            <w:left w:val="single" w:sz="4" w:space="0" w:color="auto"/>
            <w:bottom w:val="single" w:sz="4" w:space="0" w:color="auto"/>
          </w:tcBorders>
          <w:shd w:val="clear" w:color="auto" w:fill="F2F2F2"/>
          <w:noWrap/>
          <w:vAlign w:val="center"/>
        </w:tcPr>
        <w:p w:rsidR="00AC4552" w:rsidRPr="009B69A7" w:rsidRDefault="00AC4552" w:rsidP="00817FC1">
          <w:pPr>
            <w:rPr>
              <w:rFonts w:asciiTheme="minorBidi" w:hAnsiTheme="minorBidi" w:cstheme="minorBidi"/>
              <w:sz w:val="20"/>
              <w:szCs w:val="20"/>
              <w:rtl/>
            </w:rPr>
          </w:pPr>
          <w:r>
            <w:rPr>
              <w:rFonts w:asciiTheme="minorBidi" w:hAnsiTheme="minorBidi" w:cstheme="minorBidi" w:hint="cs"/>
              <w:sz w:val="20"/>
              <w:szCs w:val="20"/>
              <w:rtl/>
            </w:rPr>
            <w:t>מנהל מינהל הרכש הממשלתי</w:t>
          </w:r>
        </w:p>
      </w:tc>
      <w:tc>
        <w:tcPr>
          <w:tcW w:w="8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rsidR="00AC4552" w:rsidRPr="009B69A7" w:rsidRDefault="00AC4552" w:rsidP="00817FC1">
          <w:pPr>
            <w:rPr>
              <w:rFonts w:asciiTheme="minorBidi" w:hAnsiTheme="minorBidi" w:cstheme="minorBidi"/>
              <w:b/>
              <w:bCs/>
              <w:color w:val="FFFFFF"/>
              <w:sz w:val="20"/>
              <w:szCs w:val="20"/>
              <w:rtl/>
            </w:rPr>
          </w:pPr>
          <w:r w:rsidRPr="009B69A7">
            <w:rPr>
              <w:rFonts w:asciiTheme="minorBidi" w:hAnsiTheme="minorBidi" w:cstheme="minorBidi"/>
              <w:b/>
              <w:bCs/>
              <w:sz w:val="20"/>
              <w:szCs w:val="20"/>
              <w:rtl/>
            </w:rPr>
            <w:t>תפקיד:</w:t>
          </w:r>
        </w:p>
      </w:tc>
      <w:tc>
        <w:tcPr>
          <w:tcW w:w="4169" w:type="dxa"/>
          <w:gridSpan w:val="4"/>
          <w:tcBorders>
            <w:top w:val="single" w:sz="4" w:space="0" w:color="auto"/>
            <w:left w:val="single" w:sz="4" w:space="0" w:color="auto"/>
            <w:bottom w:val="single" w:sz="4" w:space="0" w:color="auto"/>
          </w:tcBorders>
          <w:shd w:val="clear" w:color="auto" w:fill="F2F2F2"/>
          <w:vAlign w:val="center"/>
        </w:tcPr>
        <w:p w:rsidR="00AC4552" w:rsidRPr="009B69A7" w:rsidRDefault="00AC4552" w:rsidP="00817FC1">
          <w:pPr>
            <w:rPr>
              <w:rFonts w:asciiTheme="minorBidi" w:hAnsiTheme="minorBidi" w:cstheme="minorBidi"/>
              <w:sz w:val="20"/>
              <w:szCs w:val="20"/>
              <w:rtl/>
            </w:rPr>
          </w:pPr>
          <w:r>
            <w:rPr>
              <w:rFonts w:asciiTheme="minorBidi" w:hAnsiTheme="minorBidi" w:cstheme="minorBidi" w:hint="cs"/>
              <w:sz w:val="20"/>
              <w:szCs w:val="20"/>
              <w:rtl/>
            </w:rPr>
            <w:t xml:space="preserve">גל אמיר </w:t>
          </w:r>
        </w:p>
      </w:tc>
      <w:tc>
        <w:tcPr>
          <w:tcW w:w="12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rsidR="00AC4552" w:rsidRPr="009B69A7" w:rsidRDefault="00AC4552" w:rsidP="00817FC1">
          <w:pPr>
            <w:rPr>
              <w:rFonts w:asciiTheme="minorBidi" w:hAnsiTheme="minorBidi" w:cstheme="minorBidi"/>
              <w:b/>
              <w:bCs/>
              <w:sz w:val="20"/>
              <w:szCs w:val="20"/>
              <w:rtl/>
            </w:rPr>
          </w:pPr>
          <w:r w:rsidRPr="009B69A7">
            <w:rPr>
              <w:rFonts w:asciiTheme="minorBidi" w:hAnsiTheme="minorBidi" w:cstheme="minorBidi"/>
              <w:b/>
              <w:bCs/>
              <w:sz w:val="20"/>
              <w:szCs w:val="20"/>
              <w:rtl/>
            </w:rPr>
            <w:t>שם המאשר:</w:t>
          </w:r>
        </w:p>
      </w:tc>
    </w:tr>
    <w:tr w:rsidR="00AC4552" w:rsidRPr="001933B9" w:rsidTr="00B5075F">
      <w:trPr>
        <w:trHeight w:val="342"/>
        <w:jc w:val="center"/>
      </w:trPr>
      <w:tc>
        <w:tcPr>
          <w:tcW w:w="3669" w:type="dxa"/>
          <w:tcBorders>
            <w:top w:val="single" w:sz="4" w:space="0" w:color="auto"/>
          </w:tcBorders>
          <w:shd w:val="clear" w:color="auto" w:fill="auto"/>
          <w:noWrap/>
          <w:vAlign w:val="center"/>
        </w:tcPr>
        <w:p w:rsidR="00AC4552" w:rsidRPr="00E71CE1" w:rsidRDefault="00AC4552" w:rsidP="00817FC1">
          <w:pPr>
            <w:jc w:val="right"/>
            <w:rPr>
              <w:rFonts w:asciiTheme="minorBidi" w:hAnsiTheme="minorBidi" w:cstheme="minorBidi"/>
              <w:sz w:val="20"/>
              <w:szCs w:val="20"/>
              <w:rtl/>
            </w:rPr>
          </w:pPr>
          <w:r w:rsidRPr="009B69A7">
            <w:rPr>
              <w:rFonts w:asciiTheme="minorBidi" w:hAnsiTheme="minorBidi" w:cstheme="minorBidi" w:hint="eastAsia"/>
              <w:sz w:val="20"/>
              <w:szCs w:val="20"/>
              <w:rtl/>
            </w:rPr>
            <w:t>לפניות</w:t>
          </w:r>
          <w:r w:rsidRPr="009B69A7">
            <w:rPr>
              <w:rFonts w:asciiTheme="minorBidi" w:hAnsiTheme="minorBidi" w:cstheme="minorBidi"/>
              <w:sz w:val="20"/>
              <w:szCs w:val="20"/>
              <w:rtl/>
            </w:rPr>
            <w:t xml:space="preserve"> </w:t>
          </w:r>
          <w:r w:rsidRPr="009B69A7">
            <w:rPr>
              <w:rFonts w:asciiTheme="minorBidi" w:hAnsiTheme="minorBidi" w:cstheme="minorBidi" w:hint="eastAsia"/>
              <w:sz w:val="20"/>
              <w:szCs w:val="20"/>
              <w:rtl/>
            </w:rPr>
            <w:t>ושאלות</w:t>
          </w:r>
          <w:r w:rsidRPr="009B69A7">
            <w:rPr>
              <w:rFonts w:asciiTheme="minorBidi" w:hAnsiTheme="minorBidi" w:cstheme="minorBidi"/>
              <w:sz w:val="20"/>
              <w:szCs w:val="20"/>
              <w:rtl/>
            </w:rPr>
            <w:t xml:space="preserve">: </w:t>
          </w:r>
          <w:hyperlink r:id="rId1" w:history="1">
            <w:r w:rsidRPr="00CF4EAC">
              <w:rPr>
                <w:rStyle w:val="Hyperlink"/>
                <w:rFonts w:ascii="Tahoma" w:hAnsi="Tahoma" w:cs="Tahoma"/>
                <w:sz w:val="20"/>
                <w:szCs w:val="20"/>
              </w:rPr>
              <w:t>takam@mof.gov.il</w:t>
            </w:r>
          </w:hyperlink>
        </w:p>
      </w:tc>
      <w:tc>
        <w:tcPr>
          <w:tcW w:w="3670" w:type="dxa"/>
          <w:gridSpan w:val="3"/>
          <w:tcBorders>
            <w:top w:val="single" w:sz="4" w:space="0" w:color="auto"/>
          </w:tcBorders>
          <w:shd w:val="clear" w:color="auto" w:fill="auto"/>
          <w:vAlign w:val="center"/>
        </w:tcPr>
        <w:p w:rsidR="00AC4552" w:rsidRPr="00E71CE1" w:rsidRDefault="00AC4552" w:rsidP="00817FC1">
          <w:pPr>
            <w:rPr>
              <w:rFonts w:asciiTheme="minorBidi" w:hAnsiTheme="minorBidi" w:cstheme="minorBidi"/>
              <w:sz w:val="20"/>
              <w:szCs w:val="20"/>
              <w:rtl/>
            </w:rPr>
          </w:pPr>
          <w:r w:rsidRPr="00CF4EAC">
            <w:rPr>
              <w:rFonts w:asciiTheme="minorBidi" w:hAnsiTheme="minorBidi" w:cstheme="minorBidi" w:hint="cs"/>
              <w:sz w:val="20"/>
              <w:szCs w:val="20"/>
              <w:u w:color="3464BA"/>
              <w:rtl/>
            </w:rPr>
            <w:t xml:space="preserve">לקבלת עדכונים במערכת: </w:t>
          </w:r>
          <w:hyperlink r:id="rId2" w:history="1">
            <w:r w:rsidRPr="00CF4EAC">
              <w:rPr>
                <w:rStyle w:val="Hyperlink"/>
                <w:rFonts w:asciiTheme="minorBidi" w:hAnsiTheme="minorBidi" w:cstheme="minorBidi" w:hint="cs"/>
                <w:sz w:val="20"/>
                <w:szCs w:val="20"/>
                <w:rtl/>
              </w:rPr>
              <w:t>לחץ כאן</w:t>
            </w:r>
          </w:hyperlink>
        </w:p>
      </w:tc>
      <w:tc>
        <w:tcPr>
          <w:tcW w:w="3670" w:type="dxa"/>
          <w:gridSpan w:val="4"/>
          <w:tcBorders>
            <w:top w:val="single" w:sz="4" w:space="0" w:color="auto"/>
          </w:tcBorders>
          <w:shd w:val="clear" w:color="auto" w:fill="auto"/>
          <w:vAlign w:val="center"/>
        </w:tcPr>
        <w:p w:rsidR="00AC4552" w:rsidRPr="00E71CE1" w:rsidRDefault="00AC4552" w:rsidP="00817FC1">
          <w:pPr>
            <w:rPr>
              <w:rFonts w:asciiTheme="minorBidi" w:hAnsiTheme="minorBidi" w:cstheme="minorBidi"/>
              <w:sz w:val="20"/>
              <w:szCs w:val="20"/>
              <w:rtl/>
            </w:rPr>
          </w:pPr>
          <w:r w:rsidRPr="009B69A7">
            <w:rPr>
              <w:rFonts w:asciiTheme="minorBidi" w:hAnsiTheme="minorBidi" w:cstheme="minorBidi" w:hint="eastAsia"/>
              <w:sz w:val="20"/>
              <w:szCs w:val="20"/>
              <w:rtl/>
            </w:rPr>
            <w:t>אתר</w:t>
          </w:r>
          <w:r w:rsidRPr="009B69A7">
            <w:rPr>
              <w:rFonts w:asciiTheme="minorBidi" w:hAnsiTheme="minorBidi" w:cstheme="minorBidi"/>
              <w:sz w:val="20"/>
              <w:szCs w:val="20"/>
              <w:rtl/>
            </w:rPr>
            <w:t xml:space="preserve"> הוראות </w:t>
          </w:r>
          <w:proofErr w:type="spellStart"/>
          <w:r w:rsidRPr="009B69A7">
            <w:rPr>
              <w:rFonts w:asciiTheme="minorBidi" w:hAnsiTheme="minorBidi" w:cstheme="minorBidi" w:hint="eastAsia"/>
              <w:sz w:val="20"/>
              <w:szCs w:val="20"/>
              <w:rtl/>
            </w:rPr>
            <w:t>תכ</w:t>
          </w:r>
          <w:r w:rsidRPr="009B69A7">
            <w:rPr>
              <w:rFonts w:asciiTheme="minorBidi" w:hAnsiTheme="minorBidi" w:cstheme="minorBidi"/>
              <w:sz w:val="20"/>
              <w:szCs w:val="20"/>
              <w:rtl/>
            </w:rPr>
            <w:t>"ם</w:t>
          </w:r>
          <w:proofErr w:type="spellEnd"/>
          <w:r w:rsidRPr="009B69A7">
            <w:rPr>
              <w:rFonts w:asciiTheme="minorBidi" w:hAnsiTheme="minorBidi" w:cstheme="minorBidi"/>
              <w:sz w:val="20"/>
              <w:szCs w:val="20"/>
              <w:rtl/>
            </w:rPr>
            <w:t xml:space="preserve">: </w:t>
          </w:r>
          <w:hyperlink r:id="rId3" w:history="1">
            <w:r w:rsidRPr="009B69A7">
              <w:rPr>
                <w:rStyle w:val="Hyperlink"/>
                <w:rFonts w:asciiTheme="minorBidi" w:hAnsiTheme="minorBidi" w:cstheme="minorBidi"/>
                <w:sz w:val="20"/>
                <w:szCs w:val="20"/>
                <w:rtl/>
              </w:rPr>
              <w:t>קישור לאתר</w:t>
            </w:r>
          </w:hyperlink>
        </w:p>
      </w:tc>
    </w:tr>
  </w:tbl>
  <w:p w:rsidR="00AC4552" w:rsidRPr="00817FC1" w:rsidRDefault="00AC4552" w:rsidP="00B507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56DB" w:rsidRDefault="00A656DB">
      <w:r>
        <w:separator/>
      </w:r>
    </w:p>
    <w:p w:rsidR="00A656DB" w:rsidRDefault="00A656DB"/>
  </w:footnote>
  <w:footnote w:type="continuationSeparator" w:id="0">
    <w:p w:rsidR="00A656DB" w:rsidRDefault="00A656DB">
      <w:r>
        <w:continuationSeparator/>
      </w:r>
    </w:p>
    <w:p w:rsidR="00A656DB" w:rsidRDefault="00A656DB"/>
  </w:footnote>
  <w:footnote w:type="continuationNotice" w:id="1">
    <w:p w:rsidR="00A656DB" w:rsidRDefault="00A656D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60" w:type="dxa"/>
      <w:jc w:val="center"/>
      <w:tblBorders>
        <w:bottom w:val="single" w:sz="6" w:space="0" w:color="548DD4" w:themeColor="text2" w:themeTint="99"/>
      </w:tblBorders>
      <w:tblCellMar>
        <w:left w:w="0" w:type="dxa"/>
        <w:bottom w:w="28" w:type="dxa"/>
        <w:right w:w="142" w:type="dxa"/>
      </w:tblCellMar>
      <w:tblLook w:val="0000" w:firstRow="0" w:lastRow="0" w:firstColumn="0" w:lastColumn="0" w:noHBand="0" w:noVBand="0"/>
      <w:tblCaption w:val="כותרת עליונה "/>
      <w:tblDescription w:val="מערכות Next Generation Firewall"/>
    </w:tblPr>
    <w:tblGrid>
      <w:gridCol w:w="1021"/>
      <w:gridCol w:w="1387"/>
      <w:gridCol w:w="4419"/>
      <w:gridCol w:w="4233"/>
    </w:tblGrid>
    <w:tr w:rsidR="00AC4552" w:rsidRPr="00D84715" w:rsidTr="00563B5B">
      <w:trPr>
        <w:trHeight w:val="547"/>
        <w:jc w:val="center"/>
      </w:trPr>
      <w:tc>
        <w:tcPr>
          <w:tcW w:w="2408" w:type="dxa"/>
          <w:gridSpan w:val="2"/>
          <w:tcBorders>
            <w:bottom w:val="single" w:sz="6" w:space="0" w:color="548DD4" w:themeColor="text2" w:themeTint="99"/>
          </w:tcBorders>
          <w:shd w:val="clear" w:color="auto" w:fill="FFFFFF" w:themeFill="background1"/>
          <w:vAlign w:val="center"/>
        </w:tcPr>
        <w:p w:rsidR="00AC4552" w:rsidRPr="00A1719C" w:rsidRDefault="00AC4552" w:rsidP="004A7B8F">
          <w:pPr>
            <w:rPr>
              <w:rFonts w:ascii="Assistant" w:hAnsi="Assistant" w:cs="Assistant"/>
              <w:b/>
              <w:bCs/>
              <w:sz w:val="20"/>
              <w:szCs w:val="20"/>
              <w:rtl/>
            </w:rPr>
          </w:pPr>
          <w:r w:rsidRPr="00757A20">
            <w:rPr>
              <w:rFonts w:asciiTheme="minorBidi" w:hAnsiTheme="minorBidi" w:cstheme="minorBidi"/>
              <w:b/>
              <w:bCs/>
              <w:noProof/>
              <w:color w:val="215868" w:themeColor="accent5" w:themeShade="80"/>
              <w:sz w:val="28"/>
              <w:szCs w:val="28"/>
              <w:rtl/>
            </w:rPr>
            <w:drawing>
              <wp:inline distT="0" distB="0" distL="0" distR="0" wp14:anchorId="600E0109" wp14:editId="144AAE15">
                <wp:extent cx="1396679" cy="266700"/>
                <wp:effectExtent l="0" t="0" r="0" b="0"/>
                <wp:docPr id="10" name="Picture 1" descr="לוגו החשב הכללי" title="לוגו החשב הכלל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el logo-01.png"/>
                        <pic:cNvPicPr/>
                      </pic:nvPicPr>
                      <pic:blipFill rotWithShape="1">
                        <a:blip r:embed="rId1" cstate="print">
                          <a:extLst>
                            <a:ext uri="{28A0092B-C50C-407E-A947-70E740481C1C}">
                              <a14:useLocalDpi xmlns:a14="http://schemas.microsoft.com/office/drawing/2010/main" val="0"/>
                            </a:ext>
                          </a:extLst>
                        </a:blip>
                        <a:srcRect l="1985" t="-6725" b="-7308"/>
                        <a:stretch/>
                      </pic:blipFill>
                      <pic:spPr bwMode="auto">
                        <a:xfrm>
                          <a:off x="0" y="0"/>
                          <a:ext cx="1468933" cy="280497"/>
                        </a:xfrm>
                        <a:prstGeom prst="rect">
                          <a:avLst/>
                        </a:prstGeom>
                        <a:ln>
                          <a:noFill/>
                        </a:ln>
                        <a:extLst>
                          <a:ext uri="{53640926-AAD7-44D8-BBD7-CCE9431645EC}">
                            <a14:shadowObscured xmlns:a14="http://schemas.microsoft.com/office/drawing/2010/main"/>
                          </a:ext>
                        </a:extLst>
                      </pic:spPr>
                    </pic:pic>
                  </a:graphicData>
                </a:graphic>
              </wp:inline>
            </w:drawing>
          </w:r>
          <w:r w:rsidRPr="00757A20">
            <w:rPr>
              <w:rFonts w:ascii="Assistant" w:hAnsi="Assistant" w:cs="Assistant"/>
              <w:color w:val="215868" w:themeColor="accent5" w:themeShade="80"/>
              <w:rtl/>
            </w:rPr>
            <w:t xml:space="preserve"> </w:t>
          </w:r>
        </w:p>
      </w:tc>
      <w:tc>
        <w:tcPr>
          <w:tcW w:w="8652" w:type="dxa"/>
          <w:gridSpan w:val="2"/>
          <w:tcBorders>
            <w:bottom w:val="single" w:sz="6" w:space="0" w:color="548DD4" w:themeColor="text2" w:themeTint="99"/>
          </w:tcBorders>
          <w:shd w:val="clear" w:color="auto" w:fill="FFFFFF" w:themeFill="background1"/>
          <w:vAlign w:val="center"/>
        </w:tcPr>
        <w:p w:rsidR="00AC4552" w:rsidRPr="0093154F" w:rsidRDefault="00AC4552" w:rsidP="004A7B8F">
          <w:pPr>
            <w:jc w:val="center"/>
            <w:rPr>
              <w:rFonts w:asciiTheme="minorBidi" w:hAnsiTheme="minorBidi" w:cstheme="minorBidi"/>
              <w:b/>
              <w:bCs/>
              <w:sz w:val="22"/>
              <w:szCs w:val="22"/>
              <w:rtl/>
            </w:rPr>
          </w:pPr>
        </w:p>
      </w:tc>
    </w:tr>
    <w:tr w:rsidR="00AC4552" w:rsidRPr="00D84715" w:rsidTr="00563B5B">
      <w:trPr>
        <w:trHeight w:val="547"/>
        <w:jc w:val="center"/>
      </w:trPr>
      <w:tc>
        <w:tcPr>
          <w:tcW w:w="1021" w:type="dxa"/>
          <w:tcBorders>
            <w:top w:val="single" w:sz="6" w:space="0" w:color="548DD4" w:themeColor="text2" w:themeTint="99"/>
          </w:tcBorders>
          <w:shd w:val="clear" w:color="auto" w:fill="C6E0F2"/>
          <w:vAlign w:val="center"/>
        </w:tcPr>
        <w:p w:rsidR="00AC4552" w:rsidRPr="00757A20" w:rsidRDefault="00AC4552" w:rsidP="004A7B8F">
          <w:pPr>
            <w:rPr>
              <w:rFonts w:ascii="Assistant" w:hAnsi="Assistant" w:cs="Assistant"/>
              <w:b/>
              <w:bCs/>
              <w:color w:val="215868" w:themeColor="accent5" w:themeShade="80"/>
            </w:rPr>
          </w:pPr>
          <w:r>
            <w:rPr>
              <w:rFonts w:ascii="Assistant" w:hAnsi="Assistant" w:cs="Assistant"/>
              <w:b/>
              <w:bCs/>
              <w:noProof/>
              <w:color w:val="215868" w:themeColor="accent5" w:themeShade="80"/>
            </w:rPr>
            <w:drawing>
              <wp:inline distT="0" distB="0" distL="0" distR="0" wp14:anchorId="1005201E" wp14:editId="2FADD320">
                <wp:extent cx="541448" cy="457200"/>
                <wp:effectExtent l="0" t="0" r="0" b="0"/>
                <wp:docPr id="11" name="Picture 5" descr="איקוון תכ&quot;ם" title="איקוון תכ&quot;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kam-logo.png"/>
                        <pic:cNvPicPr/>
                      </pic:nvPicPr>
                      <pic:blipFill rotWithShape="1">
                        <a:blip r:embed="rId2">
                          <a:extLst>
                            <a:ext uri="{28A0092B-C50C-407E-A947-70E740481C1C}">
                              <a14:useLocalDpi xmlns:a14="http://schemas.microsoft.com/office/drawing/2010/main" val="0"/>
                            </a:ext>
                          </a:extLst>
                        </a:blip>
                        <a:srcRect b="15560"/>
                        <a:stretch/>
                      </pic:blipFill>
                      <pic:spPr bwMode="auto">
                        <a:xfrm>
                          <a:off x="0" y="0"/>
                          <a:ext cx="564041" cy="476277"/>
                        </a:xfrm>
                        <a:prstGeom prst="rect">
                          <a:avLst/>
                        </a:prstGeom>
                        <a:ln>
                          <a:noFill/>
                        </a:ln>
                        <a:extLst>
                          <a:ext uri="{53640926-AAD7-44D8-BBD7-CCE9431645EC}">
                            <a14:shadowObscured xmlns:a14="http://schemas.microsoft.com/office/drawing/2010/main"/>
                          </a:ext>
                        </a:extLst>
                      </pic:spPr>
                    </pic:pic>
                  </a:graphicData>
                </a:graphic>
              </wp:inline>
            </w:drawing>
          </w:r>
        </w:p>
      </w:tc>
      <w:tc>
        <w:tcPr>
          <w:tcW w:w="5806" w:type="dxa"/>
          <w:gridSpan w:val="2"/>
          <w:tcBorders>
            <w:top w:val="single" w:sz="6" w:space="0" w:color="548DD4" w:themeColor="text2" w:themeTint="99"/>
          </w:tcBorders>
          <w:shd w:val="clear" w:color="auto" w:fill="C6E0F2"/>
          <w:vAlign w:val="center"/>
        </w:tcPr>
        <w:p w:rsidR="00AC4552" w:rsidRPr="00E61709" w:rsidRDefault="00AC4552" w:rsidP="004A7B8F">
          <w:pPr>
            <w:rPr>
              <w:rFonts w:asciiTheme="minorBidi" w:hAnsiTheme="minorBidi" w:cstheme="minorBidi"/>
              <w:b/>
              <w:bCs/>
              <w:color w:val="215868" w:themeColor="accent5" w:themeShade="80"/>
              <w:sz w:val="28"/>
              <w:szCs w:val="28"/>
            </w:rPr>
          </w:pPr>
          <w:r>
            <w:rPr>
              <w:rFonts w:asciiTheme="minorBidi" w:hAnsiTheme="minorBidi" w:cstheme="minorBidi"/>
              <w:color w:val="215868" w:themeColor="accent5" w:themeShade="80"/>
              <w:sz w:val="28"/>
              <w:szCs w:val="28"/>
              <w:rtl/>
            </w:rPr>
            <w:t>הו</w:t>
          </w:r>
          <w:r>
            <w:rPr>
              <w:rFonts w:asciiTheme="minorBidi" w:hAnsiTheme="minorBidi" w:cstheme="minorBidi" w:hint="cs"/>
              <w:color w:val="215868" w:themeColor="accent5" w:themeShade="80"/>
              <w:sz w:val="28"/>
              <w:szCs w:val="28"/>
              <w:rtl/>
            </w:rPr>
            <w:t>דעת</w:t>
          </w:r>
          <w:r w:rsidRPr="00E61709">
            <w:rPr>
              <w:rFonts w:asciiTheme="minorBidi" w:hAnsiTheme="minorBidi" w:cstheme="minorBidi"/>
              <w:color w:val="215868" w:themeColor="accent5" w:themeShade="80"/>
              <w:sz w:val="28"/>
              <w:szCs w:val="28"/>
              <w:rtl/>
            </w:rPr>
            <w:t xml:space="preserve"> </w:t>
          </w:r>
          <w:proofErr w:type="spellStart"/>
          <w:r w:rsidRPr="00E61709">
            <w:rPr>
              <w:rFonts w:asciiTheme="minorBidi" w:hAnsiTheme="minorBidi" w:cstheme="minorBidi"/>
              <w:color w:val="215868" w:themeColor="accent5" w:themeShade="80"/>
              <w:sz w:val="28"/>
              <w:szCs w:val="28"/>
              <w:rtl/>
            </w:rPr>
            <w:t>תכ"ם</w:t>
          </w:r>
          <w:proofErr w:type="spellEnd"/>
        </w:p>
      </w:tc>
      <w:tc>
        <w:tcPr>
          <w:tcW w:w="4233" w:type="dxa"/>
          <w:vMerge w:val="restart"/>
          <w:tcBorders>
            <w:top w:val="single" w:sz="6" w:space="0" w:color="548DD4" w:themeColor="text2" w:themeTint="99"/>
          </w:tcBorders>
          <w:shd w:val="clear" w:color="auto" w:fill="FFFFFF" w:themeFill="background1"/>
          <w:vAlign w:val="center"/>
        </w:tcPr>
        <w:tbl>
          <w:tblPr>
            <w:tblStyle w:val="TableGrid"/>
            <w:bidiVisual/>
            <w:tblW w:w="0" w:type="auto"/>
            <w:jc w:val="right"/>
            <w:tblBorders>
              <w:top w:val="none" w:sz="0" w:space="0" w:color="auto"/>
              <w:left w:val="none" w:sz="0" w:space="0" w:color="auto"/>
              <w:bottom w:val="none" w:sz="0" w:space="0" w:color="auto"/>
              <w:right w:val="none" w:sz="0" w:space="0" w:color="auto"/>
              <w:insideH w:val="single" w:sz="6" w:space="0" w:color="548DD4" w:themeColor="text2" w:themeTint="99"/>
              <w:insideV w:val="none" w:sz="0" w:space="0" w:color="auto"/>
            </w:tblBorders>
            <w:shd w:val="clear" w:color="auto" w:fill="E8ECF0"/>
            <w:tblCellMar>
              <w:top w:w="113" w:type="dxa"/>
              <w:left w:w="0" w:type="dxa"/>
              <w:bottom w:w="113" w:type="dxa"/>
              <w:right w:w="142" w:type="dxa"/>
            </w:tblCellMar>
            <w:tblLook w:val="04A0" w:firstRow="1" w:lastRow="0" w:firstColumn="1" w:lastColumn="0" w:noHBand="0" w:noVBand="1"/>
            <w:tblCaption w:val="כותרת עליונה"/>
            <w:tblDescription w:val="כותרת עליונה"/>
          </w:tblPr>
          <w:tblGrid>
            <w:gridCol w:w="1134"/>
            <w:gridCol w:w="2896"/>
          </w:tblGrid>
          <w:tr w:rsidR="00AC4552" w:rsidTr="00AC4552">
            <w:trPr>
              <w:trHeight w:val="283"/>
              <w:tblHeader/>
              <w:jc w:val="right"/>
            </w:trPr>
            <w:tc>
              <w:tcPr>
                <w:tcW w:w="1134" w:type="dxa"/>
                <w:shd w:val="clear" w:color="auto" w:fill="FFFFFF" w:themeFill="background1"/>
                <w:vAlign w:val="center"/>
              </w:tcPr>
              <w:p w:rsidR="00AC4552" w:rsidRPr="00E61709" w:rsidRDefault="00AC4552" w:rsidP="004A7B8F">
                <w:pPr>
                  <w:rPr>
                    <w:rFonts w:asciiTheme="minorBidi" w:hAnsiTheme="minorBidi" w:cstheme="minorBidi"/>
                    <w:b/>
                    <w:bCs/>
                    <w:color w:val="215868" w:themeColor="accent5" w:themeShade="80"/>
                    <w:sz w:val="20"/>
                    <w:szCs w:val="20"/>
                    <w:rtl/>
                  </w:rPr>
                </w:pPr>
                <w:r w:rsidRPr="00E61709">
                  <w:rPr>
                    <w:rFonts w:asciiTheme="minorBidi" w:hAnsiTheme="minorBidi" w:cstheme="minorBidi"/>
                    <w:b/>
                    <w:bCs/>
                    <w:sz w:val="20"/>
                    <w:szCs w:val="20"/>
                    <w:rtl/>
                  </w:rPr>
                  <w:t>פרק ראשי</w:t>
                </w:r>
              </w:p>
            </w:tc>
            <w:tc>
              <w:tcPr>
                <w:tcW w:w="2896" w:type="dxa"/>
                <w:shd w:val="clear" w:color="auto" w:fill="FFFFFF" w:themeFill="background1"/>
                <w:vAlign w:val="center"/>
              </w:tcPr>
              <w:p w:rsidR="00AC4552" w:rsidRPr="00E61709" w:rsidRDefault="00AC4552" w:rsidP="004A7B8F">
                <w:pPr>
                  <w:rPr>
                    <w:rFonts w:asciiTheme="minorBidi" w:hAnsiTheme="minorBidi" w:cstheme="minorBidi"/>
                    <w:b/>
                    <w:bCs/>
                    <w:color w:val="215868" w:themeColor="accent5" w:themeShade="80"/>
                    <w:sz w:val="20"/>
                    <w:szCs w:val="20"/>
                    <w:rtl/>
                  </w:rPr>
                </w:pPr>
                <w:r>
                  <w:rPr>
                    <w:rFonts w:asciiTheme="minorBidi" w:hAnsiTheme="minorBidi" w:cstheme="minorBidi" w:hint="cs"/>
                    <w:sz w:val="20"/>
                    <w:szCs w:val="20"/>
                    <w:rtl/>
                  </w:rPr>
                  <w:t>הודעות מכרזים מרכזיים</w:t>
                </w:r>
              </w:p>
            </w:tc>
          </w:tr>
          <w:tr w:rsidR="00AC4552" w:rsidTr="00AC4552">
            <w:trPr>
              <w:trHeight w:val="283"/>
              <w:tblHeader/>
              <w:jc w:val="right"/>
            </w:trPr>
            <w:tc>
              <w:tcPr>
                <w:tcW w:w="1134" w:type="dxa"/>
                <w:shd w:val="clear" w:color="auto" w:fill="FFFFFF" w:themeFill="background1"/>
                <w:vAlign w:val="center"/>
              </w:tcPr>
              <w:p w:rsidR="00AC4552" w:rsidRPr="00E61709" w:rsidRDefault="00AC4552" w:rsidP="004A7B8F">
                <w:pPr>
                  <w:rPr>
                    <w:rFonts w:asciiTheme="minorBidi" w:hAnsiTheme="minorBidi" w:cstheme="minorBidi"/>
                    <w:b/>
                    <w:bCs/>
                    <w:color w:val="215868" w:themeColor="accent5" w:themeShade="80"/>
                    <w:sz w:val="20"/>
                    <w:szCs w:val="20"/>
                    <w:rtl/>
                  </w:rPr>
                </w:pPr>
                <w:r>
                  <w:rPr>
                    <w:rFonts w:asciiTheme="minorBidi" w:hAnsiTheme="minorBidi" w:cstheme="minorBidi"/>
                    <w:b/>
                    <w:bCs/>
                    <w:sz w:val="20"/>
                    <w:szCs w:val="20"/>
                    <w:rtl/>
                  </w:rPr>
                  <w:t>מס' הו</w:t>
                </w:r>
                <w:r>
                  <w:rPr>
                    <w:rFonts w:asciiTheme="minorBidi" w:hAnsiTheme="minorBidi" w:cstheme="minorBidi" w:hint="cs"/>
                    <w:b/>
                    <w:bCs/>
                    <w:sz w:val="20"/>
                    <w:szCs w:val="20"/>
                    <w:rtl/>
                  </w:rPr>
                  <w:t>דע</w:t>
                </w:r>
                <w:r w:rsidRPr="00E61709">
                  <w:rPr>
                    <w:rFonts w:asciiTheme="minorBidi" w:hAnsiTheme="minorBidi" w:cstheme="minorBidi"/>
                    <w:b/>
                    <w:bCs/>
                    <w:sz w:val="20"/>
                    <w:szCs w:val="20"/>
                    <w:rtl/>
                  </w:rPr>
                  <w:t>ה</w:t>
                </w:r>
              </w:p>
            </w:tc>
            <w:tc>
              <w:tcPr>
                <w:tcW w:w="2896" w:type="dxa"/>
                <w:shd w:val="clear" w:color="auto" w:fill="FFFFFF" w:themeFill="background1"/>
                <w:vAlign w:val="center"/>
              </w:tcPr>
              <w:p w:rsidR="00AC4552" w:rsidRPr="00E61709" w:rsidRDefault="00AC4552" w:rsidP="004A7B8F">
                <w:pPr>
                  <w:rPr>
                    <w:rFonts w:asciiTheme="minorBidi" w:hAnsiTheme="minorBidi" w:cstheme="minorBidi"/>
                    <w:b/>
                    <w:bCs/>
                    <w:color w:val="215868" w:themeColor="accent5" w:themeShade="80"/>
                    <w:sz w:val="20"/>
                    <w:szCs w:val="20"/>
                    <w:rtl/>
                  </w:rPr>
                </w:pPr>
                <w:r>
                  <w:rPr>
                    <w:rFonts w:asciiTheme="minorBidi" w:hAnsiTheme="minorBidi" w:cstheme="minorBidi" w:hint="cs"/>
                    <w:sz w:val="20"/>
                    <w:szCs w:val="20"/>
                    <w:rtl/>
                  </w:rPr>
                  <w:t>מ.16.2.6.2</w:t>
                </w:r>
              </w:p>
            </w:tc>
          </w:tr>
          <w:tr w:rsidR="00AC4552" w:rsidTr="00AC4552">
            <w:trPr>
              <w:trHeight w:val="283"/>
              <w:tblHeader/>
              <w:jc w:val="right"/>
            </w:trPr>
            <w:tc>
              <w:tcPr>
                <w:tcW w:w="1134" w:type="dxa"/>
                <w:shd w:val="clear" w:color="auto" w:fill="FFFFFF" w:themeFill="background1"/>
                <w:vAlign w:val="center"/>
              </w:tcPr>
              <w:p w:rsidR="00AC4552" w:rsidRPr="00E61709" w:rsidRDefault="00AC4552" w:rsidP="004A7B8F">
                <w:pPr>
                  <w:rPr>
                    <w:rFonts w:asciiTheme="minorBidi" w:hAnsiTheme="minorBidi" w:cstheme="minorBidi"/>
                    <w:b/>
                    <w:bCs/>
                    <w:color w:val="215868" w:themeColor="accent5" w:themeShade="80"/>
                    <w:sz w:val="20"/>
                    <w:szCs w:val="20"/>
                    <w:rtl/>
                  </w:rPr>
                </w:pPr>
                <w:r w:rsidRPr="00E61709">
                  <w:rPr>
                    <w:rFonts w:asciiTheme="minorBidi" w:hAnsiTheme="minorBidi" w:cstheme="minorBidi"/>
                    <w:b/>
                    <w:bCs/>
                    <w:sz w:val="20"/>
                    <w:szCs w:val="20"/>
                    <w:rtl/>
                  </w:rPr>
                  <w:t>מהדורה</w:t>
                </w:r>
              </w:p>
            </w:tc>
            <w:tc>
              <w:tcPr>
                <w:tcW w:w="2896" w:type="dxa"/>
                <w:shd w:val="clear" w:color="auto" w:fill="FFFFFF" w:themeFill="background1"/>
                <w:vAlign w:val="center"/>
              </w:tcPr>
              <w:p w:rsidR="00AC4552" w:rsidRPr="00E61709" w:rsidRDefault="00DD1DA8" w:rsidP="004A7B8F">
                <w:pPr>
                  <w:rPr>
                    <w:rFonts w:asciiTheme="minorBidi" w:hAnsiTheme="minorBidi" w:cstheme="minorBidi"/>
                    <w:b/>
                    <w:bCs/>
                    <w:color w:val="215868" w:themeColor="accent5" w:themeShade="80"/>
                    <w:sz w:val="20"/>
                    <w:szCs w:val="20"/>
                    <w:rtl/>
                  </w:rPr>
                </w:pPr>
                <w:r>
                  <w:rPr>
                    <w:rFonts w:asciiTheme="minorBidi" w:hAnsiTheme="minorBidi" w:cstheme="minorBidi" w:hint="cs"/>
                    <w:sz w:val="20"/>
                    <w:szCs w:val="20"/>
                    <w:rtl/>
                  </w:rPr>
                  <w:t>5</w:t>
                </w:r>
              </w:p>
            </w:tc>
          </w:tr>
          <w:tr w:rsidR="00AC4552" w:rsidTr="00AC4552">
            <w:trPr>
              <w:trHeight w:val="283"/>
              <w:tblHeader/>
              <w:jc w:val="right"/>
            </w:trPr>
            <w:tc>
              <w:tcPr>
                <w:tcW w:w="1134" w:type="dxa"/>
                <w:shd w:val="clear" w:color="auto" w:fill="FFFFFF" w:themeFill="background1"/>
                <w:vAlign w:val="center"/>
              </w:tcPr>
              <w:p w:rsidR="00AC4552" w:rsidRPr="00E61709" w:rsidRDefault="00AC4552" w:rsidP="004A7B8F">
                <w:pPr>
                  <w:rPr>
                    <w:rFonts w:asciiTheme="minorBidi" w:hAnsiTheme="minorBidi" w:cstheme="minorBidi"/>
                    <w:b/>
                    <w:bCs/>
                    <w:sz w:val="20"/>
                    <w:szCs w:val="20"/>
                    <w:rtl/>
                  </w:rPr>
                </w:pPr>
                <w:r>
                  <w:rPr>
                    <w:rFonts w:asciiTheme="minorBidi" w:hAnsiTheme="minorBidi" w:cstheme="minorBidi" w:hint="cs"/>
                    <w:b/>
                    <w:bCs/>
                    <w:sz w:val="20"/>
                    <w:szCs w:val="20"/>
                    <w:rtl/>
                  </w:rPr>
                  <w:t>אסמכתה</w:t>
                </w:r>
              </w:p>
            </w:tc>
            <w:tc>
              <w:tcPr>
                <w:tcW w:w="2896" w:type="dxa"/>
                <w:shd w:val="clear" w:color="auto" w:fill="FFFFFF" w:themeFill="background1"/>
                <w:vAlign w:val="center"/>
              </w:tcPr>
              <w:p w:rsidR="00AC4552" w:rsidRDefault="00AC4552" w:rsidP="004A7B8F">
                <w:pPr>
                  <w:rPr>
                    <w:rFonts w:asciiTheme="minorBidi" w:hAnsiTheme="minorBidi" w:cstheme="minorBidi"/>
                    <w:sz w:val="20"/>
                    <w:szCs w:val="20"/>
                    <w:rtl/>
                  </w:rPr>
                </w:pPr>
                <w:r>
                  <w:rPr>
                    <w:rFonts w:asciiTheme="minorBidi" w:hAnsiTheme="minorBidi" w:cstheme="minorBidi" w:hint="cs"/>
                    <w:sz w:val="20"/>
                    <w:szCs w:val="20"/>
                    <w:rtl/>
                  </w:rPr>
                  <w:t>מכרז מרכזי מספר 11-2015</w:t>
                </w:r>
              </w:p>
            </w:tc>
          </w:tr>
        </w:tbl>
        <w:p w:rsidR="00AC4552" w:rsidRPr="00757A20" w:rsidRDefault="00AC4552" w:rsidP="004A7B8F">
          <w:pPr>
            <w:rPr>
              <w:rFonts w:asciiTheme="minorBidi" w:hAnsiTheme="minorBidi" w:cstheme="minorBidi"/>
              <w:b/>
              <w:bCs/>
              <w:color w:val="215868" w:themeColor="accent5" w:themeShade="80"/>
              <w:sz w:val="28"/>
              <w:szCs w:val="28"/>
              <w:rtl/>
            </w:rPr>
          </w:pPr>
        </w:p>
      </w:tc>
    </w:tr>
    <w:tr w:rsidR="00AC4552" w:rsidRPr="00D84715" w:rsidTr="00563B5B">
      <w:trPr>
        <w:trHeight w:val="812"/>
        <w:jc w:val="center"/>
      </w:trPr>
      <w:tc>
        <w:tcPr>
          <w:tcW w:w="6827" w:type="dxa"/>
          <w:gridSpan w:val="3"/>
          <w:shd w:val="clear" w:color="auto" w:fill="C6E0F2"/>
          <w:vAlign w:val="center"/>
        </w:tcPr>
        <w:p w:rsidR="00AC4552" w:rsidRPr="00E61709" w:rsidRDefault="00AC4552" w:rsidP="004A7B8F">
          <w:pPr>
            <w:spacing w:after="360"/>
            <w:rPr>
              <w:rFonts w:asciiTheme="minorBidi" w:hAnsiTheme="minorBidi" w:cstheme="minorBidi"/>
              <w:color w:val="215868" w:themeColor="accent5" w:themeShade="80"/>
              <w:sz w:val="22"/>
              <w:szCs w:val="22"/>
              <w:rtl/>
            </w:rPr>
          </w:pPr>
          <w:r>
            <w:rPr>
              <w:rFonts w:asciiTheme="minorBidi" w:hAnsiTheme="minorBidi" w:cstheme="minorBidi" w:hint="cs"/>
              <w:b/>
              <w:bCs/>
              <w:color w:val="215868" w:themeColor="accent5" w:themeShade="80"/>
              <w:sz w:val="28"/>
              <w:szCs w:val="28"/>
              <w:rtl/>
            </w:rPr>
            <w:t xml:space="preserve">מערכות </w:t>
          </w:r>
          <w:r>
            <w:rPr>
              <w:rFonts w:asciiTheme="minorBidi" w:hAnsiTheme="minorBidi" w:cstheme="minorBidi" w:hint="cs"/>
              <w:b/>
              <w:bCs/>
              <w:color w:val="215868" w:themeColor="accent5" w:themeShade="80"/>
              <w:sz w:val="28"/>
              <w:szCs w:val="28"/>
            </w:rPr>
            <w:t>N</w:t>
          </w:r>
          <w:r>
            <w:rPr>
              <w:rFonts w:asciiTheme="minorBidi" w:hAnsiTheme="minorBidi" w:cstheme="minorBidi"/>
              <w:b/>
              <w:bCs/>
              <w:color w:val="215868" w:themeColor="accent5" w:themeShade="80"/>
              <w:sz w:val="28"/>
              <w:szCs w:val="28"/>
            </w:rPr>
            <w:t>ext Generation Firewall</w:t>
          </w:r>
          <w:r>
            <w:rPr>
              <w:rFonts w:asciiTheme="minorBidi" w:hAnsiTheme="minorBidi" w:cstheme="minorBidi" w:hint="cs"/>
              <w:b/>
              <w:bCs/>
              <w:color w:val="215868" w:themeColor="accent5" w:themeShade="80"/>
              <w:sz w:val="28"/>
              <w:szCs w:val="28"/>
              <w:rtl/>
            </w:rPr>
            <w:t xml:space="preserve"> ושירותים נלווים</w:t>
          </w:r>
        </w:p>
        <w:p w:rsidR="00AC4552" w:rsidRPr="00A177A5" w:rsidRDefault="00AC4552" w:rsidP="004A7B8F">
          <w:pPr>
            <w:spacing w:after="100" w:afterAutospacing="1"/>
            <w:rPr>
              <w:rFonts w:asciiTheme="minorBidi" w:hAnsiTheme="minorBidi" w:cstheme="minorBidi"/>
              <w:color w:val="215868" w:themeColor="accent5" w:themeShade="80"/>
              <w:sz w:val="20"/>
              <w:szCs w:val="20"/>
              <w:rtl/>
            </w:rPr>
          </w:pPr>
          <w:r w:rsidRPr="00A177A5">
            <w:rPr>
              <w:rFonts w:asciiTheme="minorBidi" w:hAnsiTheme="minorBidi" w:cstheme="minorBidi" w:hint="cs"/>
              <w:color w:val="215868" w:themeColor="accent5" w:themeShade="80"/>
              <w:sz w:val="20"/>
              <w:szCs w:val="20"/>
              <w:rtl/>
            </w:rPr>
            <w:t xml:space="preserve">מספר פנייה </w:t>
          </w:r>
          <w:proofErr w:type="spellStart"/>
          <w:r w:rsidRPr="00A177A5">
            <w:rPr>
              <w:rFonts w:asciiTheme="minorBidi" w:hAnsiTheme="minorBidi" w:cstheme="minorBidi" w:hint="cs"/>
              <w:color w:val="215868" w:themeColor="accent5" w:themeShade="80"/>
              <w:sz w:val="20"/>
              <w:szCs w:val="20"/>
              <w:rtl/>
            </w:rPr>
            <w:t>בנעמ"ה</w:t>
          </w:r>
          <w:proofErr w:type="spellEnd"/>
          <w:r w:rsidRPr="00A177A5">
            <w:rPr>
              <w:rFonts w:asciiTheme="minorBidi" w:hAnsiTheme="minorBidi" w:cstheme="minorBidi" w:hint="cs"/>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569591</w:t>
          </w:r>
        </w:p>
      </w:tc>
      <w:tc>
        <w:tcPr>
          <w:tcW w:w="4233" w:type="dxa"/>
          <w:vMerge/>
          <w:shd w:val="clear" w:color="auto" w:fill="FFFFFF" w:themeFill="background1"/>
          <w:vAlign w:val="center"/>
        </w:tcPr>
        <w:p w:rsidR="00AC4552" w:rsidRPr="00A1719C" w:rsidRDefault="00AC4552" w:rsidP="004A7B8F">
          <w:pPr>
            <w:rPr>
              <w:rFonts w:ascii="Assistant" w:hAnsi="Assistant" w:cs="Assistant"/>
              <w:b/>
              <w:bCs/>
              <w:sz w:val="20"/>
              <w:szCs w:val="20"/>
              <w:rtl/>
            </w:rPr>
          </w:pPr>
        </w:p>
      </w:tc>
    </w:tr>
  </w:tbl>
  <w:p w:rsidR="00AC4552" w:rsidRPr="00563B5B" w:rsidRDefault="00AC4552" w:rsidP="00563B5B">
    <w:pPr>
      <w:pStyle w:val="ListParagraph"/>
      <w:spacing w:before="120" w:after="120"/>
      <w:jc w:val="center"/>
      <w:rPr>
        <w:rFonts w:asciiTheme="minorBidi" w:hAnsiTheme="minorBidi" w:cstheme="minorBidi"/>
        <w:b/>
        <w:bCs/>
        <w:sz w:val="22"/>
        <w:szCs w:val="22"/>
      </w:rPr>
    </w:pPr>
    <w:r>
      <w:rPr>
        <w:rFonts w:asciiTheme="minorBidi" w:hAnsiTheme="minorBidi" w:cstheme="minorBidi" w:hint="cs"/>
        <w:b/>
        <w:bCs/>
        <w:sz w:val="22"/>
        <w:szCs w:val="22"/>
        <w:rtl/>
      </w:rPr>
      <w:t xml:space="preserve">- </w:t>
    </w:r>
    <w:r w:rsidRPr="00563B5B">
      <w:rPr>
        <w:rFonts w:asciiTheme="minorBidi" w:hAnsiTheme="minorBidi" w:cstheme="minorBidi" w:hint="eastAsia"/>
        <w:b/>
        <w:bCs/>
        <w:sz w:val="22"/>
        <w:szCs w:val="22"/>
        <w:rtl/>
      </w:rPr>
      <w:t>אין</w:t>
    </w:r>
    <w:r w:rsidRPr="00563B5B">
      <w:rPr>
        <w:rFonts w:asciiTheme="minorBidi" w:hAnsiTheme="minorBidi" w:cstheme="minorBidi"/>
        <w:b/>
        <w:bCs/>
        <w:sz w:val="22"/>
        <w:szCs w:val="22"/>
        <w:rtl/>
      </w:rPr>
      <w:t xml:space="preserve"> </w:t>
    </w:r>
    <w:r w:rsidRPr="00563B5B">
      <w:rPr>
        <w:rFonts w:asciiTheme="minorBidi" w:hAnsiTheme="minorBidi" w:cstheme="minorBidi" w:hint="eastAsia"/>
        <w:b/>
        <w:bCs/>
        <w:sz w:val="22"/>
        <w:szCs w:val="22"/>
        <w:rtl/>
      </w:rPr>
      <w:t>להפיץ</w:t>
    </w:r>
    <w:r>
      <w:rPr>
        <w:rFonts w:asciiTheme="minorBidi" w:hAnsiTheme="minorBidi" w:cstheme="minorBidi" w:hint="cs"/>
        <w:b/>
        <w:bCs/>
        <w:sz w:val="22"/>
        <w:szCs w:val="22"/>
        <w:rtl/>
      </w:rPr>
      <w:t xml:space="preserve"> </w:t>
    </w:r>
    <w:r>
      <w:rPr>
        <w:rFonts w:asciiTheme="minorBidi" w:hAnsiTheme="minorBidi" w:cstheme="minorBidi"/>
        <w:b/>
        <w:bCs/>
        <w:sz w:val="22"/>
        <w:szCs w:val="22"/>
        <w:rtl/>
      </w:rPr>
      <w:t>–</w:t>
    </w:r>
    <w:r>
      <w:rPr>
        <w:rFonts w:asciiTheme="minorBidi" w:hAnsiTheme="minorBidi" w:cstheme="minorBidi" w:hint="cs"/>
        <w:b/>
        <w:bCs/>
        <w:sz w:val="22"/>
        <w:szCs w:val="22"/>
        <w:rtl/>
      </w:rPr>
      <w:t xml:space="preserve"> לשימוש פנימי בלבד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4087"/>
      <w:gridCol w:w="1847"/>
      <w:gridCol w:w="1229"/>
      <w:gridCol w:w="2054"/>
    </w:tblGrid>
    <w:tr w:rsidR="00AC4552" w:rsidRPr="009E6BF9" w:rsidTr="000148CA">
      <w:trPr>
        <w:trHeight w:val="454"/>
        <w:jc w:val="center"/>
      </w:trPr>
      <w:tc>
        <w:tcPr>
          <w:tcW w:w="1840" w:type="dxa"/>
          <w:tcBorders>
            <w:top w:val="single" w:sz="4" w:space="0" w:color="auto"/>
            <w:left w:val="single" w:sz="4" w:space="0" w:color="auto"/>
            <w:bottom w:val="single" w:sz="4" w:space="0" w:color="auto"/>
            <w:right w:val="nil"/>
          </w:tcBorders>
          <w:shd w:val="clear" w:color="auto" w:fill="1F497D"/>
          <w:vAlign w:val="center"/>
          <w:hideMark/>
        </w:tcPr>
        <w:p w:rsidR="00AC4552" w:rsidRPr="00BD062B" w:rsidRDefault="00AC4552" w:rsidP="004B0BA6">
          <w:pPr>
            <w:rPr>
              <w:rFonts w:asciiTheme="minorBidi" w:hAnsiTheme="minorBidi" w:cstheme="minorBidi"/>
              <w:b/>
              <w:bCs/>
              <w:color w:val="FFFFFF"/>
              <w:sz w:val="28"/>
              <w:szCs w:val="28"/>
            </w:rPr>
          </w:pPr>
          <w:r w:rsidRPr="00BD062B">
            <w:rPr>
              <w:rFonts w:asciiTheme="minorBidi" w:hAnsiTheme="minorBidi" w:cstheme="minorBidi" w:hint="eastAsia"/>
              <w:b/>
              <w:bCs/>
              <w:color w:val="FFFFFF"/>
              <w:sz w:val="28"/>
              <w:szCs w:val="28"/>
              <w:rtl/>
            </w:rPr>
            <w:t>שם</w:t>
          </w:r>
          <w:r w:rsidRPr="00BD062B">
            <w:rPr>
              <w:rFonts w:asciiTheme="minorBidi" w:hAnsiTheme="minorBidi" w:cstheme="minorBidi"/>
              <w:b/>
              <w:bCs/>
              <w:color w:val="FFFFFF"/>
              <w:sz w:val="28"/>
              <w:szCs w:val="28"/>
              <w:rtl/>
            </w:rPr>
            <w:t xml:space="preserve"> </w:t>
          </w:r>
          <w:r w:rsidRPr="00BD062B">
            <w:rPr>
              <w:rFonts w:asciiTheme="minorBidi" w:hAnsiTheme="minorBidi" w:cstheme="minorBidi" w:hint="eastAsia"/>
              <w:b/>
              <w:bCs/>
              <w:color w:val="FFFFFF"/>
              <w:sz w:val="28"/>
              <w:szCs w:val="28"/>
              <w:rtl/>
            </w:rPr>
            <w:t>ההודעה</w:t>
          </w:r>
          <w:r w:rsidRPr="00BD062B">
            <w:rPr>
              <w:rFonts w:asciiTheme="minorBidi" w:hAnsiTheme="minorBidi" w:cstheme="minorBidi"/>
              <w:b/>
              <w:bCs/>
              <w:color w:val="FFFFFF"/>
              <w:sz w:val="28"/>
              <w:szCs w:val="28"/>
              <w:rtl/>
            </w:rPr>
            <w:t>:</w:t>
          </w:r>
        </w:p>
      </w:tc>
      <w:tc>
        <w:tcPr>
          <w:tcW w:w="9217" w:type="dxa"/>
          <w:gridSpan w:val="4"/>
          <w:tcBorders>
            <w:left w:val="nil"/>
          </w:tcBorders>
          <w:shd w:val="clear" w:color="auto" w:fill="1F497D"/>
          <w:vAlign w:val="center"/>
        </w:tcPr>
        <w:p w:rsidR="00AC4552" w:rsidRPr="00BD062B" w:rsidRDefault="00AC4552" w:rsidP="004B0BA6">
          <w:pPr>
            <w:rPr>
              <w:rFonts w:asciiTheme="minorBidi" w:hAnsiTheme="minorBidi" w:cstheme="minorBidi"/>
              <w:b/>
              <w:bCs/>
              <w:color w:val="FFFFFF"/>
              <w:sz w:val="28"/>
              <w:szCs w:val="28"/>
              <w:rtl/>
            </w:rPr>
          </w:pPr>
          <w:r>
            <w:rPr>
              <w:rFonts w:asciiTheme="minorBidi" w:hAnsiTheme="minorBidi" w:cstheme="minorBidi" w:hint="cs"/>
              <w:b/>
              <w:bCs/>
              <w:color w:val="FFFFFF"/>
              <w:sz w:val="28"/>
              <w:szCs w:val="28"/>
              <w:rtl/>
            </w:rPr>
            <w:t xml:space="preserve">מערכות </w:t>
          </w:r>
          <w:r>
            <w:rPr>
              <w:rFonts w:asciiTheme="minorBidi" w:hAnsiTheme="minorBidi" w:cstheme="minorBidi"/>
              <w:b/>
              <w:bCs/>
              <w:color w:val="FFFFFF"/>
              <w:sz w:val="28"/>
              <w:szCs w:val="28"/>
            </w:rPr>
            <w:t>Next Generation Firewall</w:t>
          </w:r>
        </w:p>
      </w:tc>
    </w:tr>
    <w:tr w:rsidR="00AC4552" w:rsidRPr="009E6BF9" w:rsidTr="000148CA">
      <w:trPr>
        <w:trHeight w:val="255"/>
        <w:jc w:val="center"/>
      </w:trPr>
      <w:tc>
        <w:tcPr>
          <w:tcW w:w="1840" w:type="dxa"/>
          <w:vMerge w:val="restart"/>
          <w:tcBorders>
            <w:top w:val="single" w:sz="4" w:space="0" w:color="auto"/>
            <w:left w:val="single" w:sz="4" w:space="0" w:color="auto"/>
            <w:bottom w:val="single" w:sz="4" w:space="0" w:color="auto"/>
            <w:right w:val="nil"/>
          </w:tcBorders>
          <w:shd w:val="clear" w:color="auto" w:fill="F2F2F2"/>
          <w:vAlign w:val="center"/>
          <w:hideMark/>
        </w:tcPr>
        <w:p w:rsidR="00AC4552" w:rsidRPr="00BD062B" w:rsidRDefault="00AC4552" w:rsidP="004B0BA6">
          <w:pPr>
            <w:rPr>
              <w:rFonts w:asciiTheme="minorBidi" w:hAnsiTheme="minorBidi" w:cstheme="minorBidi"/>
              <w:noProof/>
              <w:rtl/>
            </w:rPr>
          </w:pPr>
          <w:r w:rsidRPr="00BD062B">
            <w:rPr>
              <w:rFonts w:asciiTheme="minorBidi" w:hAnsiTheme="minorBidi" w:cstheme="minorBidi"/>
              <w:noProof/>
            </w:rPr>
            <w:drawing>
              <wp:inline distT="0" distB="0" distL="0" distR="0" wp14:anchorId="64D56894" wp14:editId="6A19DDB0">
                <wp:extent cx="1031240" cy="520700"/>
                <wp:effectExtent l="0" t="0" r="0" b="0"/>
                <wp:docPr id="1" name="Picture 1"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shav-logo-gre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4087" w:type="dxa"/>
          <w:tcBorders>
            <w:left w:val="nil"/>
            <w:bottom w:val="nil"/>
          </w:tcBorders>
          <w:shd w:val="clear" w:color="auto" w:fill="F2F2F2"/>
          <w:vAlign w:val="center"/>
          <w:hideMark/>
        </w:tcPr>
        <w:p w:rsidR="00AC4552" w:rsidRPr="00BD062B" w:rsidRDefault="00AC4552" w:rsidP="004B0BA6">
          <w:pPr>
            <w:rPr>
              <w:rFonts w:asciiTheme="minorBidi" w:hAnsiTheme="minorBidi" w:cstheme="minorBidi"/>
              <w:color w:val="17365D"/>
              <w:rtl/>
            </w:rPr>
          </w:pPr>
          <w:r w:rsidRPr="00BD062B">
            <w:rPr>
              <w:rFonts w:asciiTheme="minorBidi" w:hAnsiTheme="minorBidi" w:cstheme="minorBidi"/>
              <w:color w:val="17365D"/>
              <w:rtl/>
            </w:rPr>
            <w:t>משרד האוצר</w:t>
          </w:r>
        </w:p>
      </w:tc>
      <w:tc>
        <w:tcPr>
          <w:tcW w:w="1847" w:type="dxa"/>
          <w:shd w:val="clear" w:color="auto" w:fill="F2F2F2"/>
          <w:noWrap/>
          <w:vAlign w:val="center"/>
          <w:hideMark/>
        </w:tcPr>
        <w:p w:rsidR="00AC4552" w:rsidRPr="00BD062B" w:rsidRDefault="00AC4552" w:rsidP="004B0BA6">
          <w:pPr>
            <w:rPr>
              <w:rFonts w:asciiTheme="minorBidi" w:hAnsiTheme="minorBidi" w:cstheme="minorBidi"/>
              <w:b/>
              <w:bCs/>
              <w:sz w:val="20"/>
              <w:szCs w:val="20"/>
            </w:rPr>
          </w:pPr>
          <w:r w:rsidRPr="00BD062B">
            <w:rPr>
              <w:rFonts w:asciiTheme="minorBidi" w:hAnsiTheme="minorBidi" w:cstheme="minorBidi"/>
              <w:b/>
              <w:bCs/>
              <w:sz w:val="20"/>
              <w:szCs w:val="20"/>
              <w:rtl/>
            </w:rPr>
            <w:t>פרק ראשי:</w:t>
          </w:r>
        </w:p>
      </w:tc>
      <w:tc>
        <w:tcPr>
          <w:tcW w:w="3283" w:type="dxa"/>
          <w:gridSpan w:val="2"/>
          <w:shd w:val="clear" w:color="auto" w:fill="F2F2F2"/>
          <w:vAlign w:val="center"/>
        </w:tcPr>
        <w:p w:rsidR="00AC4552" w:rsidRPr="00BD062B" w:rsidRDefault="00AC4552" w:rsidP="004B0BA6">
          <w:pPr>
            <w:rPr>
              <w:rFonts w:asciiTheme="minorBidi" w:hAnsiTheme="minorBidi" w:cstheme="minorBidi"/>
              <w:sz w:val="20"/>
              <w:szCs w:val="20"/>
            </w:rPr>
          </w:pPr>
          <w:r w:rsidRPr="00BD062B">
            <w:rPr>
              <w:rFonts w:asciiTheme="minorBidi" w:hAnsiTheme="minorBidi" w:cstheme="minorBidi" w:hint="eastAsia"/>
              <w:sz w:val="20"/>
              <w:szCs w:val="20"/>
              <w:rtl/>
            </w:rPr>
            <w:t>הסכמים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ומכרזים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מרכזיים</w:t>
          </w:r>
        </w:p>
      </w:tc>
    </w:tr>
    <w:tr w:rsidR="00AC4552" w:rsidRPr="009E6BF9" w:rsidTr="00E87443">
      <w:trPr>
        <w:trHeight w:val="255"/>
        <w:jc w:val="center"/>
      </w:trPr>
      <w:tc>
        <w:tcPr>
          <w:tcW w:w="1840" w:type="dxa"/>
          <w:vMerge/>
          <w:tcBorders>
            <w:top w:val="single" w:sz="4" w:space="0" w:color="auto"/>
            <w:left w:val="single" w:sz="4" w:space="0" w:color="auto"/>
            <w:bottom w:val="single" w:sz="4" w:space="0" w:color="auto"/>
            <w:right w:val="nil"/>
          </w:tcBorders>
          <w:vAlign w:val="center"/>
          <w:hideMark/>
        </w:tcPr>
        <w:p w:rsidR="00AC4552" w:rsidRPr="00BD062B" w:rsidRDefault="00AC4552" w:rsidP="004B0BA6">
          <w:pPr>
            <w:rPr>
              <w:rFonts w:asciiTheme="minorBidi" w:hAnsiTheme="minorBidi" w:cstheme="minorBidi"/>
              <w:noProof/>
            </w:rPr>
          </w:pPr>
        </w:p>
      </w:tc>
      <w:tc>
        <w:tcPr>
          <w:tcW w:w="4087" w:type="dxa"/>
          <w:tcBorders>
            <w:top w:val="nil"/>
            <w:left w:val="nil"/>
            <w:bottom w:val="nil"/>
          </w:tcBorders>
          <w:shd w:val="clear" w:color="auto" w:fill="F2F2F2"/>
          <w:vAlign w:val="center"/>
          <w:hideMark/>
        </w:tcPr>
        <w:p w:rsidR="00AC4552" w:rsidRPr="00BD062B" w:rsidRDefault="00AC4552" w:rsidP="004B0BA6">
          <w:pPr>
            <w:rPr>
              <w:rFonts w:asciiTheme="minorBidi" w:hAnsiTheme="minorBidi" w:cstheme="minorBidi"/>
              <w:sz w:val="23"/>
              <w:szCs w:val="23"/>
            </w:rPr>
          </w:pPr>
          <w:r w:rsidRPr="00BD062B">
            <w:rPr>
              <w:rFonts w:asciiTheme="minorBidi" w:hAnsiTheme="minorBidi" w:cstheme="minorBidi"/>
              <w:color w:val="17365D"/>
              <w:sz w:val="23"/>
              <w:szCs w:val="23"/>
              <w:rtl/>
            </w:rPr>
            <w:t>אגף החשב הכללי</w:t>
          </w:r>
        </w:p>
      </w:tc>
      <w:tc>
        <w:tcPr>
          <w:tcW w:w="1847" w:type="dxa"/>
          <w:shd w:val="clear" w:color="auto" w:fill="F2F2F2"/>
          <w:noWrap/>
          <w:vAlign w:val="center"/>
          <w:hideMark/>
        </w:tcPr>
        <w:p w:rsidR="00AC4552" w:rsidRPr="00BD062B" w:rsidRDefault="00AC4552" w:rsidP="004B0BA6">
          <w:pPr>
            <w:rPr>
              <w:rFonts w:asciiTheme="minorBidi" w:hAnsiTheme="minorBidi" w:cstheme="minorBidi"/>
              <w:sz w:val="20"/>
              <w:szCs w:val="20"/>
            </w:rPr>
          </w:pPr>
          <w:r w:rsidRPr="00BD062B">
            <w:rPr>
              <w:rFonts w:asciiTheme="minorBidi" w:hAnsiTheme="minorBidi" w:cstheme="minorBidi"/>
              <w:b/>
              <w:bCs/>
              <w:sz w:val="20"/>
              <w:szCs w:val="20"/>
              <w:rtl/>
            </w:rPr>
            <w:t>פרק משני:</w:t>
          </w:r>
        </w:p>
      </w:tc>
      <w:tc>
        <w:tcPr>
          <w:tcW w:w="3283" w:type="dxa"/>
          <w:gridSpan w:val="2"/>
          <w:shd w:val="clear" w:color="auto" w:fill="F2F2F2"/>
          <w:vAlign w:val="center"/>
        </w:tcPr>
        <w:p w:rsidR="00AC4552" w:rsidRPr="00BD062B" w:rsidRDefault="00AC4552" w:rsidP="004B0BA6">
          <w:pPr>
            <w:rPr>
              <w:rFonts w:asciiTheme="minorBidi" w:hAnsiTheme="minorBidi" w:cstheme="minorBidi"/>
              <w:sz w:val="20"/>
              <w:szCs w:val="20"/>
            </w:rPr>
          </w:pPr>
          <w:r w:rsidRPr="00BD062B">
            <w:rPr>
              <w:rFonts w:asciiTheme="minorBidi" w:hAnsiTheme="minorBidi" w:cstheme="minorBidi" w:hint="eastAsia"/>
              <w:sz w:val="20"/>
              <w:szCs w:val="20"/>
              <w:rtl/>
            </w:rPr>
            <w:t>מחשוב</w:t>
          </w:r>
          <w:r w:rsidRPr="00BD062B">
            <w:rPr>
              <w:rFonts w:asciiTheme="minorBidi" w:hAnsiTheme="minorBidi" w:cstheme="minorBidi"/>
              <w:sz w:val="20"/>
              <w:szCs w:val="20"/>
              <w:rtl/>
            </w:rPr>
            <w:t xml:space="preserve"> – רכישה, תחזוקה ושירותים – טובין </w:t>
          </w:r>
          <w:r w:rsidRPr="00BD062B">
            <w:rPr>
              <w:rFonts w:asciiTheme="minorBidi" w:hAnsiTheme="minorBidi" w:cstheme="minorBidi" w:hint="eastAsia"/>
              <w:sz w:val="20"/>
              <w:szCs w:val="20"/>
              <w:rtl/>
            </w:rPr>
            <w:t>ושירותים</w:t>
          </w:r>
        </w:p>
      </w:tc>
    </w:tr>
    <w:tr w:rsidR="00AC4552" w:rsidRPr="009E6BF9" w:rsidTr="00E87443">
      <w:trPr>
        <w:trHeight w:val="255"/>
        <w:jc w:val="center"/>
      </w:trPr>
      <w:tc>
        <w:tcPr>
          <w:tcW w:w="1840" w:type="dxa"/>
          <w:vMerge/>
          <w:tcBorders>
            <w:top w:val="single" w:sz="4" w:space="0" w:color="auto"/>
            <w:left w:val="single" w:sz="4" w:space="0" w:color="auto"/>
            <w:bottom w:val="single" w:sz="4" w:space="0" w:color="auto"/>
            <w:right w:val="nil"/>
          </w:tcBorders>
          <w:vAlign w:val="center"/>
        </w:tcPr>
        <w:p w:rsidR="00AC4552" w:rsidRPr="00BD062B" w:rsidRDefault="00AC4552" w:rsidP="004B0BA6">
          <w:pPr>
            <w:rPr>
              <w:rFonts w:asciiTheme="minorBidi" w:hAnsiTheme="minorBidi" w:cstheme="minorBidi"/>
              <w:noProof/>
            </w:rPr>
          </w:pPr>
        </w:p>
      </w:tc>
      <w:tc>
        <w:tcPr>
          <w:tcW w:w="4087" w:type="dxa"/>
          <w:tcBorders>
            <w:top w:val="nil"/>
            <w:left w:val="nil"/>
            <w:bottom w:val="nil"/>
          </w:tcBorders>
          <w:shd w:val="clear" w:color="auto" w:fill="F2F2F2"/>
          <w:vAlign w:val="center"/>
        </w:tcPr>
        <w:p w:rsidR="00AC4552" w:rsidRPr="00BD062B" w:rsidRDefault="00AC4552" w:rsidP="004B0BA6">
          <w:pPr>
            <w:rPr>
              <w:rFonts w:asciiTheme="minorBidi" w:hAnsiTheme="minorBidi" w:cstheme="minorBidi"/>
              <w:color w:val="17365D"/>
              <w:rtl/>
            </w:rPr>
          </w:pPr>
          <w:proofErr w:type="spellStart"/>
          <w:r w:rsidRPr="00BD062B">
            <w:rPr>
              <w:rFonts w:asciiTheme="minorBidi" w:hAnsiTheme="minorBidi" w:cstheme="minorBidi"/>
              <w:b/>
              <w:bCs/>
              <w:color w:val="17365D"/>
              <w:rtl/>
            </w:rPr>
            <w:t>תכ"ם</w:t>
          </w:r>
          <w:proofErr w:type="spellEnd"/>
          <w:r w:rsidRPr="00BD062B">
            <w:rPr>
              <w:rFonts w:asciiTheme="minorBidi" w:hAnsiTheme="minorBidi" w:cstheme="minorBidi"/>
              <w:b/>
              <w:bCs/>
              <w:color w:val="17365D"/>
              <w:rtl/>
            </w:rPr>
            <w:t xml:space="preserve"> – הודעות מכרזים מרכזיים</w:t>
          </w:r>
        </w:p>
      </w:tc>
      <w:tc>
        <w:tcPr>
          <w:tcW w:w="1847" w:type="dxa"/>
          <w:tcBorders>
            <w:bottom w:val="single" w:sz="4" w:space="0" w:color="auto"/>
          </w:tcBorders>
          <w:shd w:val="clear" w:color="auto" w:fill="F2F2F2"/>
          <w:noWrap/>
          <w:vAlign w:val="center"/>
        </w:tcPr>
        <w:p w:rsidR="00AC4552" w:rsidRPr="00BD062B" w:rsidRDefault="00AC4552" w:rsidP="004B0BA6">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מספר</w:t>
          </w:r>
          <w:r w:rsidRPr="00BD062B">
            <w:rPr>
              <w:rFonts w:asciiTheme="minorBidi" w:hAnsiTheme="minorBidi" w:cstheme="minorBidi"/>
              <w:b/>
              <w:bCs/>
              <w:sz w:val="20"/>
              <w:szCs w:val="20"/>
              <w:rtl/>
            </w:rPr>
            <w:t xml:space="preserve"> </w:t>
          </w:r>
          <w:r w:rsidRPr="00BD062B">
            <w:rPr>
              <w:rFonts w:asciiTheme="minorBidi" w:hAnsiTheme="minorBidi" w:cstheme="minorBidi" w:hint="eastAsia"/>
              <w:b/>
              <w:bCs/>
              <w:sz w:val="20"/>
              <w:szCs w:val="20"/>
              <w:rtl/>
            </w:rPr>
            <w:t>הודעה</w:t>
          </w:r>
          <w:r w:rsidRPr="00BD062B">
            <w:rPr>
              <w:rFonts w:asciiTheme="minorBidi" w:hAnsiTheme="minorBidi" w:cstheme="minorBidi"/>
              <w:b/>
              <w:bCs/>
              <w:sz w:val="20"/>
              <w:szCs w:val="20"/>
              <w:rtl/>
            </w:rPr>
            <w:t>:</w:t>
          </w:r>
        </w:p>
      </w:tc>
      <w:tc>
        <w:tcPr>
          <w:tcW w:w="3283" w:type="dxa"/>
          <w:gridSpan w:val="2"/>
          <w:shd w:val="clear" w:color="auto" w:fill="F2F2F2"/>
          <w:vAlign w:val="center"/>
        </w:tcPr>
        <w:p w:rsidR="00AC4552" w:rsidRPr="00BD062B" w:rsidRDefault="00AC4552" w:rsidP="004B0BA6">
          <w:pPr>
            <w:rPr>
              <w:rFonts w:asciiTheme="minorBidi" w:hAnsiTheme="minorBidi" w:cstheme="minorBidi"/>
              <w:sz w:val="20"/>
              <w:szCs w:val="20"/>
              <w:rtl/>
            </w:rPr>
          </w:pPr>
          <w:r w:rsidRPr="006C06B1">
            <w:rPr>
              <w:rFonts w:asciiTheme="minorBidi" w:hAnsiTheme="minorBidi" w:cstheme="minorBidi" w:hint="eastAsia"/>
              <w:sz w:val="20"/>
              <w:szCs w:val="20"/>
              <w:rtl/>
            </w:rPr>
            <w:t>מ</w:t>
          </w:r>
          <w:r w:rsidRPr="006C06B1">
            <w:rPr>
              <w:rFonts w:asciiTheme="minorBidi" w:hAnsiTheme="minorBidi" w:cstheme="minorBidi"/>
              <w:sz w:val="20"/>
              <w:szCs w:val="20"/>
              <w:rtl/>
            </w:rPr>
            <w:t>. 16.2.0.6.1</w:t>
          </w:r>
        </w:p>
      </w:tc>
    </w:tr>
    <w:tr w:rsidR="00AC4552" w:rsidRPr="009E6BF9" w:rsidTr="00E87443">
      <w:trPr>
        <w:trHeight w:val="255"/>
        <w:jc w:val="center"/>
      </w:trPr>
      <w:tc>
        <w:tcPr>
          <w:tcW w:w="1840" w:type="dxa"/>
          <w:vMerge/>
          <w:tcBorders>
            <w:top w:val="single" w:sz="4" w:space="0" w:color="auto"/>
            <w:left w:val="single" w:sz="4" w:space="0" w:color="auto"/>
            <w:bottom w:val="single" w:sz="4" w:space="0" w:color="auto"/>
            <w:right w:val="nil"/>
          </w:tcBorders>
          <w:vAlign w:val="center"/>
        </w:tcPr>
        <w:p w:rsidR="00AC4552" w:rsidRPr="00BD062B" w:rsidRDefault="00AC4552" w:rsidP="004B0BA6">
          <w:pPr>
            <w:rPr>
              <w:rFonts w:asciiTheme="minorBidi" w:hAnsiTheme="minorBidi" w:cstheme="minorBidi"/>
              <w:noProof/>
            </w:rPr>
          </w:pPr>
        </w:p>
      </w:tc>
      <w:tc>
        <w:tcPr>
          <w:tcW w:w="4087" w:type="dxa"/>
          <w:tcBorders>
            <w:top w:val="nil"/>
            <w:left w:val="nil"/>
            <w:bottom w:val="nil"/>
          </w:tcBorders>
          <w:shd w:val="clear" w:color="auto" w:fill="F2F2F2"/>
          <w:vAlign w:val="center"/>
        </w:tcPr>
        <w:p w:rsidR="00AC4552" w:rsidRPr="00BD062B" w:rsidRDefault="00AC4552" w:rsidP="004B0BA6">
          <w:pPr>
            <w:rPr>
              <w:rFonts w:asciiTheme="minorBidi" w:hAnsiTheme="minorBidi" w:cstheme="minorBidi"/>
              <w:color w:val="17365D"/>
            </w:rPr>
          </w:pPr>
        </w:p>
      </w:tc>
      <w:tc>
        <w:tcPr>
          <w:tcW w:w="1847" w:type="dxa"/>
          <w:tcBorders>
            <w:bottom w:val="single" w:sz="4" w:space="0" w:color="auto"/>
          </w:tcBorders>
          <w:shd w:val="clear" w:color="auto" w:fill="F2F2F2"/>
          <w:noWrap/>
          <w:vAlign w:val="center"/>
        </w:tcPr>
        <w:p w:rsidR="00AC4552" w:rsidRPr="00BD062B" w:rsidRDefault="00AC4552" w:rsidP="004B0BA6">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מהדורה</w:t>
          </w:r>
          <w:r w:rsidRPr="00BD062B">
            <w:rPr>
              <w:rFonts w:asciiTheme="minorBidi" w:hAnsiTheme="minorBidi" w:cstheme="minorBidi"/>
              <w:b/>
              <w:bCs/>
              <w:sz w:val="20"/>
              <w:szCs w:val="20"/>
              <w:rtl/>
            </w:rPr>
            <w:t>:</w:t>
          </w:r>
        </w:p>
      </w:tc>
      <w:tc>
        <w:tcPr>
          <w:tcW w:w="1229" w:type="dxa"/>
          <w:tcBorders>
            <w:right w:val="nil"/>
          </w:tcBorders>
          <w:shd w:val="clear" w:color="auto" w:fill="F2F2F2"/>
          <w:vAlign w:val="center"/>
        </w:tcPr>
        <w:p w:rsidR="00AC4552" w:rsidRPr="00BD062B" w:rsidRDefault="00AC4552" w:rsidP="004B0BA6">
          <w:pPr>
            <w:rPr>
              <w:rFonts w:asciiTheme="minorBidi" w:hAnsiTheme="minorBidi" w:cstheme="minorBidi"/>
              <w:sz w:val="20"/>
              <w:szCs w:val="20"/>
              <w:rtl/>
            </w:rPr>
          </w:pPr>
          <w:r>
            <w:rPr>
              <w:rFonts w:asciiTheme="minorBidi" w:hAnsiTheme="minorBidi" w:cstheme="minorBidi" w:hint="cs"/>
              <w:sz w:val="20"/>
              <w:szCs w:val="20"/>
              <w:rtl/>
            </w:rPr>
            <w:t>01</w:t>
          </w:r>
        </w:p>
      </w:tc>
      <w:tc>
        <w:tcPr>
          <w:tcW w:w="2054" w:type="dxa"/>
          <w:tcBorders>
            <w:left w:val="nil"/>
          </w:tcBorders>
          <w:shd w:val="clear" w:color="auto" w:fill="F2F2F2"/>
          <w:vAlign w:val="center"/>
        </w:tcPr>
        <w:p w:rsidR="00AC4552" w:rsidRPr="00BD062B" w:rsidRDefault="00AC4552" w:rsidP="005B7F36">
          <w:pPr>
            <w:rPr>
              <w:rFonts w:asciiTheme="minorBidi" w:hAnsiTheme="minorBidi" w:cstheme="minorBidi"/>
              <w:sz w:val="20"/>
              <w:szCs w:val="20"/>
              <w:rtl/>
            </w:rPr>
          </w:pPr>
          <w:r w:rsidRPr="00BD062B">
            <w:rPr>
              <w:rFonts w:asciiTheme="minorBidi" w:hAnsiTheme="minorBidi" w:cstheme="minorBidi" w:hint="eastAsia"/>
              <w:sz w:val="20"/>
              <w:szCs w:val="20"/>
              <w:rtl/>
            </w:rPr>
            <w:t>תת</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מהדורה</w:t>
          </w:r>
          <w:r w:rsidRPr="00BD062B">
            <w:rPr>
              <w:rFonts w:asciiTheme="minorBidi" w:hAnsiTheme="minorBidi" w:cstheme="minorBidi"/>
              <w:sz w:val="20"/>
              <w:szCs w:val="20"/>
              <w:rtl/>
            </w:rPr>
            <w:t xml:space="preserve">: </w:t>
          </w:r>
          <w:r>
            <w:rPr>
              <w:rFonts w:asciiTheme="minorBidi" w:hAnsiTheme="minorBidi" w:cstheme="minorBidi" w:hint="cs"/>
              <w:sz w:val="20"/>
              <w:szCs w:val="20"/>
              <w:rtl/>
            </w:rPr>
            <w:t>02</w:t>
          </w:r>
        </w:p>
      </w:tc>
    </w:tr>
    <w:tr w:rsidR="00AC4552" w:rsidRPr="009E6BF9" w:rsidTr="00E87443">
      <w:trPr>
        <w:trHeight w:val="47"/>
        <w:jc w:val="center"/>
      </w:trPr>
      <w:tc>
        <w:tcPr>
          <w:tcW w:w="1840" w:type="dxa"/>
          <w:vMerge/>
          <w:tcBorders>
            <w:top w:val="single" w:sz="4" w:space="0" w:color="auto"/>
            <w:left w:val="single" w:sz="4" w:space="0" w:color="auto"/>
            <w:bottom w:val="single" w:sz="4" w:space="0" w:color="auto"/>
            <w:right w:val="nil"/>
          </w:tcBorders>
          <w:vAlign w:val="center"/>
          <w:hideMark/>
        </w:tcPr>
        <w:p w:rsidR="00AC4552" w:rsidRPr="00BD062B" w:rsidRDefault="00AC4552" w:rsidP="004B0BA6">
          <w:pPr>
            <w:rPr>
              <w:rFonts w:asciiTheme="minorBidi" w:hAnsiTheme="minorBidi" w:cstheme="minorBidi"/>
              <w:noProof/>
            </w:rPr>
          </w:pPr>
        </w:p>
      </w:tc>
      <w:tc>
        <w:tcPr>
          <w:tcW w:w="4087" w:type="dxa"/>
          <w:tcBorders>
            <w:top w:val="nil"/>
            <w:left w:val="nil"/>
          </w:tcBorders>
          <w:shd w:val="clear" w:color="auto" w:fill="F2F2F2"/>
          <w:vAlign w:val="center"/>
          <w:hideMark/>
        </w:tcPr>
        <w:p w:rsidR="00AC4552" w:rsidRPr="00BD062B" w:rsidRDefault="00AC4552" w:rsidP="004B0BA6">
          <w:pPr>
            <w:ind w:left="864" w:hanging="864"/>
            <w:rPr>
              <w:rFonts w:asciiTheme="minorBidi" w:hAnsiTheme="minorBidi" w:cstheme="minorBidi"/>
              <w:sz w:val="20"/>
              <w:szCs w:val="20"/>
            </w:rPr>
          </w:pPr>
          <w:r w:rsidRPr="00BD062B">
            <w:rPr>
              <w:rFonts w:asciiTheme="minorBidi" w:hAnsiTheme="minorBidi" w:cstheme="minorBidi" w:hint="eastAsia"/>
              <w:sz w:val="20"/>
              <w:szCs w:val="20"/>
              <w:rtl/>
            </w:rPr>
            <w:t>אסמכתה</w:t>
          </w:r>
          <w:r w:rsidRPr="00BD062B">
            <w:rPr>
              <w:rFonts w:asciiTheme="minorBidi" w:hAnsiTheme="minorBidi" w:cstheme="minorBidi"/>
              <w:sz w:val="20"/>
              <w:szCs w:val="20"/>
              <w:rtl/>
            </w:rPr>
            <w:t>:</w:t>
          </w:r>
          <w:r w:rsidRPr="00BD062B">
            <w:rPr>
              <w:rFonts w:asciiTheme="minorBidi" w:hAnsiTheme="minorBidi" w:cstheme="minorBidi"/>
              <w:sz w:val="20"/>
              <w:szCs w:val="20"/>
              <w:rtl/>
            </w:rPr>
            <w:tab/>
          </w:r>
          <w:proofErr w:type="spellStart"/>
          <w:r w:rsidRPr="00BD062B">
            <w:rPr>
              <w:rFonts w:asciiTheme="minorBidi" w:hAnsiTheme="minorBidi" w:cstheme="minorBidi" w:hint="eastAsia"/>
              <w:sz w:val="20"/>
              <w:szCs w:val="20"/>
              <w:rtl/>
            </w:rPr>
            <w:t>מממ</w:t>
          </w:r>
          <w:proofErr w:type="spellEnd"/>
          <w:r w:rsidRPr="00BD062B">
            <w:rPr>
              <w:rFonts w:asciiTheme="minorBidi" w:hAnsiTheme="minorBidi" w:cstheme="minorBidi"/>
              <w:sz w:val="20"/>
              <w:szCs w:val="20"/>
              <w:rtl/>
            </w:rPr>
            <w:t xml:space="preserve"> - מכרז מרכזי 11-2015</w:t>
          </w:r>
        </w:p>
      </w:tc>
      <w:tc>
        <w:tcPr>
          <w:tcW w:w="1847" w:type="dxa"/>
          <w:tcBorders>
            <w:top w:val="single" w:sz="4" w:space="0" w:color="auto"/>
          </w:tcBorders>
          <w:shd w:val="clear" w:color="auto" w:fill="F2F2F2"/>
          <w:noWrap/>
          <w:vAlign w:val="center"/>
          <w:hideMark/>
        </w:tcPr>
        <w:p w:rsidR="00AC4552" w:rsidRPr="00BD062B" w:rsidRDefault="00AC4552" w:rsidP="004B0BA6">
          <w:pPr>
            <w:rPr>
              <w:rFonts w:asciiTheme="minorBidi" w:hAnsiTheme="minorBidi" w:cstheme="minorBidi"/>
              <w:sz w:val="20"/>
              <w:szCs w:val="20"/>
              <w:rtl/>
            </w:rPr>
          </w:pPr>
          <w:r w:rsidRPr="00BD062B">
            <w:rPr>
              <w:rFonts w:asciiTheme="minorBidi" w:hAnsiTheme="minorBidi" w:cstheme="minorBidi" w:hint="eastAsia"/>
              <w:sz w:val="20"/>
              <w:szCs w:val="20"/>
              <w:rtl/>
            </w:rPr>
            <w:t>מספר</w:t>
          </w:r>
          <w:r w:rsidRPr="00BD062B">
            <w:rPr>
              <w:rFonts w:asciiTheme="minorBidi" w:hAnsiTheme="minorBidi" w:cstheme="minorBidi"/>
              <w:sz w:val="20"/>
              <w:szCs w:val="20"/>
              <w:rtl/>
            </w:rPr>
            <w:t xml:space="preserve"> פנייה </w:t>
          </w:r>
          <w:proofErr w:type="spellStart"/>
          <w:r w:rsidRPr="00BD062B">
            <w:rPr>
              <w:rFonts w:asciiTheme="minorBidi" w:hAnsiTheme="minorBidi" w:cstheme="minorBidi" w:hint="eastAsia"/>
              <w:sz w:val="20"/>
              <w:szCs w:val="20"/>
              <w:rtl/>
            </w:rPr>
            <w:t>במנו</w:t>
          </w:r>
          <w:r w:rsidRPr="00BD062B">
            <w:rPr>
              <w:rFonts w:asciiTheme="minorBidi" w:hAnsiTheme="minorBidi" w:cstheme="minorBidi"/>
              <w:sz w:val="20"/>
              <w:szCs w:val="20"/>
              <w:rtl/>
            </w:rPr>
            <w:t>"ף</w:t>
          </w:r>
          <w:proofErr w:type="spellEnd"/>
          <w:r w:rsidRPr="00BD062B">
            <w:rPr>
              <w:rFonts w:asciiTheme="minorBidi" w:hAnsiTheme="minorBidi" w:cstheme="minorBidi"/>
              <w:sz w:val="20"/>
              <w:szCs w:val="20"/>
              <w:rtl/>
            </w:rPr>
            <w:t>:</w:t>
          </w:r>
        </w:p>
      </w:tc>
      <w:tc>
        <w:tcPr>
          <w:tcW w:w="3283" w:type="dxa"/>
          <w:gridSpan w:val="2"/>
          <w:shd w:val="clear" w:color="auto" w:fill="F2F2F2"/>
          <w:vAlign w:val="center"/>
          <w:hideMark/>
        </w:tcPr>
        <w:p w:rsidR="00AC4552" w:rsidRPr="00BD062B" w:rsidRDefault="00AC4552" w:rsidP="004B0BA6">
          <w:pPr>
            <w:rPr>
              <w:rFonts w:asciiTheme="minorBidi" w:hAnsiTheme="minorBidi" w:cstheme="minorBidi"/>
              <w:color w:val="17365D"/>
              <w:sz w:val="20"/>
              <w:szCs w:val="20"/>
              <w:rtl/>
            </w:rPr>
          </w:pPr>
        </w:p>
      </w:tc>
    </w:tr>
  </w:tbl>
  <w:p w:rsidR="00AC4552" w:rsidRDefault="00AC4552">
    <w:pPr>
      <w:pStyle w:val="Header"/>
      <w:rPr>
        <w:rt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75pt;height:6.75pt" o:bullet="t">
        <v:imagedata r:id="rId1" o:title="clip_image001"/>
      </v:shape>
    </w:pict>
  </w:numPicBullet>
  <w:abstractNum w:abstractNumId="0" w15:restartNumberingAfterBreak="0">
    <w:nsid w:val="05B803DD"/>
    <w:multiLevelType w:val="multilevel"/>
    <w:tmpl w:val="029C722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A256A20"/>
    <w:multiLevelType w:val="multilevel"/>
    <w:tmpl w:val="21FE9146"/>
    <w:lvl w:ilvl="0">
      <w:start w:val="1"/>
      <w:numFmt w:val="decimal"/>
      <w:pStyle w:val="Heading1"/>
      <w:lvlText w:val="%1."/>
      <w:lvlJc w:val="left"/>
      <w:pPr>
        <w:ind w:left="360" w:hanging="360"/>
      </w:pPr>
    </w:lvl>
    <w:lvl w:ilvl="1">
      <w:start w:val="1"/>
      <w:numFmt w:val="decimal"/>
      <w:pStyle w:val="2"/>
      <w:lvlText w:val="%1.%2."/>
      <w:lvlJc w:val="left"/>
      <w:pPr>
        <w:ind w:left="792" w:hanging="432"/>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ind w:left="1224" w:hanging="504"/>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lvlText w:val="%1.%2.%3.%4."/>
      <w:lvlJc w:val="left"/>
      <w:pPr>
        <w:ind w:left="1728" w:hanging="648"/>
      </w:pPr>
      <w:rPr>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5"/>
      <w:lvlText w:val="%1.%2.%3.%4.%5."/>
      <w:lvlJc w:val="left"/>
      <w:pPr>
        <w:ind w:left="2232" w:hanging="792"/>
      </w:pPr>
    </w:lvl>
    <w:lvl w:ilvl="5">
      <w:start w:val="1"/>
      <w:numFmt w:val="decimal"/>
      <w:pStyle w:val="6"/>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F86B3A"/>
    <w:multiLevelType w:val="multilevel"/>
    <w:tmpl w:val="6630A8E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EF6E46"/>
    <w:multiLevelType w:val="multilevel"/>
    <w:tmpl w:val="D49AAD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95E71F8"/>
    <w:multiLevelType w:val="multilevel"/>
    <w:tmpl w:val="753AB93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2923"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C0F3314"/>
    <w:multiLevelType w:val="hybridMultilevel"/>
    <w:tmpl w:val="85605784"/>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665B31"/>
    <w:multiLevelType w:val="multilevel"/>
    <w:tmpl w:val="CE36A24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28923CE"/>
    <w:multiLevelType w:val="multilevel"/>
    <w:tmpl w:val="A3FED640"/>
    <w:lvl w:ilvl="0">
      <w:start w:val="1"/>
      <w:numFmt w:val="decimal"/>
      <w:pStyle w:val="a"/>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70829DF"/>
    <w:multiLevelType w:val="hybridMultilevel"/>
    <w:tmpl w:val="0F3CB388"/>
    <w:lvl w:ilvl="0" w:tplc="8F82D676">
      <w:start w:val="1"/>
      <w:numFmt w:val="bullet"/>
      <w:lvlText w:val=""/>
      <w:lvlJc w:val="left"/>
      <w:pPr>
        <w:tabs>
          <w:tab w:val="num" w:pos="4696"/>
        </w:tabs>
        <w:ind w:left="4696" w:hanging="360"/>
      </w:pPr>
      <w:rPr>
        <w:rFonts w:ascii="Symbol" w:hAnsi="Symbol" w:hint="default"/>
      </w:rPr>
    </w:lvl>
    <w:lvl w:ilvl="1" w:tplc="03A64856" w:tentative="1">
      <w:start w:val="1"/>
      <w:numFmt w:val="bullet"/>
      <w:lvlText w:val="o"/>
      <w:lvlJc w:val="left"/>
      <w:pPr>
        <w:tabs>
          <w:tab w:val="num" w:pos="5416"/>
        </w:tabs>
        <w:ind w:left="5416" w:hanging="360"/>
      </w:pPr>
      <w:rPr>
        <w:rFonts w:ascii="Courier New" w:hAnsi="Courier New" w:cs="Courier New" w:hint="default"/>
      </w:rPr>
    </w:lvl>
    <w:lvl w:ilvl="2" w:tplc="6CB4D57A" w:tentative="1">
      <w:start w:val="1"/>
      <w:numFmt w:val="bullet"/>
      <w:lvlText w:val=""/>
      <w:lvlJc w:val="left"/>
      <w:pPr>
        <w:tabs>
          <w:tab w:val="num" w:pos="6136"/>
        </w:tabs>
        <w:ind w:left="6136" w:hanging="360"/>
      </w:pPr>
      <w:rPr>
        <w:rFonts w:ascii="Wingdings" w:hAnsi="Wingdings" w:hint="default"/>
      </w:rPr>
    </w:lvl>
    <w:lvl w:ilvl="3" w:tplc="25F6C1BA" w:tentative="1">
      <w:start w:val="1"/>
      <w:numFmt w:val="bullet"/>
      <w:lvlText w:val=""/>
      <w:lvlJc w:val="left"/>
      <w:pPr>
        <w:tabs>
          <w:tab w:val="num" w:pos="6856"/>
        </w:tabs>
        <w:ind w:left="6856" w:hanging="360"/>
      </w:pPr>
      <w:rPr>
        <w:rFonts w:ascii="Symbol" w:hAnsi="Symbol" w:hint="default"/>
      </w:rPr>
    </w:lvl>
    <w:lvl w:ilvl="4" w:tplc="7D5224AC" w:tentative="1">
      <w:start w:val="1"/>
      <w:numFmt w:val="bullet"/>
      <w:lvlText w:val="o"/>
      <w:lvlJc w:val="left"/>
      <w:pPr>
        <w:tabs>
          <w:tab w:val="num" w:pos="7576"/>
        </w:tabs>
        <w:ind w:left="7576" w:hanging="360"/>
      </w:pPr>
      <w:rPr>
        <w:rFonts w:ascii="Courier New" w:hAnsi="Courier New" w:cs="Courier New" w:hint="default"/>
      </w:rPr>
    </w:lvl>
    <w:lvl w:ilvl="5" w:tplc="544EAF58" w:tentative="1">
      <w:start w:val="1"/>
      <w:numFmt w:val="bullet"/>
      <w:lvlText w:val=""/>
      <w:lvlJc w:val="left"/>
      <w:pPr>
        <w:tabs>
          <w:tab w:val="num" w:pos="8296"/>
        </w:tabs>
        <w:ind w:left="8296" w:hanging="360"/>
      </w:pPr>
      <w:rPr>
        <w:rFonts w:ascii="Wingdings" w:hAnsi="Wingdings" w:hint="default"/>
      </w:rPr>
    </w:lvl>
    <w:lvl w:ilvl="6" w:tplc="63589BDA" w:tentative="1">
      <w:start w:val="1"/>
      <w:numFmt w:val="bullet"/>
      <w:lvlText w:val=""/>
      <w:lvlJc w:val="left"/>
      <w:pPr>
        <w:tabs>
          <w:tab w:val="num" w:pos="9016"/>
        </w:tabs>
        <w:ind w:left="9016" w:hanging="360"/>
      </w:pPr>
      <w:rPr>
        <w:rFonts w:ascii="Symbol" w:hAnsi="Symbol" w:hint="default"/>
      </w:rPr>
    </w:lvl>
    <w:lvl w:ilvl="7" w:tplc="A24E393E" w:tentative="1">
      <w:start w:val="1"/>
      <w:numFmt w:val="bullet"/>
      <w:lvlText w:val="o"/>
      <w:lvlJc w:val="left"/>
      <w:pPr>
        <w:tabs>
          <w:tab w:val="num" w:pos="9736"/>
        </w:tabs>
        <w:ind w:left="9736" w:hanging="360"/>
      </w:pPr>
      <w:rPr>
        <w:rFonts w:ascii="Courier New" w:hAnsi="Courier New" w:cs="Courier New" w:hint="default"/>
      </w:rPr>
    </w:lvl>
    <w:lvl w:ilvl="8" w:tplc="915854F8" w:tentative="1">
      <w:start w:val="1"/>
      <w:numFmt w:val="bullet"/>
      <w:lvlText w:val=""/>
      <w:lvlJc w:val="left"/>
      <w:pPr>
        <w:tabs>
          <w:tab w:val="num" w:pos="10456"/>
        </w:tabs>
        <w:ind w:left="10456" w:hanging="360"/>
      </w:pPr>
      <w:rPr>
        <w:rFonts w:ascii="Wingdings" w:hAnsi="Wingdings" w:hint="default"/>
      </w:rPr>
    </w:lvl>
  </w:abstractNum>
  <w:abstractNum w:abstractNumId="9" w15:restartNumberingAfterBreak="0">
    <w:nsid w:val="2E9B3DFB"/>
    <w:multiLevelType w:val="hybridMultilevel"/>
    <w:tmpl w:val="033EDEDA"/>
    <w:lvl w:ilvl="0" w:tplc="DE224470">
      <w:start w:val="1"/>
      <w:numFmt w:val="decimal"/>
      <w:pStyle w:val="1"/>
      <w:lvlText w:val="%1."/>
      <w:lvlJc w:val="left"/>
      <w:pPr>
        <w:ind w:left="360" w:hanging="360"/>
      </w:pPr>
      <w:rPr>
        <w:rFonts w:ascii="Arial" w:hAnsi="Arial" w:cs="Arial" w:hint="default"/>
        <w:b/>
        <w:bCs/>
        <w:i w:val="0"/>
        <w:iCs w:val="0"/>
        <w:color w:val="003399"/>
        <w:kern w:val="32"/>
        <w:sz w:val="22"/>
        <w:szCs w:val="22"/>
      </w:rPr>
    </w:lvl>
    <w:lvl w:ilvl="1" w:tplc="00E6C9BA">
      <w:start w:val="1"/>
      <w:numFmt w:val="lowerLetter"/>
      <w:pStyle w:val="CharChar"/>
      <w:lvlText w:val="%2."/>
      <w:lvlJc w:val="left"/>
      <w:pPr>
        <w:ind w:left="1440" w:hanging="360"/>
      </w:pPr>
    </w:lvl>
    <w:lvl w:ilvl="2" w:tplc="790A135C" w:tentative="1">
      <w:start w:val="1"/>
      <w:numFmt w:val="lowerRoman"/>
      <w:lvlText w:val="%3."/>
      <w:lvlJc w:val="right"/>
      <w:pPr>
        <w:ind w:left="2160" w:hanging="180"/>
      </w:pPr>
    </w:lvl>
    <w:lvl w:ilvl="3" w:tplc="0D64FB7A" w:tentative="1">
      <w:start w:val="1"/>
      <w:numFmt w:val="decimal"/>
      <w:lvlText w:val="%4."/>
      <w:lvlJc w:val="left"/>
      <w:pPr>
        <w:ind w:left="2880" w:hanging="360"/>
      </w:pPr>
    </w:lvl>
    <w:lvl w:ilvl="4" w:tplc="FDFAFDF6" w:tentative="1">
      <w:start w:val="1"/>
      <w:numFmt w:val="lowerLetter"/>
      <w:lvlText w:val="%5."/>
      <w:lvlJc w:val="left"/>
      <w:pPr>
        <w:ind w:left="3600" w:hanging="360"/>
      </w:pPr>
    </w:lvl>
    <w:lvl w:ilvl="5" w:tplc="8EF82ECE" w:tentative="1">
      <w:start w:val="1"/>
      <w:numFmt w:val="lowerRoman"/>
      <w:lvlText w:val="%6."/>
      <w:lvlJc w:val="right"/>
      <w:pPr>
        <w:ind w:left="4320" w:hanging="180"/>
      </w:pPr>
    </w:lvl>
    <w:lvl w:ilvl="6" w:tplc="EF6823A0" w:tentative="1">
      <w:start w:val="1"/>
      <w:numFmt w:val="decimal"/>
      <w:lvlText w:val="%7."/>
      <w:lvlJc w:val="left"/>
      <w:pPr>
        <w:ind w:left="5040" w:hanging="360"/>
      </w:pPr>
    </w:lvl>
    <w:lvl w:ilvl="7" w:tplc="2506E0A0" w:tentative="1">
      <w:start w:val="1"/>
      <w:numFmt w:val="lowerLetter"/>
      <w:lvlText w:val="%8."/>
      <w:lvlJc w:val="left"/>
      <w:pPr>
        <w:ind w:left="5760" w:hanging="360"/>
      </w:pPr>
    </w:lvl>
    <w:lvl w:ilvl="8" w:tplc="1F4C1E06" w:tentative="1">
      <w:start w:val="1"/>
      <w:numFmt w:val="lowerRoman"/>
      <w:lvlText w:val="%9."/>
      <w:lvlJc w:val="right"/>
      <w:pPr>
        <w:ind w:left="6480" w:hanging="180"/>
      </w:pPr>
    </w:lvl>
  </w:abstractNum>
  <w:abstractNum w:abstractNumId="10" w15:restartNumberingAfterBreak="0">
    <w:nsid w:val="2ED85B22"/>
    <w:multiLevelType w:val="multilevel"/>
    <w:tmpl w:val="FCDABCC2"/>
    <w:lvl w:ilvl="0">
      <w:numFmt w:val="decimal"/>
      <w:lvlText w:val="%1."/>
      <w:lvlJc w:val="left"/>
      <w:pPr>
        <w:ind w:left="360" w:hanging="360"/>
      </w:pPr>
      <w:rPr>
        <w:rFonts w:hint="default"/>
      </w:rPr>
    </w:lvl>
    <w:lvl w:ilvl="1">
      <w:start w:val="1"/>
      <w:numFmt w:val="decimal"/>
      <w:lvlText w:val="%1.%2."/>
      <w:lvlJc w:val="left"/>
      <w:pPr>
        <w:ind w:left="792" w:hanging="432"/>
      </w:pPr>
      <w:rPr>
        <w:rFonts w:hint="default"/>
        <w:lang w:bidi="he-IL"/>
      </w:rPr>
    </w:lvl>
    <w:lvl w:ilvl="2">
      <w:start w:val="1"/>
      <w:numFmt w:val="decimal"/>
      <w:lvlText w:val="%1.%2.%3."/>
      <w:lvlJc w:val="left"/>
      <w:pPr>
        <w:ind w:left="1224" w:hanging="504"/>
      </w:pPr>
      <w:rPr>
        <w:rFonts w:ascii="Times New Roman" w:hAnsi="Times New Roman" w:cs="David"/>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center"/>
      <w:pPr>
        <w:ind w:left="1728" w:hanging="648"/>
      </w:pPr>
      <w:rPr>
        <w:rFonts w:ascii="Times New Roman" w:hAnsi="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232" w:hanging="792"/>
      </w:pPr>
      <w:rPr>
        <w:rFonts w:hint="default"/>
      </w:rPr>
    </w:lvl>
    <w:lvl w:ilvl="5">
      <w:start w:val="1"/>
      <w:numFmt w:val="decimal"/>
      <w:lvlText w:val="%1.%2.%3.%4.%5.%6."/>
      <w:lvlJc w:val="left"/>
      <w:pPr>
        <w:ind w:left="165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18B4D5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lang w:bidi="he-IL"/>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3B0195E"/>
    <w:multiLevelType w:val="multilevel"/>
    <w:tmpl w:val="C9BCC7F4"/>
    <w:numStyleLink w:val="a0"/>
  </w:abstractNum>
  <w:abstractNum w:abstractNumId="13" w15:restartNumberingAfterBreak="0">
    <w:nsid w:val="360D5D27"/>
    <w:multiLevelType w:val="multilevel"/>
    <w:tmpl w:val="4608062C"/>
    <w:lvl w:ilvl="0">
      <w:start w:val="1"/>
      <w:numFmt w:val="decimal"/>
      <w:lvlText w:val="%1."/>
      <w:lvlJc w:val="left"/>
      <w:pPr>
        <w:ind w:left="360" w:hanging="360"/>
      </w:pPr>
      <w:rPr>
        <w:rFonts w:hint="default"/>
        <w:b/>
        <w:bCs/>
      </w:rPr>
    </w:lvl>
    <w:lvl w:ilvl="1">
      <w:start w:val="1"/>
      <w:numFmt w:val="decimal"/>
      <w:isLgl/>
      <w:lvlText w:val="%1.%2."/>
      <w:lvlJc w:val="left"/>
      <w:pPr>
        <w:ind w:left="1145" w:hanging="720"/>
      </w:pPr>
      <w:rPr>
        <w:rFonts w:hint="default"/>
      </w:rPr>
    </w:lvl>
    <w:lvl w:ilvl="2">
      <w:start w:val="1"/>
      <w:numFmt w:val="decimal"/>
      <w:isLgl/>
      <w:lvlText w:val="%1.%2.%3."/>
      <w:lvlJc w:val="left"/>
      <w:pPr>
        <w:ind w:left="1854" w:hanging="720"/>
      </w:pPr>
      <w:rPr>
        <w:rFonts w:hint="default"/>
        <w:b w:val="0"/>
        <w:bCs w:val="0"/>
      </w:rPr>
    </w:lvl>
    <w:lvl w:ilvl="3">
      <w:start w:val="1"/>
      <w:numFmt w:val="decimal"/>
      <w:isLgl/>
      <w:lvlText w:val="%1.%2.%3.%4."/>
      <w:lvlJc w:val="left"/>
      <w:pPr>
        <w:ind w:left="2923" w:hanging="1080"/>
      </w:pPr>
      <w:rPr>
        <w:rFonts w:hint="default"/>
      </w:rPr>
    </w:lvl>
    <w:lvl w:ilvl="4">
      <w:start w:val="1"/>
      <w:numFmt w:val="decimal"/>
      <w:isLgl/>
      <w:lvlText w:val="%1.%2.%3.%4.%5."/>
      <w:lvlJc w:val="left"/>
      <w:pPr>
        <w:ind w:left="4057"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4" w15:restartNumberingAfterBreak="0">
    <w:nsid w:val="38B40399"/>
    <w:multiLevelType w:val="hybridMultilevel"/>
    <w:tmpl w:val="4680065C"/>
    <w:lvl w:ilvl="0" w:tplc="4B02203C">
      <w:start w:val="1"/>
      <w:numFmt w:val="decimal"/>
      <w:lvlText w:val="%1."/>
      <w:lvlJc w:val="left"/>
      <w:pPr>
        <w:ind w:left="360" w:hanging="360"/>
      </w:pPr>
      <w:rPr>
        <w:rFonts w:ascii="Arial" w:hAnsi="Arial" w:cs="Arial"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D3432B3"/>
    <w:multiLevelType w:val="multilevel"/>
    <w:tmpl w:val="C9BCC7F4"/>
    <w:styleLink w:val="a0"/>
    <w:lvl w:ilvl="0">
      <w:start w:val="1"/>
      <w:numFmt w:val="none"/>
      <w:lvlText w:val="1."/>
      <w:lvlJc w:val="left"/>
      <w:pPr>
        <w:ind w:left="357" w:hanging="357"/>
      </w:pPr>
      <w:rPr>
        <w:rFonts w:ascii="Arial" w:hAnsi="Arial" w:cs="Arial" w:hint="default"/>
        <w:b w:val="0"/>
        <w:bCs w:val="0"/>
        <w:i w:val="0"/>
        <w:iCs w:val="0"/>
        <w:color w:val="003399"/>
        <w:sz w:val="22"/>
        <w:szCs w:val="22"/>
      </w:rPr>
    </w:lvl>
    <w:lvl w:ilvl="1">
      <w:start w:val="1"/>
      <w:numFmt w:val="none"/>
      <w:lvlText w:val="1.1"/>
      <w:lvlJc w:val="left"/>
      <w:pPr>
        <w:ind w:left="794" w:hanging="437"/>
      </w:pPr>
      <w:rPr>
        <w:rFonts w:ascii="Arial" w:hAnsi="Arial" w:cs="Arial" w:hint="default"/>
        <w:b w:val="0"/>
        <w:bCs w:val="0"/>
        <w:i w:val="0"/>
        <w:iCs w:val="0"/>
        <w:color w:val="auto"/>
        <w:sz w:val="22"/>
        <w:szCs w:val="22"/>
      </w:rPr>
    </w:lvl>
    <w:lvl w:ilvl="2">
      <w:start w:val="1"/>
      <w:numFmt w:val="none"/>
      <w:lvlText w:val="1.1.1"/>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6" w15:restartNumberingAfterBreak="0">
    <w:nsid w:val="3DFF1708"/>
    <w:multiLevelType w:val="hybridMultilevel"/>
    <w:tmpl w:val="95BA8738"/>
    <w:lvl w:ilvl="0" w:tplc="52D2CB74">
      <w:start w:val="4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DF0845"/>
    <w:multiLevelType w:val="multilevel"/>
    <w:tmpl w:val="D95E83E0"/>
    <w:lvl w:ilvl="0">
      <w:start w:val="10"/>
      <w:numFmt w:val="decimal"/>
      <w:lvlText w:val="%1"/>
      <w:lvlJc w:val="left"/>
      <w:pPr>
        <w:ind w:left="600" w:hanging="600"/>
      </w:pPr>
      <w:rPr>
        <w:rFonts w:hint="default"/>
      </w:rPr>
    </w:lvl>
    <w:lvl w:ilvl="1">
      <w:start w:val="6"/>
      <w:numFmt w:val="decimal"/>
      <w:lvlText w:val="%1.%2"/>
      <w:lvlJc w:val="left"/>
      <w:pPr>
        <w:ind w:left="2061" w:hanging="600"/>
      </w:pPr>
      <w:rPr>
        <w:rFonts w:hint="default"/>
      </w:rPr>
    </w:lvl>
    <w:lvl w:ilvl="2">
      <w:start w:val="1"/>
      <w:numFmt w:val="decimal"/>
      <w:lvlText w:val="%1.%2.%3"/>
      <w:lvlJc w:val="left"/>
      <w:pPr>
        <w:ind w:left="3642" w:hanging="720"/>
      </w:pPr>
      <w:rPr>
        <w:rFonts w:hint="default"/>
      </w:rPr>
    </w:lvl>
    <w:lvl w:ilvl="3">
      <w:start w:val="1"/>
      <w:numFmt w:val="decimal"/>
      <w:lvlText w:val="%1.%2.%3.%4"/>
      <w:lvlJc w:val="left"/>
      <w:pPr>
        <w:ind w:left="5103" w:hanging="720"/>
      </w:pPr>
      <w:rPr>
        <w:rFonts w:hint="default"/>
      </w:rPr>
    </w:lvl>
    <w:lvl w:ilvl="4">
      <w:start w:val="1"/>
      <w:numFmt w:val="decimal"/>
      <w:lvlText w:val="%1.%2.%3.%4.%5"/>
      <w:lvlJc w:val="left"/>
      <w:pPr>
        <w:ind w:left="6924" w:hanging="1080"/>
      </w:pPr>
      <w:rPr>
        <w:rFonts w:hint="default"/>
      </w:rPr>
    </w:lvl>
    <w:lvl w:ilvl="5">
      <w:start w:val="1"/>
      <w:numFmt w:val="decimal"/>
      <w:lvlText w:val="%1.%2.%3.%4.%5.%6"/>
      <w:lvlJc w:val="left"/>
      <w:pPr>
        <w:ind w:left="8385" w:hanging="1080"/>
      </w:pPr>
      <w:rPr>
        <w:rFonts w:hint="default"/>
      </w:rPr>
    </w:lvl>
    <w:lvl w:ilvl="6">
      <w:start w:val="1"/>
      <w:numFmt w:val="decimal"/>
      <w:lvlText w:val="%1.%2.%3.%4.%5.%6.%7"/>
      <w:lvlJc w:val="left"/>
      <w:pPr>
        <w:ind w:left="10206" w:hanging="1440"/>
      </w:pPr>
      <w:rPr>
        <w:rFonts w:hint="default"/>
      </w:rPr>
    </w:lvl>
    <w:lvl w:ilvl="7">
      <w:start w:val="1"/>
      <w:numFmt w:val="decimal"/>
      <w:lvlText w:val="%1.%2.%3.%4.%5.%6.%7.%8"/>
      <w:lvlJc w:val="left"/>
      <w:pPr>
        <w:ind w:left="11667" w:hanging="1440"/>
      </w:pPr>
      <w:rPr>
        <w:rFonts w:hint="default"/>
      </w:rPr>
    </w:lvl>
    <w:lvl w:ilvl="8">
      <w:start w:val="1"/>
      <w:numFmt w:val="decimal"/>
      <w:lvlText w:val="%1.%2.%3.%4.%5.%6.%7.%8.%9"/>
      <w:lvlJc w:val="left"/>
      <w:pPr>
        <w:ind w:left="13488" w:hanging="1800"/>
      </w:pPr>
      <w:rPr>
        <w:rFonts w:hint="default"/>
      </w:rPr>
    </w:lvl>
  </w:abstractNum>
  <w:abstractNum w:abstractNumId="18" w15:restartNumberingAfterBreak="0">
    <w:nsid w:val="48A82939"/>
    <w:multiLevelType w:val="multilevel"/>
    <w:tmpl w:val="D954FD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4B930D66"/>
    <w:multiLevelType w:val="multilevel"/>
    <w:tmpl w:val="12EEB20C"/>
    <w:lvl w:ilvl="0">
      <w:start w:val="1"/>
      <w:numFmt w:val="decimal"/>
      <w:lvlText w:val="%1."/>
      <w:lvlJc w:val="left"/>
      <w:pPr>
        <w:ind w:left="360" w:hanging="360"/>
      </w:pPr>
      <w:rPr>
        <w:rFonts w:ascii="Arial" w:hAnsi="Arial" w:cs="Arial" w:hint="default"/>
        <w:b w:val="0"/>
        <w:bCs w:val="0"/>
        <w:i w:val="0"/>
        <w:iCs w:val="0"/>
        <w:color w:val="003399"/>
        <w:kern w:val="32"/>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C3D0878"/>
    <w:multiLevelType w:val="hybridMultilevel"/>
    <w:tmpl w:val="856057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C6741C"/>
    <w:multiLevelType w:val="hybridMultilevel"/>
    <w:tmpl w:val="3920F152"/>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2F302EA"/>
    <w:multiLevelType w:val="multilevel"/>
    <w:tmpl w:val="F2681CCC"/>
    <w:lvl w:ilvl="0">
      <w:start w:val="1"/>
      <w:numFmt w:val="decimal"/>
      <w:lvlText w:val="%1."/>
      <w:lvlJc w:val="left"/>
      <w:pPr>
        <w:ind w:left="360" w:hanging="360"/>
      </w:pPr>
    </w:lvl>
    <w:lvl w:ilvl="1">
      <w:start w:val="1"/>
      <w:numFmt w:val="decimal"/>
      <w:lvlText w:val="%1.%2."/>
      <w:lvlJc w:val="left"/>
      <w:pPr>
        <w:ind w:left="1140" w:hanging="432"/>
      </w:pPr>
      <w:rPr>
        <w:color w:val="auto"/>
      </w:rPr>
    </w:lvl>
    <w:lvl w:ilvl="2">
      <w:start w:val="1"/>
      <w:numFmt w:val="decimal"/>
      <w:lvlText w:val="%1.%2.%3."/>
      <w:lvlJc w:val="left"/>
      <w:pPr>
        <w:ind w:left="1224" w:hanging="504"/>
      </w:pPr>
      <w:rPr>
        <w:color w:val="auto"/>
      </w:rPr>
    </w:lvl>
    <w:lvl w:ilvl="3">
      <w:start w:val="1"/>
      <w:numFmt w:val="decimal"/>
      <w:lvlText w:val="%1.%2.%3.%4."/>
      <w:lvlJc w:val="left"/>
      <w:pPr>
        <w:ind w:left="1728" w:hanging="64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il"/>
        <w:shd w:val="clear" w:color="000000" w:fill="000000"/>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5927A05"/>
    <w:multiLevelType w:val="hybridMultilevel"/>
    <w:tmpl w:val="70E21CF4"/>
    <w:lvl w:ilvl="0" w:tplc="60643F28">
      <w:start w:val="17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62B0AB8"/>
    <w:multiLevelType w:val="multilevel"/>
    <w:tmpl w:val="4608062C"/>
    <w:lvl w:ilvl="0">
      <w:start w:val="1"/>
      <w:numFmt w:val="decimal"/>
      <w:lvlText w:val="%1."/>
      <w:lvlJc w:val="left"/>
      <w:pPr>
        <w:ind w:left="360" w:hanging="360"/>
      </w:pPr>
      <w:rPr>
        <w:rFonts w:hint="default"/>
        <w:b/>
        <w:bCs/>
      </w:rPr>
    </w:lvl>
    <w:lvl w:ilvl="1">
      <w:start w:val="1"/>
      <w:numFmt w:val="decimal"/>
      <w:isLgl/>
      <w:lvlText w:val="%1.%2."/>
      <w:lvlJc w:val="left"/>
      <w:pPr>
        <w:ind w:left="1145" w:hanging="720"/>
      </w:pPr>
      <w:rPr>
        <w:rFonts w:hint="default"/>
      </w:rPr>
    </w:lvl>
    <w:lvl w:ilvl="2">
      <w:start w:val="1"/>
      <w:numFmt w:val="decimal"/>
      <w:isLgl/>
      <w:lvlText w:val="%1.%2.%3."/>
      <w:lvlJc w:val="left"/>
      <w:pPr>
        <w:ind w:left="1854" w:hanging="720"/>
      </w:pPr>
      <w:rPr>
        <w:rFonts w:hint="default"/>
        <w:b w:val="0"/>
        <w:bCs w:val="0"/>
      </w:rPr>
    </w:lvl>
    <w:lvl w:ilvl="3">
      <w:start w:val="1"/>
      <w:numFmt w:val="decimal"/>
      <w:isLgl/>
      <w:lvlText w:val="%1.%2.%3.%4."/>
      <w:lvlJc w:val="left"/>
      <w:pPr>
        <w:ind w:left="2923" w:hanging="1080"/>
      </w:pPr>
      <w:rPr>
        <w:rFonts w:hint="default"/>
      </w:rPr>
    </w:lvl>
    <w:lvl w:ilvl="4">
      <w:start w:val="1"/>
      <w:numFmt w:val="decimal"/>
      <w:isLgl/>
      <w:lvlText w:val="%1.%2.%3.%4.%5."/>
      <w:lvlJc w:val="left"/>
      <w:pPr>
        <w:ind w:left="4057"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5" w15:restartNumberingAfterBreak="0">
    <w:nsid w:val="5950203A"/>
    <w:multiLevelType w:val="multilevel"/>
    <w:tmpl w:val="6FBC0CB8"/>
    <w:lvl w:ilvl="0">
      <w:start w:val="1"/>
      <w:numFmt w:val="decimal"/>
      <w:lvlText w:val="%1."/>
      <w:lvlJc w:val="left"/>
      <w:pPr>
        <w:ind w:left="360" w:hanging="360"/>
      </w:pPr>
      <w:rPr>
        <w:rFonts w:asciiTheme="minorBidi" w:hAnsiTheme="minorBidi" w:cstheme="minorBidi"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B923494"/>
    <w:multiLevelType w:val="multilevel"/>
    <w:tmpl w:val="C8FAD916"/>
    <w:lvl w:ilvl="0">
      <w:start w:val="7"/>
      <w:numFmt w:val="decimal"/>
      <w:lvlText w:val="%1."/>
      <w:lvlJc w:val="left"/>
      <w:pPr>
        <w:ind w:left="435" w:hanging="435"/>
      </w:pPr>
      <w:rPr>
        <w:rFonts w:hint="default"/>
      </w:rPr>
    </w:lvl>
    <w:lvl w:ilvl="1">
      <w:start w:val="1"/>
      <w:numFmt w:val="decimal"/>
      <w:lvlText w:val="%1.%2."/>
      <w:lvlJc w:val="left"/>
      <w:pPr>
        <w:ind w:left="1274" w:hanging="720"/>
      </w:pPr>
      <w:rPr>
        <w:rFonts w:hint="default"/>
      </w:rPr>
    </w:lvl>
    <w:lvl w:ilvl="2">
      <w:start w:val="1"/>
      <w:numFmt w:val="decimal"/>
      <w:lvlText w:val="%1.%2.%3."/>
      <w:lvlJc w:val="left"/>
      <w:pPr>
        <w:ind w:left="1828" w:hanging="720"/>
      </w:pPr>
      <w:rPr>
        <w:rFonts w:hint="default"/>
      </w:rPr>
    </w:lvl>
    <w:lvl w:ilvl="3">
      <w:start w:val="1"/>
      <w:numFmt w:val="decimal"/>
      <w:lvlText w:val="%1.%2.%3.%4."/>
      <w:lvlJc w:val="left"/>
      <w:pPr>
        <w:ind w:left="2742" w:hanging="1080"/>
      </w:pPr>
      <w:rPr>
        <w:rFonts w:hint="default"/>
      </w:rPr>
    </w:lvl>
    <w:lvl w:ilvl="4">
      <w:start w:val="1"/>
      <w:numFmt w:val="decimal"/>
      <w:lvlText w:val="%1.%2.%3.%4.%5."/>
      <w:lvlJc w:val="left"/>
      <w:pPr>
        <w:ind w:left="3296" w:hanging="1080"/>
      </w:pPr>
      <w:rPr>
        <w:rFonts w:hint="default"/>
      </w:rPr>
    </w:lvl>
    <w:lvl w:ilvl="5">
      <w:start w:val="1"/>
      <w:numFmt w:val="decimal"/>
      <w:lvlText w:val="%1.%2.%3.%4.%5.%6."/>
      <w:lvlJc w:val="left"/>
      <w:pPr>
        <w:ind w:left="4210" w:hanging="1440"/>
      </w:pPr>
      <w:rPr>
        <w:rFonts w:hint="default"/>
      </w:rPr>
    </w:lvl>
    <w:lvl w:ilvl="6">
      <w:start w:val="1"/>
      <w:numFmt w:val="decimal"/>
      <w:lvlText w:val="%1.%2.%3.%4.%5.%6.%7."/>
      <w:lvlJc w:val="left"/>
      <w:pPr>
        <w:ind w:left="4764" w:hanging="1440"/>
      </w:pPr>
      <w:rPr>
        <w:rFonts w:hint="default"/>
      </w:rPr>
    </w:lvl>
    <w:lvl w:ilvl="7">
      <w:start w:val="1"/>
      <w:numFmt w:val="decimal"/>
      <w:lvlText w:val="%1.%2.%3.%4.%5.%6.%7.%8."/>
      <w:lvlJc w:val="left"/>
      <w:pPr>
        <w:ind w:left="5678" w:hanging="1800"/>
      </w:pPr>
      <w:rPr>
        <w:rFonts w:hint="default"/>
      </w:rPr>
    </w:lvl>
    <w:lvl w:ilvl="8">
      <w:start w:val="1"/>
      <w:numFmt w:val="decimal"/>
      <w:lvlText w:val="%1.%2.%3.%4.%5.%6.%7.%8.%9."/>
      <w:lvlJc w:val="left"/>
      <w:pPr>
        <w:ind w:left="6232" w:hanging="1800"/>
      </w:pPr>
      <w:rPr>
        <w:rFonts w:hint="default"/>
      </w:rPr>
    </w:lvl>
  </w:abstractNum>
  <w:abstractNum w:abstractNumId="27" w15:restartNumberingAfterBreak="0">
    <w:nsid w:val="5DB77017"/>
    <w:multiLevelType w:val="hybridMultilevel"/>
    <w:tmpl w:val="E95882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0A860DC"/>
    <w:multiLevelType w:val="multilevel"/>
    <w:tmpl w:val="EC88DE88"/>
    <w:lvl w:ilvl="0">
      <w:start w:val="1"/>
      <w:numFmt w:val="decimal"/>
      <w:lvlRestart w:val="0"/>
      <w:lvlText w:val="%1."/>
      <w:lvlJc w:val="left"/>
      <w:pPr>
        <w:tabs>
          <w:tab w:val="num" w:pos="397"/>
        </w:tabs>
        <w:ind w:left="397" w:hanging="397"/>
      </w:pPr>
      <w:rPr>
        <w:rFonts w:hint="default"/>
        <w:lang w:val="en-US"/>
      </w:rPr>
    </w:lvl>
    <w:lvl w:ilvl="1">
      <w:start w:val="1"/>
      <w:numFmt w:val="decimal"/>
      <w:lvlText w:val="%1.%2."/>
      <w:lvlJc w:val="left"/>
      <w:pPr>
        <w:tabs>
          <w:tab w:val="num" w:pos="1020"/>
        </w:tabs>
        <w:ind w:left="1020" w:hanging="623"/>
      </w:pPr>
      <w:rPr>
        <w:rFonts w:hint="default"/>
      </w:rPr>
    </w:lvl>
    <w:lvl w:ilvl="2">
      <w:start w:val="1"/>
      <w:numFmt w:val="decimal"/>
      <w:lvlText w:val="%1.%2.%3."/>
      <w:lvlJc w:val="left"/>
      <w:pPr>
        <w:tabs>
          <w:tab w:val="num" w:pos="1757"/>
        </w:tabs>
        <w:ind w:left="1757" w:hanging="737"/>
      </w:pPr>
      <w:rPr>
        <w:rFonts w:hint="default"/>
      </w:rPr>
    </w:lvl>
    <w:lvl w:ilvl="3">
      <w:start w:val="1"/>
      <w:numFmt w:val="decimal"/>
      <w:lvlText w:val="%1.%2.%3.%4."/>
      <w:lvlJc w:val="left"/>
      <w:pPr>
        <w:tabs>
          <w:tab w:val="num" w:pos="2721"/>
        </w:tabs>
        <w:ind w:left="2721" w:hanging="964"/>
      </w:pPr>
      <w:rPr>
        <w:rFonts w:hint="default"/>
      </w:rPr>
    </w:lvl>
    <w:lvl w:ilvl="4">
      <w:start w:val="1"/>
      <w:numFmt w:val="hebrew1"/>
      <w:lvlText w:val="%5."/>
      <w:lvlJc w:val="left"/>
      <w:pPr>
        <w:tabs>
          <w:tab w:val="num" w:pos="3175"/>
        </w:tabs>
        <w:ind w:left="3175" w:hanging="454"/>
      </w:pPr>
      <w:rPr>
        <w:rFonts w:hint="default"/>
      </w:rPr>
    </w:lvl>
    <w:lvl w:ilvl="5">
      <w:start w:val="1"/>
      <w:numFmt w:val="decimal"/>
      <w:lvlText w:val="%6)"/>
      <w:lvlJc w:val="left"/>
      <w:pPr>
        <w:tabs>
          <w:tab w:val="num" w:pos="3628"/>
        </w:tabs>
        <w:ind w:left="3628" w:hanging="453"/>
      </w:pPr>
      <w:rPr>
        <w:rFonts w:hint="default"/>
      </w:rPr>
    </w:lvl>
    <w:lvl w:ilvl="6">
      <w:start w:val="1"/>
      <w:numFmt w:val="hebrew1"/>
      <w:lvlText w:val="%7."/>
      <w:lvlJc w:val="left"/>
      <w:pPr>
        <w:tabs>
          <w:tab w:val="num" w:pos="4082"/>
        </w:tabs>
        <w:ind w:left="4082" w:hanging="454"/>
      </w:pPr>
      <w:rPr>
        <w:rFonts w:hint="default"/>
      </w:rPr>
    </w:lvl>
    <w:lvl w:ilvl="7">
      <w:start w:val="1"/>
      <w:numFmt w:val="bullet"/>
      <w:lvlText w:val=""/>
      <w:lvlJc w:val="left"/>
      <w:pPr>
        <w:tabs>
          <w:tab w:val="num" w:pos="4535"/>
        </w:tabs>
        <w:ind w:left="4535" w:hanging="453"/>
      </w:pPr>
      <w:rPr>
        <w:rFonts w:ascii="Wingdings 2" w:hAnsi="Wingdings 2" w:cs="Times New Roman" w:hint="default"/>
      </w:rPr>
    </w:lvl>
    <w:lvl w:ilvl="8">
      <w:start w:val="1"/>
      <w:numFmt w:val="bullet"/>
      <w:lvlText w:val=""/>
      <w:lvlJc w:val="left"/>
      <w:pPr>
        <w:tabs>
          <w:tab w:val="num" w:pos="5102"/>
        </w:tabs>
        <w:ind w:left="5102" w:hanging="567"/>
      </w:pPr>
      <w:rPr>
        <w:rFonts w:ascii="Wingdings" w:hAnsi="Wingdings" w:cs="Times New Roman" w:hint="default"/>
      </w:rPr>
    </w:lvl>
  </w:abstractNum>
  <w:abstractNum w:abstractNumId="29" w15:restartNumberingAfterBreak="0">
    <w:nsid w:val="628C525D"/>
    <w:multiLevelType w:val="multilevel"/>
    <w:tmpl w:val="FA9E13B4"/>
    <w:lvl w:ilvl="0">
      <w:start w:val="1"/>
      <w:numFmt w:val="decimal"/>
      <w:lvlText w:val="%1."/>
      <w:lvlJc w:val="left"/>
      <w:pPr>
        <w:tabs>
          <w:tab w:val="num" w:pos="360"/>
        </w:tabs>
        <w:ind w:left="360" w:hanging="360"/>
      </w:pPr>
      <w:rPr>
        <w:sz w:val="24"/>
        <w:szCs w:val="24"/>
      </w:rPr>
    </w:lvl>
    <w:lvl w:ilvl="1">
      <w:start w:val="1"/>
      <w:numFmt w:val="decimal"/>
      <w:lvlText w:val="%1.%2."/>
      <w:lvlJc w:val="left"/>
      <w:pPr>
        <w:tabs>
          <w:tab w:val="num" w:pos="432"/>
        </w:tabs>
        <w:ind w:left="432" w:hanging="432"/>
      </w:pPr>
      <w:rPr>
        <w:rFonts w:ascii="Times New Roman" w:hAnsi="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2205"/>
        </w:tabs>
        <w:ind w:left="2205" w:hanging="504"/>
      </w:pPr>
      <w:rPr>
        <w:b w:val="0"/>
        <w:bCs w:val="0"/>
      </w:rPr>
    </w:lvl>
    <w:lvl w:ilvl="3">
      <w:start w:val="1"/>
      <w:numFmt w:val="decimal"/>
      <w:lvlText w:val="%1.%2.%3.%4."/>
      <w:lvlJc w:val="left"/>
      <w:pPr>
        <w:tabs>
          <w:tab w:val="num" w:pos="2421"/>
        </w:tabs>
        <w:ind w:left="2349" w:hanging="648"/>
      </w:pPr>
    </w:lvl>
    <w:lvl w:ilvl="4">
      <w:start w:val="1"/>
      <w:numFmt w:val="decimal"/>
      <w:lvlText w:val="%1.%2.%3.%4.%5."/>
      <w:lvlJc w:val="left"/>
      <w:pPr>
        <w:tabs>
          <w:tab w:val="num" w:pos="2214"/>
        </w:tabs>
        <w:ind w:left="1926"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6906619"/>
    <w:multiLevelType w:val="multilevel"/>
    <w:tmpl w:val="D9284EA0"/>
    <w:lvl w:ilvl="0">
      <w:start w:val="1"/>
      <w:numFmt w:val="decimal"/>
      <w:lvlText w:val="%1."/>
      <w:lvlJc w:val="left"/>
      <w:pPr>
        <w:tabs>
          <w:tab w:val="num" w:pos="425"/>
        </w:tabs>
        <w:ind w:left="425" w:hanging="425"/>
      </w:pPr>
      <w:rPr>
        <w:rFonts w:hint="default"/>
      </w:rPr>
    </w:lvl>
    <w:lvl w:ilvl="1">
      <w:start w:val="1"/>
      <w:numFmt w:val="decimal"/>
      <w:lvlText w:val="%1.%2."/>
      <w:lvlJc w:val="left"/>
      <w:pPr>
        <w:tabs>
          <w:tab w:val="num" w:pos="567"/>
        </w:tabs>
        <w:ind w:left="567" w:hanging="426"/>
      </w:pPr>
      <w:rPr>
        <w:rFonts w:hint="default"/>
      </w:rPr>
    </w:lvl>
    <w:lvl w:ilvl="2">
      <w:start w:val="1"/>
      <w:numFmt w:val="decimal"/>
      <w:lvlText w:val="%1.%2.%3."/>
      <w:lvlJc w:val="left"/>
      <w:pPr>
        <w:tabs>
          <w:tab w:val="num" w:pos="1559"/>
        </w:tabs>
        <w:ind w:left="1559" w:hanging="708"/>
      </w:pPr>
      <w:rPr>
        <w:rFonts w:hint="default"/>
        <w:b/>
        <w:bCs w:val="0"/>
        <w:i w:val="0"/>
        <w:iCs w:val="0"/>
        <w:color w:val="auto"/>
      </w:rPr>
    </w:lvl>
    <w:lvl w:ilvl="3">
      <w:start w:val="1"/>
      <w:numFmt w:val="decimal"/>
      <w:lvlText w:val="%1.%2.%3.%4."/>
      <w:lvlJc w:val="left"/>
      <w:pPr>
        <w:tabs>
          <w:tab w:val="num" w:pos="2381"/>
        </w:tabs>
        <w:ind w:left="2381" w:hanging="822"/>
      </w:pPr>
      <w:rPr>
        <w:rFonts w:hint="default"/>
      </w:rPr>
    </w:lvl>
    <w:lvl w:ilvl="4">
      <w:start w:val="1"/>
      <w:numFmt w:val="decimal"/>
      <w:lvlText w:val="%1.%2.%3.%4.%5."/>
      <w:lvlJc w:val="left"/>
      <w:pPr>
        <w:tabs>
          <w:tab w:val="num" w:pos="3544"/>
        </w:tabs>
        <w:ind w:left="3544" w:hanging="1163"/>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1" w15:restartNumberingAfterBreak="0">
    <w:nsid w:val="68CA5C3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C5965A7"/>
    <w:multiLevelType w:val="multilevel"/>
    <w:tmpl w:val="C8FE523C"/>
    <w:lvl w:ilvl="0">
      <w:start w:val="1"/>
      <w:numFmt w:val="decimal"/>
      <w:pStyle w:val="211111"/>
      <w:lvlText w:val="%1."/>
      <w:lvlJc w:val="left"/>
      <w:pPr>
        <w:tabs>
          <w:tab w:val="num" w:pos="567"/>
        </w:tabs>
        <w:ind w:left="567" w:hanging="567"/>
      </w:pPr>
      <w:rPr>
        <w:rFonts w:hint="default"/>
      </w:rPr>
    </w:lvl>
    <w:lvl w:ilvl="1">
      <w:start w:val="1"/>
      <w:numFmt w:val="decimal"/>
      <w:pStyle w:val="a1"/>
      <w:lvlText w:val="%1.%2."/>
      <w:lvlJc w:val="left"/>
      <w:pPr>
        <w:tabs>
          <w:tab w:val="num" w:pos="1107"/>
        </w:tabs>
        <w:ind w:left="1107" w:hanging="567"/>
      </w:pPr>
      <w:rPr>
        <w:rFonts w:hint="default"/>
        <w:b w:val="0"/>
        <w:bCs w:val="0"/>
      </w:rPr>
    </w:lvl>
    <w:lvl w:ilvl="2">
      <w:start w:val="1"/>
      <w:numFmt w:val="decimal"/>
      <w:pStyle w:val="a2"/>
      <w:lvlText w:val="%1.%2.%3."/>
      <w:lvlJc w:val="left"/>
      <w:pPr>
        <w:tabs>
          <w:tab w:val="num" w:pos="1985"/>
        </w:tabs>
        <w:ind w:lef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10"/>
      <w:lvlText w:val="%1.%2.%3.%4."/>
      <w:lvlJc w:val="left"/>
      <w:pPr>
        <w:tabs>
          <w:tab w:val="num" w:pos="3119"/>
        </w:tabs>
        <w:ind w:left="3119" w:hanging="1134"/>
      </w:pPr>
      <w:rPr>
        <w:rFonts w:hint="default"/>
      </w:rPr>
    </w:lvl>
    <w:lvl w:ilvl="4">
      <w:start w:val="1"/>
      <w:numFmt w:val="decimal"/>
      <w:pStyle w:val="211111"/>
      <w:lvlText w:val="%1.%2.%3.%4.%5."/>
      <w:lvlJc w:val="left"/>
      <w:pPr>
        <w:tabs>
          <w:tab w:val="num" w:pos="4253"/>
        </w:tabs>
        <w:ind w:left="4253" w:hanging="1134"/>
      </w:pPr>
      <w:rPr>
        <w:rFonts w:hint="default"/>
        <w:b w:val="0"/>
        <w:bCs w:val="0"/>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3" w15:restartNumberingAfterBreak="0">
    <w:nsid w:val="6D4F4194"/>
    <w:multiLevelType w:val="multilevel"/>
    <w:tmpl w:val="01D6B0C0"/>
    <w:lvl w:ilvl="0">
      <w:start w:val="1"/>
      <w:numFmt w:val="decimal"/>
      <w:lvlText w:val="%1."/>
      <w:lvlJc w:val="left"/>
      <w:pPr>
        <w:tabs>
          <w:tab w:val="num" w:pos="567"/>
        </w:tabs>
        <w:ind w:left="567" w:right="567" w:hanging="567"/>
      </w:pPr>
      <w:rPr>
        <w:rFonts w:hint="default"/>
      </w:rPr>
    </w:lvl>
    <w:lvl w:ilvl="1">
      <w:start w:val="1"/>
      <w:numFmt w:val="decimal"/>
      <w:lvlText w:val="%1.%2."/>
      <w:lvlJc w:val="left"/>
      <w:pPr>
        <w:tabs>
          <w:tab w:val="num" w:pos="1107"/>
        </w:tabs>
        <w:ind w:left="1107" w:right="1107" w:hanging="567"/>
      </w:pPr>
      <w:rPr>
        <w:rFonts w:hint="default"/>
        <w:b w:val="0"/>
        <w:bCs w:val="0"/>
        <w:i/>
        <w:iCs w:val="0"/>
        <w:color w:val="auto"/>
      </w:rPr>
    </w:lvl>
    <w:lvl w:ilvl="2">
      <w:start w:val="1"/>
      <w:numFmt w:val="decimal"/>
      <w:lvlText w:val="%1.%2.%3."/>
      <w:lvlJc w:val="left"/>
      <w:pPr>
        <w:tabs>
          <w:tab w:val="num" w:pos="1985"/>
        </w:tabs>
        <w:ind w:left="1985" w:righ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em w:val="none"/>
        <w:lang w:val="en-US"/>
      </w:rPr>
    </w:lvl>
    <w:lvl w:ilvl="3">
      <w:start w:val="1"/>
      <w:numFmt w:val="decimal"/>
      <w:lvlText w:val="%1.%2.%3.%4."/>
      <w:lvlJc w:val="left"/>
      <w:pPr>
        <w:tabs>
          <w:tab w:val="num" w:pos="2835"/>
        </w:tabs>
        <w:ind w:left="2835" w:right="2835" w:hanging="850"/>
      </w:pPr>
      <w:rPr>
        <w:rFonts w:hint="default"/>
      </w:rPr>
    </w:lvl>
    <w:lvl w:ilvl="4">
      <w:start w:val="1"/>
      <w:numFmt w:val="bullet"/>
      <w:lvlText w:val=""/>
      <w:lvlJc w:val="left"/>
      <w:pPr>
        <w:tabs>
          <w:tab w:val="num" w:pos="2700"/>
        </w:tabs>
        <w:ind w:left="2778" w:right="2778" w:hanging="793"/>
      </w:pPr>
      <w:rPr>
        <w:rFonts w:ascii="Symbol" w:hAnsi="Symbol" w:hint="default"/>
      </w:rPr>
    </w:lvl>
    <w:lvl w:ilvl="5">
      <w:start w:val="1"/>
      <w:numFmt w:val="decimal"/>
      <w:lvlText w:val="%1.%2.%3.%4.%5.%6."/>
      <w:lvlJc w:val="left"/>
      <w:pPr>
        <w:tabs>
          <w:tab w:val="num" w:pos="3240"/>
        </w:tabs>
        <w:ind w:left="2736" w:right="2736" w:hanging="936"/>
      </w:pPr>
      <w:rPr>
        <w:rFonts w:hint="default"/>
      </w:rPr>
    </w:lvl>
    <w:lvl w:ilvl="6">
      <w:start w:val="1"/>
      <w:numFmt w:val="decimal"/>
      <w:lvlText w:val="%1.%2.%3.%4.%5.%6.%7."/>
      <w:lvlJc w:val="left"/>
      <w:pPr>
        <w:tabs>
          <w:tab w:val="num" w:pos="3600"/>
        </w:tabs>
        <w:ind w:left="3240" w:right="3240" w:hanging="1080"/>
      </w:pPr>
      <w:rPr>
        <w:rFonts w:hint="default"/>
      </w:rPr>
    </w:lvl>
    <w:lvl w:ilvl="7">
      <w:start w:val="1"/>
      <w:numFmt w:val="decimal"/>
      <w:lvlText w:val="%1.%2.%3.%4.%5.%6.%7.%8."/>
      <w:lvlJc w:val="left"/>
      <w:pPr>
        <w:tabs>
          <w:tab w:val="num" w:pos="4320"/>
        </w:tabs>
        <w:ind w:left="3744" w:right="3744" w:hanging="1224"/>
      </w:pPr>
      <w:rPr>
        <w:rFonts w:hint="default"/>
      </w:rPr>
    </w:lvl>
    <w:lvl w:ilvl="8">
      <w:start w:val="1"/>
      <w:numFmt w:val="decimal"/>
      <w:lvlText w:val="%1.%2.%3.%4.%5.%6.%7.%8.%9."/>
      <w:lvlJc w:val="left"/>
      <w:pPr>
        <w:tabs>
          <w:tab w:val="num" w:pos="4680"/>
        </w:tabs>
        <w:ind w:left="4320" w:right="4320" w:hanging="1440"/>
      </w:pPr>
      <w:rPr>
        <w:rFonts w:hint="default"/>
      </w:rPr>
    </w:lvl>
  </w:abstractNum>
  <w:abstractNum w:abstractNumId="34" w15:restartNumberingAfterBreak="0">
    <w:nsid w:val="6E904E93"/>
    <w:multiLevelType w:val="hybridMultilevel"/>
    <w:tmpl w:val="F92A4668"/>
    <w:lvl w:ilvl="0" w:tplc="4A003722">
      <w:start w:val="1"/>
      <w:numFmt w:val="decimal"/>
      <w:lvlText w:val="1.%1"/>
      <w:lvlJc w:val="left"/>
      <w:pPr>
        <w:ind w:left="360" w:hanging="360"/>
      </w:pPr>
      <w:rPr>
        <w:rFonts w:ascii="Arial" w:hAnsi="Arial" w:cs="Arial" w:hint="default"/>
        <w:b w:val="0"/>
        <w:bCs w:val="0"/>
        <w:i w:val="0"/>
        <w:iCs w:val="0"/>
        <w:color w:val="auto"/>
        <w:kern w:val="32"/>
        <w:sz w:val="22"/>
        <w:szCs w:val="22"/>
      </w:rPr>
    </w:lvl>
    <w:lvl w:ilvl="1" w:tplc="700E22F2" w:tentative="1">
      <w:start w:val="1"/>
      <w:numFmt w:val="lowerLetter"/>
      <w:lvlText w:val="%2."/>
      <w:lvlJc w:val="left"/>
      <w:pPr>
        <w:ind w:left="1440" w:hanging="360"/>
      </w:pPr>
    </w:lvl>
    <w:lvl w:ilvl="2" w:tplc="E0B654CA" w:tentative="1">
      <w:start w:val="1"/>
      <w:numFmt w:val="lowerRoman"/>
      <w:lvlText w:val="%3."/>
      <w:lvlJc w:val="right"/>
      <w:pPr>
        <w:ind w:left="2160" w:hanging="180"/>
      </w:pPr>
    </w:lvl>
    <w:lvl w:ilvl="3" w:tplc="1ECCD464" w:tentative="1">
      <w:start w:val="1"/>
      <w:numFmt w:val="decimal"/>
      <w:lvlText w:val="%4."/>
      <w:lvlJc w:val="left"/>
      <w:pPr>
        <w:ind w:left="2880" w:hanging="360"/>
      </w:pPr>
    </w:lvl>
    <w:lvl w:ilvl="4" w:tplc="8070AF6A" w:tentative="1">
      <w:start w:val="1"/>
      <w:numFmt w:val="lowerLetter"/>
      <w:lvlText w:val="%5."/>
      <w:lvlJc w:val="left"/>
      <w:pPr>
        <w:ind w:left="3600" w:hanging="360"/>
      </w:pPr>
    </w:lvl>
    <w:lvl w:ilvl="5" w:tplc="F1D2C682" w:tentative="1">
      <w:start w:val="1"/>
      <w:numFmt w:val="lowerRoman"/>
      <w:lvlText w:val="%6."/>
      <w:lvlJc w:val="right"/>
      <w:pPr>
        <w:ind w:left="4320" w:hanging="180"/>
      </w:pPr>
    </w:lvl>
    <w:lvl w:ilvl="6" w:tplc="0F98901A" w:tentative="1">
      <w:start w:val="1"/>
      <w:numFmt w:val="decimal"/>
      <w:lvlText w:val="%7."/>
      <w:lvlJc w:val="left"/>
      <w:pPr>
        <w:ind w:left="5040" w:hanging="360"/>
      </w:pPr>
    </w:lvl>
    <w:lvl w:ilvl="7" w:tplc="D2BC24A8" w:tentative="1">
      <w:start w:val="1"/>
      <w:numFmt w:val="lowerLetter"/>
      <w:lvlText w:val="%8."/>
      <w:lvlJc w:val="left"/>
      <w:pPr>
        <w:ind w:left="5760" w:hanging="360"/>
      </w:pPr>
    </w:lvl>
    <w:lvl w:ilvl="8" w:tplc="ADB47CA8" w:tentative="1">
      <w:start w:val="1"/>
      <w:numFmt w:val="lowerRoman"/>
      <w:lvlText w:val="%9."/>
      <w:lvlJc w:val="right"/>
      <w:pPr>
        <w:ind w:left="6480" w:hanging="180"/>
      </w:pPr>
    </w:lvl>
  </w:abstractNum>
  <w:abstractNum w:abstractNumId="35" w15:restartNumberingAfterBreak="0">
    <w:nsid w:val="716044A7"/>
    <w:multiLevelType w:val="multilevel"/>
    <w:tmpl w:val="F57C3A30"/>
    <w:lvl w:ilvl="0">
      <w:start w:val="1"/>
      <w:numFmt w:val="decimal"/>
      <w:lvlText w:val="%1."/>
      <w:lvlJc w:val="left"/>
      <w:pPr>
        <w:ind w:left="360" w:hanging="360"/>
      </w:pPr>
      <w:rPr>
        <w:rFonts w:hint="default"/>
        <w:b w:val="0"/>
        <w:bCs w:val="0"/>
        <w:sz w:val="22"/>
        <w:szCs w:val="22"/>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1F5F40"/>
    <w:multiLevelType w:val="hybridMultilevel"/>
    <w:tmpl w:val="856057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3A54F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6045618"/>
    <w:multiLevelType w:val="hybridMultilevel"/>
    <w:tmpl w:val="1D6C3E12"/>
    <w:lvl w:ilvl="0" w:tplc="7A8A7A9C">
      <w:start w:val="1"/>
      <w:numFmt w:val="decimal"/>
      <w:lvlText w:val="%1."/>
      <w:lvlJc w:val="left"/>
      <w:pPr>
        <w:tabs>
          <w:tab w:val="num" w:pos="720"/>
        </w:tabs>
        <w:ind w:left="720" w:hanging="360"/>
      </w:pPr>
    </w:lvl>
    <w:lvl w:ilvl="1" w:tplc="3064EC82" w:tentative="1">
      <w:start w:val="1"/>
      <w:numFmt w:val="lowerLetter"/>
      <w:lvlText w:val="%2."/>
      <w:lvlJc w:val="left"/>
      <w:pPr>
        <w:tabs>
          <w:tab w:val="num" w:pos="1440"/>
        </w:tabs>
        <w:ind w:left="1440" w:hanging="360"/>
      </w:pPr>
    </w:lvl>
    <w:lvl w:ilvl="2" w:tplc="F35EF9A8" w:tentative="1">
      <w:start w:val="1"/>
      <w:numFmt w:val="lowerRoman"/>
      <w:lvlText w:val="%3."/>
      <w:lvlJc w:val="right"/>
      <w:pPr>
        <w:tabs>
          <w:tab w:val="num" w:pos="2160"/>
        </w:tabs>
        <w:ind w:left="2160" w:hanging="180"/>
      </w:pPr>
    </w:lvl>
    <w:lvl w:ilvl="3" w:tplc="30F45E84" w:tentative="1">
      <w:start w:val="1"/>
      <w:numFmt w:val="decimal"/>
      <w:lvlText w:val="%4."/>
      <w:lvlJc w:val="left"/>
      <w:pPr>
        <w:tabs>
          <w:tab w:val="num" w:pos="2880"/>
        </w:tabs>
        <w:ind w:left="2880" w:hanging="360"/>
      </w:pPr>
    </w:lvl>
    <w:lvl w:ilvl="4" w:tplc="5434BD92" w:tentative="1">
      <w:start w:val="1"/>
      <w:numFmt w:val="lowerLetter"/>
      <w:lvlText w:val="%5."/>
      <w:lvlJc w:val="left"/>
      <w:pPr>
        <w:tabs>
          <w:tab w:val="num" w:pos="3600"/>
        </w:tabs>
        <w:ind w:left="3600" w:hanging="360"/>
      </w:pPr>
    </w:lvl>
    <w:lvl w:ilvl="5" w:tplc="05A4B8B2" w:tentative="1">
      <w:start w:val="1"/>
      <w:numFmt w:val="lowerRoman"/>
      <w:lvlText w:val="%6."/>
      <w:lvlJc w:val="right"/>
      <w:pPr>
        <w:tabs>
          <w:tab w:val="num" w:pos="4320"/>
        </w:tabs>
        <w:ind w:left="4320" w:hanging="180"/>
      </w:pPr>
    </w:lvl>
    <w:lvl w:ilvl="6" w:tplc="0FCAFBFE" w:tentative="1">
      <w:start w:val="1"/>
      <w:numFmt w:val="decimal"/>
      <w:lvlText w:val="%7."/>
      <w:lvlJc w:val="left"/>
      <w:pPr>
        <w:tabs>
          <w:tab w:val="num" w:pos="5040"/>
        </w:tabs>
        <w:ind w:left="5040" w:hanging="360"/>
      </w:pPr>
    </w:lvl>
    <w:lvl w:ilvl="7" w:tplc="FCE8F514" w:tentative="1">
      <w:start w:val="1"/>
      <w:numFmt w:val="lowerLetter"/>
      <w:lvlText w:val="%8."/>
      <w:lvlJc w:val="left"/>
      <w:pPr>
        <w:tabs>
          <w:tab w:val="num" w:pos="5760"/>
        </w:tabs>
        <w:ind w:left="5760" w:hanging="360"/>
      </w:pPr>
    </w:lvl>
    <w:lvl w:ilvl="8" w:tplc="C0ECD000" w:tentative="1">
      <w:start w:val="1"/>
      <w:numFmt w:val="lowerRoman"/>
      <w:lvlText w:val="%9."/>
      <w:lvlJc w:val="right"/>
      <w:pPr>
        <w:tabs>
          <w:tab w:val="num" w:pos="6480"/>
        </w:tabs>
        <w:ind w:left="6480" w:hanging="180"/>
      </w:pPr>
    </w:lvl>
  </w:abstractNum>
  <w:abstractNum w:abstractNumId="39" w15:restartNumberingAfterBreak="0">
    <w:nsid w:val="7D6C5BBC"/>
    <w:multiLevelType w:val="multilevel"/>
    <w:tmpl w:val="222C3A98"/>
    <w:lvl w:ilvl="0">
      <w:start w:val="1"/>
      <w:numFmt w:val="decimal"/>
      <w:lvlText w:val="%1."/>
      <w:lvlJc w:val="left"/>
      <w:pPr>
        <w:tabs>
          <w:tab w:val="num" w:pos="360"/>
        </w:tabs>
        <w:ind w:left="360" w:hanging="360"/>
      </w:pPr>
      <w:rPr>
        <w:rFonts w:hint="default"/>
        <w:b w:val="0"/>
        <w:bCs w:val="0"/>
      </w:rPr>
    </w:lvl>
    <w:lvl w:ilvl="1">
      <w:start w:val="1"/>
      <w:numFmt w:val="decimal"/>
      <w:lvlText w:val="%1.%2."/>
      <w:lvlJc w:val="left"/>
      <w:pPr>
        <w:tabs>
          <w:tab w:val="num" w:pos="792"/>
        </w:tabs>
        <w:ind w:left="792" w:hanging="432"/>
      </w:pPr>
      <w:rPr>
        <w:rFonts w:hint="default"/>
        <w:lang w:bidi="he-IL"/>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30"/>
  </w:num>
  <w:num w:numId="2">
    <w:abstractNumId w:val="33"/>
  </w:num>
  <w:num w:numId="3">
    <w:abstractNumId w:val="38"/>
  </w:num>
  <w:num w:numId="4">
    <w:abstractNumId w:val="28"/>
  </w:num>
  <w:num w:numId="5">
    <w:abstractNumId w:val="37"/>
  </w:num>
  <w:num w:numId="6">
    <w:abstractNumId w:val="31"/>
  </w:num>
  <w:num w:numId="7">
    <w:abstractNumId w:val="27"/>
  </w:num>
  <w:num w:numId="8">
    <w:abstractNumId w:val="30"/>
  </w:num>
  <w:num w:numId="9">
    <w:abstractNumId w:val="30"/>
  </w:num>
  <w:num w:numId="10">
    <w:abstractNumId w:val="30"/>
  </w:num>
  <w:num w:numId="1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30"/>
  </w:num>
  <w:num w:numId="14">
    <w:abstractNumId w:val="30"/>
  </w:num>
  <w:num w:numId="15">
    <w:abstractNumId w:val="29"/>
  </w:num>
  <w:num w:numId="16">
    <w:abstractNumId w:val="10"/>
  </w:num>
  <w:num w:numId="17">
    <w:abstractNumId w:val="17"/>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5"/>
  </w:num>
  <w:num w:numId="25">
    <w:abstractNumId w:val="36"/>
  </w:num>
  <w:num w:numId="26">
    <w:abstractNumId w:val="30"/>
  </w:num>
  <w:num w:numId="27">
    <w:abstractNumId w:val="30"/>
  </w:num>
  <w:num w:numId="28">
    <w:abstractNumId w:val="30"/>
  </w:num>
  <w:num w:numId="29">
    <w:abstractNumId w:val="30"/>
  </w:num>
  <w:num w:numId="30">
    <w:abstractNumId w:val="30"/>
  </w:num>
  <w:num w:numId="31">
    <w:abstractNumId w:val="30"/>
  </w:num>
  <w:num w:numId="32">
    <w:abstractNumId w:val="30"/>
  </w:num>
  <w:num w:numId="33">
    <w:abstractNumId w:val="30"/>
  </w:num>
  <w:num w:numId="34">
    <w:abstractNumId w:val="14"/>
  </w:num>
  <w:num w:numId="35">
    <w:abstractNumId w:val="30"/>
  </w:num>
  <w:num w:numId="36">
    <w:abstractNumId w:val="30"/>
  </w:num>
  <w:num w:numId="37">
    <w:abstractNumId w:val="4"/>
  </w:num>
  <w:num w:numId="38">
    <w:abstractNumId w:val="26"/>
  </w:num>
  <w:num w:numId="39">
    <w:abstractNumId w:val="20"/>
  </w:num>
  <w:num w:numId="40">
    <w:abstractNumId w:val="21"/>
  </w:num>
  <w:num w:numId="41">
    <w:abstractNumId w:val="1"/>
  </w:num>
  <w:num w:numId="42">
    <w:abstractNumId w:val="24"/>
  </w:num>
  <w:num w:numId="43">
    <w:abstractNumId w:val="9"/>
  </w:num>
  <w:num w:numId="44">
    <w:abstractNumId w:val="15"/>
  </w:num>
  <w:num w:numId="45">
    <w:abstractNumId w:val="12"/>
  </w:num>
  <w:num w:numId="46">
    <w:abstractNumId w:val="34"/>
  </w:num>
  <w:num w:numId="47">
    <w:abstractNumId w:val="22"/>
  </w:num>
  <w:num w:numId="48">
    <w:abstractNumId w:val="19"/>
  </w:num>
  <w:num w:numId="49">
    <w:abstractNumId w:val="32"/>
  </w:num>
  <w:num w:numId="50">
    <w:abstractNumId w:val="6"/>
  </w:num>
  <w:num w:numId="51">
    <w:abstractNumId w:val="3"/>
  </w:num>
  <w:num w:numId="52">
    <w:abstractNumId w:val="7"/>
  </w:num>
  <w:num w:numId="5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8"/>
  </w:num>
  <w:num w:numId="55">
    <w:abstractNumId w:val="39"/>
  </w:num>
  <w:num w:numId="5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0"/>
  </w:num>
  <w:num w:numId="61">
    <w:abstractNumId w:val="2"/>
  </w:num>
  <w:num w:numId="62">
    <w:abstractNumId w:val="32"/>
    <w:lvlOverride w:ilvl="0">
      <w:startOverride w:val="1"/>
    </w:lvlOverride>
  </w:num>
  <w:num w:numId="63">
    <w:abstractNumId w:val="35"/>
  </w:num>
  <w:num w:numId="64">
    <w:abstractNumId w:val="11"/>
  </w:num>
  <w:num w:numId="65">
    <w:abstractNumId w:val="23"/>
  </w:num>
  <w:num w:numId="66">
    <w:abstractNumId w:val="25"/>
  </w:num>
  <w:num w:numId="67">
    <w:abstractNumId w:val="1"/>
  </w:num>
  <w:num w:numId="68">
    <w:abstractNumId w:val="1"/>
  </w:num>
  <w:num w:numId="69">
    <w:abstractNumId w:val="16"/>
  </w:num>
  <w:num w:numId="70">
    <w:abstractNumId w:val="1"/>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284"/>
  <w:characterSpacingControl w:val="doNotCompress"/>
  <w:hdrShapeDefaults>
    <o:shapedefaults v:ext="edit" spidmax="2049"/>
  </w:hdrShapeDefaults>
  <w:footnotePr>
    <w:numFmt w:val="chicago"/>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E92"/>
    <w:rsid w:val="000031FB"/>
    <w:rsid w:val="000053BC"/>
    <w:rsid w:val="0000555F"/>
    <w:rsid w:val="00007F9D"/>
    <w:rsid w:val="00010D01"/>
    <w:rsid w:val="00011538"/>
    <w:rsid w:val="00014382"/>
    <w:rsid w:val="000148CA"/>
    <w:rsid w:val="000168E6"/>
    <w:rsid w:val="0001768D"/>
    <w:rsid w:val="00026306"/>
    <w:rsid w:val="00026D3B"/>
    <w:rsid w:val="00027C44"/>
    <w:rsid w:val="00030382"/>
    <w:rsid w:val="00030F6C"/>
    <w:rsid w:val="000351EF"/>
    <w:rsid w:val="000365F0"/>
    <w:rsid w:val="00047EFB"/>
    <w:rsid w:val="000501FF"/>
    <w:rsid w:val="000502AE"/>
    <w:rsid w:val="00050D26"/>
    <w:rsid w:val="00051C30"/>
    <w:rsid w:val="00052361"/>
    <w:rsid w:val="0005305C"/>
    <w:rsid w:val="00057B5A"/>
    <w:rsid w:val="00061E24"/>
    <w:rsid w:val="00063710"/>
    <w:rsid w:val="00064693"/>
    <w:rsid w:val="00072364"/>
    <w:rsid w:val="00072385"/>
    <w:rsid w:val="00074E44"/>
    <w:rsid w:val="000804B2"/>
    <w:rsid w:val="00094330"/>
    <w:rsid w:val="00096EBD"/>
    <w:rsid w:val="00097A00"/>
    <w:rsid w:val="00097DFF"/>
    <w:rsid w:val="000A3C31"/>
    <w:rsid w:val="000B0974"/>
    <w:rsid w:val="000B3B99"/>
    <w:rsid w:val="000B64DB"/>
    <w:rsid w:val="000C17A1"/>
    <w:rsid w:val="000C7417"/>
    <w:rsid w:val="000D43F7"/>
    <w:rsid w:val="000D56FD"/>
    <w:rsid w:val="000D67B6"/>
    <w:rsid w:val="000E3BD7"/>
    <w:rsid w:val="000E4386"/>
    <w:rsid w:val="000F7366"/>
    <w:rsid w:val="000F7E8A"/>
    <w:rsid w:val="00101C17"/>
    <w:rsid w:val="00101F7E"/>
    <w:rsid w:val="001066E7"/>
    <w:rsid w:val="00111671"/>
    <w:rsid w:val="00114D47"/>
    <w:rsid w:val="00117750"/>
    <w:rsid w:val="00121654"/>
    <w:rsid w:val="00126794"/>
    <w:rsid w:val="0012736A"/>
    <w:rsid w:val="00127E52"/>
    <w:rsid w:val="001350AA"/>
    <w:rsid w:val="00137ED5"/>
    <w:rsid w:val="00140353"/>
    <w:rsid w:val="00143A1A"/>
    <w:rsid w:val="00147875"/>
    <w:rsid w:val="00147CCA"/>
    <w:rsid w:val="00150390"/>
    <w:rsid w:val="00151B74"/>
    <w:rsid w:val="00152BD7"/>
    <w:rsid w:val="00153795"/>
    <w:rsid w:val="001538A1"/>
    <w:rsid w:val="00154102"/>
    <w:rsid w:val="00154E1C"/>
    <w:rsid w:val="00157C22"/>
    <w:rsid w:val="0016077B"/>
    <w:rsid w:val="00163194"/>
    <w:rsid w:val="0016451B"/>
    <w:rsid w:val="001661BC"/>
    <w:rsid w:val="00166786"/>
    <w:rsid w:val="00171FA2"/>
    <w:rsid w:val="00182010"/>
    <w:rsid w:val="001837DA"/>
    <w:rsid w:val="001840D9"/>
    <w:rsid w:val="00185F2C"/>
    <w:rsid w:val="00187152"/>
    <w:rsid w:val="00191AAF"/>
    <w:rsid w:val="001A26CB"/>
    <w:rsid w:val="001B0E11"/>
    <w:rsid w:val="001B3C59"/>
    <w:rsid w:val="001B7C96"/>
    <w:rsid w:val="001D2320"/>
    <w:rsid w:val="001D3E92"/>
    <w:rsid w:val="001D65AB"/>
    <w:rsid w:val="001E0EC8"/>
    <w:rsid w:val="001E13D7"/>
    <w:rsid w:val="001E175D"/>
    <w:rsid w:val="001E3DA1"/>
    <w:rsid w:val="001E4BFF"/>
    <w:rsid w:val="001E54D4"/>
    <w:rsid w:val="001E5D51"/>
    <w:rsid w:val="001F54D1"/>
    <w:rsid w:val="001F5E93"/>
    <w:rsid w:val="00201801"/>
    <w:rsid w:val="00202D24"/>
    <w:rsid w:val="0020417B"/>
    <w:rsid w:val="00216615"/>
    <w:rsid w:val="00223820"/>
    <w:rsid w:val="002250DD"/>
    <w:rsid w:val="0023388C"/>
    <w:rsid w:val="0023600C"/>
    <w:rsid w:val="002416A3"/>
    <w:rsid w:val="00242B79"/>
    <w:rsid w:val="00243281"/>
    <w:rsid w:val="00244AC8"/>
    <w:rsid w:val="0024586C"/>
    <w:rsid w:val="00255F6A"/>
    <w:rsid w:val="0025756D"/>
    <w:rsid w:val="00261489"/>
    <w:rsid w:val="00265571"/>
    <w:rsid w:val="00267B0C"/>
    <w:rsid w:val="0027374D"/>
    <w:rsid w:val="002737BD"/>
    <w:rsid w:val="00275D51"/>
    <w:rsid w:val="00277E23"/>
    <w:rsid w:val="002807A9"/>
    <w:rsid w:val="002859D9"/>
    <w:rsid w:val="0028752A"/>
    <w:rsid w:val="00287DAB"/>
    <w:rsid w:val="00294210"/>
    <w:rsid w:val="00296EA1"/>
    <w:rsid w:val="0029717C"/>
    <w:rsid w:val="002A174E"/>
    <w:rsid w:val="002A1BC3"/>
    <w:rsid w:val="002A1E82"/>
    <w:rsid w:val="002A21E9"/>
    <w:rsid w:val="002A2206"/>
    <w:rsid w:val="002A28AF"/>
    <w:rsid w:val="002A3A0D"/>
    <w:rsid w:val="002B1990"/>
    <w:rsid w:val="002B5DDD"/>
    <w:rsid w:val="002C07C5"/>
    <w:rsid w:val="002C0D2E"/>
    <w:rsid w:val="002C1A9D"/>
    <w:rsid w:val="002C37DC"/>
    <w:rsid w:val="002C4CF2"/>
    <w:rsid w:val="002D0E2F"/>
    <w:rsid w:val="002D3514"/>
    <w:rsid w:val="002D5C3F"/>
    <w:rsid w:val="002E1864"/>
    <w:rsid w:val="002E1AA1"/>
    <w:rsid w:val="002E5735"/>
    <w:rsid w:val="002F14AB"/>
    <w:rsid w:val="002F225D"/>
    <w:rsid w:val="002F50DC"/>
    <w:rsid w:val="002F59C7"/>
    <w:rsid w:val="00301762"/>
    <w:rsid w:val="00304E33"/>
    <w:rsid w:val="00306EBD"/>
    <w:rsid w:val="003077B4"/>
    <w:rsid w:val="00310733"/>
    <w:rsid w:val="00311A9D"/>
    <w:rsid w:val="00324750"/>
    <w:rsid w:val="00325353"/>
    <w:rsid w:val="00325F7A"/>
    <w:rsid w:val="0033789A"/>
    <w:rsid w:val="00343E51"/>
    <w:rsid w:val="00344570"/>
    <w:rsid w:val="00351F1A"/>
    <w:rsid w:val="00352DA7"/>
    <w:rsid w:val="003559A1"/>
    <w:rsid w:val="00363CFA"/>
    <w:rsid w:val="00365236"/>
    <w:rsid w:val="00365854"/>
    <w:rsid w:val="00365921"/>
    <w:rsid w:val="00370142"/>
    <w:rsid w:val="00371DEA"/>
    <w:rsid w:val="00373736"/>
    <w:rsid w:val="00376345"/>
    <w:rsid w:val="00382594"/>
    <w:rsid w:val="00382C14"/>
    <w:rsid w:val="003841BB"/>
    <w:rsid w:val="00390217"/>
    <w:rsid w:val="00394BA6"/>
    <w:rsid w:val="003B0775"/>
    <w:rsid w:val="003B2D48"/>
    <w:rsid w:val="003B3351"/>
    <w:rsid w:val="003C7274"/>
    <w:rsid w:val="003C7358"/>
    <w:rsid w:val="003D0DFA"/>
    <w:rsid w:val="003D3340"/>
    <w:rsid w:val="003D7880"/>
    <w:rsid w:val="003E0DAE"/>
    <w:rsid w:val="003E19C8"/>
    <w:rsid w:val="003E720B"/>
    <w:rsid w:val="003F190E"/>
    <w:rsid w:val="003F2039"/>
    <w:rsid w:val="003F38DC"/>
    <w:rsid w:val="003F4CFB"/>
    <w:rsid w:val="004028CD"/>
    <w:rsid w:val="004137FE"/>
    <w:rsid w:val="00415F9F"/>
    <w:rsid w:val="00420834"/>
    <w:rsid w:val="0042173A"/>
    <w:rsid w:val="00422CAD"/>
    <w:rsid w:val="004319A3"/>
    <w:rsid w:val="004340F8"/>
    <w:rsid w:val="00440AFB"/>
    <w:rsid w:val="00444947"/>
    <w:rsid w:val="00444FF5"/>
    <w:rsid w:val="00447FD6"/>
    <w:rsid w:val="0045148E"/>
    <w:rsid w:val="0045175F"/>
    <w:rsid w:val="004521F9"/>
    <w:rsid w:val="00453CF0"/>
    <w:rsid w:val="004601DF"/>
    <w:rsid w:val="00461D09"/>
    <w:rsid w:val="004653E5"/>
    <w:rsid w:val="00465828"/>
    <w:rsid w:val="00471921"/>
    <w:rsid w:val="00473C63"/>
    <w:rsid w:val="00474015"/>
    <w:rsid w:val="00474FC0"/>
    <w:rsid w:val="00476A30"/>
    <w:rsid w:val="00477566"/>
    <w:rsid w:val="00477923"/>
    <w:rsid w:val="00477E8A"/>
    <w:rsid w:val="004837D4"/>
    <w:rsid w:val="004866F7"/>
    <w:rsid w:val="0049176D"/>
    <w:rsid w:val="004919A9"/>
    <w:rsid w:val="00493674"/>
    <w:rsid w:val="004977CD"/>
    <w:rsid w:val="00497DED"/>
    <w:rsid w:val="004A6008"/>
    <w:rsid w:val="004A7B8F"/>
    <w:rsid w:val="004B0BA6"/>
    <w:rsid w:val="004B5893"/>
    <w:rsid w:val="004B79D7"/>
    <w:rsid w:val="004C3286"/>
    <w:rsid w:val="004C6F0E"/>
    <w:rsid w:val="004C79A1"/>
    <w:rsid w:val="004D010D"/>
    <w:rsid w:val="004D17C4"/>
    <w:rsid w:val="004D18B7"/>
    <w:rsid w:val="004D5CB1"/>
    <w:rsid w:val="004D6410"/>
    <w:rsid w:val="004E020E"/>
    <w:rsid w:val="004E0A27"/>
    <w:rsid w:val="004E280D"/>
    <w:rsid w:val="00501E42"/>
    <w:rsid w:val="00502F51"/>
    <w:rsid w:val="00504509"/>
    <w:rsid w:val="00506F87"/>
    <w:rsid w:val="00507EFB"/>
    <w:rsid w:val="005117A0"/>
    <w:rsid w:val="0051369D"/>
    <w:rsid w:val="00514FE5"/>
    <w:rsid w:val="00520A23"/>
    <w:rsid w:val="005222D6"/>
    <w:rsid w:val="00525CCA"/>
    <w:rsid w:val="00527B0E"/>
    <w:rsid w:val="00533417"/>
    <w:rsid w:val="00535CBB"/>
    <w:rsid w:val="00536BC8"/>
    <w:rsid w:val="005430FE"/>
    <w:rsid w:val="00544810"/>
    <w:rsid w:val="00545EAC"/>
    <w:rsid w:val="00546F32"/>
    <w:rsid w:val="00551C05"/>
    <w:rsid w:val="00551D7A"/>
    <w:rsid w:val="00553262"/>
    <w:rsid w:val="00553D3D"/>
    <w:rsid w:val="0055583A"/>
    <w:rsid w:val="00561F54"/>
    <w:rsid w:val="00562C4E"/>
    <w:rsid w:val="00563B5B"/>
    <w:rsid w:val="00563BEF"/>
    <w:rsid w:val="00573990"/>
    <w:rsid w:val="00582203"/>
    <w:rsid w:val="00583296"/>
    <w:rsid w:val="005834AB"/>
    <w:rsid w:val="00583868"/>
    <w:rsid w:val="00592688"/>
    <w:rsid w:val="0059366D"/>
    <w:rsid w:val="005941C5"/>
    <w:rsid w:val="0059566B"/>
    <w:rsid w:val="00597EC2"/>
    <w:rsid w:val="005A0B7F"/>
    <w:rsid w:val="005B2DE2"/>
    <w:rsid w:val="005B2F6C"/>
    <w:rsid w:val="005B3CC5"/>
    <w:rsid w:val="005B5000"/>
    <w:rsid w:val="005B59E4"/>
    <w:rsid w:val="005B7F36"/>
    <w:rsid w:val="005C0815"/>
    <w:rsid w:val="005C1C08"/>
    <w:rsid w:val="005C1D9F"/>
    <w:rsid w:val="005D001F"/>
    <w:rsid w:val="005D0BD4"/>
    <w:rsid w:val="005D45EE"/>
    <w:rsid w:val="005D4E3A"/>
    <w:rsid w:val="005D568D"/>
    <w:rsid w:val="005D681A"/>
    <w:rsid w:val="005D7A74"/>
    <w:rsid w:val="005E07F4"/>
    <w:rsid w:val="005E3749"/>
    <w:rsid w:val="005E6A2E"/>
    <w:rsid w:val="005E6B0C"/>
    <w:rsid w:val="005F2769"/>
    <w:rsid w:val="005F3CF4"/>
    <w:rsid w:val="005F407A"/>
    <w:rsid w:val="005F4BB6"/>
    <w:rsid w:val="005F5A06"/>
    <w:rsid w:val="006008D2"/>
    <w:rsid w:val="006015D2"/>
    <w:rsid w:val="00604784"/>
    <w:rsid w:val="00604DC2"/>
    <w:rsid w:val="00605BAB"/>
    <w:rsid w:val="006063C3"/>
    <w:rsid w:val="00606CFB"/>
    <w:rsid w:val="006118AE"/>
    <w:rsid w:val="00613FF0"/>
    <w:rsid w:val="0062249C"/>
    <w:rsid w:val="00623C95"/>
    <w:rsid w:val="00632DBD"/>
    <w:rsid w:val="006336AD"/>
    <w:rsid w:val="00640D8B"/>
    <w:rsid w:val="00642F0A"/>
    <w:rsid w:val="00645C2C"/>
    <w:rsid w:val="00653B25"/>
    <w:rsid w:val="006544E7"/>
    <w:rsid w:val="00656356"/>
    <w:rsid w:val="006653E1"/>
    <w:rsid w:val="00671133"/>
    <w:rsid w:val="00672546"/>
    <w:rsid w:val="00680BB4"/>
    <w:rsid w:val="006906E4"/>
    <w:rsid w:val="00692B24"/>
    <w:rsid w:val="00694E7C"/>
    <w:rsid w:val="006A304D"/>
    <w:rsid w:val="006A4DF5"/>
    <w:rsid w:val="006A61C8"/>
    <w:rsid w:val="006B056E"/>
    <w:rsid w:val="006B0A18"/>
    <w:rsid w:val="006B4D5A"/>
    <w:rsid w:val="006B4F9B"/>
    <w:rsid w:val="006C06B1"/>
    <w:rsid w:val="006C345D"/>
    <w:rsid w:val="006C5F4A"/>
    <w:rsid w:val="006C5FD1"/>
    <w:rsid w:val="006D02A3"/>
    <w:rsid w:val="006D4485"/>
    <w:rsid w:val="006E7F24"/>
    <w:rsid w:val="006F1405"/>
    <w:rsid w:val="006F3BEE"/>
    <w:rsid w:val="00702E5A"/>
    <w:rsid w:val="007074D4"/>
    <w:rsid w:val="00714DAE"/>
    <w:rsid w:val="007201FB"/>
    <w:rsid w:val="0072117C"/>
    <w:rsid w:val="00722D06"/>
    <w:rsid w:val="00723B90"/>
    <w:rsid w:val="00725F1C"/>
    <w:rsid w:val="007270DC"/>
    <w:rsid w:val="00727D2F"/>
    <w:rsid w:val="00730DF7"/>
    <w:rsid w:val="00742C48"/>
    <w:rsid w:val="007439D5"/>
    <w:rsid w:val="00750B8D"/>
    <w:rsid w:val="0075372B"/>
    <w:rsid w:val="00756517"/>
    <w:rsid w:val="00757468"/>
    <w:rsid w:val="00757648"/>
    <w:rsid w:val="007600CB"/>
    <w:rsid w:val="00765A88"/>
    <w:rsid w:val="00766BB9"/>
    <w:rsid w:val="00770D76"/>
    <w:rsid w:val="00771809"/>
    <w:rsid w:val="00783547"/>
    <w:rsid w:val="00784921"/>
    <w:rsid w:val="007853C8"/>
    <w:rsid w:val="007857CC"/>
    <w:rsid w:val="00785EAD"/>
    <w:rsid w:val="007905CA"/>
    <w:rsid w:val="00793FD5"/>
    <w:rsid w:val="00796271"/>
    <w:rsid w:val="007964B5"/>
    <w:rsid w:val="0079658D"/>
    <w:rsid w:val="007A24A6"/>
    <w:rsid w:val="007A41AB"/>
    <w:rsid w:val="007A588E"/>
    <w:rsid w:val="007B43CE"/>
    <w:rsid w:val="007B5020"/>
    <w:rsid w:val="007B65E7"/>
    <w:rsid w:val="007C3167"/>
    <w:rsid w:val="007D2D1B"/>
    <w:rsid w:val="007D2F2F"/>
    <w:rsid w:val="007D78E1"/>
    <w:rsid w:val="007E3C33"/>
    <w:rsid w:val="007F388B"/>
    <w:rsid w:val="007F55C2"/>
    <w:rsid w:val="007F5A68"/>
    <w:rsid w:val="007F66C0"/>
    <w:rsid w:val="007F7D4A"/>
    <w:rsid w:val="007F7D99"/>
    <w:rsid w:val="00801712"/>
    <w:rsid w:val="008027E4"/>
    <w:rsid w:val="008031A3"/>
    <w:rsid w:val="0081191A"/>
    <w:rsid w:val="0081398C"/>
    <w:rsid w:val="008140DB"/>
    <w:rsid w:val="00817A52"/>
    <w:rsid w:val="00817FC1"/>
    <w:rsid w:val="008230D9"/>
    <w:rsid w:val="00823915"/>
    <w:rsid w:val="00826641"/>
    <w:rsid w:val="00830580"/>
    <w:rsid w:val="00836DEB"/>
    <w:rsid w:val="008402AD"/>
    <w:rsid w:val="00841AE6"/>
    <w:rsid w:val="00843909"/>
    <w:rsid w:val="00845F0B"/>
    <w:rsid w:val="00847AB9"/>
    <w:rsid w:val="00851640"/>
    <w:rsid w:val="00851AB5"/>
    <w:rsid w:val="00853E86"/>
    <w:rsid w:val="0085475C"/>
    <w:rsid w:val="00856689"/>
    <w:rsid w:val="00856B83"/>
    <w:rsid w:val="00862490"/>
    <w:rsid w:val="00865821"/>
    <w:rsid w:val="0087450A"/>
    <w:rsid w:val="00882545"/>
    <w:rsid w:val="00884AA0"/>
    <w:rsid w:val="008854B0"/>
    <w:rsid w:val="00891166"/>
    <w:rsid w:val="008928C1"/>
    <w:rsid w:val="00895A1C"/>
    <w:rsid w:val="008965A8"/>
    <w:rsid w:val="00897F9B"/>
    <w:rsid w:val="008A16DE"/>
    <w:rsid w:val="008A457D"/>
    <w:rsid w:val="008A5CB3"/>
    <w:rsid w:val="008B0B0D"/>
    <w:rsid w:val="008B14D3"/>
    <w:rsid w:val="008B1F15"/>
    <w:rsid w:val="008B2263"/>
    <w:rsid w:val="008B2C3B"/>
    <w:rsid w:val="008B77F1"/>
    <w:rsid w:val="008C0D8B"/>
    <w:rsid w:val="008C2975"/>
    <w:rsid w:val="008C58DB"/>
    <w:rsid w:val="008D3C21"/>
    <w:rsid w:val="008E4C23"/>
    <w:rsid w:val="008E50CE"/>
    <w:rsid w:val="008F5556"/>
    <w:rsid w:val="00902C90"/>
    <w:rsid w:val="00904EC0"/>
    <w:rsid w:val="00906AD1"/>
    <w:rsid w:val="00910819"/>
    <w:rsid w:val="00913C23"/>
    <w:rsid w:val="00915A8A"/>
    <w:rsid w:val="00916A70"/>
    <w:rsid w:val="009173F9"/>
    <w:rsid w:val="0092078F"/>
    <w:rsid w:val="00924DE6"/>
    <w:rsid w:val="00926529"/>
    <w:rsid w:val="009312EA"/>
    <w:rsid w:val="00933A1F"/>
    <w:rsid w:val="0093570A"/>
    <w:rsid w:val="0094261D"/>
    <w:rsid w:val="0095007B"/>
    <w:rsid w:val="00951409"/>
    <w:rsid w:val="00954645"/>
    <w:rsid w:val="0096392A"/>
    <w:rsid w:val="00967CA5"/>
    <w:rsid w:val="00971F55"/>
    <w:rsid w:val="0097220E"/>
    <w:rsid w:val="00974991"/>
    <w:rsid w:val="0097566D"/>
    <w:rsid w:val="009779A5"/>
    <w:rsid w:val="009844ED"/>
    <w:rsid w:val="009905A2"/>
    <w:rsid w:val="009912FA"/>
    <w:rsid w:val="00994C9F"/>
    <w:rsid w:val="009A3BA6"/>
    <w:rsid w:val="009A663C"/>
    <w:rsid w:val="009A7119"/>
    <w:rsid w:val="009B0207"/>
    <w:rsid w:val="009C229F"/>
    <w:rsid w:val="009C332F"/>
    <w:rsid w:val="009C7796"/>
    <w:rsid w:val="009D189D"/>
    <w:rsid w:val="009D2EDF"/>
    <w:rsid w:val="009D65C9"/>
    <w:rsid w:val="009E29EC"/>
    <w:rsid w:val="009E7E17"/>
    <w:rsid w:val="009F0523"/>
    <w:rsid w:val="009F0B80"/>
    <w:rsid w:val="009F334F"/>
    <w:rsid w:val="009F6946"/>
    <w:rsid w:val="00A03EB0"/>
    <w:rsid w:val="00A11D32"/>
    <w:rsid w:val="00A120E4"/>
    <w:rsid w:val="00A15316"/>
    <w:rsid w:val="00A20A82"/>
    <w:rsid w:val="00A21697"/>
    <w:rsid w:val="00A22C59"/>
    <w:rsid w:val="00A231B6"/>
    <w:rsid w:val="00A245AE"/>
    <w:rsid w:val="00A25256"/>
    <w:rsid w:val="00A31C6D"/>
    <w:rsid w:val="00A32133"/>
    <w:rsid w:val="00A32A7C"/>
    <w:rsid w:val="00A3334E"/>
    <w:rsid w:val="00A342AE"/>
    <w:rsid w:val="00A354A1"/>
    <w:rsid w:val="00A3602B"/>
    <w:rsid w:val="00A3611B"/>
    <w:rsid w:val="00A37FE5"/>
    <w:rsid w:val="00A40241"/>
    <w:rsid w:val="00A41A6F"/>
    <w:rsid w:val="00A53387"/>
    <w:rsid w:val="00A54DA3"/>
    <w:rsid w:val="00A5765C"/>
    <w:rsid w:val="00A60F5A"/>
    <w:rsid w:val="00A6289A"/>
    <w:rsid w:val="00A656DB"/>
    <w:rsid w:val="00A65874"/>
    <w:rsid w:val="00A662DD"/>
    <w:rsid w:val="00A73A72"/>
    <w:rsid w:val="00A73AAE"/>
    <w:rsid w:val="00A73F2F"/>
    <w:rsid w:val="00A761CC"/>
    <w:rsid w:val="00A7728C"/>
    <w:rsid w:val="00A81A8D"/>
    <w:rsid w:val="00A820E2"/>
    <w:rsid w:val="00A822E9"/>
    <w:rsid w:val="00A83D1A"/>
    <w:rsid w:val="00A845C5"/>
    <w:rsid w:val="00A85333"/>
    <w:rsid w:val="00A90FD4"/>
    <w:rsid w:val="00A91DEE"/>
    <w:rsid w:val="00A920BA"/>
    <w:rsid w:val="00A94735"/>
    <w:rsid w:val="00A94C66"/>
    <w:rsid w:val="00A94EF8"/>
    <w:rsid w:val="00A956E3"/>
    <w:rsid w:val="00AA00F0"/>
    <w:rsid w:val="00AA4973"/>
    <w:rsid w:val="00AA5CA6"/>
    <w:rsid w:val="00AA7F6F"/>
    <w:rsid w:val="00AB1702"/>
    <w:rsid w:val="00AB3C56"/>
    <w:rsid w:val="00AB403C"/>
    <w:rsid w:val="00AB6798"/>
    <w:rsid w:val="00AB7126"/>
    <w:rsid w:val="00AB74FB"/>
    <w:rsid w:val="00AB763C"/>
    <w:rsid w:val="00AC1F55"/>
    <w:rsid w:val="00AC2723"/>
    <w:rsid w:val="00AC371F"/>
    <w:rsid w:val="00AC4552"/>
    <w:rsid w:val="00AC4E95"/>
    <w:rsid w:val="00AC529B"/>
    <w:rsid w:val="00AD387B"/>
    <w:rsid w:val="00AD7D32"/>
    <w:rsid w:val="00AE0970"/>
    <w:rsid w:val="00AE5661"/>
    <w:rsid w:val="00AF134F"/>
    <w:rsid w:val="00AF2C81"/>
    <w:rsid w:val="00AF3CE8"/>
    <w:rsid w:val="00B02F98"/>
    <w:rsid w:val="00B060B2"/>
    <w:rsid w:val="00B06516"/>
    <w:rsid w:val="00B06610"/>
    <w:rsid w:val="00B0666A"/>
    <w:rsid w:val="00B108B4"/>
    <w:rsid w:val="00B11FA0"/>
    <w:rsid w:val="00B1291E"/>
    <w:rsid w:val="00B1570C"/>
    <w:rsid w:val="00B175C8"/>
    <w:rsid w:val="00B17EF1"/>
    <w:rsid w:val="00B21417"/>
    <w:rsid w:val="00B21C0B"/>
    <w:rsid w:val="00B22244"/>
    <w:rsid w:val="00B23AC3"/>
    <w:rsid w:val="00B247D8"/>
    <w:rsid w:val="00B263D3"/>
    <w:rsid w:val="00B31323"/>
    <w:rsid w:val="00B32C64"/>
    <w:rsid w:val="00B37AD5"/>
    <w:rsid w:val="00B37BBD"/>
    <w:rsid w:val="00B41301"/>
    <w:rsid w:val="00B42CB1"/>
    <w:rsid w:val="00B44C72"/>
    <w:rsid w:val="00B5075F"/>
    <w:rsid w:val="00B6195E"/>
    <w:rsid w:val="00B62CEE"/>
    <w:rsid w:val="00B65937"/>
    <w:rsid w:val="00B675D0"/>
    <w:rsid w:val="00B757C9"/>
    <w:rsid w:val="00B75E04"/>
    <w:rsid w:val="00B80552"/>
    <w:rsid w:val="00B81D5E"/>
    <w:rsid w:val="00B8241D"/>
    <w:rsid w:val="00B8507F"/>
    <w:rsid w:val="00B86CE2"/>
    <w:rsid w:val="00B87776"/>
    <w:rsid w:val="00B97781"/>
    <w:rsid w:val="00BA03D3"/>
    <w:rsid w:val="00BA122E"/>
    <w:rsid w:val="00BA286C"/>
    <w:rsid w:val="00BA2B41"/>
    <w:rsid w:val="00BA2D1C"/>
    <w:rsid w:val="00BA74D1"/>
    <w:rsid w:val="00BB0C54"/>
    <w:rsid w:val="00BB4C2B"/>
    <w:rsid w:val="00BB6EC1"/>
    <w:rsid w:val="00BB7BAE"/>
    <w:rsid w:val="00BC0AB9"/>
    <w:rsid w:val="00BC5BF9"/>
    <w:rsid w:val="00BC6A98"/>
    <w:rsid w:val="00BD114F"/>
    <w:rsid w:val="00BD199E"/>
    <w:rsid w:val="00BD36AE"/>
    <w:rsid w:val="00BD46CB"/>
    <w:rsid w:val="00BE045D"/>
    <w:rsid w:val="00BE1720"/>
    <w:rsid w:val="00BE63A9"/>
    <w:rsid w:val="00BE656E"/>
    <w:rsid w:val="00BF17E0"/>
    <w:rsid w:val="00BF5B33"/>
    <w:rsid w:val="00BF6D9D"/>
    <w:rsid w:val="00C023F1"/>
    <w:rsid w:val="00C02E4B"/>
    <w:rsid w:val="00C13BE7"/>
    <w:rsid w:val="00C20270"/>
    <w:rsid w:val="00C20481"/>
    <w:rsid w:val="00C214D7"/>
    <w:rsid w:val="00C25302"/>
    <w:rsid w:val="00C25AEA"/>
    <w:rsid w:val="00C25BDA"/>
    <w:rsid w:val="00C323E5"/>
    <w:rsid w:val="00C32E2D"/>
    <w:rsid w:val="00C35ABA"/>
    <w:rsid w:val="00C35B04"/>
    <w:rsid w:val="00C375BD"/>
    <w:rsid w:val="00C56339"/>
    <w:rsid w:val="00C6248E"/>
    <w:rsid w:val="00C6467D"/>
    <w:rsid w:val="00C661EA"/>
    <w:rsid w:val="00C67BBF"/>
    <w:rsid w:val="00C7027C"/>
    <w:rsid w:val="00C71319"/>
    <w:rsid w:val="00C72302"/>
    <w:rsid w:val="00C73143"/>
    <w:rsid w:val="00C82650"/>
    <w:rsid w:val="00C83874"/>
    <w:rsid w:val="00C85461"/>
    <w:rsid w:val="00C860AA"/>
    <w:rsid w:val="00C87906"/>
    <w:rsid w:val="00C87ED6"/>
    <w:rsid w:val="00C904AF"/>
    <w:rsid w:val="00C91D72"/>
    <w:rsid w:val="00C9601A"/>
    <w:rsid w:val="00C9639F"/>
    <w:rsid w:val="00C970EF"/>
    <w:rsid w:val="00CA1AC9"/>
    <w:rsid w:val="00CA4A9A"/>
    <w:rsid w:val="00CA5FDD"/>
    <w:rsid w:val="00CB5255"/>
    <w:rsid w:val="00CB56AD"/>
    <w:rsid w:val="00CB5BED"/>
    <w:rsid w:val="00CC2C16"/>
    <w:rsid w:val="00CC4B98"/>
    <w:rsid w:val="00CD1853"/>
    <w:rsid w:val="00CD3E63"/>
    <w:rsid w:val="00CE178F"/>
    <w:rsid w:val="00CE3464"/>
    <w:rsid w:val="00CE6E80"/>
    <w:rsid w:val="00CF0A69"/>
    <w:rsid w:val="00CF314F"/>
    <w:rsid w:val="00CF70FE"/>
    <w:rsid w:val="00CF72F5"/>
    <w:rsid w:val="00D02BCF"/>
    <w:rsid w:val="00D0506D"/>
    <w:rsid w:val="00D061AD"/>
    <w:rsid w:val="00D10819"/>
    <w:rsid w:val="00D12869"/>
    <w:rsid w:val="00D232AE"/>
    <w:rsid w:val="00D236FE"/>
    <w:rsid w:val="00D26D7C"/>
    <w:rsid w:val="00D330D3"/>
    <w:rsid w:val="00D34C65"/>
    <w:rsid w:val="00D34DF3"/>
    <w:rsid w:val="00D363A4"/>
    <w:rsid w:val="00D3736F"/>
    <w:rsid w:val="00D40B2D"/>
    <w:rsid w:val="00D44307"/>
    <w:rsid w:val="00D46BE9"/>
    <w:rsid w:val="00D51B9A"/>
    <w:rsid w:val="00D52B26"/>
    <w:rsid w:val="00D53D53"/>
    <w:rsid w:val="00D61356"/>
    <w:rsid w:val="00D70DCE"/>
    <w:rsid w:val="00D72CBC"/>
    <w:rsid w:val="00D73423"/>
    <w:rsid w:val="00D74888"/>
    <w:rsid w:val="00D80E97"/>
    <w:rsid w:val="00D84D43"/>
    <w:rsid w:val="00D8736C"/>
    <w:rsid w:val="00D878EA"/>
    <w:rsid w:val="00D909D0"/>
    <w:rsid w:val="00D94C51"/>
    <w:rsid w:val="00DA2687"/>
    <w:rsid w:val="00DB142B"/>
    <w:rsid w:val="00DB1526"/>
    <w:rsid w:val="00DB22A5"/>
    <w:rsid w:val="00DC18EB"/>
    <w:rsid w:val="00DC1D22"/>
    <w:rsid w:val="00DC38D9"/>
    <w:rsid w:val="00DC5CF1"/>
    <w:rsid w:val="00DC6D86"/>
    <w:rsid w:val="00DD1DA8"/>
    <w:rsid w:val="00DD280F"/>
    <w:rsid w:val="00DE0297"/>
    <w:rsid w:val="00DE0F68"/>
    <w:rsid w:val="00DE29E4"/>
    <w:rsid w:val="00DE510D"/>
    <w:rsid w:val="00DE6738"/>
    <w:rsid w:val="00DF5F6A"/>
    <w:rsid w:val="00DF7567"/>
    <w:rsid w:val="00E06159"/>
    <w:rsid w:val="00E063CB"/>
    <w:rsid w:val="00E07F1A"/>
    <w:rsid w:val="00E1085A"/>
    <w:rsid w:val="00E142E8"/>
    <w:rsid w:val="00E15D9E"/>
    <w:rsid w:val="00E22F67"/>
    <w:rsid w:val="00E243A1"/>
    <w:rsid w:val="00E24FC0"/>
    <w:rsid w:val="00E24FC6"/>
    <w:rsid w:val="00E26181"/>
    <w:rsid w:val="00E306CD"/>
    <w:rsid w:val="00E32258"/>
    <w:rsid w:val="00E40EF7"/>
    <w:rsid w:val="00E4496F"/>
    <w:rsid w:val="00E45F70"/>
    <w:rsid w:val="00E52EC0"/>
    <w:rsid w:val="00E604AD"/>
    <w:rsid w:val="00E62D7E"/>
    <w:rsid w:val="00E62DEA"/>
    <w:rsid w:val="00E63607"/>
    <w:rsid w:val="00E63A24"/>
    <w:rsid w:val="00E668F7"/>
    <w:rsid w:val="00E71459"/>
    <w:rsid w:val="00E80310"/>
    <w:rsid w:val="00E844F2"/>
    <w:rsid w:val="00E87443"/>
    <w:rsid w:val="00E90AD1"/>
    <w:rsid w:val="00E93025"/>
    <w:rsid w:val="00E93A80"/>
    <w:rsid w:val="00E95966"/>
    <w:rsid w:val="00E97529"/>
    <w:rsid w:val="00EA1136"/>
    <w:rsid w:val="00EA3A44"/>
    <w:rsid w:val="00EA6ED3"/>
    <w:rsid w:val="00EB1B2C"/>
    <w:rsid w:val="00EB4661"/>
    <w:rsid w:val="00EB68CB"/>
    <w:rsid w:val="00EC5DE7"/>
    <w:rsid w:val="00EC7D48"/>
    <w:rsid w:val="00ED1831"/>
    <w:rsid w:val="00ED327E"/>
    <w:rsid w:val="00ED4A40"/>
    <w:rsid w:val="00EE04C8"/>
    <w:rsid w:val="00EE692A"/>
    <w:rsid w:val="00EE6C35"/>
    <w:rsid w:val="00EE6CCC"/>
    <w:rsid w:val="00EF2D6B"/>
    <w:rsid w:val="00EF626C"/>
    <w:rsid w:val="00EF6ACE"/>
    <w:rsid w:val="00EF78B8"/>
    <w:rsid w:val="00EF7E2E"/>
    <w:rsid w:val="00F041AD"/>
    <w:rsid w:val="00F06377"/>
    <w:rsid w:val="00F07FF5"/>
    <w:rsid w:val="00F10913"/>
    <w:rsid w:val="00F11545"/>
    <w:rsid w:val="00F13A06"/>
    <w:rsid w:val="00F249CD"/>
    <w:rsid w:val="00F24A46"/>
    <w:rsid w:val="00F262BA"/>
    <w:rsid w:val="00F26EFB"/>
    <w:rsid w:val="00F305B6"/>
    <w:rsid w:val="00F30B04"/>
    <w:rsid w:val="00F3331E"/>
    <w:rsid w:val="00F35C12"/>
    <w:rsid w:val="00F3700A"/>
    <w:rsid w:val="00F4221E"/>
    <w:rsid w:val="00F42F19"/>
    <w:rsid w:val="00F4310F"/>
    <w:rsid w:val="00F4514C"/>
    <w:rsid w:val="00F5437D"/>
    <w:rsid w:val="00F5504F"/>
    <w:rsid w:val="00F609CD"/>
    <w:rsid w:val="00F614AC"/>
    <w:rsid w:val="00F65B1D"/>
    <w:rsid w:val="00F65C90"/>
    <w:rsid w:val="00F70230"/>
    <w:rsid w:val="00F73DD8"/>
    <w:rsid w:val="00F75D16"/>
    <w:rsid w:val="00F779CF"/>
    <w:rsid w:val="00F819EE"/>
    <w:rsid w:val="00F83287"/>
    <w:rsid w:val="00F851D0"/>
    <w:rsid w:val="00F85772"/>
    <w:rsid w:val="00F940D0"/>
    <w:rsid w:val="00F96046"/>
    <w:rsid w:val="00F97D13"/>
    <w:rsid w:val="00FA20CA"/>
    <w:rsid w:val="00FA2923"/>
    <w:rsid w:val="00FA3A39"/>
    <w:rsid w:val="00FA41E3"/>
    <w:rsid w:val="00FA45CE"/>
    <w:rsid w:val="00FA66DF"/>
    <w:rsid w:val="00FA77BB"/>
    <w:rsid w:val="00FB1847"/>
    <w:rsid w:val="00FB1F4A"/>
    <w:rsid w:val="00FB2C40"/>
    <w:rsid w:val="00FB6B04"/>
    <w:rsid w:val="00FC57E7"/>
    <w:rsid w:val="00FC5CEE"/>
    <w:rsid w:val="00FD06EA"/>
    <w:rsid w:val="00FD5139"/>
    <w:rsid w:val="00FD60DB"/>
    <w:rsid w:val="00FE451F"/>
    <w:rsid w:val="00FE461E"/>
    <w:rsid w:val="00FE5260"/>
    <w:rsid w:val="00FE612F"/>
    <w:rsid w:val="00FE7827"/>
    <w:rsid w:val="00FF01CD"/>
    <w:rsid w:val="00FF0737"/>
    <w:rsid w:val="00FF185B"/>
    <w:rsid w:val="00FF3174"/>
    <w:rsid w:val="00FF346C"/>
    <w:rsid w:val="00FF3637"/>
    <w:rsid w:val="00FF3C5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C52312F-5712-4E3F-BA55-CC6760FF8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70FE"/>
    <w:pPr>
      <w:bidi/>
    </w:pPr>
    <w:rPr>
      <w:sz w:val="24"/>
      <w:szCs w:val="24"/>
    </w:rPr>
  </w:style>
  <w:style w:type="paragraph" w:styleId="Heading1">
    <w:name w:val="heading 1"/>
    <w:aliases w:val="ראשי גת,ASAPHeading 1,h1,hdg1"/>
    <w:basedOn w:val="1"/>
    <w:next w:val="Normal"/>
    <w:link w:val="Heading1Char"/>
    <w:uiPriority w:val="9"/>
    <w:qFormat/>
    <w:rsid w:val="00CF70FE"/>
    <w:pPr>
      <w:numPr>
        <w:numId w:val="41"/>
      </w:numPr>
      <w:ind w:left="521" w:hanging="521"/>
    </w:pPr>
  </w:style>
  <w:style w:type="paragraph" w:styleId="Heading2">
    <w:name w:val="heading 2"/>
    <w:aliases w:val="E,h2,h21,ASAPHeading 2,סעיף ראשי"/>
    <w:basedOn w:val="2"/>
    <w:next w:val="Normal"/>
    <w:link w:val="Heading2Char"/>
    <w:unhideWhenUsed/>
    <w:qFormat/>
    <w:rsid w:val="00CF70FE"/>
    <w:pPr>
      <w:outlineLvl w:val="1"/>
    </w:pPr>
  </w:style>
  <w:style w:type="paragraph" w:styleId="Heading3">
    <w:name w:val="heading 3"/>
    <w:basedOn w:val="Normal"/>
    <w:next w:val="Normal"/>
    <w:link w:val="Heading3Char"/>
    <w:qFormat/>
    <w:rsid w:val="00FA2923"/>
    <w:pPr>
      <w:jc w:val="both"/>
      <w:outlineLvl w:val="2"/>
    </w:pPr>
  </w:style>
  <w:style w:type="paragraph" w:styleId="Heading4">
    <w:name w:val="heading 4"/>
    <w:basedOn w:val="Normal"/>
    <w:next w:val="Normal"/>
    <w:qFormat/>
    <w:rsid w:val="00FA2923"/>
    <w:pPr>
      <w:jc w:val="both"/>
      <w:outlineLvl w:val="3"/>
    </w:pPr>
  </w:style>
  <w:style w:type="paragraph" w:styleId="Heading5">
    <w:name w:val="heading 5"/>
    <w:basedOn w:val="Normal"/>
    <w:next w:val="Normal"/>
    <w:qFormat/>
    <w:rsid w:val="00FA2923"/>
    <w:pPr>
      <w:overflowPunct w:val="0"/>
      <w:autoSpaceDE w:val="0"/>
      <w:autoSpaceDN w:val="0"/>
      <w:adjustRightInd w:val="0"/>
      <w:jc w:val="both"/>
      <w:textAlignment w:val="baseline"/>
      <w:outlineLvl w:val="4"/>
    </w:pPr>
    <w:rPr>
      <w:lang w:eastAsia="he-IL"/>
    </w:rPr>
  </w:style>
  <w:style w:type="paragraph" w:styleId="Heading6">
    <w:name w:val="heading 6"/>
    <w:basedOn w:val="Normal"/>
    <w:next w:val="Normal"/>
    <w:qFormat/>
    <w:pPr>
      <w:keepNext/>
      <w:overflowPunct w:val="0"/>
      <w:autoSpaceDE w:val="0"/>
      <w:autoSpaceDN w:val="0"/>
      <w:adjustRightInd w:val="0"/>
      <w:spacing w:before="120" w:line="300" w:lineRule="exact"/>
      <w:ind w:left="3683" w:hanging="708"/>
      <w:jc w:val="both"/>
      <w:textAlignment w:val="baseline"/>
      <w:outlineLvl w:val="5"/>
    </w:pPr>
    <w:rPr>
      <w:rFonts w:cs="Miriam"/>
      <w:i/>
      <w:iCs/>
      <w:spacing w:val="10"/>
      <w:lang w:eastAsia="he-IL"/>
    </w:rPr>
  </w:style>
  <w:style w:type="paragraph" w:styleId="Heading7">
    <w:name w:val="heading 7"/>
    <w:basedOn w:val="Normal"/>
    <w:next w:val="Normal"/>
    <w:qFormat/>
    <w:pPr>
      <w:keepNext/>
      <w:overflowPunct w:val="0"/>
      <w:autoSpaceDE w:val="0"/>
      <w:autoSpaceDN w:val="0"/>
      <w:adjustRightInd w:val="0"/>
      <w:spacing w:before="120" w:line="300" w:lineRule="exact"/>
      <w:ind w:left="4391" w:hanging="708"/>
      <w:jc w:val="both"/>
      <w:textAlignment w:val="baseline"/>
      <w:outlineLvl w:val="6"/>
    </w:pPr>
    <w:rPr>
      <w:rFonts w:cs="Miriam"/>
      <w:spacing w:val="10"/>
      <w:sz w:val="20"/>
      <w:szCs w:val="20"/>
      <w:lang w:eastAsia="he-IL"/>
    </w:rPr>
  </w:style>
  <w:style w:type="paragraph" w:styleId="Heading8">
    <w:name w:val="heading 8"/>
    <w:basedOn w:val="Normal"/>
    <w:next w:val="Normal"/>
    <w:qFormat/>
    <w:pPr>
      <w:keepNext/>
      <w:overflowPunct w:val="0"/>
      <w:autoSpaceDE w:val="0"/>
      <w:autoSpaceDN w:val="0"/>
      <w:adjustRightInd w:val="0"/>
      <w:spacing w:before="120" w:line="300" w:lineRule="exact"/>
      <w:ind w:left="5099" w:hanging="708"/>
      <w:jc w:val="both"/>
      <w:textAlignment w:val="baseline"/>
      <w:outlineLvl w:val="7"/>
    </w:pPr>
    <w:rPr>
      <w:rFonts w:cs="Miriam"/>
      <w:i/>
      <w:iCs/>
      <w:spacing w:val="10"/>
      <w:sz w:val="20"/>
      <w:szCs w:val="20"/>
      <w:lang w:eastAsia="he-IL"/>
    </w:rPr>
  </w:style>
  <w:style w:type="paragraph" w:styleId="Heading9">
    <w:name w:val="heading 9"/>
    <w:basedOn w:val="Normal"/>
    <w:next w:val="Normal"/>
    <w:qFormat/>
    <w:pPr>
      <w:keepNext/>
      <w:overflowPunct w:val="0"/>
      <w:autoSpaceDE w:val="0"/>
      <w:autoSpaceDN w:val="0"/>
      <w:adjustRightInd w:val="0"/>
      <w:spacing w:before="120" w:line="300" w:lineRule="exact"/>
      <w:ind w:left="5807" w:hanging="708"/>
      <w:jc w:val="both"/>
      <w:textAlignment w:val="baseline"/>
      <w:outlineLvl w:val="8"/>
    </w:pPr>
    <w:rPr>
      <w:rFonts w:cs="Miriam"/>
      <w:i/>
      <w:iCs/>
      <w:spacing w:val="10"/>
      <w:sz w:val="18"/>
      <w:szCs w:val="18"/>
      <w:lang w:eastAsia="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4">
    <w:name w:val="Para4"/>
    <w:basedOn w:val="Normal"/>
    <w:rsid w:val="005941C5"/>
    <w:pPr>
      <w:ind w:left="2410"/>
    </w:pPr>
  </w:style>
  <w:style w:type="paragraph" w:styleId="Header">
    <w:name w:val="header"/>
    <w:basedOn w:val="Normal"/>
    <w:link w:val="HeaderChar"/>
    <w:rsid w:val="00CF70FE"/>
    <w:pPr>
      <w:tabs>
        <w:tab w:val="center" w:pos="4153"/>
        <w:tab w:val="right" w:pos="8306"/>
      </w:tabs>
    </w:pPr>
  </w:style>
  <w:style w:type="paragraph" w:styleId="Footer">
    <w:name w:val="footer"/>
    <w:basedOn w:val="Normal"/>
    <w:link w:val="FooterChar"/>
    <w:uiPriority w:val="99"/>
    <w:rsid w:val="00CF70FE"/>
    <w:pPr>
      <w:tabs>
        <w:tab w:val="center" w:pos="4153"/>
        <w:tab w:val="right" w:pos="8306"/>
      </w:tabs>
    </w:pPr>
  </w:style>
  <w:style w:type="paragraph" w:styleId="Caption">
    <w:name w:val="caption"/>
    <w:basedOn w:val="Normal"/>
    <w:next w:val="Normal"/>
    <w:qFormat/>
    <w:pPr>
      <w:overflowPunct w:val="0"/>
      <w:autoSpaceDE w:val="0"/>
      <w:autoSpaceDN w:val="0"/>
      <w:adjustRightInd w:val="0"/>
      <w:jc w:val="both"/>
      <w:textAlignment w:val="baseline"/>
    </w:pPr>
    <w:rPr>
      <w:rFonts w:cs="FrankRuehl"/>
      <w:bCs/>
      <w:sz w:val="28"/>
      <w:szCs w:val="28"/>
      <w:u w:val="single"/>
      <w:lang w:eastAsia="he-IL"/>
    </w:rPr>
  </w:style>
  <w:style w:type="paragraph" w:customStyle="1" w:styleId="a3">
    <w:name w:val="כותרת סעיף"/>
    <w:basedOn w:val="Normal"/>
    <w:rsid w:val="00CF70FE"/>
    <w:pPr>
      <w:tabs>
        <w:tab w:val="num" w:pos="567"/>
      </w:tabs>
      <w:spacing w:before="240" w:line="360" w:lineRule="auto"/>
      <w:ind w:left="567" w:right="567" w:hanging="567"/>
      <w:jc w:val="both"/>
    </w:pPr>
    <w:rPr>
      <w:rFonts w:ascii="Arial" w:hAnsi="Arial" w:cs="Arial"/>
      <w:b/>
      <w:bCs/>
      <w:color w:val="1B3461"/>
      <w:sz w:val="22"/>
      <w:szCs w:val="22"/>
    </w:rPr>
  </w:style>
  <w:style w:type="paragraph" w:customStyle="1" w:styleId="a1">
    <w:name w:val="טקסט סעיף"/>
    <w:basedOn w:val="Normal"/>
    <w:link w:val="Char"/>
    <w:rsid w:val="00CF70FE"/>
    <w:pPr>
      <w:numPr>
        <w:ilvl w:val="1"/>
        <w:numId w:val="62"/>
      </w:numPr>
      <w:spacing w:line="360" w:lineRule="auto"/>
      <w:jc w:val="both"/>
    </w:pPr>
    <w:rPr>
      <w:rFonts w:ascii="Arial" w:hAnsi="Arial" w:cs="Arial"/>
      <w:sz w:val="22"/>
      <w:szCs w:val="22"/>
    </w:rPr>
  </w:style>
  <w:style w:type="paragraph" w:customStyle="1" w:styleId="a2">
    <w:name w:val="תת סעיף"/>
    <w:basedOn w:val="Normal"/>
    <w:link w:val="Char0"/>
    <w:rsid w:val="00CF70FE"/>
    <w:pPr>
      <w:numPr>
        <w:ilvl w:val="2"/>
        <w:numId w:val="62"/>
      </w:numPr>
      <w:spacing w:line="360" w:lineRule="auto"/>
      <w:jc w:val="both"/>
    </w:pPr>
    <w:rPr>
      <w:rFonts w:cs="Arial"/>
      <w:sz w:val="22"/>
      <w:szCs w:val="22"/>
    </w:rPr>
  </w:style>
  <w:style w:type="paragraph" w:customStyle="1" w:styleId="10">
    <w:name w:val="תת סעיף1"/>
    <w:basedOn w:val="a2"/>
    <w:rsid w:val="00CF70FE"/>
    <w:pPr>
      <w:numPr>
        <w:ilvl w:val="3"/>
      </w:numPr>
    </w:pPr>
  </w:style>
  <w:style w:type="character" w:styleId="Hyperlink">
    <w:name w:val="Hyperlink"/>
    <w:rsid w:val="00CF70FE"/>
    <w:rPr>
      <w:color w:val="3464BA"/>
      <w:u w:val="dotted" w:color="3464BA"/>
    </w:rPr>
  </w:style>
  <w:style w:type="paragraph" w:customStyle="1" w:styleId="a4">
    <w:name w:val="כותרת שם נספח"/>
    <w:basedOn w:val="Normal"/>
    <w:pPr>
      <w:spacing w:before="240"/>
      <w:jc w:val="both"/>
    </w:pPr>
    <w:rPr>
      <w:b/>
      <w:bCs/>
      <w:color w:val="1B3461"/>
      <w:sz w:val="26"/>
      <w:szCs w:val="26"/>
    </w:rPr>
  </w:style>
  <w:style w:type="paragraph" w:customStyle="1" w:styleId="a5">
    <w:name w:val="טקסט נספח"/>
    <w:basedOn w:val="a4"/>
    <w:rPr>
      <w:rFonts w:cs="David"/>
      <w:b w:val="0"/>
      <w:bCs w:val="0"/>
      <w:color w:val="auto"/>
      <w:sz w:val="22"/>
      <w:szCs w:val="22"/>
    </w:rPr>
  </w:style>
  <w:style w:type="paragraph" w:customStyle="1" w:styleId="a6">
    <w:name w:val="כותרת טבלת נספחים"/>
    <w:basedOn w:val="Normal"/>
    <w:pPr>
      <w:jc w:val="center"/>
    </w:pPr>
    <w:rPr>
      <w:b/>
      <w:color w:val="1B3461"/>
      <w:sz w:val="28"/>
    </w:rPr>
  </w:style>
  <w:style w:type="paragraph" w:customStyle="1" w:styleId="a7">
    <w:name w:val="שם הוראה"/>
    <w:basedOn w:val="Normal"/>
    <w:pPr>
      <w:jc w:val="both"/>
    </w:pPr>
    <w:rPr>
      <w:b/>
      <w:bCs/>
      <w:color w:val="FFFFFF"/>
      <w:sz w:val="28"/>
      <w:szCs w:val="28"/>
    </w:rPr>
  </w:style>
  <w:style w:type="paragraph" w:customStyle="1" w:styleId="a8">
    <w:name w:val="טקסט רץ טבלה עליונה"/>
    <w:basedOn w:val="Normal"/>
    <w:pPr>
      <w:jc w:val="both"/>
    </w:pPr>
    <w:rPr>
      <w:sz w:val="20"/>
      <w:szCs w:val="20"/>
    </w:rPr>
  </w:style>
  <w:style w:type="paragraph" w:customStyle="1" w:styleId="a9">
    <w:name w:val="טקסט סעיף מודגש"/>
    <w:basedOn w:val="a1"/>
    <w:rPr>
      <w:b/>
      <w:bCs/>
    </w:rPr>
  </w:style>
  <w:style w:type="character" w:customStyle="1" w:styleId="Char">
    <w:name w:val="טקסט סעיף Char"/>
    <w:link w:val="a1"/>
    <w:rsid w:val="00CF70FE"/>
    <w:rPr>
      <w:rFonts w:ascii="Arial" w:hAnsi="Arial" w:cs="Arial"/>
      <w:sz w:val="22"/>
      <w:szCs w:val="22"/>
    </w:rPr>
  </w:style>
  <w:style w:type="character" w:customStyle="1" w:styleId="aa">
    <w:name w:val="טקסט סעיף מודגש תו"/>
    <w:rPr>
      <w:rFonts w:ascii="Arial" w:hAnsi="Arial" w:cs="Arial"/>
      <w:b/>
      <w:bCs/>
      <w:sz w:val="22"/>
      <w:szCs w:val="22"/>
      <w:lang w:val="en-US" w:eastAsia="en-US" w:bidi="he-IL"/>
    </w:rPr>
  </w:style>
  <w:style w:type="paragraph" w:customStyle="1" w:styleId="Char1">
    <w:name w:val="הדגשת צבע תו Char"/>
    <w:basedOn w:val="a1"/>
    <w:rPr>
      <w:shd w:val="clear" w:color="auto" w:fill="DEE7F6"/>
    </w:rPr>
  </w:style>
  <w:style w:type="character" w:customStyle="1" w:styleId="CharChar0">
    <w:name w:val="הדגשת צבע תו Char Char"/>
    <w:rPr>
      <w:rFonts w:ascii="Arial" w:hAnsi="Arial" w:cs="Arial"/>
      <w:sz w:val="22"/>
      <w:szCs w:val="22"/>
      <w:shd w:val="clear" w:color="auto" w:fill="DEE7F6"/>
      <w:lang w:val="en-US" w:eastAsia="en-US" w:bidi="he-IL"/>
    </w:rPr>
  </w:style>
  <w:style w:type="paragraph" w:customStyle="1" w:styleId="ab">
    <w:name w:val="אייקון החשוב ביותר"/>
    <w:basedOn w:val="a1"/>
    <w:pPr>
      <w:ind w:left="731"/>
    </w:pPr>
    <w:rPr>
      <w:rFonts w:ascii="Wingdings" w:hAnsi="Wingdings"/>
      <w:color w:val="5EA740"/>
      <w:position w:val="-4"/>
      <w:sz w:val="28"/>
      <w:szCs w:val="28"/>
    </w:rPr>
  </w:style>
  <w:style w:type="character" w:customStyle="1" w:styleId="ac">
    <w:name w:val="אייקון החשוב ביותר תו"/>
    <w:rPr>
      <w:rFonts w:ascii="Wingdings" w:hAnsi="Wingdings" w:cs="Arial"/>
      <w:color w:val="5EA740"/>
      <w:position w:val="-4"/>
      <w:sz w:val="28"/>
      <w:szCs w:val="28"/>
      <w:lang w:val="en-US" w:eastAsia="en-US" w:bidi="he-IL"/>
    </w:rPr>
  </w:style>
  <w:style w:type="paragraph" w:customStyle="1" w:styleId="ad">
    <w:name w:val="אייקון רישום/דיווח"/>
    <w:basedOn w:val="a1"/>
    <w:pPr>
      <w:ind w:left="731"/>
    </w:pPr>
    <w:rPr>
      <w:rFonts w:ascii="Wingdings" w:hAnsi="Wingdings"/>
      <w:color w:val="800080"/>
      <w:position w:val="-4"/>
      <w:sz w:val="28"/>
      <w:szCs w:val="28"/>
    </w:rPr>
  </w:style>
  <w:style w:type="character" w:customStyle="1" w:styleId="ae">
    <w:name w:val="אייקון רישום/דיווח תו"/>
    <w:rPr>
      <w:rFonts w:ascii="Wingdings" w:hAnsi="Wingdings" w:cs="Arial"/>
      <w:color w:val="800080"/>
      <w:position w:val="-4"/>
      <w:sz w:val="28"/>
      <w:szCs w:val="28"/>
      <w:lang w:val="en-US" w:eastAsia="en-US" w:bidi="he-IL"/>
    </w:rPr>
  </w:style>
  <w:style w:type="paragraph" w:customStyle="1" w:styleId="af">
    <w:name w:val="אייקון מערכות מידע"/>
    <w:basedOn w:val="a1"/>
    <w:pPr>
      <w:ind w:left="731"/>
    </w:pPr>
    <w:rPr>
      <w:rFonts w:ascii="Wingdings" w:hAnsi="Wingdings"/>
      <w:color w:val="36A6E8"/>
      <w:position w:val="-4"/>
      <w:sz w:val="28"/>
      <w:szCs w:val="28"/>
    </w:rPr>
  </w:style>
  <w:style w:type="character" w:customStyle="1" w:styleId="af0">
    <w:name w:val="אייקון מערכות מידע תו"/>
    <w:rPr>
      <w:rFonts w:ascii="Wingdings" w:hAnsi="Wingdings" w:cs="Arial"/>
      <w:color w:val="36A6E8"/>
      <w:position w:val="-4"/>
      <w:sz w:val="28"/>
      <w:szCs w:val="28"/>
      <w:lang w:val="en-US" w:eastAsia="en-US" w:bidi="he-IL"/>
    </w:rPr>
  </w:style>
  <w:style w:type="paragraph" w:customStyle="1" w:styleId="CharChar">
    <w:name w:val="אייקון אסור לעשות תו Char Char"/>
    <w:basedOn w:val="a1"/>
    <w:link w:val="CharCharChar"/>
    <w:rsid w:val="00CF70FE"/>
    <w:pPr>
      <w:numPr>
        <w:numId w:val="43"/>
      </w:numPr>
    </w:pPr>
    <w:rPr>
      <w:rFonts w:ascii="Wingdings" w:hAnsi="Wingdings"/>
      <w:color w:val="A81229"/>
      <w:position w:val="-4"/>
      <w:sz w:val="28"/>
      <w:szCs w:val="28"/>
    </w:rPr>
  </w:style>
  <w:style w:type="character" w:customStyle="1" w:styleId="CharCharChar">
    <w:name w:val="אייקון אסור לעשות תו Char Char Char"/>
    <w:basedOn w:val="Char"/>
    <w:link w:val="CharChar"/>
    <w:rsid w:val="00CF70FE"/>
    <w:rPr>
      <w:rFonts w:ascii="Wingdings" w:hAnsi="Wingdings" w:cs="Arial"/>
      <w:color w:val="A81229"/>
      <w:position w:val="-4"/>
      <w:sz w:val="28"/>
      <w:szCs w:val="28"/>
    </w:rPr>
  </w:style>
  <w:style w:type="paragraph" w:styleId="FootnoteText">
    <w:name w:val="footnote text"/>
    <w:basedOn w:val="Normal"/>
    <w:link w:val="FootnoteTextChar"/>
    <w:rsid w:val="00CF70FE"/>
    <w:rPr>
      <w:sz w:val="20"/>
      <w:szCs w:val="20"/>
    </w:rPr>
  </w:style>
  <w:style w:type="character" w:styleId="FootnoteReference">
    <w:name w:val="footnote reference"/>
    <w:basedOn w:val="DefaultParagraphFont"/>
    <w:rsid w:val="00CF70FE"/>
    <w:rPr>
      <w:vertAlign w:val="superscript"/>
    </w:rPr>
  </w:style>
  <w:style w:type="paragraph" w:styleId="BalloonText">
    <w:name w:val="Balloon Text"/>
    <w:basedOn w:val="Normal"/>
    <w:link w:val="BalloonTextChar"/>
    <w:rsid w:val="00CF70FE"/>
    <w:rPr>
      <w:rFonts w:ascii="Tahoma" w:hAnsi="Tahoma" w:cs="Tahoma"/>
      <w:sz w:val="16"/>
      <w:szCs w:val="16"/>
    </w:rPr>
  </w:style>
  <w:style w:type="paragraph" w:customStyle="1" w:styleId="20">
    <w:name w:val="סגנון2"/>
    <w:basedOn w:val="Normal"/>
    <w:pPr>
      <w:keepNext/>
      <w:overflowPunct w:val="0"/>
      <w:autoSpaceDE w:val="0"/>
      <w:autoSpaceDN w:val="0"/>
      <w:adjustRightInd w:val="0"/>
      <w:spacing w:before="120" w:line="300" w:lineRule="exact"/>
      <w:ind w:left="1174" w:hanging="454"/>
      <w:jc w:val="both"/>
      <w:textAlignment w:val="baseline"/>
    </w:pPr>
    <w:rPr>
      <w:rFonts w:ascii="Univers" w:hAnsi="Univers" w:cs="David"/>
      <w:spacing w:val="10"/>
      <w:lang w:eastAsia="he-IL"/>
    </w:rPr>
  </w:style>
  <w:style w:type="paragraph" w:styleId="BodyTextIndent">
    <w:name w:val="Body Text Indent"/>
    <w:basedOn w:val="Normal"/>
    <w:pPr>
      <w:overflowPunct w:val="0"/>
      <w:autoSpaceDE w:val="0"/>
      <w:autoSpaceDN w:val="0"/>
      <w:adjustRightInd w:val="0"/>
      <w:spacing w:after="120"/>
      <w:ind w:left="283"/>
      <w:textAlignment w:val="baseline"/>
    </w:pPr>
    <w:rPr>
      <w:rFonts w:cs="FrankRuehl"/>
      <w:sz w:val="20"/>
      <w:szCs w:val="26"/>
      <w:lang w:eastAsia="he-IL"/>
    </w:rPr>
  </w:style>
  <w:style w:type="paragraph" w:customStyle="1" w:styleId="Reference">
    <w:name w:val="Reference"/>
    <w:basedOn w:val="Normal"/>
    <w:pPr>
      <w:tabs>
        <w:tab w:val="left" w:pos="1474"/>
      </w:tabs>
      <w:overflowPunct w:val="0"/>
      <w:autoSpaceDE w:val="0"/>
      <w:autoSpaceDN w:val="0"/>
      <w:adjustRightInd w:val="0"/>
      <w:ind w:left="1650" w:hanging="992"/>
      <w:textAlignment w:val="baseline"/>
    </w:pPr>
    <w:rPr>
      <w:rFonts w:cs="FrankRuehl"/>
      <w:sz w:val="20"/>
      <w:szCs w:val="26"/>
      <w:lang w:eastAsia="he-IL"/>
    </w:rPr>
  </w:style>
  <w:style w:type="paragraph" w:styleId="BodyText">
    <w:name w:val="Body Text"/>
    <w:basedOn w:val="Normal"/>
    <w:pPr>
      <w:tabs>
        <w:tab w:val="left" w:pos="4769"/>
      </w:tabs>
      <w:overflowPunct w:val="0"/>
      <w:autoSpaceDE w:val="0"/>
      <w:autoSpaceDN w:val="0"/>
      <w:adjustRightInd w:val="0"/>
      <w:textAlignment w:val="baseline"/>
    </w:pPr>
    <w:rPr>
      <w:rFonts w:cs="David"/>
      <w:sz w:val="20"/>
      <w:szCs w:val="26"/>
      <w:lang w:eastAsia="he-IL"/>
    </w:rPr>
  </w:style>
  <w:style w:type="table" w:styleId="TableElegant">
    <w:name w:val="Table Elegant"/>
    <w:basedOn w:val="TableNormal"/>
    <w:rsid w:val="00EF626C"/>
    <w:pPr>
      <w:overflowPunct w:val="0"/>
      <w:autoSpaceDE w:val="0"/>
      <w:autoSpaceDN w:val="0"/>
      <w:bidi/>
      <w:adjustRightInd w:val="0"/>
      <w:spacing w:line="360" w:lineRule="auto"/>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NormalWeb">
    <w:name w:val="Normal (Web)"/>
    <w:basedOn w:val="Normal"/>
    <w:rsid w:val="00971F55"/>
    <w:pPr>
      <w:bidi w:val="0"/>
      <w:spacing w:before="100" w:beforeAutospacing="1" w:after="100" w:afterAutospacing="1"/>
    </w:pPr>
  </w:style>
  <w:style w:type="paragraph" w:customStyle="1" w:styleId="Sign">
    <w:name w:val="Sign"/>
    <w:basedOn w:val="Normal"/>
    <w:rsid w:val="00862490"/>
    <w:pPr>
      <w:overflowPunct w:val="0"/>
      <w:autoSpaceDE w:val="0"/>
      <w:autoSpaceDN w:val="0"/>
      <w:adjustRightInd w:val="0"/>
      <w:ind w:left="3493"/>
      <w:jc w:val="center"/>
      <w:textAlignment w:val="baseline"/>
    </w:pPr>
    <w:rPr>
      <w:rFonts w:cs="FrankRuehl"/>
      <w:sz w:val="20"/>
      <w:szCs w:val="26"/>
      <w:lang w:eastAsia="he-IL"/>
    </w:rPr>
  </w:style>
  <w:style w:type="paragraph" w:customStyle="1" w:styleId="About">
    <w:name w:val="About"/>
    <w:basedOn w:val="Normal"/>
    <w:rsid w:val="00862490"/>
    <w:pPr>
      <w:overflowPunct w:val="0"/>
      <w:autoSpaceDE w:val="0"/>
      <w:autoSpaceDN w:val="0"/>
      <w:adjustRightInd w:val="0"/>
      <w:ind w:left="658" w:hanging="658"/>
      <w:textAlignment w:val="baseline"/>
    </w:pPr>
    <w:rPr>
      <w:rFonts w:cs="FrankRuehl"/>
      <w:sz w:val="20"/>
      <w:szCs w:val="26"/>
      <w:lang w:eastAsia="he-IL"/>
    </w:rPr>
  </w:style>
  <w:style w:type="paragraph" w:customStyle="1" w:styleId="Para3">
    <w:name w:val="Para3"/>
    <w:basedOn w:val="Normal"/>
    <w:rsid w:val="005941C5"/>
    <w:pPr>
      <w:tabs>
        <w:tab w:val="left" w:pos="1800"/>
      </w:tabs>
      <w:overflowPunct w:val="0"/>
      <w:autoSpaceDE w:val="0"/>
      <w:autoSpaceDN w:val="0"/>
      <w:adjustRightInd w:val="0"/>
      <w:ind w:left="1559"/>
      <w:jc w:val="both"/>
      <w:textAlignment w:val="baseline"/>
    </w:pPr>
    <w:rPr>
      <w:noProof/>
      <w:lang w:eastAsia="he-IL"/>
    </w:rPr>
  </w:style>
  <w:style w:type="paragraph" w:customStyle="1" w:styleId="Memo">
    <w:name w:val="Memo"/>
    <w:basedOn w:val="Normal"/>
    <w:rsid w:val="0045175F"/>
    <w:pPr>
      <w:overflowPunct w:val="0"/>
      <w:autoSpaceDE w:val="0"/>
      <w:autoSpaceDN w:val="0"/>
      <w:adjustRightInd w:val="0"/>
      <w:ind w:left="5760"/>
      <w:textAlignment w:val="baseline"/>
    </w:pPr>
    <w:rPr>
      <w:rFonts w:cs="FrankRuehl"/>
      <w:sz w:val="20"/>
      <w:szCs w:val="26"/>
      <w:lang w:eastAsia="he-IL"/>
    </w:rPr>
  </w:style>
  <w:style w:type="table" w:styleId="TableGrid">
    <w:name w:val="Table Grid"/>
    <w:aliases w:val="טקסט טבלה תחתונה"/>
    <w:basedOn w:val="TableNormal"/>
    <w:rsid w:val="0045175F"/>
    <w:pPr>
      <w:overflowPunct w:val="0"/>
      <w:autoSpaceDE w:val="0"/>
      <w:autoSpaceDN w:val="0"/>
      <w:bidi/>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7">
    <w:name w:val="Para7"/>
    <w:basedOn w:val="Normal"/>
    <w:rsid w:val="00592688"/>
    <w:pPr>
      <w:overflowPunct w:val="0"/>
      <w:autoSpaceDE w:val="0"/>
      <w:autoSpaceDN w:val="0"/>
      <w:adjustRightInd w:val="0"/>
      <w:ind w:left="4026"/>
      <w:jc w:val="both"/>
      <w:textAlignment w:val="baseline"/>
    </w:pPr>
    <w:rPr>
      <w:rFonts w:cs="FrankRuehl"/>
      <w:szCs w:val="26"/>
      <w:lang w:eastAsia="he-IL"/>
    </w:rPr>
  </w:style>
  <w:style w:type="paragraph" w:styleId="TOC1">
    <w:name w:val="toc 1"/>
    <w:basedOn w:val="Normal"/>
    <w:next w:val="Normal"/>
    <w:semiHidden/>
    <w:rsid w:val="00592688"/>
    <w:pPr>
      <w:tabs>
        <w:tab w:val="right" w:leader="dot" w:pos="8313"/>
      </w:tabs>
      <w:overflowPunct w:val="0"/>
      <w:autoSpaceDE w:val="0"/>
      <w:autoSpaceDN w:val="0"/>
      <w:adjustRightInd w:val="0"/>
      <w:jc w:val="both"/>
      <w:textAlignment w:val="baseline"/>
    </w:pPr>
    <w:rPr>
      <w:rFonts w:cs="FrankRuehl"/>
      <w:sz w:val="20"/>
      <w:szCs w:val="26"/>
      <w:lang w:eastAsia="he-IL"/>
    </w:rPr>
  </w:style>
  <w:style w:type="character" w:customStyle="1" w:styleId="50">
    <w:name w:val="סגנון5 תו"/>
    <w:link w:val="51"/>
    <w:rsid w:val="00592688"/>
    <w:rPr>
      <w:rFonts w:cs="David"/>
      <w:sz w:val="22"/>
      <w:szCs w:val="24"/>
      <w:lang w:val="en-US" w:eastAsia="he-IL" w:bidi="he-IL"/>
    </w:rPr>
  </w:style>
  <w:style w:type="paragraph" w:customStyle="1" w:styleId="51">
    <w:name w:val="סגנון5"/>
    <w:basedOn w:val="List2"/>
    <w:link w:val="50"/>
    <w:semiHidden/>
    <w:rsid w:val="00592688"/>
    <w:pPr>
      <w:tabs>
        <w:tab w:val="num" w:pos="567"/>
      </w:tabs>
      <w:spacing w:before="120" w:line="320" w:lineRule="exact"/>
      <w:ind w:left="567" w:right="567" w:hanging="567"/>
      <w:jc w:val="both"/>
    </w:pPr>
    <w:rPr>
      <w:rFonts w:cs="David"/>
      <w:lang w:eastAsia="he-IL"/>
    </w:rPr>
  </w:style>
  <w:style w:type="paragraph" w:styleId="List2">
    <w:name w:val="List 2"/>
    <w:basedOn w:val="Normal"/>
    <w:rsid w:val="00592688"/>
    <w:pPr>
      <w:ind w:left="566" w:hanging="283"/>
    </w:pPr>
  </w:style>
  <w:style w:type="character" w:customStyle="1" w:styleId="21">
    <w:name w:val="תוכן2 ממוספר תו תו תו תו"/>
    <w:link w:val="22"/>
    <w:rsid w:val="00592688"/>
    <w:rPr>
      <w:rFonts w:cs="FrankRuehl"/>
      <w:b/>
      <w:sz w:val="26"/>
      <w:szCs w:val="26"/>
      <w:lang w:val="en-US" w:eastAsia="en-US" w:bidi="he-IL"/>
    </w:rPr>
  </w:style>
  <w:style w:type="paragraph" w:customStyle="1" w:styleId="22">
    <w:name w:val="תוכן2 ממוספר תו תו תו"/>
    <w:basedOn w:val="51"/>
    <w:link w:val="21"/>
    <w:rsid w:val="00592688"/>
    <w:pPr>
      <w:spacing w:line="360" w:lineRule="auto"/>
    </w:pPr>
    <w:rPr>
      <w:rFonts w:cs="FrankRuehl"/>
      <w:b/>
      <w:sz w:val="26"/>
      <w:szCs w:val="26"/>
      <w:lang w:eastAsia="en-US"/>
    </w:rPr>
  </w:style>
  <w:style w:type="character" w:customStyle="1" w:styleId="30">
    <w:name w:val="תוכן3 ממוספר תו תו"/>
    <w:link w:val="31"/>
    <w:rsid w:val="00592688"/>
    <w:rPr>
      <w:rFonts w:cs="FrankRuehl"/>
      <w:sz w:val="26"/>
      <w:szCs w:val="26"/>
      <w:lang w:val="en-US" w:eastAsia="en-US" w:bidi="he-IL"/>
    </w:rPr>
  </w:style>
  <w:style w:type="paragraph" w:customStyle="1" w:styleId="31">
    <w:name w:val="תוכן3 ממוספר תו"/>
    <w:basedOn w:val="Normal"/>
    <w:link w:val="30"/>
    <w:rsid w:val="00592688"/>
    <w:pPr>
      <w:tabs>
        <w:tab w:val="left" w:pos="8266"/>
      </w:tabs>
      <w:spacing w:before="120"/>
      <w:jc w:val="both"/>
    </w:pPr>
    <w:rPr>
      <w:rFonts w:cs="FrankRuehl"/>
      <w:sz w:val="26"/>
      <w:szCs w:val="26"/>
    </w:rPr>
  </w:style>
  <w:style w:type="character" w:customStyle="1" w:styleId="32">
    <w:name w:val="תוכן3 תו תו"/>
    <w:link w:val="33"/>
    <w:rsid w:val="00592688"/>
    <w:rPr>
      <w:rFonts w:cs="FrankRuehl"/>
      <w:sz w:val="26"/>
      <w:szCs w:val="26"/>
      <w:lang w:val="en-US" w:eastAsia="en-US" w:bidi="he-IL"/>
    </w:rPr>
  </w:style>
  <w:style w:type="paragraph" w:customStyle="1" w:styleId="33">
    <w:name w:val="תוכן3 תו"/>
    <w:basedOn w:val="Normal"/>
    <w:link w:val="32"/>
    <w:rsid w:val="00592688"/>
    <w:pPr>
      <w:tabs>
        <w:tab w:val="num" w:pos="1492"/>
      </w:tabs>
      <w:spacing w:before="120"/>
      <w:ind w:left="2160"/>
      <w:jc w:val="both"/>
    </w:pPr>
    <w:rPr>
      <w:rFonts w:cs="FrankRuehl"/>
      <w:sz w:val="26"/>
      <w:szCs w:val="26"/>
    </w:rPr>
  </w:style>
  <w:style w:type="character" w:customStyle="1" w:styleId="34">
    <w:name w:val="כותרת3 מכרז תו תו"/>
    <w:link w:val="35"/>
    <w:rsid w:val="00592688"/>
    <w:rPr>
      <w:rFonts w:cs="FrankRuehl"/>
      <w:b/>
      <w:bCs/>
      <w:i/>
      <w:iCs/>
      <w:caps/>
      <w:spacing w:val="40"/>
      <w:kern w:val="40"/>
      <w:sz w:val="26"/>
      <w:szCs w:val="26"/>
      <w:lang w:val="en-US" w:eastAsia="en-US" w:bidi="he-IL"/>
    </w:rPr>
  </w:style>
  <w:style w:type="paragraph" w:customStyle="1" w:styleId="35">
    <w:name w:val="כותרת3 מכרז תו"/>
    <w:basedOn w:val="Normal"/>
    <w:link w:val="34"/>
    <w:rsid w:val="00592688"/>
    <w:pPr>
      <w:keepNext/>
      <w:tabs>
        <w:tab w:val="left" w:pos="283"/>
        <w:tab w:val="num" w:pos="2183"/>
      </w:tabs>
      <w:spacing w:before="120"/>
      <w:ind w:left="2183" w:hanging="737"/>
      <w:outlineLvl w:val="0"/>
    </w:pPr>
    <w:rPr>
      <w:rFonts w:cs="FrankRuehl"/>
      <w:b/>
      <w:bCs/>
      <w:i/>
      <w:iCs/>
      <w:caps/>
      <w:spacing w:val="40"/>
      <w:kern w:val="40"/>
      <w:sz w:val="26"/>
      <w:szCs w:val="26"/>
    </w:rPr>
  </w:style>
  <w:style w:type="character" w:customStyle="1" w:styleId="40">
    <w:name w:val="סגנון4 תו"/>
    <w:link w:val="41"/>
    <w:rsid w:val="00592688"/>
    <w:rPr>
      <w:rFonts w:cs="David"/>
      <w:sz w:val="22"/>
      <w:szCs w:val="24"/>
      <w:lang w:val="en-US" w:eastAsia="he-IL" w:bidi="he-IL"/>
    </w:rPr>
  </w:style>
  <w:style w:type="paragraph" w:customStyle="1" w:styleId="41">
    <w:name w:val="סגנון4"/>
    <w:basedOn w:val="List3"/>
    <w:link w:val="40"/>
    <w:semiHidden/>
    <w:rsid w:val="00592688"/>
    <w:pPr>
      <w:spacing w:before="120" w:line="320" w:lineRule="exact"/>
      <w:ind w:left="0" w:right="2155" w:firstLine="0"/>
      <w:jc w:val="both"/>
    </w:pPr>
    <w:rPr>
      <w:rFonts w:cs="David"/>
      <w:lang w:eastAsia="he-IL"/>
    </w:rPr>
  </w:style>
  <w:style w:type="paragraph" w:styleId="List3">
    <w:name w:val="List 3"/>
    <w:basedOn w:val="Normal"/>
    <w:rsid w:val="00592688"/>
    <w:pPr>
      <w:ind w:left="849" w:hanging="283"/>
    </w:pPr>
  </w:style>
  <w:style w:type="character" w:customStyle="1" w:styleId="42">
    <w:name w:val="כותרת 4 מכרז תו תו תו תו תו תו תו"/>
    <w:link w:val="43"/>
    <w:rsid w:val="00592688"/>
    <w:rPr>
      <w:rFonts w:ascii="Arial" w:hAnsi="Arial" w:cs="FrankRuehl"/>
      <w:b/>
      <w:bCs/>
      <w:i/>
      <w:iCs/>
      <w:caps/>
      <w:spacing w:val="40"/>
      <w:kern w:val="40"/>
      <w:sz w:val="26"/>
      <w:szCs w:val="26"/>
      <w:lang w:val="en-US" w:eastAsia="en-US" w:bidi="he-IL"/>
    </w:rPr>
  </w:style>
  <w:style w:type="paragraph" w:customStyle="1" w:styleId="43">
    <w:name w:val="כותרת 4 מכרז תו תו תו תו תו תו"/>
    <w:basedOn w:val="35"/>
    <w:link w:val="42"/>
    <w:rsid w:val="00592688"/>
    <w:pPr>
      <w:tabs>
        <w:tab w:val="clear" w:pos="2183"/>
        <w:tab w:val="num" w:pos="2160"/>
      </w:tabs>
      <w:ind w:left="2160" w:hanging="180"/>
    </w:pPr>
    <w:rPr>
      <w:rFonts w:ascii="Arial" w:hAnsi="Arial"/>
    </w:rPr>
  </w:style>
  <w:style w:type="paragraph" w:styleId="List">
    <w:name w:val="List"/>
    <w:basedOn w:val="Normal"/>
    <w:rsid w:val="00592688"/>
    <w:pPr>
      <w:ind w:left="283" w:hanging="283"/>
    </w:pPr>
  </w:style>
  <w:style w:type="paragraph" w:styleId="List4">
    <w:name w:val="List 4"/>
    <w:basedOn w:val="Normal"/>
    <w:rsid w:val="00592688"/>
    <w:pPr>
      <w:ind w:left="1132" w:hanging="283"/>
    </w:pPr>
  </w:style>
  <w:style w:type="paragraph" w:styleId="List5">
    <w:name w:val="List 5"/>
    <w:basedOn w:val="Normal"/>
    <w:rsid w:val="00592688"/>
    <w:pPr>
      <w:ind w:left="1415" w:hanging="283"/>
    </w:pPr>
  </w:style>
  <w:style w:type="paragraph" w:styleId="ListBullet">
    <w:name w:val="List Bullet"/>
    <w:basedOn w:val="Normal"/>
    <w:autoRedefine/>
    <w:rsid w:val="00592688"/>
    <w:pPr>
      <w:tabs>
        <w:tab w:val="num" w:pos="1777"/>
      </w:tabs>
      <w:ind w:left="1777" w:hanging="360"/>
    </w:pPr>
  </w:style>
  <w:style w:type="paragraph" w:styleId="ListBullet2">
    <w:name w:val="List Bullet 2"/>
    <w:basedOn w:val="Normal"/>
    <w:autoRedefine/>
    <w:rsid w:val="00592688"/>
    <w:pPr>
      <w:tabs>
        <w:tab w:val="num" w:pos="720"/>
      </w:tabs>
      <w:ind w:left="720" w:hanging="360"/>
    </w:pPr>
  </w:style>
  <w:style w:type="paragraph" w:styleId="ListBullet3">
    <w:name w:val="List Bullet 3"/>
    <w:basedOn w:val="Normal"/>
    <w:autoRedefine/>
    <w:rsid w:val="00592688"/>
    <w:pPr>
      <w:tabs>
        <w:tab w:val="num" w:pos="720"/>
      </w:tabs>
      <w:ind w:left="720" w:hanging="360"/>
    </w:pPr>
  </w:style>
  <w:style w:type="paragraph" w:styleId="ListBullet4">
    <w:name w:val="List Bullet 4"/>
    <w:basedOn w:val="Normal"/>
    <w:autoRedefine/>
    <w:rsid w:val="00592688"/>
    <w:pPr>
      <w:tabs>
        <w:tab w:val="num" w:pos="720"/>
      </w:tabs>
      <w:ind w:left="720" w:hanging="360"/>
    </w:pPr>
  </w:style>
  <w:style w:type="paragraph" w:styleId="ListBullet5">
    <w:name w:val="List Bullet 5"/>
    <w:basedOn w:val="Normal"/>
    <w:autoRedefine/>
    <w:rsid w:val="00592688"/>
    <w:pPr>
      <w:tabs>
        <w:tab w:val="num" w:pos="1492"/>
      </w:tabs>
      <w:ind w:left="1492" w:right="1492" w:hanging="360"/>
    </w:pPr>
  </w:style>
  <w:style w:type="paragraph" w:styleId="ListContinue">
    <w:name w:val="List Continue"/>
    <w:basedOn w:val="Normal"/>
    <w:rsid w:val="00592688"/>
    <w:pPr>
      <w:spacing w:after="120"/>
      <w:ind w:left="283"/>
    </w:pPr>
  </w:style>
  <w:style w:type="paragraph" w:styleId="ListContinue2">
    <w:name w:val="List Continue 2"/>
    <w:basedOn w:val="Normal"/>
    <w:rsid w:val="00592688"/>
    <w:pPr>
      <w:spacing w:after="120"/>
      <w:ind w:left="566"/>
    </w:pPr>
  </w:style>
  <w:style w:type="paragraph" w:styleId="ListContinue3">
    <w:name w:val="List Continue 3"/>
    <w:basedOn w:val="Normal"/>
    <w:rsid w:val="00592688"/>
    <w:pPr>
      <w:spacing w:after="120"/>
      <w:ind w:left="849"/>
    </w:pPr>
  </w:style>
  <w:style w:type="paragraph" w:styleId="ListContinue4">
    <w:name w:val="List Continue 4"/>
    <w:basedOn w:val="Normal"/>
    <w:rsid w:val="00592688"/>
    <w:pPr>
      <w:spacing w:after="120"/>
      <w:ind w:left="1132"/>
    </w:pPr>
  </w:style>
  <w:style w:type="paragraph" w:styleId="ListContinue5">
    <w:name w:val="List Continue 5"/>
    <w:basedOn w:val="Normal"/>
    <w:rsid w:val="00592688"/>
    <w:pPr>
      <w:spacing w:after="120"/>
      <w:ind w:left="1415"/>
    </w:pPr>
  </w:style>
  <w:style w:type="paragraph" w:styleId="ListNumber">
    <w:name w:val="List Number"/>
    <w:basedOn w:val="Normal"/>
    <w:rsid w:val="00592688"/>
    <w:pPr>
      <w:tabs>
        <w:tab w:val="num" w:pos="360"/>
      </w:tabs>
    </w:pPr>
  </w:style>
  <w:style w:type="paragraph" w:styleId="ListNumber2">
    <w:name w:val="List Number 2"/>
    <w:basedOn w:val="Normal"/>
    <w:rsid w:val="00592688"/>
    <w:pPr>
      <w:tabs>
        <w:tab w:val="num" w:pos="360"/>
      </w:tabs>
      <w:ind w:left="360" w:hanging="360"/>
    </w:pPr>
  </w:style>
  <w:style w:type="paragraph" w:styleId="ListNumber3">
    <w:name w:val="List Number 3"/>
    <w:basedOn w:val="Normal"/>
    <w:rsid w:val="00592688"/>
    <w:pPr>
      <w:tabs>
        <w:tab w:val="num" w:pos="360"/>
      </w:tabs>
      <w:ind w:left="360" w:hanging="360"/>
    </w:pPr>
  </w:style>
  <w:style w:type="paragraph" w:styleId="ListNumber4">
    <w:name w:val="List Number 4"/>
    <w:basedOn w:val="Normal"/>
    <w:rsid w:val="00592688"/>
    <w:pPr>
      <w:tabs>
        <w:tab w:val="num" w:pos="2377"/>
      </w:tabs>
      <w:ind w:left="2377" w:hanging="397"/>
    </w:pPr>
  </w:style>
  <w:style w:type="paragraph" w:styleId="ListNumber5">
    <w:name w:val="List Number 5"/>
    <w:basedOn w:val="Normal"/>
    <w:rsid w:val="00592688"/>
    <w:pPr>
      <w:tabs>
        <w:tab w:val="num" w:pos="2925"/>
      </w:tabs>
      <w:ind w:left="2925" w:hanging="360"/>
    </w:pPr>
  </w:style>
  <w:style w:type="character" w:styleId="PageNumber">
    <w:name w:val="page number"/>
    <w:basedOn w:val="DefaultParagraphFont"/>
    <w:uiPriority w:val="99"/>
    <w:rsid w:val="00CF70FE"/>
  </w:style>
  <w:style w:type="paragraph" w:customStyle="1" w:styleId="To">
    <w:name w:val="To"/>
    <w:basedOn w:val="Normal"/>
    <w:rsid w:val="005E6B0C"/>
    <w:pPr>
      <w:overflowPunct w:val="0"/>
      <w:autoSpaceDE w:val="0"/>
      <w:autoSpaceDN w:val="0"/>
      <w:adjustRightInd w:val="0"/>
      <w:ind w:left="658" w:hanging="658"/>
      <w:textAlignment w:val="baseline"/>
    </w:pPr>
    <w:rPr>
      <w:rFonts w:cs="FrankRuehl"/>
      <w:b/>
      <w:bCs/>
      <w:sz w:val="20"/>
      <w:szCs w:val="26"/>
      <w:lang w:eastAsia="he-IL"/>
    </w:rPr>
  </w:style>
  <w:style w:type="paragraph" w:customStyle="1" w:styleId="Copys">
    <w:name w:val="Copys"/>
    <w:basedOn w:val="Normal"/>
    <w:rsid w:val="00BC0AB9"/>
    <w:pPr>
      <w:overflowPunct w:val="0"/>
      <w:autoSpaceDE w:val="0"/>
      <w:autoSpaceDN w:val="0"/>
      <w:adjustRightInd w:val="0"/>
      <w:ind w:left="516"/>
      <w:jc w:val="both"/>
      <w:textAlignment w:val="baseline"/>
    </w:pPr>
    <w:rPr>
      <w:rFonts w:cs="FrankRuehl"/>
      <w:sz w:val="20"/>
      <w:szCs w:val="26"/>
      <w:lang w:eastAsia="he-IL"/>
    </w:rPr>
  </w:style>
  <w:style w:type="paragraph" w:customStyle="1" w:styleId="RonnyBase">
    <w:name w:val="RonnyBase"/>
    <w:link w:val="RonnyBase1"/>
    <w:uiPriority w:val="99"/>
    <w:rsid w:val="00B757C9"/>
    <w:pPr>
      <w:keepLines/>
      <w:bidi/>
      <w:spacing w:before="120"/>
      <w:jc w:val="both"/>
    </w:pPr>
    <w:rPr>
      <w:rFonts w:cs="David"/>
      <w:sz w:val="22"/>
      <w:szCs w:val="22"/>
    </w:rPr>
  </w:style>
  <w:style w:type="paragraph" w:styleId="BlockText">
    <w:name w:val="Block Text"/>
    <w:basedOn w:val="Normal"/>
    <w:rsid w:val="00A662DD"/>
    <w:pPr>
      <w:overflowPunct w:val="0"/>
      <w:autoSpaceDE w:val="0"/>
      <w:autoSpaceDN w:val="0"/>
      <w:adjustRightInd w:val="0"/>
      <w:ind w:left="1559" w:right="1560"/>
      <w:jc w:val="both"/>
      <w:textAlignment w:val="baseline"/>
    </w:pPr>
    <w:rPr>
      <w:rFonts w:cs="FrankRuehl"/>
      <w:sz w:val="20"/>
      <w:szCs w:val="26"/>
      <w:lang w:eastAsia="he-IL"/>
    </w:rPr>
  </w:style>
  <w:style w:type="paragraph" w:customStyle="1" w:styleId="Para1">
    <w:name w:val="Para1"/>
    <w:basedOn w:val="Normal"/>
    <w:rsid w:val="005941C5"/>
    <w:pPr>
      <w:tabs>
        <w:tab w:val="left" w:pos="1800"/>
      </w:tabs>
      <w:overflowPunct w:val="0"/>
      <w:autoSpaceDE w:val="0"/>
      <w:autoSpaceDN w:val="0"/>
      <w:adjustRightInd w:val="0"/>
      <w:ind w:left="425"/>
      <w:jc w:val="both"/>
      <w:textAlignment w:val="baseline"/>
    </w:pPr>
    <w:rPr>
      <w:noProof/>
      <w:lang w:eastAsia="he-IL"/>
    </w:rPr>
  </w:style>
  <w:style w:type="paragraph" w:customStyle="1" w:styleId="Para2">
    <w:name w:val="Para2"/>
    <w:basedOn w:val="Normal"/>
    <w:rsid w:val="005941C5"/>
    <w:pPr>
      <w:tabs>
        <w:tab w:val="left" w:pos="1800"/>
      </w:tabs>
      <w:overflowPunct w:val="0"/>
      <w:autoSpaceDE w:val="0"/>
      <w:autoSpaceDN w:val="0"/>
      <w:adjustRightInd w:val="0"/>
      <w:ind w:left="851"/>
      <w:jc w:val="both"/>
      <w:textAlignment w:val="baseline"/>
    </w:pPr>
    <w:rPr>
      <w:noProof/>
      <w:lang w:eastAsia="he-IL"/>
    </w:rPr>
  </w:style>
  <w:style w:type="paragraph" w:customStyle="1" w:styleId="Para5">
    <w:name w:val="Para5"/>
    <w:basedOn w:val="Normal"/>
    <w:rsid w:val="005941C5"/>
    <w:pPr>
      <w:ind w:left="3544"/>
    </w:pPr>
  </w:style>
  <w:style w:type="paragraph" w:customStyle="1" w:styleId="CharChar1">
    <w:name w:val="Char תו Char תו"/>
    <w:basedOn w:val="Normal"/>
    <w:rsid w:val="00325353"/>
    <w:pPr>
      <w:bidi w:val="0"/>
      <w:spacing w:after="160" w:line="240" w:lineRule="exact"/>
      <w:jc w:val="both"/>
    </w:pPr>
    <w:rPr>
      <w:rFonts w:ascii="Verdana" w:hAnsi="Verdana" w:cs="FrankRuehl"/>
      <w:sz w:val="16"/>
      <w:szCs w:val="20"/>
      <w:lang w:bidi="ar-SA"/>
    </w:rPr>
  </w:style>
  <w:style w:type="paragraph" w:customStyle="1" w:styleId="af1">
    <w:name w:val="טקסט בסיסי"/>
    <w:link w:val="af2"/>
    <w:rsid w:val="002807A9"/>
    <w:pPr>
      <w:keepLines/>
      <w:bidi/>
      <w:spacing w:before="100" w:beforeAutospacing="1" w:after="240" w:line="320" w:lineRule="atLeast"/>
    </w:pPr>
    <w:rPr>
      <w:sz w:val="24"/>
      <w:szCs w:val="24"/>
    </w:rPr>
  </w:style>
  <w:style w:type="character" w:customStyle="1" w:styleId="af2">
    <w:name w:val="טקסט בסיסי תו"/>
    <w:link w:val="af1"/>
    <w:rsid w:val="002807A9"/>
    <w:rPr>
      <w:sz w:val="24"/>
      <w:szCs w:val="24"/>
      <w:lang w:bidi="he-IL"/>
    </w:rPr>
  </w:style>
  <w:style w:type="paragraph" w:styleId="ListParagraph">
    <w:name w:val="List Paragraph"/>
    <w:aliases w:val="פיסקת רשימה1,List Paragraph1,פיסקת bullets,פיסקת רשימה11"/>
    <w:basedOn w:val="Normal"/>
    <w:link w:val="ListParagraphChar"/>
    <w:uiPriority w:val="34"/>
    <w:qFormat/>
    <w:rsid w:val="00CF70FE"/>
    <w:pPr>
      <w:ind w:left="720"/>
      <w:contextualSpacing/>
    </w:pPr>
  </w:style>
  <w:style w:type="character" w:styleId="FollowedHyperlink">
    <w:name w:val="FollowedHyperlink"/>
    <w:basedOn w:val="DefaultParagraphFont"/>
    <w:rsid w:val="00CF70FE"/>
    <w:rPr>
      <w:color w:val="800080" w:themeColor="followedHyperlink"/>
      <w:u w:val="single"/>
    </w:rPr>
  </w:style>
  <w:style w:type="character" w:customStyle="1" w:styleId="Heading2Char">
    <w:name w:val="Heading 2 Char"/>
    <w:aliases w:val="E Char,h2 Char,h21 Char,ASAPHeading 2 Char,סעיף ראשי Char"/>
    <w:basedOn w:val="DefaultParagraphFont"/>
    <w:link w:val="Heading2"/>
    <w:rsid w:val="00CF70FE"/>
    <w:rPr>
      <w:rFonts w:ascii="Arial" w:hAnsi="Arial" w:cstheme="minorBidi"/>
      <w:sz w:val="22"/>
      <w:szCs w:val="22"/>
    </w:rPr>
  </w:style>
  <w:style w:type="character" w:customStyle="1" w:styleId="Heading3Char">
    <w:name w:val="Heading 3 Char"/>
    <w:link w:val="Heading3"/>
    <w:rsid w:val="00AA5CA6"/>
    <w:rPr>
      <w:rFonts w:ascii="Arial" w:hAnsi="Arial" w:cs="Arial"/>
      <w:sz w:val="22"/>
      <w:szCs w:val="22"/>
    </w:rPr>
  </w:style>
  <w:style w:type="character" w:styleId="CommentReference">
    <w:name w:val="annotation reference"/>
    <w:basedOn w:val="DefaultParagraphFont"/>
    <w:semiHidden/>
    <w:unhideWhenUsed/>
    <w:rsid w:val="00CF70FE"/>
    <w:rPr>
      <w:sz w:val="16"/>
      <w:szCs w:val="16"/>
    </w:rPr>
  </w:style>
  <w:style w:type="paragraph" w:styleId="CommentText">
    <w:name w:val="annotation text"/>
    <w:basedOn w:val="Normal"/>
    <w:link w:val="CommentTextChar"/>
    <w:semiHidden/>
    <w:unhideWhenUsed/>
    <w:rsid w:val="00CF70FE"/>
    <w:rPr>
      <w:sz w:val="20"/>
      <w:szCs w:val="20"/>
    </w:rPr>
  </w:style>
  <w:style w:type="character" w:customStyle="1" w:styleId="CommentTextChar">
    <w:name w:val="Comment Text Char"/>
    <w:basedOn w:val="DefaultParagraphFont"/>
    <w:link w:val="CommentText"/>
    <w:semiHidden/>
    <w:rsid w:val="00CF70FE"/>
  </w:style>
  <w:style w:type="paragraph" w:styleId="CommentSubject">
    <w:name w:val="annotation subject"/>
    <w:basedOn w:val="CommentText"/>
    <w:next w:val="CommentText"/>
    <w:link w:val="CommentSubjectChar"/>
    <w:semiHidden/>
    <w:unhideWhenUsed/>
    <w:rsid w:val="00CF70FE"/>
    <w:rPr>
      <w:b/>
      <w:bCs/>
    </w:rPr>
  </w:style>
  <w:style w:type="character" w:customStyle="1" w:styleId="CommentSubjectChar">
    <w:name w:val="Comment Subject Char"/>
    <w:basedOn w:val="CommentTextChar"/>
    <w:link w:val="CommentSubject"/>
    <w:semiHidden/>
    <w:rsid w:val="00CF70FE"/>
    <w:rPr>
      <w:b/>
      <w:bCs/>
    </w:rPr>
  </w:style>
  <w:style w:type="paragraph" w:customStyle="1" w:styleId="36">
    <w:name w:val="ממוספר 3"/>
    <w:basedOn w:val="Normal"/>
    <w:qFormat/>
    <w:rsid w:val="00933A1F"/>
    <w:pPr>
      <w:widowControl w:val="0"/>
      <w:tabs>
        <w:tab w:val="left" w:pos="862"/>
        <w:tab w:val="num" w:pos="2205"/>
      </w:tabs>
      <w:overflowPunct w:val="0"/>
      <w:autoSpaceDE w:val="0"/>
      <w:autoSpaceDN w:val="0"/>
      <w:adjustRightInd w:val="0"/>
      <w:ind w:left="2205" w:hanging="504"/>
      <w:jc w:val="both"/>
    </w:pPr>
  </w:style>
  <w:style w:type="paragraph" w:customStyle="1" w:styleId="44">
    <w:name w:val="ממוספר 4"/>
    <w:basedOn w:val="Normal"/>
    <w:next w:val="36"/>
    <w:link w:val="45"/>
    <w:qFormat/>
    <w:rsid w:val="00933A1F"/>
    <w:pPr>
      <w:widowControl w:val="0"/>
      <w:tabs>
        <w:tab w:val="num" w:pos="2421"/>
      </w:tabs>
      <w:overflowPunct w:val="0"/>
      <w:autoSpaceDE w:val="0"/>
      <w:autoSpaceDN w:val="0"/>
      <w:adjustRightInd w:val="0"/>
      <w:ind w:left="2349" w:hanging="648"/>
    </w:pPr>
  </w:style>
  <w:style w:type="paragraph" w:customStyle="1" w:styleId="52">
    <w:name w:val="ממוספר 5"/>
    <w:basedOn w:val="Normal"/>
    <w:next w:val="44"/>
    <w:qFormat/>
    <w:rsid w:val="00933A1F"/>
    <w:pPr>
      <w:widowControl w:val="0"/>
      <w:tabs>
        <w:tab w:val="num" w:pos="2214"/>
      </w:tabs>
      <w:overflowPunct w:val="0"/>
      <w:autoSpaceDE w:val="0"/>
      <w:autoSpaceDN w:val="0"/>
      <w:adjustRightInd w:val="0"/>
      <w:ind w:left="1926" w:hanging="792"/>
      <w:jc w:val="both"/>
    </w:pPr>
  </w:style>
  <w:style w:type="character" w:customStyle="1" w:styleId="45">
    <w:name w:val="ממוספר 4 תו"/>
    <w:link w:val="44"/>
    <w:rsid w:val="00933A1F"/>
    <w:rPr>
      <w:rFonts w:ascii="Arial" w:hAnsi="Arial" w:cs="Arial"/>
      <w:sz w:val="22"/>
      <w:szCs w:val="22"/>
    </w:rPr>
  </w:style>
  <w:style w:type="paragraph" w:customStyle="1" w:styleId="37">
    <w:name w:val="כותרת 3 חדש"/>
    <w:basedOn w:val="Normal"/>
    <w:next w:val="Normal"/>
    <w:qFormat/>
    <w:rsid w:val="002F59C7"/>
    <w:pPr>
      <w:tabs>
        <w:tab w:val="left" w:pos="1334"/>
      </w:tabs>
      <w:spacing w:before="240" w:after="240"/>
      <w:ind w:left="1334" w:hanging="1071"/>
      <w:jc w:val="both"/>
      <w:outlineLvl w:val="1"/>
    </w:pPr>
    <w:rPr>
      <w:rFonts w:cs="David"/>
      <w:b/>
      <w:bCs/>
      <w:sz w:val="32"/>
      <w:szCs w:val="32"/>
    </w:rPr>
  </w:style>
  <w:style w:type="paragraph" w:customStyle="1" w:styleId="53">
    <w:name w:val="ממוספר 5 תו תו תו תו תו"/>
    <w:basedOn w:val="44"/>
    <w:qFormat/>
    <w:rsid w:val="002F59C7"/>
    <w:pPr>
      <w:widowControl/>
      <w:tabs>
        <w:tab w:val="clear" w:pos="2421"/>
        <w:tab w:val="left" w:pos="1901"/>
        <w:tab w:val="left" w:pos="2468"/>
      </w:tabs>
      <w:overflowPunct/>
      <w:autoSpaceDE/>
      <w:autoSpaceDN/>
      <w:adjustRightInd/>
      <w:snapToGrid w:val="0"/>
      <w:spacing w:before="240" w:after="240"/>
      <w:ind w:left="2232" w:hanging="792"/>
      <w:jc w:val="both"/>
      <w:outlineLvl w:val="1"/>
    </w:pPr>
    <w:rPr>
      <w:rFonts w:cs="David"/>
      <w:noProof/>
      <w:lang w:eastAsia="he-IL"/>
    </w:rPr>
  </w:style>
  <w:style w:type="paragraph" w:customStyle="1" w:styleId="60">
    <w:name w:val="ממוספר 6"/>
    <w:basedOn w:val="53"/>
    <w:qFormat/>
    <w:rsid w:val="002F59C7"/>
    <w:pPr>
      <w:tabs>
        <w:tab w:val="clear" w:pos="2468"/>
        <w:tab w:val="left" w:pos="2751"/>
      </w:tabs>
      <w:ind w:left="2751" w:hanging="1219"/>
    </w:pPr>
  </w:style>
  <w:style w:type="paragraph" w:customStyle="1" w:styleId="Normal3">
    <w:name w:val="Normal3"/>
    <w:basedOn w:val="RonnyBase"/>
    <w:qFormat/>
    <w:rsid w:val="002F59C7"/>
    <w:pPr>
      <w:spacing w:line="360" w:lineRule="auto"/>
      <w:ind w:left="1334"/>
    </w:pPr>
    <w:rPr>
      <w:sz w:val="24"/>
      <w:szCs w:val="24"/>
    </w:rPr>
  </w:style>
  <w:style w:type="paragraph" w:customStyle="1" w:styleId="Normal2">
    <w:name w:val="Normal2"/>
    <w:basedOn w:val="Normal3"/>
    <w:link w:val="Normal20"/>
    <w:qFormat/>
    <w:rsid w:val="00E40EF7"/>
    <w:pPr>
      <w:ind w:left="767"/>
    </w:pPr>
  </w:style>
  <w:style w:type="character" w:customStyle="1" w:styleId="Normal20">
    <w:name w:val="Normal2 תו"/>
    <w:link w:val="Normal2"/>
    <w:rsid w:val="00E40EF7"/>
    <w:rPr>
      <w:rFonts w:cs="David"/>
      <w:sz w:val="24"/>
      <w:szCs w:val="24"/>
    </w:rPr>
  </w:style>
  <w:style w:type="paragraph" w:customStyle="1" w:styleId="2">
    <w:name w:val="סעיף רמה 2"/>
    <w:basedOn w:val="Normal"/>
    <w:link w:val="23"/>
    <w:qFormat/>
    <w:rsid w:val="00CF70FE"/>
    <w:pPr>
      <w:numPr>
        <w:ilvl w:val="1"/>
        <w:numId w:val="41"/>
      </w:numPr>
      <w:spacing w:line="360" w:lineRule="auto"/>
      <w:ind w:left="567" w:hanging="567"/>
      <w:jc w:val="both"/>
    </w:pPr>
    <w:rPr>
      <w:rFonts w:ascii="Arial" w:hAnsi="Arial" w:cstheme="minorBidi"/>
      <w:sz w:val="22"/>
      <w:szCs w:val="22"/>
    </w:rPr>
  </w:style>
  <w:style w:type="character" w:customStyle="1" w:styleId="23">
    <w:name w:val="סעיף רמה 2 תו"/>
    <w:basedOn w:val="DefaultParagraphFont"/>
    <w:link w:val="2"/>
    <w:rsid w:val="00CF70FE"/>
    <w:rPr>
      <w:rFonts w:ascii="Arial" w:hAnsi="Arial" w:cstheme="minorBidi"/>
      <w:sz w:val="22"/>
      <w:szCs w:val="22"/>
    </w:rPr>
  </w:style>
  <w:style w:type="paragraph" w:customStyle="1" w:styleId="3">
    <w:name w:val="סעיף רמה 3"/>
    <w:basedOn w:val="Normal"/>
    <w:link w:val="38"/>
    <w:qFormat/>
    <w:rsid w:val="00CF70FE"/>
    <w:pPr>
      <w:numPr>
        <w:ilvl w:val="2"/>
        <w:numId w:val="41"/>
      </w:numPr>
      <w:tabs>
        <w:tab w:val="left" w:pos="1371"/>
      </w:tabs>
      <w:spacing w:line="360" w:lineRule="auto"/>
      <w:ind w:left="1371" w:hanging="804"/>
      <w:jc w:val="both"/>
    </w:pPr>
    <w:rPr>
      <w:rFonts w:ascii="Arial" w:hAnsi="Arial" w:cstheme="minorBidi"/>
      <w:sz w:val="22"/>
      <w:szCs w:val="22"/>
    </w:rPr>
  </w:style>
  <w:style w:type="character" w:customStyle="1" w:styleId="38">
    <w:name w:val="סעיף רמה 3 תו"/>
    <w:basedOn w:val="23"/>
    <w:link w:val="3"/>
    <w:rsid w:val="00CF70FE"/>
    <w:rPr>
      <w:rFonts w:ascii="Arial" w:hAnsi="Arial" w:cstheme="minorBidi"/>
      <w:sz w:val="22"/>
      <w:szCs w:val="22"/>
    </w:rPr>
  </w:style>
  <w:style w:type="paragraph" w:customStyle="1" w:styleId="4">
    <w:name w:val="סעיף רמה 4"/>
    <w:basedOn w:val="3"/>
    <w:link w:val="46"/>
    <w:qFormat/>
    <w:rsid w:val="00CF70FE"/>
    <w:pPr>
      <w:numPr>
        <w:ilvl w:val="3"/>
      </w:numPr>
      <w:tabs>
        <w:tab w:val="clear" w:pos="1371"/>
        <w:tab w:val="left" w:pos="1513"/>
        <w:tab w:val="left" w:pos="2268"/>
      </w:tabs>
      <w:ind w:left="2268" w:hanging="897"/>
    </w:pPr>
  </w:style>
  <w:style w:type="paragraph" w:customStyle="1" w:styleId="5">
    <w:name w:val="סעיף רמה 5"/>
    <w:basedOn w:val="4"/>
    <w:link w:val="54"/>
    <w:qFormat/>
    <w:rsid w:val="00CF70FE"/>
    <w:pPr>
      <w:numPr>
        <w:ilvl w:val="4"/>
      </w:numPr>
      <w:tabs>
        <w:tab w:val="clear" w:pos="2268"/>
        <w:tab w:val="left" w:pos="3402"/>
      </w:tabs>
      <w:ind w:left="3402" w:hanging="1134"/>
    </w:pPr>
  </w:style>
  <w:style w:type="paragraph" w:customStyle="1" w:styleId="6">
    <w:name w:val="סעיף רמה 6"/>
    <w:basedOn w:val="5"/>
    <w:link w:val="6Char"/>
    <w:qFormat/>
    <w:rsid w:val="00CF70FE"/>
    <w:pPr>
      <w:numPr>
        <w:ilvl w:val="5"/>
      </w:numPr>
      <w:ind w:left="4820" w:hanging="1418"/>
    </w:pPr>
  </w:style>
  <w:style w:type="character" w:customStyle="1" w:styleId="ListParagraphChar">
    <w:name w:val="List Paragraph Char"/>
    <w:aliases w:val="פיסקת רשימה1 Char,List Paragraph1 Char,פיסקת bullets Char,פיסקת רשימה11 Char"/>
    <w:link w:val="ListParagraph"/>
    <w:uiPriority w:val="34"/>
    <w:rsid w:val="00201801"/>
    <w:rPr>
      <w:sz w:val="24"/>
      <w:szCs w:val="24"/>
    </w:rPr>
  </w:style>
  <w:style w:type="paragraph" w:customStyle="1" w:styleId="-1">
    <w:name w:val="נספח - כותרת 1"/>
    <w:basedOn w:val="Normal"/>
    <w:qFormat/>
    <w:rsid w:val="004601DF"/>
    <w:rPr>
      <w:b/>
      <w:bCs/>
      <w:u w:val="single"/>
    </w:rPr>
  </w:style>
  <w:style w:type="character" w:customStyle="1" w:styleId="RonnyBase1">
    <w:name w:val="RonnyBase תו1"/>
    <w:link w:val="RonnyBase"/>
    <w:uiPriority w:val="99"/>
    <w:rsid w:val="002F14AB"/>
    <w:rPr>
      <w:rFonts w:cs="David"/>
      <w:sz w:val="22"/>
      <w:szCs w:val="22"/>
    </w:rPr>
  </w:style>
  <w:style w:type="character" w:customStyle="1" w:styleId="FooterChar">
    <w:name w:val="Footer Char"/>
    <w:basedOn w:val="DefaultParagraphFont"/>
    <w:link w:val="Footer"/>
    <w:uiPriority w:val="99"/>
    <w:rsid w:val="00CF70FE"/>
    <w:rPr>
      <w:sz w:val="24"/>
      <w:szCs w:val="24"/>
    </w:rPr>
  </w:style>
  <w:style w:type="character" w:customStyle="1" w:styleId="HeaderChar">
    <w:name w:val="Header Char"/>
    <w:basedOn w:val="DefaultParagraphFont"/>
    <w:link w:val="Header"/>
    <w:rsid w:val="00CF70FE"/>
    <w:rPr>
      <w:sz w:val="24"/>
      <w:szCs w:val="24"/>
    </w:rPr>
  </w:style>
  <w:style w:type="character" w:customStyle="1" w:styleId="FootnoteTextChar">
    <w:name w:val="Footnote Text Char"/>
    <w:basedOn w:val="DefaultParagraphFont"/>
    <w:link w:val="FootnoteText"/>
    <w:rsid w:val="00CF70FE"/>
  </w:style>
  <w:style w:type="paragraph" w:customStyle="1" w:styleId="1">
    <w:name w:val="כותרת רמה 1"/>
    <w:basedOn w:val="Normal"/>
    <w:link w:val="11"/>
    <w:qFormat/>
    <w:rsid w:val="00CF70FE"/>
    <w:pPr>
      <w:keepNext/>
      <w:numPr>
        <w:numId w:val="43"/>
      </w:numPr>
      <w:shd w:val="clear" w:color="auto" w:fill="F2F2F2"/>
      <w:spacing w:before="240" w:after="180"/>
      <w:ind w:left="567" w:hanging="567"/>
      <w:outlineLvl w:val="0"/>
    </w:pPr>
    <w:rPr>
      <w:rFonts w:ascii="Arial" w:hAnsi="Arial" w:cstheme="minorBidi"/>
      <w:b/>
      <w:bCs/>
      <w:color w:val="003399"/>
      <w:kern w:val="32"/>
      <w:sz w:val="22"/>
      <w:szCs w:val="22"/>
    </w:rPr>
  </w:style>
  <w:style w:type="numbering" w:customStyle="1" w:styleId="a0">
    <w:name w:val="מספור משרד האוצר"/>
    <w:uiPriority w:val="99"/>
    <w:rsid w:val="00CF70FE"/>
    <w:pPr>
      <w:numPr>
        <w:numId w:val="44"/>
      </w:numPr>
    </w:pPr>
  </w:style>
  <w:style w:type="character" w:customStyle="1" w:styleId="11">
    <w:name w:val="כותרת רמה 1 תו"/>
    <w:basedOn w:val="DefaultParagraphFont"/>
    <w:link w:val="1"/>
    <w:rsid w:val="00CF70FE"/>
    <w:rPr>
      <w:rFonts w:ascii="Arial" w:hAnsi="Arial" w:cstheme="minorBidi"/>
      <w:b/>
      <w:bCs/>
      <w:color w:val="003399"/>
      <w:kern w:val="32"/>
      <w:sz w:val="22"/>
      <w:szCs w:val="22"/>
      <w:shd w:val="clear" w:color="auto" w:fill="F2F2F2"/>
    </w:rPr>
  </w:style>
  <w:style w:type="paragraph" w:customStyle="1" w:styleId="211111">
    <w:name w:val="תת סעיף2 1.1.1.1.1"/>
    <w:basedOn w:val="10"/>
    <w:rsid w:val="00CF70FE"/>
    <w:pPr>
      <w:numPr>
        <w:ilvl w:val="4"/>
      </w:numPr>
    </w:pPr>
  </w:style>
  <w:style w:type="character" w:customStyle="1" w:styleId="46">
    <w:name w:val="סעיף רמה 4 תו"/>
    <w:basedOn w:val="38"/>
    <w:link w:val="4"/>
    <w:rsid w:val="00CF70FE"/>
    <w:rPr>
      <w:rFonts w:ascii="Arial" w:hAnsi="Arial" w:cstheme="minorBidi"/>
      <w:sz w:val="22"/>
      <w:szCs w:val="22"/>
    </w:rPr>
  </w:style>
  <w:style w:type="paragraph" w:customStyle="1" w:styleId="-">
    <w:name w:val="נספח - כותרת"/>
    <w:basedOn w:val="Title"/>
    <w:link w:val="-Char"/>
    <w:qFormat/>
    <w:rsid w:val="00CF70FE"/>
    <w:pPr>
      <w:pageBreakBefore/>
      <w:pBdr>
        <w:top w:val="single" w:sz="6" w:space="1" w:color="auto"/>
        <w:bottom w:val="single" w:sz="6" w:space="1" w:color="auto"/>
      </w:pBdr>
      <w:shd w:val="clear" w:color="auto" w:fill="4F81BD"/>
      <w:spacing w:before="240" w:after="60"/>
      <w:contextualSpacing w:val="0"/>
      <w:jc w:val="center"/>
      <w:outlineLvl w:val="0"/>
    </w:pPr>
    <w:rPr>
      <w:rFonts w:ascii="Arial" w:hAnsi="Arial" w:cs="Arial"/>
      <w:b/>
      <w:bCs/>
      <w:color w:val="FFFFFF"/>
      <w:sz w:val="22"/>
      <w:szCs w:val="22"/>
    </w:rPr>
  </w:style>
  <w:style w:type="character" w:customStyle="1" w:styleId="54">
    <w:name w:val="סעיף רמה 5 תו"/>
    <w:basedOn w:val="46"/>
    <w:link w:val="5"/>
    <w:rsid w:val="00CF70FE"/>
    <w:rPr>
      <w:rFonts w:ascii="Arial" w:hAnsi="Arial" w:cstheme="minorBidi"/>
      <w:sz w:val="22"/>
      <w:szCs w:val="22"/>
    </w:rPr>
  </w:style>
  <w:style w:type="character" w:customStyle="1" w:styleId="-Char">
    <w:name w:val="נספח - כותרת Char"/>
    <w:basedOn w:val="TitleChar"/>
    <w:link w:val="-"/>
    <w:rsid w:val="00CF70FE"/>
    <w:rPr>
      <w:rFonts w:ascii="Arial" w:eastAsiaTheme="majorEastAsia" w:hAnsi="Arial" w:cs="Arial"/>
      <w:b/>
      <w:bCs/>
      <w:color w:val="FFFFFF"/>
      <w:spacing w:val="-10"/>
      <w:kern w:val="28"/>
      <w:sz w:val="22"/>
      <w:szCs w:val="22"/>
      <w:shd w:val="clear" w:color="auto" w:fill="4F81BD"/>
    </w:rPr>
  </w:style>
  <w:style w:type="paragraph" w:styleId="Title">
    <w:name w:val="Title"/>
    <w:basedOn w:val="Normal"/>
    <w:next w:val="Normal"/>
    <w:link w:val="TitleChar"/>
    <w:qFormat/>
    <w:rsid w:val="00CF70F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CF70FE"/>
    <w:rPr>
      <w:rFonts w:asciiTheme="majorHAnsi" w:eastAsiaTheme="majorEastAsia" w:hAnsiTheme="majorHAnsi" w:cstheme="majorBidi"/>
      <w:spacing w:val="-10"/>
      <w:kern w:val="28"/>
      <w:sz w:val="56"/>
      <w:szCs w:val="56"/>
    </w:rPr>
  </w:style>
  <w:style w:type="character" w:customStyle="1" w:styleId="Heading1Char">
    <w:name w:val="Heading 1 Char"/>
    <w:aliases w:val="ראשי גת Char,ASAPHeading 1 Char,h1 Char,hdg1 Char"/>
    <w:basedOn w:val="DefaultParagraphFont"/>
    <w:link w:val="Heading1"/>
    <w:uiPriority w:val="9"/>
    <w:rsid w:val="00CF70FE"/>
    <w:rPr>
      <w:rFonts w:ascii="Arial" w:hAnsi="Arial" w:cstheme="minorBidi"/>
      <w:b/>
      <w:bCs/>
      <w:color w:val="003399"/>
      <w:kern w:val="32"/>
      <w:sz w:val="22"/>
      <w:szCs w:val="22"/>
      <w:shd w:val="clear" w:color="auto" w:fill="F2F2F2"/>
    </w:rPr>
  </w:style>
  <w:style w:type="paragraph" w:styleId="Subtitle">
    <w:name w:val="Subtitle"/>
    <w:basedOn w:val="Normal"/>
    <w:next w:val="Normal"/>
    <w:link w:val="SubtitleChar"/>
    <w:qFormat/>
    <w:rsid w:val="00CF70FE"/>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CF70FE"/>
    <w:rPr>
      <w:rFonts w:asciiTheme="minorHAnsi" w:eastAsiaTheme="minorEastAsia" w:hAnsiTheme="minorHAnsi" w:cstheme="minorBidi"/>
      <w:color w:val="5A5A5A" w:themeColor="text1" w:themeTint="A5"/>
      <w:spacing w:val="15"/>
      <w:sz w:val="22"/>
      <w:szCs w:val="22"/>
    </w:rPr>
  </w:style>
  <w:style w:type="paragraph" w:customStyle="1" w:styleId="-0">
    <w:name w:val="נספח - תיאור"/>
    <w:basedOn w:val="Subtitle"/>
    <w:link w:val="-2"/>
    <w:qFormat/>
    <w:rsid w:val="00CF70FE"/>
    <w:pPr>
      <w:numPr>
        <w:ilvl w:val="0"/>
      </w:numPr>
      <w:pBdr>
        <w:bottom w:val="single" w:sz="6" w:space="1" w:color="1F497D"/>
      </w:pBdr>
      <w:spacing w:after="60"/>
      <w:jc w:val="center"/>
      <w:outlineLvl w:val="1"/>
    </w:pPr>
  </w:style>
  <w:style w:type="character" w:customStyle="1" w:styleId="-2">
    <w:name w:val="נספח - תיאור תו"/>
    <w:basedOn w:val="SubtitleChar"/>
    <w:link w:val="-0"/>
    <w:rsid w:val="00CF70FE"/>
    <w:rPr>
      <w:rFonts w:asciiTheme="minorHAnsi" w:eastAsiaTheme="minorEastAsia" w:hAnsiTheme="minorHAnsi" w:cstheme="minorBidi"/>
      <w:color w:val="5A5A5A" w:themeColor="text1" w:themeTint="A5"/>
      <w:spacing w:val="15"/>
      <w:sz w:val="22"/>
      <w:szCs w:val="22"/>
    </w:rPr>
  </w:style>
  <w:style w:type="character" w:customStyle="1" w:styleId="Char0">
    <w:name w:val="תת סעיף Char"/>
    <w:link w:val="a2"/>
    <w:rsid w:val="00CF70FE"/>
    <w:rPr>
      <w:rFonts w:cs="Arial"/>
      <w:sz w:val="22"/>
      <w:szCs w:val="22"/>
    </w:rPr>
  </w:style>
  <w:style w:type="paragraph" w:customStyle="1" w:styleId="a">
    <w:name w:val="הגדרות"/>
    <w:basedOn w:val="Normal"/>
    <w:link w:val="af3"/>
    <w:qFormat/>
    <w:rsid w:val="00CF70FE"/>
    <w:pPr>
      <w:numPr>
        <w:numId w:val="56"/>
      </w:numPr>
      <w:spacing w:line="360" w:lineRule="auto"/>
      <w:contextualSpacing/>
      <w:jc w:val="both"/>
    </w:pPr>
    <w:rPr>
      <w:rFonts w:ascii="Arial" w:hAnsi="Arial" w:cs="Arial"/>
      <w:sz w:val="22"/>
      <w:szCs w:val="22"/>
    </w:rPr>
  </w:style>
  <w:style w:type="character" w:customStyle="1" w:styleId="af3">
    <w:name w:val="הגדרות תו"/>
    <w:basedOn w:val="DefaultParagraphFont"/>
    <w:link w:val="a"/>
    <w:rsid w:val="00CF70FE"/>
    <w:rPr>
      <w:rFonts w:ascii="Arial" w:hAnsi="Arial" w:cs="Arial"/>
      <w:sz w:val="22"/>
      <w:szCs w:val="22"/>
    </w:rPr>
  </w:style>
  <w:style w:type="character" w:customStyle="1" w:styleId="BalloonTextChar">
    <w:name w:val="Balloon Text Char"/>
    <w:basedOn w:val="DefaultParagraphFont"/>
    <w:link w:val="BalloonText"/>
    <w:rsid w:val="00CF70FE"/>
    <w:rPr>
      <w:rFonts w:ascii="Tahoma" w:hAnsi="Tahoma" w:cs="Tahoma"/>
      <w:sz w:val="16"/>
      <w:szCs w:val="16"/>
    </w:rPr>
  </w:style>
  <w:style w:type="character" w:customStyle="1" w:styleId="6Char">
    <w:name w:val="סעיף רמה 6 Char"/>
    <w:basedOn w:val="54"/>
    <w:link w:val="6"/>
    <w:rsid w:val="00CF70FE"/>
    <w:rPr>
      <w:rFonts w:ascii="Arial" w:hAnsi="Arial" w:cstheme="minorBidi"/>
      <w:sz w:val="22"/>
      <w:szCs w:val="22"/>
    </w:rPr>
  </w:style>
  <w:style w:type="character" w:customStyle="1" w:styleId="apple-converted-space">
    <w:name w:val="apple-converted-space"/>
    <w:rsid w:val="00CF70FE"/>
  </w:style>
  <w:style w:type="paragraph" w:customStyle="1" w:styleId="220">
    <w:name w:val="סעיף רמה 22"/>
    <w:basedOn w:val="2"/>
    <w:link w:val="22Char"/>
    <w:qFormat/>
    <w:rsid w:val="00CF70FE"/>
    <w:rPr>
      <w:u w:val="single"/>
    </w:rPr>
  </w:style>
  <w:style w:type="paragraph" w:customStyle="1" w:styleId="330">
    <w:name w:val="סעיף רמה 33"/>
    <w:basedOn w:val="3"/>
    <w:link w:val="33Char"/>
    <w:qFormat/>
    <w:rsid w:val="00CF70FE"/>
  </w:style>
  <w:style w:type="character" w:customStyle="1" w:styleId="22Char">
    <w:name w:val="סעיף רמה 22 Char"/>
    <w:basedOn w:val="23"/>
    <w:link w:val="220"/>
    <w:rsid w:val="00CF70FE"/>
    <w:rPr>
      <w:rFonts w:ascii="Arial" w:hAnsi="Arial" w:cstheme="minorBidi"/>
      <w:sz w:val="22"/>
      <w:szCs w:val="22"/>
      <w:u w:val="single"/>
    </w:rPr>
  </w:style>
  <w:style w:type="character" w:customStyle="1" w:styleId="33Char">
    <w:name w:val="סעיף רמה 33 Char"/>
    <w:basedOn w:val="38"/>
    <w:link w:val="330"/>
    <w:rsid w:val="00CF70FE"/>
    <w:rPr>
      <w:rFonts w:ascii="Arial" w:hAnsi="Arial" w:cstheme="minorBidi"/>
      <w:sz w:val="22"/>
      <w:szCs w:val="22"/>
    </w:rPr>
  </w:style>
  <w:style w:type="table" w:customStyle="1" w:styleId="GridTable5Dark-Accent11">
    <w:name w:val="Grid Table 5 Dark - Accent 11"/>
    <w:basedOn w:val="TableNormal"/>
    <w:uiPriority w:val="50"/>
    <w:rsid w:val="009905A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PlainTable11">
    <w:name w:val="Plain Table 11"/>
    <w:basedOn w:val="TableNormal"/>
    <w:uiPriority w:val="41"/>
    <w:rsid w:val="009905A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B5075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190022">
      <w:bodyDiv w:val="1"/>
      <w:marLeft w:val="0"/>
      <w:marRight w:val="0"/>
      <w:marTop w:val="0"/>
      <w:marBottom w:val="0"/>
      <w:divBdr>
        <w:top w:val="none" w:sz="0" w:space="0" w:color="auto"/>
        <w:left w:val="none" w:sz="0" w:space="0" w:color="auto"/>
        <w:bottom w:val="none" w:sz="0" w:space="0" w:color="auto"/>
        <w:right w:val="none" w:sz="0" w:space="0" w:color="auto"/>
      </w:divBdr>
    </w:div>
    <w:div w:id="440419584">
      <w:bodyDiv w:val="1"/>
      <w:marLeft w:val="0"/>
      <w:marRight w:val="0"/>
      <w:marTop w:val="0"/>
      <w:marBottom w:val="0"/>
      <w:divBdr>
        <w:top w:val="none" w:sz="0" w:space="0" w:color="auto"/>
        <w:left w:val="none" w:sz="0" w:space="0" w:color="auto"/>
        <w:bottom w:val="none" w:sz="0" w:space="0" w:color="auto"/>
        <w:right w:val="none" w:sz="0" w:space="0" w:color="auto"/>
      </w:divBdr>
    </w:div>
    <w:div w:id="452217476">
      <w:bodyDiv w:val="1"/>
      <w:marLeft w:val="0"/>
      <w:marRight w:val="0"/>
      <w:marTop w:val="0"/>
      <w:marBottom w:val="0"/>
      <w:divBdr>
        <w:top w:val="none" w:sz="0" w:space="0" w:color="auto"/>
        <w:left w:val="none" w:sz="0" w:space="0" w:color="auto"/>
        <w:bottom w:val="none" w:sz="0" w:space="0" w:color="auto"/>
        <w:right w:val="none" w:sz="0" w:space="0" w:color="auto"/>
      </w:divBdr>
    </w:div>
    <w:div w:id="475949038">
      <w:bodyDiv w:val="1"/>
      <w:marLeft w:val="0"/>
      <w:marRight w:val="0"/>
      <w:marTop w:val="0"/>
      <w:marBottom w:val="0"/>
      <w:divBdr>
        <w:top w:val="none" w:sz="0" w:space="0" w:color="auto"/>
        <w:left w:val="none" w:sz="0" w:space="0" w:color="auto"/>
        <w:bottom w:val="none" w:sz="0" w:space="0" w:color="auto"/>
        <w:right w:val="none" w:sz="0" w:space="0" w:color="auto"/>
      </w:divBdr>
    </w:div>
    <w:div w:id="518392437">
      <w:bodyDiv w:val="1"/>
      <w:marLeft w:val="0"/>
      <w:marRight w:val="0"/>
      <w:marTop w:val="0"/>
      <w:marBottom w:val="0"/>
      <w:divBdr>
        <w:top w:val="none" w:sz="0" w:space="0" w:color="auto"/>
        <w:left w:val="none" w:sz="0" w:space="0" w:color="auto"/>
        <w:bottom w:val="none" w:sz="0" w:space="0" w:color="auto"/>
        <w:right w:val="none" w:sz="0" w:space="0" w:color="auto"/>
      </w:divBdr>
    </w:div>
    <w:div w:id="531309751">
      <w:bodyDiv w:val="1"/>
      <w:marLeft w:val="0"/>
      <w:marRight w:val="0"/>
      <w:marTop w:val="0"/>
      <w:marBottom w:val="0"/>
      <w:divBdr>
        <w:top w:val="none" w:sz="0" w:space="0" w:color="auto"/>
        <w:left w:val="none" w:sz="0" w:space="0" w:color="auto"/>
        <w:bottom w:val="none" w:sz="0" w:space="0" w:color="auto"/>
        <w:right w:val="none" w:sz="0" w:space="0" w:color="auto"/>
      </w:divBdr>
    </w:div>
    <w:div w:id="577712139">
      <w:bodyDiv w:val="1"/>
      <w:marLeft w:val="0"/>
      <w:marRight w:val="0"/>
      <w:marTop w:val="0"/>
      <w:marBottom w:val="0"/>
      <w:divBdr>
        <w:top w:val="none" w:sz="0" w:space="0" w:color="auto"/>
        <w:left w:val="none" w:sz="0" w:space="0" w:color="auto"/>
        <w:bottom w:val="none" w:sz="0" w:space="0" w:color="auto"/>
        <w:right w:val="none" w:sz="0" w:space="0" w:color="auto"/>
      </w:divBdr>
    </w:div>
    <w:div w:id="678233882">
      <w:bodyDiv w:val="1"/>
      <w:marLeft w:val="0"/>
      <w:marRight w:val="0"/>
      <w:marTop w:val="0"/>
      <w:marBottom w:val="0"/>
      <w:divBdr>
        <w:top w:val="none" w:sz="0" w:space="0" w:color="auto"/>
        <w:left w:val="none" w:sz="0" w:space="0" w:color="auto"/>
        <w:bottom w:val="none" w:sz="0" w:space="0" w:color="auto"/>
        <w:right w:val="none" w:sz="0" w:space="0" w:color="auto"/>
      </w:divBdr>
    </w:div>
    <w:div w:id="710149142">
      <w:bodyDiv w:val="1"/>
      <w:marLeft w:val="0"/>
      <w:marRight w:val="0"/>
      <w:marTop w:val="0"/>
      <w:marBottom w:val="0"/>
      <w:divBdr>
        <w:top w:val="none" w:sz="0" w:space="0" w:color="auto"/>
        <w:left w:val="none" w:sz="0" w:space="0" w:color="auto"/>
        <w:bottom w:val="none" w:sz="0" w:space="0" w:color="auto"/>
        <w:right w:val="none" w:sz="0" w:space="0" w:color="auto"/>
      </w:divBdr>
    </w:div>
    <w:div w:id="735710615">
      <w:bodyDiv w:val="1"/>
      <w:marLeft w:val="0"/>
      <w:marRight w:val="0"/>
      <w:marTop w:val="0"/>
      <w:marBottom w:val="0"/>
      <w:divBdr>
        <w:top w:val="none" w:sz="0" w:space="0" w:color="auto"/>
        <w:left w:val="none" w:sz="0" w:space="0" w:color="auto"/>
        <w:bottom w:val="none" w:sz="0" w:space="0" w:color="auto"/>
        <w:right w:val="none" w:sz="0" w:space="0" w:color="auto"/>
      </w:divBdr>
    </w:div>
    <w:div w:id="968778478">
      <w:bodyDiv w:val="1"/>
      <w:marLeft w:val="0"/>
      <w:marRight w:val="0"/>
      <w:marTop w:val="0"/>
      <w:marBottom w:val="0"/>
      <w:divBdr>
        <w:top w:val="none" w:sz="0" w:space="0" w:color="auto"/>
        <w:left w:val="none" w:sz="0" w:space="0" w:color="auto"/>
        <w:bottom w:val="none" w:sz="0" w:space="0" w:color="auto"/>
        <w:right w:val="none" w:sz="0" w:space="0" w:color="auto"/>
      </w:divBdr>
    </w:div>
    <w:div w:id="1052582150">
      <w:bodyDiv w:val="1"/>
      <w:marLeft w:val="0"/>
      <w:marRight w:val="0"/>
      <w:marTop w:val="0"/>
      <w:marBottom w:val="0"/>
      <w:divBdr>
        <w:top w:val="none" w:sz="0" w:space="0" w:color="auto"/>
        <w:left w:val="none" w:sz="0" w:space="0" w:color="auto"/>
        <w:bottom w:val="none" w:sz="0" w:space="0" w:color="auto"/>
        <w:right w:val="none" w:sz="0" w:space="0" w:color="auto"/>
      </w:divBdr>
    </w:div>
    <w:div w:id="1088692151">
      <w:bodyDiv w:val="1"/>
      <w:marLeft w:val="0"/>
      <w:marRight w:val="0"/>
      <w:marTop w:val="0"/>
      <w:marBottom w:val="0"/>
      <w:divBdr>
        <w:top w:val="none" w:sz="0" w:space="0" w:color="auto"/>
        <w:left w:val="none" w:sz="0" w:space="0" w:color="auto"/>
        <w:bottom w:val="none" w:sz="0" w:space="0" w:color="auto"/>
        <w:right w:val="none" w:sz="0" w:space="0" w:color="auto"/>
      </w:divBdr>
    </w:div>
    <w:div w:id="1127898020">
      <w:bodyDiv w:val="1"/>
      <w:marLeft w:val="0"/>
      <w:marRight w:val="0"/>
      <w:marTop w:val="0"/>
      <w:marBottom w:val="0"/>
      <w:divBdr>
        <w:top w:val="none" w:sz="0" w:space="0" w:color="auto"/>
        <w:left w:val="none" w:sz="0" w:space="0" w:color="auto"/>
        <w:bottom w:val="none" w:sz="0" w:space="0" w:color="auto"/>
        <w:right w:val="none" w:sz="0" w:space="0" w:color="auto"/>
      </w:divBdr>
    </w:div>
    <w:div w:id="1142041561">
      <w:bodyDiv w:val="1"/>
      <w:marLeft w:val="0"/>
      <w:marRight w:val="0"/>
      <w:marTop w:val="0"/>
      <w:marBottom w:val="0"/>
      <w:divBdr>
        <w:top w:val="none" w:sz="0" w:space="0" w:color="auto"/>
        <w:left w:val="none" w:sz="0" w:space="0" w:color="auto"/>
        <w:bottom w:val="none" w:sz="0" w:space="0" w:color="auto"/>
        <w:right w:val="none" w:sz="0" w:space="0" w:color="auto"/>
      </w:divBdr>
    </w:div>
    <w:div w:id="1143621099">
      <w:bodyDiv w:val="1"/>
      <w:marLeft w:val="0"/>
      <w:marRight w:val="0"/>
      <w:marTop w:val="0"/>
      <w:marBottom w:val="0"/>
      <w:divBdr>
        <w:top w:val="none" w:sz="0" w:space="0" w:color="auto"/>
        <w:left w:val="none" w:sz="0" w:space="0" w:color="auto"/>
        <w:bottom w:val="none" w:sz="0" w:space="0" w:color="auto"/>
        <w:right w:val="none" w:sz="0" w:space="0" w:color="auto"/>
      </w:divBdr>
    </w:div>
    <w:div w:id="1291981963">
      <w:bodyDiv w:val="1"/>
      <w:marLeft w:val="0"/>
      <w:marRight w:val="0"/>
      <w:marTop w:val="0"/>
      <w:marBottom w:val="0"/>
      <w:divBdr>
        <w:top w:val="none" w:sz="0" w:space="0" w:color="auto"/>
        <w:left w:val="none" w:sz="0" w:space="0" w:color="auto"/>
        <w:bottom w:val="none" w:sz="0" w:space="0" w:color="auto"/>
        <w:right w:val="none" w:sz="0" w:space="0" w:color="auto"/>
      </w:divBdr>
    </w:div>
    <w:div w:id="1411076902">
      <w:bodyDiv w:val="1"/>
      <w:marLeft w:val="0"/>
      <w:marRight w:val="0"/>
      <w:marTop w:val="0"/>
      <w:marBottom w:val="0"/>
      <w:divBdr>
        <w:top w:val="none" w:sz="0" w:space="0" w:color="auto"/>
        <w:left w:val="none" w:sz="0" w:space="0" w:color="auto"/>
        <w:bottom w:val="none" w:sz="0" w:space="0" w:color="auto"/>
        <w:right w:val="none" w:sz="0" w:space="0" w:color="auto"/>
      </w:divBdr>
    </w:div>
    <w:div w:id="1476333322">
      <w:bodyDiv w:val="1"/>
      <w:marLeft w:val="0"/>
      <w:marRight w:val="0"/>
      <w:marTop w:val="0"/>
      <w:marBottom w:val="0"/>
      <w:divBdr>
        <w:top w:val="none" w:sz="0" w:space="0" w:color="auto"/>
        <w:left w:val="none" w:sz="0" w:space="0" w:color="auto"/>
        <w:bottom w:val="none" w:sz="0" w:space="0" w:color="auto"/>
        <w:right w:val="none" w:sz="0" w:space="0" w:color="auto"/>
      </w:divBdr>
    </w:div>
    <w:div w:id="1534998652">
      <w:bodyDiv w:val="1"/>
      <w:marLeft w:val="0"/>
      <w:marRight w:val="0"/>
      <w:marTop w:val="0"/>
      <w:marBottom w:val="0"/>
      <w:divBdr>
        <w:top w:val="none" w:sz="0" w:space="0" w:color="auto"/>
        <w:left w:val="none" w:sz="0" w:space="0" w:color="auto"/>
        <w:bottom w:val="none" w:sz="0" w:space="0" w:color="auto"/>
        <w:right w:val="none" w:sz="0" w:space="0" w:color="auto"/>
      </w:divBdr>
    </w:div>
    <w:div w:id="1705210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vo.co.il/law_html/law01/242_002.htm" TargetMode="External"/><Relationship Id="rId13" Type="http://schemas.openxmlformats.org/officeDocument/2006/relationships/hyperlink" Target="https://www.bynet.co.il/"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resale.box.bycloud.co.il/invitations?share=21a981ca78a98f30d9f1&amp;dl=0"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mer.bashan@bynet.co.il" TargetMode="External"/><Relationship Id="rId5" Type="http://schemas.openxmlformats.org/officeDocument/2006/relationships/webSettings" Target="webSettings.xml"/><Relationship Id="rId15" Type="http://schemas.openxmlformats.org/officeDocument/2006/relationships/hyperlink" Target="https://rechesh.mof.gov.il/crm/s/login/?language=iw&amp;ec=302&amp;startURL=%2Fcrm%2Fs%2F" TargetMode="External"/><Relationship Id="rId10" Type="http://schemas.openxmlformats.org/officeDocument/2006/relationships/hyperlink" Target="https://takam.mof.gov.il/home"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fs.knesset.gov.il/%5C3%5Claw%5C3_lsr_209199.PDF" TargetMode="External"/><Relationship Id="rId14" Type="http://schemas.openxmlformats.org/officeDocument/2006/relationships/hyperlink" Target="https://www.checkpoint.com/"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https://takam.mof.gov.il" TargetMode="External"/><Relationship Id="rId1" Type="http://schemas.openxmlformats.org/officeDocument/2006/relationships/image" Target="media/image4.png"/><Relationship Id="rId6" Type="http://schemas.openxmlformats.org/officeDocument/2006/relationships/hyperlink" Target="mailto:takam@mof.gov.il" TargetMode="External"/><Relationship Id="rId5" Type="http://schemas.openxmlformats.org/officeDocument/2006/relationships/image" Target="media/image6.png"/><Relationship Id="rId4" Type="http://schemas.openxmlformats.org/officeDocument/2006/relationships/hyperlink" Target="https://takam.mof.gov.il/mail-registration"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mof.gov.il/Takam/" TargetMode="External"/><Relationship Id="rId2" Type="http://schemas.openxmlformats.org/officeDocument/2006/relationships/hyperlink" Target="http://mof.gov.il/Takam/Pages/MailRegistration.aspx" TargetMode="External"/><Relationship Id="rId1" Type="http://schemas.openxmlformats.org/officeDocument/2006/relationships/hyperlink" Target="mailto:takam@mof.gov.i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iber\Documents\&#1506;&#1489;&#1493;&#1491;&#1492;%20&#1502;&#1492;&#1489;&#1497;&#1514;\&#1495;&#1493;&#1502;&#1512;&#1497;&#1501;%20&#1508;&#1504;&#1497;&#1502;&#1497;&#1497;&#1501;\&#1499;&#1500;&#1500;&#1497;%20&#1488;&#1493;&#1500;&#1490;&#1492;\Horaa_Full_Document_Template.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2F9E4B-D36A-4AE1-BD7C-42FFBC747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Horaa_Full_Document_Template</Template>
  <TotalTime>4</TotalTime>
  <Pages>22</Pages>
  <Words>4926</Words>
  <Characters>24634</Characters>
  <Application>Microsoft Office Word</Application>
  <DocSecurity>0</DocSecurity>
  <Lines>205</Lines>
  <Paragraphs>59</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שם ההוראה</vt:lpstr>
      <vt:lpstr>שם ההוראה</vt:lpstr>
    </vt:vector>
  </TitlesOfParts>
  <Company>kg</Company>
  <LinksUpToDate>false</LinksUpToDate>
  <CharactersWithSpaces>29501</CharactersWithSpaces>
  <SharedDoc>false</SharedDoc>
  <HLinks>
    <vt:vector size="72" baseType="variant">
      <vt:variant>
        <vt:i4>263608</vt:i4>
      </vt:variant>
      <vt:variant>
        <vt:i4>96</vt:i4>
      </vt:variant>
      <vt:variant>
        <vt:i4>0</vt:i4>
      </vt:variant>
      <vt:variant>
        <vt:i4>5</vt:i4>
      </vt:variant>
      <vt:variant>
        <vt:lpwstr/>
      </vt:variant>
      <vt:variant>
        <vt:lpwstr>_נספח_ב_–</vt:lpwstr>
      </vt:variant>
      <vt:variant>
        <vt:i4>5973418</vt:i4>
      </vt:variant>
      <vt:variant>
        <vt:i4>93</vt:i4>
      </vt:variant>
      <vt:variant>
        <vt:i4>0</vt:i4>
      </vt:variant>
      <vt:variant>
        <vt:i4>5</vt:i4>
      </vt:variant>
      <vt:variant>
        <vt:lpwstr/>
      </vt:variant>
      <vt:variant>
        <vt:lpwstr>_נספח_א_–_</vt:lpwstr>
      </vt:variant>
      <vt:variant>
        <vt:i4>2097220</vt:i4>
      </vt:variant>
      <vt:variant>
        <vt:i4>90</vt:i4>
      </vt:variant>
      <vt:variant>
        <vt:i4>0</vt:i4>
      </vt:variant>
      <vt:variant>
        <vt:i4>5</vt:i4>
      </vt:variant>
      <vt:variant>
        <vt:lpwstr>mailto:benyba@mof.gov.il</vt:lpwstr>
      </vt:variant>
      <vt:variant>
        <vt:lpwstr/>
      </vt:variant>
      <vt:variant>
        <vt:i4>6619145</vt:i4>
      </vt:variant>
      <vt:variant>
        <vt:i4>87</vt:i4>
      </vt:variant>
      <vt:variant>
        <vt:i4>0</vt:i4>
      </vt:variant>
      <vt:variant>
        <vt:i4>5</vt:i4>
      </vt:variant>
      <vt:variant>
        <vt:lpwstr>mailto:Oz@zebratech.co.il</vt:lpwstr>
      </vt:variant>
      <vt:variant>
        <vt:lpwstr/>
      </vt:variant>
      <vt:variant>
        <vt:i4>2818127</vt:i4>
      </vt:variant>
      <vt:variant>
        <vt:i4>84</vt:i4>
      </vt:variant>
      <vt:variant>
        <vt:i4>0</vt:i4>
      </vt:variant>
      <vt:variant>
        <vt:i4>5</vt:i4>
      </vt:variant>
      <vt:variant>
        <vt:lpwstr>mailto:Revital@zebratech.co.il</vt:lpwstr>
      </vt:variant>
      <vt:variant>
        <vt:lpwstr/>
      </vt:variant>
      <vt:variant>
        <vt:i4>5767240</vt:i4>
      </vt:variant>
      <vt:variant>
        <vt:i4>81</vt:i4>
      </vt:variant>
      <vt:variant>
        <vt:i4>0</vt:i4>
      </vt:variant>
      <vt:variant>
        <vt:i4>5</vt:i4>
      </vt:variant>
      <vt:variant>
        <vt:lpwstr>http://www.ness.com/</vt:lpwstr>
      </vt:variant>
      <vt:variant>
        <vt:lpwstr/>
      </vt:variant>
      <vt:variant>
        <vt:i4>2883646</vt:i4>
      </vt:variant>
      <vt:variant>
        <vt:i4>78</vt:i4>
      </vt:variant>
      <vt:variant>
        <vt:i4>0</vt:i4>
      </vt:variant>
      <vt:variant>
        <vt:i4>5</vt:i4>
      </vt:variant>
      <vt:variant>
        <vt:lpwstr>http://www.mcafee.com/</vt:lpwstr>
      </vt:variant>
      <vt:variant>
        <vt:lpwstr/>
      </vt:variant>
      <vt:variant>
        <vt:i4>4653114</vt:i4>
      </vt:variant>
      <vt:variant>
        <vt:i4>75</vt:i4>
      </vt:variant>
      <vt:variant>
        <vt:i4>0</vt:i4>
      </vt:variant>
      <vt:variant>
        <vt:i4>5</vt:i4>
      </vt:variant>
      <vt:variant>
        <vt:lpwstr>mailto:ran.cohen@ness.com</vt:lpwstr>
      </vt:variant>
      <vt:variant>
        <vt:lpwstr/>
      </vt:variant>
      <vt:variant>
        <vt:i4>1245230</vt:i4>
      </vt:variant>
      <vt:variant>
        <vt:i4>72</vt:i4>
      </vt:variant>
      <vt:variant>
        <vt:i4>0</vt:i4>
      </vt:variant>
      <vt:variant>
        <vt:i4>5</vt:i4>
      </vt:variant>
      <vt:variant>
        <vt:lpwstr>mailto:Dedy.Kamerman1@ness.com</vt:lpwstr>
      </vt:variant>
      <vt:variant>
        <vt:lpwstr/>
      </vt:variant>
      <vt:variant>
        <vt:i4>2162742</vt:i4>
      </vt:variant>
      <vt:variant>
        <vt:i4>15</vt:i4>
      </vt:variant>
      <vt:variant>
        <vt:i4>0</vt:i4>
      </vt:variant>
      <vt:variant>
        <vt:i4>5</vt:i4>
      </vt:variant>
      <vt:variant>
        <vt:lpwstr>http://hozrim.mof.gov.il/doc/hashkal/horaot.nsf</vt:lpwstr>
      </vt:variant>
      <vt:variant>
        <vt:lpwstr/>
      </vt:variant>
      <vt:variant>
        <vt:i4>3670024</vt:i4>
      </vt:variant>
      <vt:variant>
        <vt:i4>3</vt:i4>
      </vt:variant>
      <vt:variant>
        <vt:i4>0</vt:i4>
      </vt:variant>
      <vt:variant>
        <vt:i4>5</vt:i4>
      </vt:variant>
      <vt:variant>
        <vt:lpwstr>http://www.gca.gov.il/NR/rdonlyres/F7D96F3E-637A-45AE-A1A1-85434E0BB68B/0/חוקהחברותהממשלתיותפברואר2008.pdf</vt:lpwstr>
      </vt:variant>
      <vt:variant>
        <vt:lpwstr/>
      </vt:variant>
      <vt:variant>
        <vt:i4>655426</vt:i4>
      </vt:variant>
      <vt:variant>
        <vt:i4>0</vt:i4>
      </vt:variant>
      <vt:variant>
        <vt:i4>0</vt:i4>
      </vt:variant>
      <vt:variant>
        <vt:i4>5</vt:i4>
      </vt:variant>
      <vt:variant>
        <vt:lpwstr>http://www.btl.gov.il/NR/exeres/D5CE1CB2-BE5D-4434-86E0-BB504446211A.htm?lawid=256851</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שם ההוראה</dc:title>
  <dc:creator>Golan and Keren</dc:creator>
  <cp:lastModifiedBy>O</cp:lastModifiedBy>
  <cp:revision>4</cp:revision>
  <cp:lastPrinted>2017-09-04T07:42:00Z</cp:lastPrinted>
  <dcterms:created xsi:type="dcterms:W3CDTF">2023-06-11T11:26:00Z</dcterms:created>
  <dcterms:modified xsi:type="dcterms:W3CDTF">2023-06-13T05:39:00Z</dcterms:modified>
</cp:coreProperties>
</file>