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66" w:rsidRDefault="001F2866" w:rsidP="00E02267">
      <w:pPr>
        <w:rPr>
          <w:rtl/>
        </w:rPr>
      </w:pPr>
      <w:r>
        <w:rPr>
          <w:rFonts w:hint="cs"/>
          <w:rtl/>
        </w:rPr>
        <w:t xml:space="preserve">רפובליקת גינאה </w:t>
      </w:r>
    </w:p>
    <w:p w:rsidR="001F2866" w:rsidRDefault="001F2866" w:rsidP="00E02267">
      <w:pPr>
        <w:rPr>
          <w:rtl/>
        </w:rPr>
      </w:pPr>
      <w:r>
        <w:rPr>
          <w:rFonts w:hint="cs"/>
          <w:rtl/>
        </w:rPr>
        <w:t>קונאקרי, 14 לאוקטובר 2009</w:t>
      </w:r>
    </w:p>
    <w:p w:rsidR="001F2866" w:rsidRDefault="001F2866" w:rsidP="00E02267">
      <w:pPr>
        <w:rPr>
          <w:rtl/>
        </w:rPr>
      </w:pPr>
    </w:p>
    <w:p w:rsidR="00F57AD1" w:rsidRDefault="001F2866" w:rsidP="00E02267">
      <w:pPr>
        <w:rPr>
          <w:rtl/>
        </w:rPr>
      </w:pPr>
      <w:r>
        <w:rPr>
          <w:rFonts w:hint="cs"/>
          <w:rtl/>
        </w:rPr>
        <w:t>משרד לאיכות הסביבה</w:t>
      </w:r>
    </w:p>
    <w:p w:rsidR="001F2866" w:rsidRDefault="001F2866" w:rsidP="00E02267">
      <w:pPr>
        <w:rPr>
          <w:rtl/>
        </w:rPr>
      </w:pPr>
    </w:p>
    <w:p w:rsidR="00B230AE" w:rsidRDefault="001F2866" w:rsidP="00B230AE">
      <w:pPr>
        <w:rPr>
          <w:rtl/>
        </w:rPr>
      </w:pPr>
      <w:r>
        <w:rPr>
          <w:rFonts w:hint="cs"/>
          <w:rtl/>
        </w:rPr>
        <w:t xml:space="preserve">לכבוד מנכ"ל </w:t>
      </w:r>
      <w:r w:rsidR="00B230AE">
        <w:t>B.S.G.R</w:t>
      </w:r>
      <w:r w:rsidR="00B230AE">
        <w:rPr>
          <w:rFonts w:hint="cs"/>
          <w:rtl/>
        </w:rPr>
        <w:t xml:space="preserve">- גינאה. </w:t>
      </w:r>
    </w:p>
    <w:p w:rsidR="001F2866" w:rsidRDefault="001F2866" w:rsidP="00E02267"/>
    <w:p w:rsidR="001F2866" w:rsidRDefault="002C41E0" w:rsidP="00E02267">
      <w:pPr>
        <w:rPr>
          <w:rtl/>
        </w:rPr>
      </w:pPr>
      <w:r>
        <w:rPr>
          <w:rFonts w:hint="cs"/>
          <w:rtl/>
        </w:rPr>
        <w:t>הנדון: סיום השהיית עבודות מ</w:t>
      </w:r>
      <w:r w:rsidR="001F2866">
        <w:rPr>
          <w:rFonts w:hint="cs"/>
          <w:rtl/>
        </w:rPr>
        <w:t>חקר</w:t>
      </w:r>
    </w:p>
    <w:p w:rsidR="001F2866" w:rsidRDefault="001F2866" w:rsidP="00E02267">
      <w:pPr>
        <w:rPr>
          <w:rtl/>
        </w:rPr>
      </w:pPr>
    </w:p>
    <w:p w:rsidR="001F2866" w:rsidRDefault="001F2866" w:rsidP="00E02267">
      <w:pPr>
        <w:rPr>
          <w:rtl/>
        </w:rPr>
      </w:pPr>
      <w:r>
        <w:rPr>
          <w:rFonts w:hint="cs"/>
          <w:rtl/>
        </w:rPr>
        <w:t>אדון המנכ"ל,</w:t>
      </w:r>
    </w:p>
    <w:p w:rsidR="001F2866" w:rsidRDefault="001F2866" w:rsidP="00B230AE">
      <w:pPr>
        <w:rPr>
          <w:rtl/>
        </w:rPr>
      </w:pPr>
      <w:r>
        <w:rPr>
          <w:rFonts w:hint="cs"/>
          <w:rtl/>
        </w:rPr>
        <w:t xml:space="preserve">במסגרת משימת הערכת סביבתית לאתרי הכרייה שלכם </w:t>
      </w:r>
      <w:proofErr w:type="spellStart"/>
      <w:r>
        <w:rPr>
          <w:rFonts w:hint="cs"/>
          <w:rtl/>
        </w:rPr>
        <w:t>ב</w:t>
      </w:r>
      <w:r w:rsidRPr="001F2866">
        <w:rPr>
          <w:rtl/>
        </w:rPr>
        <w:t>נזרקורה</w:t>
      </w:r>
      <w:proofErr w:type="spellEnd"/>
      <w:r w:rsidRPr="001F2866">
        <w:t xml:space="preserve"> 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זוגוטה</w:t>
      </w:r>
      <w:proofErr w:type="spellEnd"/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וקרואן</w:t>
      </w:r>
      <w:proofErr w:type="spellEnd"/>
      <w:r>
        <w:rPr>
          <w:rFonts w:hint="cs"/>
          <w:rtl/>
        </w:rPr>
        <w:t xml:space="preserve">, מצאנו כי </w:t>
      </w:r>
      <w:r w:rsidR="002C41E0">
        <w:rPr>
          <w:rFonts w:hint="cs"/>
          <w:rtl/>
        </w:rPr>
        <w:t>ה</w:t>
      </w:r>
      <w:r>
        <w:rPr>
          <w:rFonts w:hint="cs"/>
          <w:rtl/>
        </w:rPr>
        <w:t xml:space="preserve">עבודות </w:t>
      </w:r>
      <w:r w:rsidR="00B230AE">
        <w:rPr>
          <w:rFonts w:hint="cs"/>
          <w:rtl/>
        </w:rPr>
        <w:t xml:space="preserve">באתרים </w:t>
      </w:r>
      <w:r>
        <w:rPr>
          <w:rFonts w:hint="cs"/>
          <w:rtl/>
        </w:rPr>
        <w:t xml:space="preserve">גרמו לזיהום במקורות המים באזור הפרויקטים. </w:t>
      </w:r>
    </w:p>
    <w:p w:rsidR="001F2866" w:rsidRDefault="001F2866" w:rsidP="00BC59B2">
      <w:pPr>
        <w:rPr>
          <w:rtl/>
        </w:rPr>
      </w:pPr>
      <w:r>
        <w:rPr>
          <w:rFonts w:hint="cs"/>
          <w:rtl/>
        </w:rPr>
        <w:t xml:space="preserve">בהמשך לכך </w:t>
      </w:r>
      <w:r w:rsidR="00B230AE">
        <w:rPr>
          <w:rFonts w:hint="cs"/>
          <w:rtl/>
        </w:rPr>
        <w:t>הוראינ</w:t>
      </w:r>
      <w:r w:rsidR="00B230AE">
        <w:rPr>
          <w:rFonts w:hint="eastAsia"/>
          <w:rtl/>
        </w:rPr>
        <w:t>ו</w:t>
      </w:r>
      <w:r w:rsidR="00B230AE">
        <w:rPr>
          <w:rFonts w:hint="cs"/>
          <w:rtl/>
        </w:rPr>
        <w:t xml:space="preserve"> על השהיה </w:t>
      </w:r>
      <w:r>
        <w:rPr>
          <w:rFonts w:hint="cs"/>
          <w:rtl/>
        </w:rPr>
        <w:t>זמנית</w:t>
      </w:r>
      <w:r w:rsidR="00BC59B2">
        <w:rPr>
          <w:rFonts w:hint="cs"/>
          <w:rtl/>
        </w:rPr>
        <w:t xml:space="preserve"> של</w:t>
      </w:r>
      <w:r>
        <w:rPr>
          <w:rFonts w:hint="cs"/>
          <w:rtl/>
        </w:rPr>
        <w:t xml:space="preserve"> העבודות המדוברות </w:t>
      </w:r>
      <w:r w:rsidR="00B230AE">
        <w:rPr>
          <w:rFonts w:hint="cs"/>
          <w:rtl/>
        </w:rPr>
        <w:t xml:space="preserve">וכן על </w:t>
      </w:r>
      <w:r w:rsidR="00BC59B2">
        <w:rPr>
          <w:rFonts w:hint="cs"/>
          <w:rtl/>
        </w:rPr>
        <w:t>הפסקת ההשהיה</w:t>
      </w:r>
      <w:r w:rsidR="00B230AE">
        <w:rPr>
          <w:rFonts w:hint="cs"/>
          <w:rtl/>
        </w:rPr>
        <w:t xml:space="preserve"> בכפוף לתנאים הבאים:</w:t>
      </w:r>
    </w:p>
    <w:p w:rsidR="00B230AE" w:rsidRDefault="00B230AE" w:rsidP="00B230AE">
      <w:pPr>
        <w:pStyle w:val="af8"/>
        <w:numPr>
          <w:ilvl w:val="0"/>
          <w:numId w:val="21"/>
        </w:numPr>
      </w:pPr>
      <w:r>
        <w:rPr>
          <w:rFonts w:hint="cs"/>
          <w:rtl/>
        </w:rPr>
        <w:t>פיצוי על הנזקים שנגרמו (כריתת עצים, פגיעה בשטחים וזיהום נהרות)</w:t>
      </w:r>
    </w:p>
    <w:p w:rsidR="00B230AE" w:rsidRDefault="00B230AE" w:rsidP="00B230AE">
      <w:pPr>
        <w:pStyle w:val="af8"/>
        <w:numPr>
          <w:ilvl w:val="0"/>
          <w:numId w:val="21"/>
        </w:numPr>
      </w:pPr>
      <w:r>
        <w:rPr>
          <w:rFonts w:hint="cs"/>
          <w:rtl/>
        </w:rPr>
        <w:t xml:space="preserve">תשלום מס זיהום </w:t>
      </w:r>
    </w:p>
    <w:p w:rsidR="00B230AE" w:rsidRDefault="00B230AE" w:rsidP="00B230AE">
      <w:pPr>
        <w:pStyle w:val="af8"/>
        <w:numPr>
          <w:ilvl w:val="0"/>
          <w:numId w:val="21"/>
        </w:numPr>
      </w:pPr>
      <w:r>
        <w:rPr>
          <w:rFonts w:hint="cs"/>
          <w:rtl/>
        </w:rPr>
        <w:t xml:space="preserve">ביצוע מחקר אודות </w:t>
      </w:r>
      <w:r w:rsidR="002C41E0">
        <w:rPr>
          <w:rFonts w:hint="cs"/>
          <w:rtl/>
        </w:rPr>
        <w:t>ה</w:t>
      </w:r>
      <w:r>
        <w:rPr>
          <w:rFonts w:hint="cs"/>
          <w:rtl/>
        </w:rPr>
        <w:t>השלכות הסביבתיות לטובת פעילויות עתידיות</w:t>
      </w:r>
    </w:p>
    <w:p w:rsidR="00B230AE" w:rsidRDefault="00B230AE" w:rsidP="00BC59B2">
      <w:pPr>
        <w:rPr>
          <w:rtl/>
        </w:rPr>
      </w:pPr>
      <w:r>
        <w:rPr>
          <w:rFonts w:hint="cs"/>
          <w:rtl/>
        </w:rPr>
        <w:t xml:space="preserve">כיום, התרשמנו כי </w:t>
      </w:r>
      <w:r w:rsidR="00BC59B2">
        <w:rPr>
          <w:rFonts w:hint="cs"/>
          <w:rtl/>
        </w:rPr>
        <w:t>ישנה התקדמות משמעותית וכן כי הנך מחויב למילוי</w:t>
      </w:r>
      <w:r>
        <w:rPr>
          <w:rFonts w:hint="cs"/>
          <w:rtl/>
        </w:rPr>
        <w:t xml:space="preserve"> </w:t>
      </w:r>
      <w:r w:rsidR="00BC59B2">
        <w:rPr>
          <w:rFonts w:hint="cs"/>
          <w:rtl/>
        </w:rPr>
        <w:t xml:space="preserve">התנאים. </w:t>
      </w:r>
    </w:p>
    <w:p w:rsidR="00BC59B2" w:rsidRDefault="00BC59B2" w:rsidP="00B230AE">
      <w:pPr>
        <w:rPr>
          <w:rtl/>
        </w:rPr>
      </w:pPr>
      <w:r>
        <w:rPr>
          <w:rFonts w:hint="cs"/>
          <w:rtl/>
        </w:rPr>
        <w:t xml:space="preserve">על כן, אנו מורים על המשך העבודות באתרי הכרייה בבעלותך </w:t>
      </w:r>
      <w:proofErr w:type="spellStart"/>
      <w:r>
        <w:rPr>
          <w:rFonts w:hint="cs"/>
          <w:rtl/>
        </w:rPr>
        <w:t>ב</w:t>
      </w:r>
      <w:r w:rsidRPr="001F2866">
        <w:rPr>
          <w:rtl/>
        </w:rPr>
        <w:t>נזרקורה</w:t>
      </w:r>
      <w:proofErr w:type="spellEnd"/>
      <w:r w:rsidRPr="001F2866">
        <w:t xml:space="preserve"> 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זוגוטה</w:t>
      </w:r>
      <w:proofErr w:type="spellEnd"/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וקרואן</w:t>
      </w:r>
      <w:proofErr w:type="spellEnd"/>
      <w:r>
        <w:rPr>
          <w:rFonts w:hint="cs"/>
          <w:rtl/>
        </w:rPr>
        <w:t xml:space="preserve"> החל מהתאריך 14 לאוקטובר 2009. </w:t>
      </w:r>
    </w:p>
    <w:p w:rsidR="001F2866" w:rsidRDefault="001F2866" w:rsidP="00E02267">
      <w:pPr>
        <w:rPr>
          <w:rtl/>
        </w:rPr>
      </w:pPr>
    </w:p>
    <w:p w:rsidR="00BC59B2" w:rsidRDefault="00BC59B2" w:rsidP="00E02267">
      <w:pPr>
        <w:rPr>
          <w:rtl/>
        </w:rPr>
      </w:pPr>
      <w:r>
        <w:rPr>
          <w:rFonts w:hint="cs"/>
          <w:rtl/>
        </w:rPr>
        <w:t>בברכה,</w:t>
      </w:r>
    </w:p>
    <w:p w:rsidR="00BC59B2" w:rsidRPr="00F57AD1" w:rsidRDefault="00BC59B2" w:rsidP="00E02267">
      <w:pPr>
        <w:rPr>
          <w:rtl/>
        </w:rPr>
      </w:pPr>
      <w:r>
        <w:rPr>
          <w:rFonts w:hint="cs"/>
          <w:rtl/>
        </w:rPr>
        <w:t xml:space="preserve"> </w:t>
      </w:r>
    </w:p>
    <w:sectPr w:rsidR="00BC59B2" w:rsidRPr="00F57AD1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">
    <w:nsid w:val="1C2F7A86"/>
    <w:multiLevelType w:val="hybridMultilevel"/>
    <w:tmpl w:val="4A283108"/>
    <w:lvl w:ilvl="0" w:tplc="A9CA498E">
      <w:start w:val="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5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6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7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9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0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1">
    <w:nsid w:val="68704CCE"/>
    <w:multiLevelType w:val="multilevel"/>
    <w:tmpl w:val="2508195A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pStyle w:val="-4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3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12"/>
  </w:num>
  <w:num w:numId="17">
    <w:abstractNumId w:val="9"/>
  </w:num>
  <w:num w:numId="18">
    <w:abstractNumId w:val="9"/>
  </w:num>
  <w:num w:numId="19">
    <w:abstractNumId w:val="7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66"/>
    <w:rsid w:val="000070E1"/>
    <w:rsid w:val="00030C76"/>
    <w:rsid w:val="000501B3"/>
    <w:rsid w:val="00070E49"/>
    <w:rsid w:val="00133E5E"/>
    <w:rsid w:val="00164BEB"/>
    <w:rsid w:val="00182E73"/>
    <w:rsid w:val="00193423"/>
    <w:rsid w:val="001E2CF7"/>
    <w:rsid w:val="001F2866"/>
    <w:rsid w:val="001F591D"/>
    <w:rsid w:val="00256697"/>
    <w:rsid w:val="002B6737"/>
    <w:rsid w:val="002C41E0"/>
    <w:rsid w:val="002C71FE"/>
    <w:rsid w:val="002F63B1"/>
    <w:rsid w:val="0031487B"/>
    <w:rsid w:val="0032493D"/>
    <w:rsid w:val="003354FE"/>
    <w:rsid w:val="003434EA"/>
    <w:rsid w:val="00386D01"/>
    <w:rsid w:val="003E6E6B"/>
    <w:rsid w:val="0046046C"/>
    <w:rsid w:val="00463497"/>
    <w:rsid w:val="0052782C"/>
    <w:rsid w:val="006F63FA"/>
    <w:rsid w:val="007936F6"/>
    <w:rsid w:val="008569AC"/>
    <w:rsid w:val="008F2732"/>
    <w:rsid w:val="009B79C2"/>
    <w:rsid w:val="00A03EDB"/>
    <w:rsid w:val="00A50F45"/>
    <w:rsid w:val="00A56E6F"/>
    <w:rsid w:val="00A714BB"/>
    <w:rsid w:val="00A7292B"/>
    <w:rsid w:val="00AB08B7"/>
    <w:rsid w:val="00B1701A"/>
    <w:rsid w:val="00B230AE"/>
    <w:rsid w:val="00B642AD"/>
    <w:rsid w:val="00BB2B50"/>
    <w:rsid w:val="00BC59B2"/>
    <w:rsid w:val="00BD02F0"/>
    <w:rsid w:val="00D22CB3"/>
    <w:rsid w:val="00D23D2A"/>
    <w:rsid w:val="00D5023F"/>
    <w:rsid w:val="00D70E59"/>
    <w:rsid w:val="00DB1028"/>
    <w:rsid w:val="00DC6BB0"/>
    <w:rsid w:val="00DE53F1"/>
    <w:rsid w:val="00E02267"/>
    <w:rsid w:val="00E2669F"/>
    <w:rsid w:val="00E73B52"/>
    <w:rsid w:val="00F23415"/>
    <w:rsid w:val="00F57AD1"/>
    <w:rsid w:val="00FB433B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34EA"/>
    <w:pPr>
      <w:bidi/>
      <w:spacing w:line="360" w:lineRule="auto"/>
      <w:jc w:val="both"/>
    </w:pPr>
    <w:rPr>
      <w:rFonts w:ascii="Arial" w:hAnsi="Arial" w:cs="David"/>
      <w:sz w:val="24"/>
      <w:szCs w:val="24"/>
    </w:rPr>
  </w:style>
  <w:style w:type="paragraph" w:styleId="10">
    <w:name w:val="heading 1"/>
    <w:basedOn w:val="a0"/>
    <w:next w:val="a0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basedOn w:val="a1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basedOn w:val="a1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basedOn w:val="a1"/>
    <w:uiPriority w:val="1"/>
    <w:qFormat/>
    <w:rsid w:val="00E2669F"/>
    <w:rPr>
      <w:rFonts w:cs="Miriam"/>
    </w:rPr>
  </w:style>
  <w:style w:type="paragraph" w:styleId="af8">
    <w:name w:val="List Paragraph"/>
    <w:basedOn w:val="a0"/>
    <w:uiPriority w:val="34"/>
    <w:qFormat/>
    <w:rsid w:val="00B2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34EA"/>
    <w:pPr>
      <w:bidi/>
      <w:spacing w:line="360" w:lineRule="auto"/>
      <w:jc w:val="both"/>
    </w:pPr>
    <w:rPr>
      <w:rFonts w:ascii="Arial" w:hAnsi="Arial" w:cs="David"/>
      <w:sz w:val="24"/>
      <w:szCs w:val="24"/>
    </w:rPr>
  </w:style>
  <w:style w:type="paragraph" w:styleId="10">
    <w:name w:val="heading 1"/>
    <w:basedOn w:val="a0"/>
    <w:next w:val="a0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basedOn w:val="a1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basedOn w:val="a1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basedOn w:val="a1"/>
    <w:uiPriority w:val="1"/>
    <w:qFormat/>
    <w:rsid w:val="00E2669F"/>
    <w:rPr>
      <w:rFonts w:cs="Miriam"/>
    </w:rPr>
  </w:style>
  <w:style w:type="paragraph" w:styleId="af8">
    <w:name w:val="List Paragraph"/>
    <w:basedOn w:val="a0"/>
    <w:uiPriority w:val="34"/>
    <w:qFormat/>
    <w:rsid w:val="00B2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Levanah Bentabou</dc:creator>
  <cp:lastModifiedBy>Adi Mashioch</cp:lastModifiedBy>
  <cp:revision>2</cp:revision>
  <dcterms:created xsi:type="dcterms:W3CDTF">2019-02-18T08:56:00Z</dcterms:created>
  <dcterms:modified xsi:type="dcterms:W3CDTF">2019-02-18T08:56:00Z</dcterms:modified>
</cp:coreProperties>
</file>