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383"/>
        <w:gridCol w:w="1248"/>
        <w:gridCol w:w="1599"/>
        <w:gridCol w:w="1693"/>
        <w:gridCol w:w="2427"/>
        <w:gridCol w:w="1172"/>
      </w:tblGrid>
      <w:tr w:rsidR="00201B1C" w:rsidTr="00C5008C">
        <w:tc>
          <w:tcPr>
            <w:tcW w:w="0" w:type="auto"/>
          </w:tcPr>
          <w:p w:rsidR="00C5008C" w:rsidRPr="00C5008C" w:rsidRDefault="00C5008C" w:rsidP="00C5008C">
            <w:pPr>
              <w:rPr>
                <w:b/>
                <w:bCs/>
                <w:rtl/>
              </w:rPr>
            </w:pPr>
          </w:p>
        </w:tc>
        <w:tc>
          <w:tcPr>
            <w:tcW w:w="0" w:type="auto"/>
          </w:tcPr>
          <w:p w:rsidR="00C119BA" w:rsidRDefault="00C119BA">
            <w:pPr>
              <w:rPr>
                <w:b/>
                <w:bCs/>
                <w:rtl/>
              </w:rPr>
            </w:pPr>
          </w:p>
          <w:p w:rsidR="00C5008C" w:rsidRDefault="00C5008C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תאריך</w:t>
            </w:r>
          </w:p>
          <w:p w:rsidR="00C5008C" w:rsidRDefault="00C5008C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ההשתלמות</w:t>
            </w:r>
          </w:p>
          <w:p w:rsidR="00C119BA" w:rsidRPr="00C5008C" w:rsidRDefault="00C119BA">
            <w:pPr>
              <w:rPr>
                <w:b/>
                <w:bCs/>
                <w:rtl/>
              </w:rPr>
            </w:pPr>
          </w:p>
        </w:tc>
        <w:tc>
          <w:tcPr>
            <w:tcW w:w="0" w:type="auto"/>
          </w:tcPr>
          <w:p w:rsidR="00C119BA" w:rsidRDefault="00C119BA">
            <w:pPr>
              <w:rPr>
                <w:b/>
                <w:bCs/>
                <w:rtl/>
              </w:rPr>
            </w:pPr>
          </w:p>
          <w:p w:rsidR="00C5008C" w:rsidRPr="00C5008C" w:rsidRDefault="00C5008C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שם ההשתלמות</w:t>
            </w:r>
          </w:p>
        </w:tc>
        <w:tc>
          <w:tcPr>
            <w:tcW w:w="0" w:type="auto"/>
          </w:tcPr>
          <w:p w:rsidR="00C119BA" w:rsidRDefault="00C119BA">
            <w:pPr>
              <w:rPr>
                <w:b/>
                <w:bCs/>
                <w:rtl/>
              </w:rPr>
            </w:pPr>
          </w:p>
          <w:p w:rsidR="00C5008C" w:rsidRPr="00C5008C" w:rsidRDefault="00C5008C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הגורם המארגן</w:t>
            </w:r>
          </w:p>
        </w:tc>
        <w:tc>
          <w:tcPr>
            <w:tcW w:w="0" w:type="auto"/>
          </w:tcPr>
          <w:p w:rsidR="00C119BA" w:rsidRDefault="00C119BA">
            <w:pPr>
              <w:rPr>
                <w:b/>
                <w:bCs/>
                <w:rtl/>
              </w:rPr>
            </w:pPr>
          </w:p>
          <w:p w:rsidR="00C5008C" w:rsidRPr="00C5008C" w:rsidRDefault="00C5008C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גורמים משתתפים</w:t>
            </w:r>
          </w:p>
        </w:tc>
        <w:tc>
          <w:tcPr>
            <w:tcW w:w="0" w:type="auto"/>
          </w:tcPr>
          <w:p w:rsidR="00C119BA" w:rsidRDefault="00C119BA">
            <w:pPr>
              <w:rPr>
                <w:rFonts w:cs="Arial"/>
                <w:b/>
                <w:bCs/>
                <w:rtl/>
              </w:rPr>
            </w:pPr>
          </w:p>
          <w:p w:rsidR="00C5008C" w:rsidRPr="00C5008C" w:rsidRDefault="00C5008C">
            <w:pPr>
              <w:rPr>
                <w:b/>
                <w:bCs/>
                <w:rtl/>
              </w:rPr>
            </w:pPr>
            <w:r w:rsidRPr="00C5008C">
              <w:rPr>
                <w:rFonts w:cs="Arial" w:hint="cs"/>
                <w:b/>
                <w:bCs/>
                <w:rtl/>
              </w:rPr>
              <w:t>מס</w:t>
            </w:r>
            <w:r w:rsidRPr="00C5008C">
              <w:rPr>
                <w:rFonts w:cs="Arial"/>
                <w:b/>
                <w:bCs/>
                <w:rtl/>
              </w:rPr>
              <w:t xml:space="preserve">' </w:t>
            </w:r>
            <w:r w:rsidRPr="00C5008C">
              <w:rPr>
                <w:rFonts w:cs="Arial" w:hint="cs"/>
                <w:b/>
                <w:bCs/>
                <w:rtl/>
              </w:rPr>
              <w:t>משתתפים</w:t>
            </w:r>
          </w:p>
        </w:tc>
      </w:tr>
      <w:tr w:rsidR="0052671A" w:rsidTr="00C5008C">
        <w:tc>
          <w:tcPr>
            <w:tcW w:w="0" w:type="auto"/>
          </w:tcPr>
          <w:p w:rsidR="0052671A" w:rsidRPr="00040303" w:rsidRDefault="0052671A" w:rsidP="00C5008C">
            <w:pPr>
              <w:rPr>
                <w:rFonts w:cs="David" w:hint="cs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1.</w:t>
            </w:r>
          </w:p>
        </w:tc>
        <w:tc>
          <w:tcPr>
            <w:tcW w:w="0" w:type="auto"/>
          </w:tcPr>
          <w:p w:rsidR="0052671A" w:rsidRPr="00040303" w:rsidRDefault="007D3D95">
            <w:pPr>
              <w:rPr>
                <w:rFonts w:cs="David" w:hint="cs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26.6.16</w:t>
            </w:r>
          </w:p>
        </w:tc>
        <w:tc>
          <w:tcPr>
            <w:tcW w:w="0" w:type="auto"/>
          </w:tcPr>
          <w:p w:rsidR="0052671A" w:rsidRPr="00040303" w:rsidRDefault="007D3D95">
            <w:pPr>
              <w:rPr>
                <w:rFonts w:cs="David" w:hint="cs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השתלמות משפטנים- כלים שלובים</w:t>
            </w:r>
          </w:p>
        </w:tc>
        <w:tc>
          <w:tcPr>
            <w:tcW w:w="0" w:type="auto"/>
          </w:tcPr>
          <w:p w:rsidR="0052671A" w:rsidRPr="00040303" w:rsidRDefault="007D3D95">
            <w:pPr>
              <w:rPr>
                <w:rFonts w:cs="David" w:hint="cs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המכללה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הלאומית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ללימודי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אכיפה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כלכלית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משולבת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(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ועדה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מתמדת</w:t>
            </w:r>
            <w:r w:rsidRPr="00040303">
              <w:rPr>
                <w:rFonts w:cs="David"/>
                <w:sz w:val="24"/>
                <w:szCs w:val="24"/>
                <w:rtl/>
              </w:rPr>
              <w:t>).</w:t>
            </w:r>
          </w:p>
        </w:tc>
        <w:tc>
          <w:tcPr>
            <w:tcW w:w="0" w:type="auto"/>
          </w:tcPr>
          <w:p w:rsidR="0052671A" w:rsidRPr="00040303" w:rsidRDefault="00040303">
            <w:pPr>
              <w:rPr>
                <w:rFonts w:cs="David" w:hint="cs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משטרה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רשות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המיסים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פרקליטות</w:t>
            </w:r>
            <w:r w:rsidRPr="00040303">
              <w:rPr>
                <w:rFonts w:cs="David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52671A" w:rsidRPr="00040303" w:rsidRDefault="00040303">
            <w:pPr>
              <w:rPr>
                <w:rFonts w:cs="David" w:hint="cs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22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 w:rsidP="00C5008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C119BA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11.9.16</w:t>
            </w:r>
          </w:p>
        </w:tc>
        <w:tc>
          <w:tcPr>
            <w:tcW w:w="0" w:type="auto"/>
          </w:tcPr>
          <w:p w:rsidR="00C5008C" w:rsidRPr="00040303" w:rsidRDefault="006D0508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"אכיפה כלכלית משולבת"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6D0508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המכללה הלאומית ללימודי אכיפה כלכלית משולבת</w:t>
            </w:r>
            <w:r w:rsidR="00DB3E7D" w:rsidRPr="00040303">
              <w:rPr>
                <w:rFonts w:cs="David" w:hint="cs"/>
                <w:sz w:val="24"/>
                <w:szCs w:val="24"/>
                <w:rtl/>
              </w:rPr>
              <w:t xml:space="preserve"> (ועדה מתמדת)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6D0508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משטרה,</w:t>
            </w:r>
            <w:r w:rsidR="00DB3E7D" w:rsidRPr="00040303">
              <w:rPr>
                <w:rFonts w:cs="David" w:hint="cs"/>
                <w:sz w:val="24"/>
                <w:szCs w:val="24"/>
                <w:rtl/>
              </w:rPr>
              <w:t xml:space="preserve"> רשות המ</w:t>
            </w:r>
            <w:r w:rsidR="00201B1C" w:rsidRPr="00040303">
              <w:rPr>
                <w:rFonts w:cs="David" w:hint="cs"/>
                <w:sz w:val="24"/>
                <w:szCs w:val="24"/>
                <w:rtl/>
              </w:rPr>
              <w:t>י</w:t>
            </w:r>
            <w:r w:rsidR="00DB3E7D" w:rsidRPr="00040303">
              <w:rPr>
                <w:rFonts w:cs="David" w:hint="cs"/>
                <w:sz w:val="24"/>
                <w:szCs w:val="24"/>
                <w:rtl/>
              </w:rPr>
              <w:t>סים ופרקליטות המדינה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  <w:p w:rsidR="006D0508" w:rsidRPr="00040303" w:rsidRDefault="006D0508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0" w:type="auto"/>
          </w:tcPr>
          <w:p w:rsidR="00C5008C" w:rsidRPr="00040303" w:rsidRDefault="004F1CB1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29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3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DB3E7D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19.9.16</w:t>
            </w:r>
          </w:p>
        </w:tc>
        <w:tc>
          <w:tcPr>
            <w:tcW w:w="0" w:type="auto"/>
          </w:tcPr>
          <w:p w:rsidR="00C5008C" w:rsidRPr="00040303" w:rsidRDefault="00DB3E7D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 xml:space="preserve">"שינויי חקיקה בתחום אכיפה כלכלית משולבת" 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DB3E7D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המכללה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הלאומית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ללימודי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אכיפה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כלכלית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משולבת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D964DB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משטרה, רשות המ</w:t>
            </w:r>
            <w:r w:rsidR="00201B1C" w:rsidRPr="00040303">
              <w:rPr>
                <w:rFonts w:cs="David" w:hint="cs"/>
                <w:sz w:val="24"/>
                <w:szCs w:val="24"/>
                <w:rtl/>
              </w:rPr>
              <w:t>י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סים ,פרקליטות המדינה, רשות לאיסור הלבנת הון, הגבלים עסקיים.</w:t>
            </w:r>
          </w:p>
        </w:tc>
        <w:tc>
          <w:tcPr>
            <w:tcW w:w="0" w:type="auto"/>
          </w:tcPr>
          <w:p w:rsidR="00C5008C" w:rsidRPr="00040303" w:rsidRDefault="00D964DB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40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 w:rsidP="00C5008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4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9C0611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6.11.16</w:t>
            </w:r>
          </w:p>
        </w:tc>
        <w:tc>
          <w:tcPr>
            <w:tcW w:w="0" w:type="auto"/>
          </w:tcPr>
          <w:p w:rsidR="00C5008C" w:rsidRPr="00040303" w:rsidRDefault="004F1CB1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/>
                <w:sz w:val="24"/>
                <w:szCs w:val="24"/>
                <w:rtl/>
              </w:rPr>
              <w:t>"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אכיפה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כלכלית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משולבת</w:t>
            </w:r>
            <w:r w:rsidRPr="00040303">
              <w:rPr>
                <w:rFonts w:cs="David"/>
                <w:sz w:val="24"/>
                <w:szCs w:val="24"/>
                <w:rtl/>
              </w:rPr>
              <w:t>"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9E000D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המכללה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הלאומית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ללימודי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אכיפה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כלכלית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משולבת</w:t>
            </w:r>
            <w:r w:rsidR="00BC4886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9E000D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משטרה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רשות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המ</w:t>
            </w:r>
            <w:r w:rsidR="00201B1C" w:rsidRPr="00040303">
              <w:rPr>
                <w:rFonts w:cs="David" w:hint="cs"/>
                <w:sz w:val="24"/>
                <w:szCs w:val="24"/>
                <w:rtl/>
              </w:rPr>
              <w:t>י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סים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,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פרקליטות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המדינה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רשות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לאיסור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הלבנת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הון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הגבלים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עסקיים</w:t>
            </w:r>
            <w:r w:rsidR="004F1CB1" w:rsidRPr="00040303">
              <w:rPr>
                <w:rFonts w:cs="David" w:hint="cs"/>
                <w:sz w:val="24"/>
                <w:szCs w:val="24"/>
                <w:rtl/>
              </w:rPr>
              <w:t>, אפוטרופוס הכללי</w:t>
            </w:r>
            <w:r w:rsidRPr="00040303">
              <w:rPr>
                <w:rFonts w:cs="David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4F1CB1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31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5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BC4886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11.12.16</w:t>
            </w:r>
          </w:p>
        </w:tc>
        <w:tc>
          <w:tcPr>
            <w:tcW w:w="0" w:type="auto"/>
          </w:tcPr>
          <w:p w:rsidR="00C5008C" w:rsidRPr="00040303" w:rsidRDefault="00BC4886" w:rsidP="00BC4886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"ליווי החקירה הכלכלית".</w:t>
            </w:r>
          </w:p>
        </w:tc>
        <w:tc>
          <w:tcPr>
            <w:tcW w:w="0" w:type="auto"/>
          </w:tcPr>
          <w:p w:rsidR="00C5008C" w:rsidRPr="00040303" w:rsidRDefault="00BC4886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 xml:space="preserve">בשיתוף עם המכון להשתלמות פרקליטים- משרד המשפטים. </w:t>
            </w:r>
          </w:p>
        </w:tc>
        <w:tc>
          <w:tcPr>
            <w:tcW w:w="0" w:type="auto"/>
          </w:tcPr>
          <w:p w:rsidR="00C5008C" w:rsidRPr="00040303" w:rsidRDefault="00BC4886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פרקליטות, מס הכנסה, אגף המכס והמע"מ, רשות ההגבלים העסקיים, מח"ש.</w:t>
            </w:r>
          </w:p>
        </w:tc>
        <w:tc>
          <w:tcPr>
            <w:tcW w:w="0" w:type="auto"/>
          </w:tcPr>
          <w:p w:rsidR="00C5008C" w:rsidRPr="00040303" w:rsidRDefault="00BC4886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80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6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C145C4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17.1.17</w:t>
            </w:r>
          </w:p>
        </w:tc>
        <w:tc>
          <w:tcPr>
            <w:tcW w:w="0" w:type="auto"/>
          </w:tcPr>
          <w:p w:rsidR="00C5008C" w:rsidRPr="00040303" w:rsidRDefault="00201B1C" w:rsidP="00C145C4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כנס "שילוב  ידיים" בנושא- אכיפה כלכלית משולבת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bookmarkStart w:id="0" w:name="_GoBack"/>
            <w:bookmarkEnd w:id="0"/>
            <w:r w:rsidRPr="00040303">
              <w:rPr>
                <w:rFonts w:cs="David" w:hint="cs"/>
                <w:sz w:val="24"/>
                <w:szCs w:val="24"/>
                <w:rtl/>
              </w:rPr>
              <w:t>וועדה מתמדת</w:t>
            </w:r>
            <w:r w:rsid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 xml:space="preserve">משטרה, בטחון פנים, פרקליטות המדינה, רשות המיסים, רשות לאיסור הלבנת הון, הגבלים עסקיים, האפוטרופוס הכללי, רשות ניירות ערך. 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210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7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29.1.17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 xml:space="preserve">"דע את העמית" 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המכללה ללימודי אכיפה כלכלית משולבת.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 xml:space="preserve">משטרה, רשות המיסים, פרקליטות. 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33</w:t>
            </w:r>
          </w:p>
        </w:tc>
      </w:tr>
      <w:tr w:rsidR="00201B1C" w:rsidTr="00C5008C">
        <w:tc>
          <w:tcPr>
            <w:tcW w:w="0" w:type="auto"/>
          </w:tcPr>
          <w:p w:rsidR="00C5008C" w:rsidRPr="00040303" w:rsidRDefault="007D3D95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8</w:t>
            </w:r>
            <w:r w:rsidR="00C5008C" w:rsidRPr="00040303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26.2.17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 xml:space="preserve">"דע את העמית" 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המכללה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ללימודי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אכיפה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כלכלית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משולבת</w:t>
            </w:r>
            <w:r w:rsidRPr="00040303">
              <w:rPr>
                <w:rFonts w:cs="David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משטרה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רשות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המיסים</w:t>
            </w:r>
            <w:r w:rsidRPr="00040303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040303">
              <w:rPr>
                <w:rFonts w:cs="David" w:hint="cs"/>
                <w:sz w:val="24"/>
                <w:szCs w:val="24"/>
                <w:rtl/>
              </w:rPr>
              <w:t>פרקליטות</w:t>
            </w:r>
            <w:r w:rsidRPr="00040303">
              <w:rPr>
                <w:rFonts w:cs="David"/>
                <w:sz w:val="24"/>
                <w:szCs w:val="24"/>
                <w:rtl/>
              </w:rPr>
              <w:t>.</w:t>
            </w:r>
          </w:p>
        </w:tc>
        <w:tc>
          <w:tcPr>
            <w:tcW w:w="0" w:type="auto"/>
          </w:tcPr>
          <w:p w:rsidR="00C5008C" w:rsidRPr="00040303" w:rsidRDefault="00201B1C">
            <w:pPr>
              <w:rPr>
                <w:rFonts w:cs="David"/>
                <w:sz w:val="24"/>
                <w:szCs w:val="24"/>
                <w:rtl/>
              </w:rPr>
            </w:pPr>
            <w:r w:rsidRPr="00040303">
              <w:rPr>
                <w:rFonts w:cs="David" w:hint="cs"/>
                <w:sz w:val="24"/>
                <w:szCs w:val="24"/>
                <w:rtl/>
              </w:rPr>
              <w:t>30</w:t>
            </w:r>
          </w:p>
        </w:tc>
      </w:tr>
    </w:tbl>
    <w:p w:rsidR="0061776E" w:rsidRDefault="0061776E"/>
    <w:sectPr w:rsidR="0061776E" w:rsidSect="008C5837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B81" w:rsidRDefault="00D80B81" w:rsidP="004D01C7">
      <w:pPr>
        <w:spacing w:after="0" w:line="240" w:lineRule="auto"/>
      </w:pPr>
      <w:r>
        <w:separator/>
      </w:r>
    </w:p>
  </w:endnote>
  <w:endnote w:type="continuationSeparator" w:id="0">
    <w:p w:rsidR="00D80B81" w:rsidRDefault="00D80B81" w:rsidP="004D0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B81" w:rsidRDefault="00D80B81" w:rsidP="004D01C7">
      <w:pPr>
        <w:spacing w:after="0" w:line="240" w:lineRule="auto"/>
      </w:pPr>
      <w:r>
        <w:separator/>
      </w:r>
    </w:p>
  </w:footnote>
  <w:footnote w:type="continuationSeparator" w:id="0">
    <w:p w:rsidR="00D80B81" w:rsidRDefault="00D80B81" w:rsidP="004D01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C7" w:rsidRPr="00040303" w:rsidRDefault="004D01C7" w:rsidP="004D01C7">
    <w:pPr>
      <w:pStyle w:val="a5"/>
      <w:ind w:firstLine="720"/>
      <w:jc w:val="center"/>
      <w:rPr>
        <w:rFonts w:cs="David"/>
        <w:b/>
        <w:bCs/>
        <w:sz w:val="32"/>
        <w:szCs w:val="32"/>
        <w:u w:val="single"/>
      </w:rPr>
    </w:pPr>
    <w:r w:rsidRPr="00040303">
      <w:rPr>
        <w:rFonts w:cs="David" w:hint="cs"/>
        <w:b/>
        <w:bCs/>
        <w:sz w:val="32"/>
        <w:szCs w:val="32"/>
        <w:u w:val="single"/>
        <w:rtl/>
      </w:rPr>
      <w:t>ריכוז השתלמויות בתחום "אכיפה כלכלית"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D20F1"/>
    <w:multiLevelType w:val="hybridMultilevel"/>
    <w:tmpl w:val="F56CB3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5D6475"/>
    <w:multiLevelType w:val="hybridMultilevel"/>
    <w:tmpl w:val="F10844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08C"/>
    <w:rsid w:val="00040303"/>
    <w:rsid w:val="001379CB"/>
    <w:rsid w:val="00201B1C"/>
    <w:rsid w:val="004D01C7"/>
    <w:rsid w:val="004F1CB1"/>
    <w:rsid w:val="0052671A"/>
    <w:rsid w:val="0055059A"/>
    <w:rsid w:val="0061776E"/>
    <w:rsid w:val="006D0508"/>
    <w:rsid w:val="007D3D95"/>
    <w:rsid w:val="007F2B29"/>
    <w:rsid w:val="008C5837"/>
    <w:rsid w:val="009C0611"/>
    <w:rsid w:val="009E000D"/>
    <w:rsid w:val="00BC4886"/>
    <w:rsid w:val="00C119BA"/>
    <w:rsid w:val="00C145C4"/>
    <w:rsid w:val="00C5008C"/>
    <w:rsid w:val="00D80B81"/>
    <w:rsid w:val="00D964DB"/>
    <w:rsid w:val="00DB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00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5008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D01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4D01C7"/>
  </w:style>
  <w:style w:type="paragraph" w:styleId="a7">
    <w:name w:val="footer"/>
    <w:basedOn w:val="a"/>
    <w:link w:val="a8"/>
    <w:uiPriority w:val="99"/>
    <w:unhideWhenUsed/>
    <w:rsid w:val="004D01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4D01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00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5008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D01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4D01C7"/>
  </w:style>
  <w:style w:type="paragraph" w:styleId="a7">
    <w:name w:val="footer"/>
    <w:basedOn w:val="a"/>
    <w:link w:val="a8"/>
    <w:uiPriority w:val="99"/>
    <w:unhideWhenUsed/>
    <w:rsid w:val="004D01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4D01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206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Raya Raanan</dc:creator>
  <cp:lastModifiedBy>Raya Raanan</cp:lastModifiedBy>
  <cp:revision>14</cp:revision>
  <dcterms:created xsi:type="dcterms:W3CDTF">2017-02-14T10:55:00Z</dcterms:created>
  <dcterms:modified xsi:type="dcterms:W3CDTF">2017-02-16T08:03:00Z</dcterms:modified>
</cp:coreProperties>
</file>