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75B" w:rsidRPr="00B74623" w:rsidRDefault="0062575B" w:rsidP="007122F5">
      <w:pPr>
        <w:spacing w:after="200" w:line="276" w:lineRule="auto"/>
        <w:jc w:val="center"/>
        <w:rPr>
          <w:rFonts w:asciiTheme="majorHAnsi" w:hAnsiTheme="majorHAnsi"/>
          <w:b/>
          <w:bCs/>
          <w:sz w:val="28"/>
          <w:szCs w:val="28"/>
        </w:rPr>
      </w:pPr>
      <w:r w:rsidRPr="00B74623">
        <w:rPr>
          <w:rFonts w:asciiTheme="majorHAnsi" w:hAnsiTheme="majorHAnsi"/>
          <w:b/>
          <w:bCs/>
          <w:sz w:val="28"/>
          <w:szCs w:val="28"/>
        </w:rPr>
        <w:t>Effect of laser bandwidth on mitigation of laser instabilities in underdense plasma</w:t>
      </w:r>
    </w:p>
    <w:p w:rsidR="0062575B" w:rsidRPr="00B74623" w:rsidRDefault="007122F5" w:rsidP="007122F5">
      <w:pPr>
        <w:pStyle w:val="ListParagraph"/>
        <w:spacing w:after="200" w:line="276" w:lineRule="auto"/>
        <w:ind w:left="0"/>
        <w:jc w:val="center"/>
        <w:rPr>
          <w:rFonts w:asciiTheme="majorHAnsi" w:hAnsiTheme="majorHAnsi"/>
          <w:szCs w:val="24"/>
        </w:rPr>
      </w:pPr>
      <w:r w:rsidRPr="00B74623">
        <w:rPr>
          <w:rFonts w:asciiTheme="majorHAnsi" w:hAnsiTheme="majorHAnsi"/>
          <w:szCs w:val="24"/>
        </w:rPr>
        <w:t xml:space="preserve">A. </w:t>
      </w:r>
      <w:r w:rsidR="0062575B" w:rsidRPr="00B74623">
        <w:rPr>
          <w:rFonts w:asciiTheme="majorHAnsi" w:hAnsiTheme="majorHAnsi"/>
          <w:szCs w:val="24"/>
        </w:rPr>
        <w:t>Zigler, Racah Institute of Physics, The Hebrew University of Jerusalem, Israel</w:t>
      </w:r>
    </w:p>
    <w:p w:rsidR="0062575B" w:rsidRPr="00B74623" w:rsidRDefault="0062575B" w:rsidP="007122F5">
      <w:pPr>
        <w:spacing w:after="200" w:line="276" w:lineRule="auto"/>
        <w:jc w:val="center"/>
        <w:rPr>
          <w:rFonts w:asciiTheme="majorHAnsi" w:hAnsiTheme="majorHAnsi"/>
          <w:szCs w:val="24"/>
        </w:rPr>
      </w:pPr>
      <w:r w:rsidRPr="00B74623">
        <w:rPr>
          <w:rFonts w:asciiTheme="majorHAnsi" w:hAnsiTheme="majorHAnsi"/>
          <w:szCs w:val="24"/>
        </w:rPr>
        <w:t>Y. Ehrlich and Z. Henis, Soreq NRC, Yavne, Israel</w:t>
      </w:r>
    </w:p>
    <w:p w:rsidR="0062575B" w:rsidRPr="00B74623" w:rsidRDefault="0062575B" w:rsidP="007122F5">
      <w:pPr>
        <w:spacing w:after="200" w:line="276" w:lineRule="auto"/>
        <w:jc w:val="center"/>
        <w:rPr>
          <w:rFonts w:asciiTheme="majorHAnsi" w:hAnsiTheme="majorHAnsi"/>
          <w:szCs w:val="24"/>
        </w:rPr>
      </w:pPr>
      <w:r w:rsidRPr="00B74623">
        <w:rPr>
          <w:rFonts w:asciiTheme="majorHAnsi" w:hAnsiTheme="majorHAnsi"/>
          <w:szCs w:val="24"/>
        </w:rPr>
        <w:t>Proposal for Pazy foundation research grant</w:t>
      </w:r>
      <w:r w:rsidR="001C7A6F">
        <w:rPr>
          <w:rFonts w:asciiTheme="majorHAnsi" w:hAnsiTheme="majorHAnsi"/>
          <w:szCs w:val="24"/>
        </w:rPr>
        <w:t>, physics</w:t>
      </w:r>
    </w:p>
    <w:p w:rsidR="0062575B" w:rsidRPr="00B74623" w:rsidRDefault="0062575B" w:rsidP="00DE0C7A">
      <w:pPr>
        <w:spacing w:after="200" w:line="276" w:lineRule="auto"/>
        <w:rPr>
          <w:rFonts w:asciiTheme="majorHAnsi" w:hAnsiTheme="majorHAnsi"/>
          <w:b/>
          <w:bCs/>
          <w:szCs w:val="24"/>
        </w:rPr>
      </w:pPr>
      <w:r w:rsidRPr="00B74623">
        <w:rPr>
          <w:rFonts w:asciiTheme="majorHAnsi" w:hAnsiTheme="majorHAnsi"/>
          <w:b/>
          <w:bCs/>
          <w:szCs w:val="24"/>
        </w:rPr>
        <w:t>Executive summary</w:t>
      </w:r>
    </w:p>
    <w:p w:rsidR="0062575B" w:rsidRPr="00B74623" w:rsidRDefault="0062575B" w:rsidP="00DE0C7A">
      <w:pPr>
        <w:spacing w:after="200" w:line="276" w:lineRule="auto"/>
        <w:rPr>
          <w:rFonts w:asciiTheme="majorHAnsi" w:hAnsiTheme="majorHAnsi"/>
          <w:b/>
          <w:bCs/>
          <w:szCs w:val="24"/>
        </w:rPr>
      </w:pPr>
      <w:r w:rsidRPr="00B74623">
        <w:rPr>
          <w:rFonts w:asciiTheme="majorHAnsi" w:hAnsiTheme="majorHAnsi"/>
          <w:szCs w:val="24"/>
        </w:rPr>
        <w:t xml:space="preserve">The coupling of high-intensity laser light to plasmas has been widely investigated in the last decades. Apart from fundamental interest in laser produced plasmas, it has important implications for inertial confinement fusion (ICF), laser plasma accelerators and high-field nonlinear optics. Laser absorption in plasmas includes various phenomena, such as collisional and resonance absorption, density profile and particle distribution modification, filamentation, and growth and saturation of laser plasma interaction (LPI) instabilities. In the context of ICF, the above instabilities are of serious concern, in particular stimulated Raman scattering (SRS) and stimulated Brillouin scattering (SBS), as they scatter away a substantial fraction of the incident laser light, resulting in a reduction in the laser to x-ray efficiency and modification the x-ray drive symmetry and production of fast electrons that can preheat the fuel. In the last decade laser plasma interaction (LPI) and the various related instabilities are receiving renewed interest, related to Shock Ignition (SI). SI is based on a short high intensity laser pulse to drive an additional shock which collides with the rebound of the compression shock and induces the creation of a hotspot and the ignition of the fuel. The intensity </w:t>
      </w:r>
      <m:oMath>
        <m:r>
          <w:rPr>
            <w:rFonts w:ascii="Cambria Math" w:hAnsi="Cambria Math"/>
            <w:szCs w:val="24"/>
          </w:rPr>
          <m:t>I</m:t>
        </m:r>
      </m:oMath>
      <w:r w:rsidRPr="00B74623">
        <w:rPr>
          <w:rFonts w:asciiTheme="majorHAnsi" w:hAnsiTheme="majorHAnsi"/>
          <w:szCs w:val="24"/>
        </w:rPr>
        <w:t xml:space="preserve"> of this short pulse is </w:t>
      </w:r>
      <m:oMath>
        <m:sSubSup>
          <m:sSubSupPr>
            <m:ctrlPr>
              <w:rPr>
                <w:rFonts w:ascii="Cambria Math" w:hAnsiTheme="majorHAnsi"/>
                <w:i/>
                <w:szCs w:val="24"/>
              </w:rPr>
            </m:ctrlPr>
          </m:sSubSupPr>
          <m:e>
            <m:r>
              <w:rPr>
                <w:rFonts w:ascii="Cambria Math" w:hAnsi="Cambria Math"/>
                <w:szCs w:val="24"/>
              </w:rPr>
              <m:t>Iλ</m:t>
            </m:r>
          </m:e>
          <m:sub>
            <m:r>
              <w:rPr>
                <w:rFonts w:ascii="Cambria Math" w:hAnsiTheme="majorHAnsi"/>
                <w:szCs w:val="24"/>
              </w:rPr>
              <m:t>0</m:t>
            </m:r>
          </m:sub>
          <m:sup>
            <m:r>
              <w:rPr>
                <w:rFonts w:ascii="Cambria Math" w:hAnsiTheme="majorHAnsi"/>
                <w:szCs w:val="24"/>
              </w:rPr>
              <m:t>2</m:t>
            </m:r>
          </m:sup>
        </m:sSubSup>
        <m:r>
          <w:rPr>
            <w:rFonts w:ascii="Cambria Math" w:hAnsiTheme="majorHAnsi"/>
            <w:szCs w:val="24"/>
          </w:rPr>
          <m:t>≈</m:t>
        </m:r>
        <m:sSup>
          <m:sSupPr>
            <m:ctrlPr>
              <w:rPr>
                <w:rFonts w:ascii="Cambria Math" w:hAnsiTheme="majorHAnsi"/>
                <w:i/>
                <w:szCs w:val="24"/>
              </w:rPr>
            </m:ctrlPr>
          </m:sSupPr>
          <m:e>
            <m:r>
              <w:rPr>
                <w:rFonts w:ascii="Cambria Math" w:hAnsiTheme="majorHAnsi"/>
                <w:szCs w:val="24"/>
              </w:rPr>
              <m:t>10</m:t>
            </m:r>
          </m:e>
          <m:sup>
            <m:r>
              <w:rPr>
                <w:rFonts w:ascii="Cambria Math" w:hAnsiTheme="majorHAnsi"/>
                <w:szCs w:val="24"/>
              </w:rPr>
              <m:t>15</m:t>
            </m:r>
          </m:sup>
        </m:sSup>
        <m:r>
          <w:rPr>
            <w:rFonts w:asciiTheme="majorHAnsi" w:hAnsiTheme="majorHAnsi"/>
            <w:szCs w:val="24"/>
          </w:rPr>
          <m:t>-</m:t>
        </m:r>
        <m:sSup>
          <m:sSupPr>
            <m:ctrlPr>
              <w:rPr>
                <w:rFonts w:ascii="Cambria Math" w:hAnsiTheme="majorHAnsi"/>
                <w:i/>
                <w:szCs w:val="24"/>
              </w:rPr>
            </m:ctrlPr>
          </m:sSupPr>
          <m:e>
            <m:r>
              <w:rPr>
                <w:rFonts w:ascii="Cambria Math" w:hAnsiTheme="majorHAnsi"/>
                <w:szCs w:val="24"/>
              </w:rPr>
              <m:t>10</m:t>
            </m:r>
          </m:e>
          <m:sup>
            <m:r>
              <w:rPr>
                <w:rFonts w:ascii="Cambria Math" w:hAnsiTheme="majorHAnsi"/>
                <w:szCs w:val="24"/>
              </w:rPr>
              <m:t>16</m:t>
            </m:r>
          </m:sup>
        </m:sSup>
        <m:r>
          <w:rPr>
            <w:rFonts w:ascii="Cambria Math" w:hAnsi="Cambria Math"/>
            <w:szCs w:val="24"/>
          </w:rPr>
          <m:t>W</m:t>
        </m:r>
        <m:sSup>
          <m:sSupPr>
            <m:ctrlPr>
              <w:rPr>
                <w:rFonts w:ascii="Cambria Math" w:hAnsiTheme="majorHAnsi"/>
                <w:i/>
                <w:szCs w:val="24"/>
              </w:rPr>
            </m:ctrlPr>
          </m:sSupPr>
          <m:e>
            <m:r>
              <w:rPr>
                <w:rFonts w:ascii="Cambria Math" w:hAnsi="Cambria Math"/>
                <w:szCs w:val="24"/>
              </w:rPr>
              <m:t>cm</m:t>
            </m:r>
          </m:e>
          <m:sup>
            <m:r>
              <w:rPr>
                <w:rFonts w:asciiTheme="majorHAnsi" w:hAnsiTheme="majorHAnsi"/>
                <w:szCs w:val="24"/>
              </w:rPr>
              <m:t>-</m:t>
            </m:r>
            <m:r>
              <w:rPr>
                <w:rFonts w:ascii="Cambria Math" w:hAnsiTheme="majorHAnsi"/>
                <w:szCs w:val="24"/>
              </w:rPr>
              <m:t>2</m:t>
            </m:r>
          </m:sup>
        </m:sSup>
        <m:r>
          <w:rPr>
            <w:rFonts w:ascii="Cambria Math" w:hAnsi="Cambria Math"/>
            <w:szCs w:val="24"/>
          </w:rPr>
          <m:t>μ</m:t>
        </m:r>
        <m:sSup>
          <m:sSupPr>
            <m:ctrlPr>
              <w:rPr>
                <w:rFonts w:ascii="Cambria Math" w:hAnsiTheme="majorHAnsi"/>
                <w:i/>
                <w:szCs w:val="24"/>
              </w:rPr>
            </m:ctrlPr>
          </m:sSupPr>
          <m:e>
            <m:r>
              <w:rPr>
                <w:rFonts w:ascii="Cambria Math" w:hAnsi="Cambria Math"/>
                <w:szCs w:val="24"/>
              </w:rPr>
              <m:t>m</m:t>
            </m:r>
          </m:e>
          <m:sup>
            <m:r>
              <w:rPr>
                <w:rFonts w:ascii="Cambria Math" w:hAnsiTheme="majorHAnsi"/>
                <w:szCs w:val="24"/>
              </w:rPr>
              <m:t>2</m:t>
            </m:r>
          </m:sup>
        </m:sSup>
      </m:oMath>
      <w:r w:rsidRPr="00B74623">
        <w:rPr>
          <w:rFonts w:asciiTheme="majorHAnsi" w:hAnsiTheme="majorHAnsi"/>
          <w:szCs w:val="24"/>
        </w:rPr>
        <w:t xml:space="preserve"> , an order of magnitude higher than the laser intensities used in direct or indirect drive ICF and above the threshold for parametric instabilities. </w:t>
      </w:r>
      <m:oMath>
        <m:sSub>
          <m:sSubPr>
            <m:ctrlPr>
              <w:rPr>
                <w:rFonts w:ascii="Cambria Math" w:hAnsiTheme="majorHAnsi"/>
                <w:i/>
                <w:szCs w:val="24"/>
              </w:rPr>
            </m:ctrlPr>
          </m:sSubPr>
          <m:e>
            <m:r>
              <w:rPr>
                <w:rFonts w:ascii="Cambria Math" w:hAnsi="Cambria Math"/>
                <w:szCs w:val="24"/>
              </w:rPr>
              <m:t>λ</m:t>
            </m:r>
          </m:e>
          <m:sub>
            <m:r>
              <w:rPr>
                <w:rFonts w:ascii="Cambria Math" w:hAnsiTheme="majorHAnsi"/>
                <w:szCs w:val="24"/>
              </w:rPr>
              <m:t>0</m:t>
            </m:r>
          </m:sub>
        </m:sSub>
      </m:oMath>
      <w:proofErr w:type="gramStart"/>
      <w:r w:rsidRPr="00B74623">
        <w:rPr>
          <w:rFonts w:asciiTheme="majorHAnsi" w:hAnsiTheme="majorHAnsi"/>
          <w:szCs w:val="24"/>
        </w:rPr>
        <w:t>is</w:t>
      </w:r>
      <w:proofErr w:type="gramEnd"/>
      <w:r w:rsidRPr="00B74623">
        <w:rPr>
          <w:rFonts w:asciiTheme="majorHAnsi" w:hAnsiTheme="majorHAnsi"/>
          <w:szCs w:val="24"/>
        </w:rPr>
        <w:t xml:space="preserve"> the laser wavelength.</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Early theoretical studies (Thomson and Karush, 1974) predicted a decrease in LPI instabilities due to broad laser bandwidth, while recent particle- in- cell (PIC) simulations (Zhao, 2015) of the role of bandwidth in the context of SI reveal a more complex picture. Suppression of instabilities due to driver bandwidth was observed experimentally in micro-wave plasma experiments (Obenschain and Luhmann, 1977). However, experiments on the influence of laser bandwidth on the LPI </w:t>
      </w:r>
      <w:proofErr w:type="gramStart"/>
      <w:r w:rsidRPr="00B74623">
        <w:rPr>
          <w:rFonts w:asciiTheme="majorHAnsi" w:hAnsiTheme="majorHAnsi"/>
          <w:szCs w:val="24"/>
        </w:rPr>
        <w:t>instabilities</w:t>
      </w:r>
      <w:proofErr w:type="gramEnd"/>
      <w:r w:rsidRPr="00B74623">
        <w:rPr>
          <w:rFonts w:asciiTheme="majorHAnsi" w:hAnsiTheme="majorHAnsi"/>
          <w:szCs w:val="24"/>
        </w:rPr>
        <w:t xml:space="preserve"> have not been reported.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In this proposal we aim to investigate experimentally the effect of finite laser bandwidth on LPI instabilities in underdense plasmas related to SI. We propose experiments with two laser systems at similar plasma conditions, with different bandwidth specifications: 1) The 30 J, 500psec, narrow bandwidth laser facility at Soreq, Israel, and 2) The 30 J, 400 ps, broad bandwidth laser beam at CLPU, Salamanca, Spain. The program presented here will benefit from the already existing collaboration with other research groups, the Hebrew University group of Prof. A. Zigler, and will open collaboration opportunities with University Bordeaux-CNRS-CEA group of Prof. D. Batani, and the CLPU group of Dr. L. Volpe, at Salamanca, Spain.         </w:t>
      </w:r>
    </w:p>
    <w:p w:rsidR="0062575B" w:rsidRPr="00B74623" w:rsidRDefault="0062575B" w:rsidP="00DE0C7A">
      <w:pPr>
        <w:spacing w:after="200" w:line="276" w:lineRule="auto"/>
        <w:rPr>
          <w:rFonts w:asciiTheme="majorHAnsi" w:hAnsiTheme="majorHAnsi"/>
          <w:b/>
          <w:bCs/>
          <w:szCs w:val="24"/>
        </w:rPr>
      </w:pPr>
      <w:r w:rsidRPr="00B74623">
        <w:rPr>
          <w:rFonts w:asciiTheme="majorHAnsi" w:hAnsiTheme="majorHAnsi"/>
          <w:szCs w:val="24"/>
        </w:rPr>
        <w:br w:type="page"/>
      </w:r>
      <w:r w:rsidRPr="00B74623">
        <w:rPr>
          <w:rFonts w:asciiTheme="majorHAnsi" w:hAnsiTheme="majorHAnsi"/>
          <w:b/>
          <w:bCs/>
          <w:szCs w:val="24"/>
        </w:rPr>
        <w:lastRenderedPageBreak/>
        <w:t>Abstract</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Shock ignition is a relatively new scenario in inertial confinement fusion (ICF) and proposes to ignite pre-compressed fuel with a strong shock launched at the end of the implosion phase by a short laser pulse with intensity  </w:t>
      </w:r>
      <m:oMath>
        <m:sSubSup>
          <m:sSubSupPr>
            <m:ctrlPr>
              <w:rPr>
                <w:rFonts w:ascii="Cambria Math" w:hAnsiTheme="majorHAnsi"/>
                <w:i/>
                <w:szCs w:val="24"/>
              </w:rPr>
            </m:ctrlPr>
          </m:sSubSupPr>
          <m:e>
            <m:r>
              <w:rPr>
                <w:rFonts w:ascii="Cambria Math" w:hAnsi="Cambria Math"/>
                <w:szCs w:val="24"/>
              </w:rPr>
              <m:t>Iλ</m:t>
            </m:r>
          </m:e>
          <m:sub>
            <m:r>
              <w:rPr>
                <w:rFonts w:ascii="Cambria Math" w:hAnsiTheme="majorHAnsi"/>
                <w:szCs w:val="24"/>
              </w:rPr>
              <m:t>0</m:t>
            </m:r>
          </m:sub>
          <m:sup>
            <m:r>
              <w:rPr>
                <w:rFonts w:ascii="Cambria Math" w:hAnsiTheme="majorHAnsi"/>
                <w:szCs w:val="24"/>
              </w:rPr>
              <m:t>2</m:t>
            </m:r>
          </m:sup>
        </m:sSubSup>
        <m:r>
          <w:rPr>
            <w:rFonts w:ascii="Cambria Math" w:hAnsiTheme="majorHAnsi"/>
            <w:szCs w:val="24"/>
          </w:rPr>
          <m:t>≈</m:t>
        </m:r>
        <m:sSup>
          <m:sSupPr>
            <m:ctrlPr>
              <w:rPr>
                <w:rFonts w:ascii="Cambria Math" w:hAnsiTheme="majorHAnsi"/>
                <w:i/>
                <w:szCs w:val="24"/>
              </w:rPr>
            </m:ctrlPr>
          </m:sSupPr>
          <m:e>
            <m:r>
              <w:rPr>
                <w:rFonts w:ascii="Cambria Math" w:hAnsiTheme="majorHAnsi"/>
                <w:szCs w:val="24"/>
              </w:rPr>
              <m:t>10</m:t>
            </m:r>
          </m:e>
          <m:sup>
            <m:r>
              <w:rPr>
                <w:rFonts w:ascii="Cambria Math" w:hAnsiTheme="majorHAnsi"/>
                <w:szCs w:val="24"/>
              </w:rPr>
              <m:t>15</m:t>
            </m:r>
          </m:sup>
        </m:sSup>
        <m:r>
          <w:rPr>
            <w:rFonts w:asciiTheme="majorHAnsi" w:hAnsiTheme="majorHAnsi"/>
            <w:szCs w:val="24"/>
          </w:rPr>
          <m:t>-</m:t>
        </m:r>
        <m:sSup>
          <m:sSupPr>
            <m:ctrlPr>
              <w:rPr>
                <w:rFonts w:ascii="Cambria Math" w:hAnsiTheme="majorHAnsi"/>
                <w:i/>
                <w:szCs w:val="24"/>
              </w:rPr>
            </m:ctrlPr>
          </m:sSupPr>
          <m:e>
            <m:r>
              <w:rPr>
                <w:rFonts w:ascii="Cambria Math" w:hAnsiTheme="majorHAnsi"/>
                <w:szCs w:val="24"/>
              </w:rPr>
              <m:t>10</m:t>
            </m:r>
          </m:e>
          <m:sup>
            <m:r>
              <w:rPr>
                <w:rFonts w:ascii="Cambria Math" w:hAnsiTheme="majorHAnsi"/>
                <w:szCs w:val="24"/>
              </w:rPr>
              <m:t>16</m:t>
            </m:r>
          </m:sup>
        </m:sSup>
        <m:r>
          <w:rPr>
            <w:rFonts w:ascii="Cambria Math" w:hAnsi="Cambria Math"/>
            <w:szCs w:val="24"/>
          </w:rPr>
          <m:t>W</m:t>
        </m:r>
        <m:sSup>
          <m:sSupPr>
            <m:ctrlPr>
              <w:rPr>
                <w:rFonts w:ascii="Cambria Math" w:hAnsiTheme="majorHAnsi"/>
                <w:i/>
                <w:szCs w:val="24"/>
              </w:rPr>
            </m:ctrlPr>
          </m:sSupPr>
          <m:e>
            <m:r>
              <w:rPr>
                <w:rFonts w:ascii="Cambria Math" w:hAnsi="Cambria Math"/>
                <w:szCs w:val="24"/>
              </w:rPr>
              <m:t>cm</m:t>
            </m:r>
          </m:e>
          <m:sup>
            <m:r>
              <w:rPr>
                <w:rFonts w:asciiTheme="majorHAnsi" w:hAnsiTheme="majorHAnsi"/>
                <w:szCs w:val="24"/>
              </w:rPr>
              <m:t>-</m:t>
            </m:r>
            <m:r>
              <w:rPr>
                <w:rFonts w:ascii="Cambria Math" w:hAnsiTheme="majorHAnsi"/>
                <w:szCs w:val="24"/>
              </w:rPr>
              <m:t>2</m:t>
            </m:r>
          </m:sup>
        </m:sSup>
        <m:r>
          <w:rPr>
            <w:rFonts w:ascii="Cambria Math" w:hAnsi="Cambria Math"/>
            <w:szCs w:val="24"/>
          </w:rPr>
          <m:t>μ</m:t>
        </m:r>
        <m:sSup>
          <m:sSupPr>
            <m:ctrlPr>
              <w:rPr>
                <w:rFonts w:ascii="Cambria Math" w:hAnsiTheme="majorHAnsi"/>
                <w:i/>
                <w:szCs w:val="24"/>
              </w:rPr>
            </m:ctrlPr>
          </m:sSupPr>
          <m:e>
            <m:r>
              <w:rPr>
                <w:rFonts w:ascii="Cambria Math" w:hAnsi="Cambria Math"/>
                <w:szCs w:val="24"/>
              </w:rPr>
              <m:t>m</m:t>
            </m:r>
          </m:e>
          <m:sup>
            <m:r>
              <w:rPr>
                <w:rFonts w:ascii="Cambria Math" w:hAnsiTheme="majorHAnsi"/>
                <w:szCs w:val="24"/>
              </w:rPr>
              <m:t>2</m:t>
            </m:r>
          </m:sup>
        </m:sSup>
      </m:oMath>
      <w:r w:rsidRPr="00B74623">
        <w:rPr>
          <w:rFonts w:asciiTheme="majorHAnsi" w:hAnsiTheme="majorHAnsi"/>
          <w:szCs w:val="24"/>
        </w:rPr>
        <w:t xml:space="preserve"> , a factor of 10 higher than the laser intensities used in ICF. At these intensities strong laser plasma interaction (LPI) instabilities and hot electrons generation take place. Stimulated Raman scattering (SRS) and Brillouin (SBS) scattering, laser filamentation (FI), two-plasmon instability (TPD) and other parametric processes affect the coupling of the laser to the plasma. As these instabilities were recognized as a threat leading to lower than expected ablation pressures in experiments with planar and in particular spherical targets, it is highly important to explore ways to control or suppress them. In the past decades, several methods have been proposed to suppress LPI instabilities, most of them rely on temporal and spatial beam smoothing. Here we address the effect of large laser bandwidth on mitigation of LPI instabilities in underdense plasmas.  To explore experimentally the effect of finite laser bandwidth on SRS in underdense plasma, we propose to conduct experiments with two lasers with different bandwidth, the narrow bandwidth system at Soreq NRC, Yavne, Israel and the broad bandwidth laser at CLPU, Salamanca, Spain. The experiments will be conducted at the same plasma conditions and laser intensity, but dramatically different bandwidth. We are expecting a substantial suppression of instabilities and decrease in fast electrons flux in the experiments with broad bandwidth laser.</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The experimental and theoretical teams will work jointly on the following: </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Characterization of laser and plasma parameters required to design the experiments. This will involve theoretical modeling and numerical simulations.</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Development and build of diagnostics for measuring the plasma parameters, scattered light and fast electrons.</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Study of the instabilities growth rates and intensity thresholds as a function of laser and plasma parameters using the developed diagnostics and models.</w:t>
      </w:r>
    </w:p>
    <w:p w:rsidR="0062575B" w:rsidRPr="00B74623" w:rsidRDefault="0062575B" w:rsidP="00127D85">
      <w:pPr>
        <w:spacing w:after="200" w:line="276" w:lineRule="auto"/>
        <w:ind w:left="709" w:hanging="709"/>
        <w:rPr>
          <w:rFonts w:asciiTheme="majorHAnsi" w:hAnsiTheme="majorHAnsi"/>
          <w:szCs w:val="24"/>
        </w:rPr>
      </w:pPr>
      <w:r w:rsidRPr="00B74623">
        <w:rPr>
          <w:rFonts w:asciiTheme="majorHAnsi" w:hAnsiTheme="majorHAnsi"/>
          <w:szCs w:val="24"/>
        </w:rPr>
        <w:t>The outcome of this proposal would be:</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Improved understanding of the role of parametric instabilities and collisional processes in coupling of high intensity lasers to plasmas.</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Proof of principle demonstration of the possibility to re-open the way to the use of longer wavelength lasers, at least for the final spike in SI ICF, lowering the laser energy requirements.</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 xml:space="preserve">Training of young scientists in the disciplines of experimental and theoretical plasma physics, light-matter interaction, atomic physics, high intensity laser systems and numerical simulations.      </w:t>
      </w:r>
    </w:p>
    <w:p w:rsidR="0062575B" w:rsidRPr="00B74623" w:rsidRDefault="0062575B" w:rsidP="00DE0C7A">
      <w:pPr>
        <w:spacing w:after="200" w:line="276" w:lineRule="auto"/>
        <w:rPr>
          <w:rFonts w:asciiTheme="majorHAnsi" w:hAnsiTheme="majorHAnsi"/>
          <w:szCs w:val="24"/>
        </w:rPr>
      </w:pPr>
    </w:p>
    <w:p w:rsidR="00B74623" w:rsidRDefault="00B74623">
      <w:pPr>
        <w:rPr>
          <w:rFonts w:asciiTheme="majorHAnsi" w:hAnsiTheme="majorHAnsi"/>
          <w:b/>
          <w:bCs/>
          <w:szCs w:val="24"/>
        </w:rPr>
      </w:pPr>
      <w:r>
        <w:rPr>
          <w:rFonts w:asciiTheme="majorHAnsi" w:hAnsiTheme="majorHAnsi"/>
          <w:b/>
          <w:bCs/>
          <w:szCs w:val="24"/>
        </w:rPr>
        <w:br w:type="page"/>
      </w:r>
    </w:p>
    <w:p w:rsidR="0062575B" w:rsidRPr="00B74623" w:rsidRDefault="0062575B" w:rsidP="00DE0C7A">
      <w:pPr>
        <w:spacing w:after="200" w:line="276" w:lineRule="auto"/>
        <w:rPr>
          <w:rFonts w:asciiTheme="majorHAnsi" w:hAnsiTheme="majorHAnsi"/>
          <w:b/>
          <w:bCs/>
          <w:szCs w:val="24"/>
        </w:rPr>
      </w:pPr>
      <w:r w:rsidRPr="00B74623">
        <w:rPr>
          <w:rFonts w:asciiTheme="majorHAnsi" w:hAnsiTheme="majorHAnsi"/>
          <w:b/>
          <w:bCs/>
          <w:szCs w:val="24"/>
        </w:rPr>
        <w:lastRenderedPageBreak/>
        <w:t>Scientific background</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The coupling of high-intensity laser light to plasmas has been widely investigated in the last decades. Apart from fundamental interest in laser produced plasmas, it has important implications for inertial confinement fusion (ICF), laser plasma accelerators and high-field nonlinear optics. Laser absorption in plasmas includes various phenomena, such as collisional and resonance absorption, density profile and particle distribution modification, filamentation, and growth and saturation of parametric instabilities. These instabilities can be described as resonant coupling of the incident laser light into two other waves. These phenomena depend on the properties of the laser, i.e. intensity, wavelength, bandwidth, pulse duration and length coherence, as well as on the composition of the plasma.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In the context of ICF, the above instabilities are of concern, in particular stimulated Raman scattering (SRS) and stimulated Brillouin scattering (SBS), as they degrade the target compression efficiency.  Electron Landau damping from SRS instability produces fast electrons that can preheat the fuel and reduce the gain of a laser fusion target. The SBS can scatter away a substantial fraction of the incident laser light, resulting in a reduction in the laser to x-ray efficiency and modifying the x-ray drive symmetry.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 In the last decade laser plasma interaction (LPI) and the various related instabilities are receiving renewed interest, related to Shock Ignition (SI). Shock ignition (Betti, 2007) is an alternative of ICF, which proposes to separate the phases of the fuel assembly and ignition, aiming to improve the robustness and efficiency, and relaxing conditions on the degree of compression and illumination symmetry with respect to standard direct or indirect drive. SI is based on a short high-intensity laser pulse to drive an additional shock which collides with the rebound of the compression shock and induces the creation of a hotspot and the ignition of the fuel. The intensity </w:t>
      </w:r>
      <m:oMath>
        <m:r>
          <w:rPr>
            <w:rFonts w:ascii="Cambria Math" w:hAnsi="Cambria Math"/>
            <w:szCs w:val="24"/>
          </w:rPr>
          <m:t>I</m:t>
        </m:r>
      </m:oMath>
      <w:r w:rsidRPr="00B74623">
        <w:rPr>
          <w:rFonts w:asciiTheme="majorHAnsi" w:hAnsiTheme="majorHAnsi"/>
          <w:szCs w:val="24"/>
        </w:rPr>
        <w:t xml:space="preserve"> of this short pulse is </w:t>
      </w:r>
      <m:oMath>
        <m:sSubSup>
          <m:sSubSupPr>
            <m:ctrlPr>
              <w:rPr>
                <w:rFonts w:ascii="Cambria Math" w:hAnsiTheme="majorHAnsi"/>
                <w:i/>
                <w:szCs w:val="24"/>
              </w:rPr>
            </m:ctrlPr>
          </m:sSubSupPr>
          <m:e>
            <m:r>
              <w:rPr>
                <w:rFonts w:ascii="Cambria Math" w:hAnsi="Cambria Math"/>
                <w:szCs w:val="24"/>
              </w:rPr>
              <m:t>Iλ</m:t>
            </m:r>
          </m:e>
          <m:sub>
            <m:r>
              <w:rPr>
                <w:rFonts w:ascii="Cambria Math" w:hAnsiTheme="majorHAnsi"/>
                <w:szCs w:val="24"/>
              </w:rPr>
              <m:t>0</m:t>
            </m:r>
          </m:sub>
          <m:sup>
            <m:r>
              <w:rPr>
                <w:rFonts w:ascii="Cambria Math" w:hAnsiTheme="majorHAnsi"/>
                <w:szCs w:val="24"/>
              </w:rPr>
              <m:t>2</m:t>
            </m:r>
          </m:sup>
        </m:sSubSup>
        <m:r>
          <w:rPr>
            <w:rFonts w:ascii="Cambria Math" w:hAnsiTheme="majorHAnsi"/>
            <w:szCs w:val="24"/>
          </w:rPr>
          <m:t>≈</m:t>
        </m:r>
        <m:sSup>
          <m:sSupPr>
            <m:ctrlPr>
              <w:rPr>
                <w:rFonts w:ascii="Cambria Math" w:hAnsiTheme="majorHAnsi"/>
                <w:i/>
                <w:szCs w:val="24"/>
              </w:rPr>
            </m:ctrlPr>
          </m:sSupPr>
          <m:e>
            <m:r>
              <w:rPr>
                <w:rFonts w:ascii="Cambria Math" w:hAnsiTheme="majorHAnsi"/>
                <w:szCs w:val="24"/>
              </w:rPr>
              <m:t>10</m:t>
            </m:r>
          </m:e>
          <m:sup>
            <m:r>
              <w:rPr>
                <w:rFonts w:ascii="Cambria Math" w:hAnsiTheme="majorHAnsi"/>
                <w:szCs w:val="24"/>
              </w:rPr>
              <m:t>15</m:t>
            </m:r>
          </m:sup>
        </m:sSup>
        <m:r>
          <w:rPr>
            <w:rFonts w:asciiTheme="majorHAnsi" w:hAnsiTheme="majorHAnsi"/>
            <w:szCs w:val="24"/>
          </w:rPr>
          <m:t>-</m:t>
        </m:r>
        <m:sSup>
          <m:sSupPr>
            <m:ctrlPr>
              <w:rPr>
                <w:rFonts w:ascii="Cambria Math" w:hAnsiTheme="majorHAnsi"/>
                <w:i/>
                <w:szCs w:val="24"/>
              </w:rPr>
            </m:ctrlPr>
          </m:sSupPr>
          <m:e>
            <m:r>
              <w:rPr>
                <w:rFonts w:ascii="Cambria Math" w:hAnsiTheme="majorHAnsi"/>
                <w:szCs w:val="24"/>
              </w:rPr>
              <m:t>10</m:t>
            </m:r>
          </m:e>
          <m:sup>
            <m:r>
              <w:rPr>
                <w:rFonts w:ascii="Cambria Math" w:hAnsiTheme="majorHAnsi"/>
                <w:szCs w:val="24"/>
              </w:rPr>
              <m:t>16</m:t>
            </m:r>
          </m:sup>
        </m:sSup>
        <m:r>
          <w:rPr>
            <w:rFonts w:ascii="Cambria Math" w:hAnsi="Cambria Math"/>
            <w:szCs w:val="24"/>
          </w:rPr>
          <m:t>W</m:t>
        </m:r>
        <m:sSup>
          <m:sSupPr>
            <m:ctrlPr>
              <w:rPr>
                <w:rFonts w:ascii="Cambria Math" w:hAnsiTheme="majorHAnsi"/>
                <w:i/>
                <w:szCs w:val="24"/>
              </w:rPr>
            </m:ctrlPr>
          </m:sSupPr>
          <m:e>
            <m:r>
              <w:rPr>
                <w:rFonts w:ascii="Cambria Math" w:hAnsi="Cambria Math"/>
                <w:szCs w:val="24"/>
              </w:rPr>
              <m:t>cm</m:t>
            </m:r>
          </m:e>
          <m:sup>
            <m:r>
              <w:rPr>
                <w:rFonts w:asciiTheme="majorHAnsi" w:hAnsiTheme="majorHAnsi"/>
                <w:szCs w:val="24"/>
              </w:rPr>
              <m:t>-</m:t>
            </m:r>
            <m:r>
              <w:rPr>
                <w:rFonts w:ascii="Cambria Math" w:hAnsiTheme="majorHAnsi"/>
                <w:szCs w:val="24"/>
              </w:rPr>
              <m:t>2</m:t>
            </m:r>
          </m:sup>
        </m:sSup>
        <m:r>
          <w:rPr>
            <w:rFonts w:ascii="Cambria Math" w:hAnsi="Cambria Math"/>
            <w:szCs w:val="24"/>
          </w:rPr>
          <m:t>μ</m:t>
        </m:r>
        <m:sSup>
          <m:sSupPr>
            <m:ctrlPr>
              <w:rPr>
                <w:rFonts w:ascii="Cambria Math" w:hAnsiTheme="majorHAnsi"/>
                <w:i/>
                <w:szCs w:val="24"/>
              </w:rPr>
            </m:ctrlPr>
          </m:sSupPr>
          <m:e>
            <m:r>
              <w:rPr>
                <w:rFonts w:ascii="Cambria Math" w:hAnsi="Cambria Math"/>
                <w:szCs w:val="24"/>
              </w:rPr>
              <m:t>m</m:t>
            </m:r>
          </m:e>
          <m:sup>
            <m:r>
              <w:rPr>
                <w:rFonts w:ascii="Cambria Math" w:hAnsiTheme="majorHAnsi"/>
                <w:szCs w:val="24"/>
              </w:rPr>
              <m:t>2</m:t>
            </m:r>
          </m:sup>
        </m:sSup>
      </m:oMath>
      <w:r w:rsidRPr="00B74623">
        <w:rPr>
          <w:rFonts w:asciiTheme="majorHAnsi" w:hAnsiTheme="majorHAnsi"/>
          <w:szCs w:val="24"/>
        </w:rPr>
        <w:t xml:space="preserve"> , an order of magnitude higher than the laser intensities used in direct or indirect drive ICF and above the threshold for parametric instabilities. </w:t>
      </w:r>
      <m:oMath>
        <m:sSub>
          <m:sSubPr>
            <m:ctrlPr>
              <w:rPr>
                <w:rFonts w:ascii="Cambria Math" w:hAnsiTheme="majorHAnsi"/>
                <w:i/>
                <w:szCs w:val="24"/>
              </w:rPr>
            </m:ctrlPr>
          </m:sSubPr>
          <m:e>
            <m:r>
              <w:rPr>
                <w:rFonts w:ascii="Cambria Math" w:hAnsi="Cambria Math"/>
                <w:szCs w:val="24"/>
              </w:rPr>
              <m:t>λ</m:t>
            </m:r>
          </m:e>
          <m:sub>
            <m:r>
              <w:rPr>
                <w:rFonts w:ascii="Cambria Math" w:hAnsiTheme="majorHAnsi"/>
                <w:szCs w:val="24"/>
              </w:rPr>
              <m:t>0</m:t>
            </m:r>
          </m:sub>
        </m:sSub>
      </m:oMath>
      <w:r w:rsidRPr="00B74623">
        <w:rPr>
          <w:rFonts w:asciiTheme="majorHAnsi" w:hAnsiTheme="majorHAnsi"/>
          <w:szCs w:val="24"/>
        </w:rPr>
        <w:t xml:space="preserve"> </w:t>
      </w:r>
      <w:proofErr w:type="gramStart"/>
      <w:r w:rsidRPr="00B74623">
        <w:rPr>
          <w:rFonts w:asciiTheme="majorHAnsi" w:hAnsiTheme="majorHAnsi"/>
          <w:szCs w:val="24"/>
        </w:rPr>
        <w:t>is</w:t>
      </w:r>
      <w:proofErr w:type="gramEnd"/>
      <w:r w:rsidRPr="00B74623">
        <w:rPr>
          <w:rFonts w:asciiTheme="majorHAnsi" w:hAnsiTheme="majorHAnsi"/>
          <w:szCs w:val="24"/>
        </w:rPr>
        <w:t xml:space="preserve"> the laser wavelength. Therefore strong parametric instabilities are expected, SRS, SBS, two-plasmon decay (TPD) and filamentation instability (FI).  Like in traditional ICF, the scattered laser due to SBS increases the total reflectivity, the wave generation associated with SRS induces generation of fast electrons, and absorption may take place in the underdense plasma far from the critical density. The pre-heat of a precompressed fuel by fast electrons is a less important issue in the SI context. Nevertheless, it is important to understand the processes and the interplay among them dominating the interaction with the ignition pulse with large scale coronal plasma and temperatures of several keV.  Recently, development of these instabilities in the context of SI were calculated, in particular using particle-in cell methods (Klimo, </w:t>
      </w:r>
      <w:proofErr w:type="gramStart"/>
      <w:r w:rsidRPr="00B74623">
        <w:rPr>
          <w:rFonts w:asciiTheme="majorHAnsi" w:hAnsiTheme="majorHAnsi"/>
          <w:szCs w:val="24"/>
        </w:rPr>
        <w:t>2010 ,</w:t>
      </w:r>
      <w:proofErr w:type="gramEnd"/>
      <w:r w:rsidRPr="00B74623">
        <w:rPr>
          <w:rFonts w:asciiTheme="majorHAnsi" w:hAnsiTheme="majorHAnsi"/>
          <w:szCs w:val="24"/>
        </w:rPr>
        <w:t xml:space="preserve"> Weber, Riconda, 2015), but experimental studies of LPI instabilities are scarce.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SBS occurs when the incident laser light scatters decays into an ion acoustic wave and a scattered light wave. The incident reflected field, E</w:t>
      </w:r>
      <w:r w:rsidRPr="00B74623">
        <w:rPr>
          <w:rFonts w:asciiTheme="majorHAnsi" w:hAnsiTheme="majorHAnsi"/>
          <w:szCs w:val="24"/>
          <w:vertAlign w:val="subscript"/>
        </w:rPr>
        <w:t>L</w:t>
      </w:r>
      <w:r w:rsidRPr="00B74623">
        <w:rPr>
          <w:rFonts w:asciiTheme="majorHAnsi" w:hAnsiTheme="majorHAnsi"/>
          <w:szCs w:val="24"/>
        </w:rPr>
        <w:t xml:space="preserve">, interacts with initial density fluctuation </w:t>
      </w:r>
      <w:r w:rsidRPr="00127D85">
        <w:rPr>
          <w:rFonts w:ascii="Symbol" w:hAnsi="Symbol"/>
          <w:szCs w:val="24"/>
        </w:rPr>
        <w:t></w:t>
      </w:r>
      <w:r w:rsidRPr="00B74623">
        <w:rPr>
          <w:rFonts w:asciiTheme="majorHAnsi" w:hAnsiTheme="majorHAnsi"/>
          <w:szCs w:val="24"/>
        </w:rPr>
        <w:t xml:space="preserve">n and produces a transverse current proportional to </w:t>
      </w:r>
      <w:r w:rsidRPr="00127D85">
        <w:rPr>
          <w:rFonts w:ascii="Symbol" w:hAnsi="Symbol"/>
          <w:szCs w:val="24"/>
        </w:rPr>
        <w:t></w:t>
      </w:r>
      <w:r w:rsidRPr="00B74623">
        <w:rPr>
          <w:rFonts w:asciiTheme="majorHAnsi" w:hAnsiTheme="majorHAnsi"/>
          <w:szCs w:val="24"/>
        </w:rPr>
        <w:t>n</w:t>
      </w:r>
      <w:r w:rsidRPr="00B74623">
        <w:rPr>
          <w:rFonts w:asciiTheme="majorHAnsi" w:hAnsiTheme="majorHAnsi" w:cs="Arial"/>
          <w:szCs w:val="24"/>
        </w:rPr>
        <w:t>∙</w:t>
      </w:r>
      <w:r w:rsidRPr="00B74623">
        <w:rPr>
          <w:rFonts w:asciiTheme="majorHAnsi" w:hAnsiTheme="majorHAnsi"/>
          <w:szCs w:val="24"/>
        </w:rPr>
        <w:t>E</w:t>
      </w:r>
      <w:r w:rsidRPr="00B74623">
        <w:rPr>
          <w:rFonts w:asciiTheme="majorHAnsi" w:hAnsiTheme="majorHAnsi"/>
          <w:szCs w:val="24"/>
          <w:vertAlign w:val="subscript"/>
        </w:rPr>
        <w:t>L</w:t>
      </w:r>
      <w:r w:rsidRPr="00B74623">
        <w:rPr>
          <w:rFonts w:asciiTheme="majorHAnsi" w:hAnsiTheme="majorHAnsi"/>
          <w:szCs w:val="24"/>
        </w:rPr>
        <w:t>. This transverse current produces a reflected light wave with a field E</w:t>
      </w:r>
      <w:r w:rsidRPr="00B74623">
        <w:rPr>
          <w:rFonts w:asciiTheme="majorHAnsi" w:hAnsiTheme="majorHAnsi"/>
          <w:szCs w:val="24"/>
          <w:vertAlign w:val="subscript"/>
        </w:rPr>
        <w:t>R</w:t>
      </w:r>
      <w:r w:rsidRPr="00B74623">
        <w:rPr>
          <w:rFonts w:asciiTheme="majorHAnsi" w:hAnsiTheme="majorHAnsi"/>
          <w:szCs w:val="24"/>
        </w:rPr>
        <w:t xml:space="preserve">. The ponderomotive force due to the incident and reflected light waves </w:t>
      </w:r>
      <w:r w:rsidRPr="00B74623">
        <w:rPr>
          <w:rFonts w:asciiTheme="majorHAnsi" w:hAnsiTheme="majorHAnsi"/>
          <w:szCs w:val="24"/>
        </w:rPr>
        <w:lastRenderedPageBreak/>
        <w:t>E</w:t>
      </w:r>
      <w:r w:rsidRPr="00B74623">
        <w:rPr>
          <w:rFonts w:asciiTheme="majorHAnsi" w:hAnsiTheme="majorHAnsi"/>
          <w:szCs w:val="24"/>
          <w:vertAlign w:val="subscript"/>
        </w:rPr>
        <w:t>L</w:t>
      </w:r>
      <w:r w:rsidRPr="00B74623">
        <w:rPr>
          <w:rFonts w:asciiTheme="majorHAnsi" w:hAnsiTheme="majorHAnsi"/>
          <w:szCs w:val="24"/>
        </w:rPr>
        <w:t>E</w:t>
      </w:r>
      <w:r w:rsidRPr="00B74623">
        <w:rPr>
          <w:rFonts w:asciiTheme="majorHAnsi" w:hAnsiTheme="majorHAnsi"/>
          <w:szCs w:val="24"/>
          <w:vertAlign w:val="subscript"/>
        </w:rPr>
        <w:t>R</w:t>
      </w:r>
      <w:r w:rsidRPr="00B74623">
        <w:rPr>
          <w:rFonts w:asciiTheme="majorHAnsi" w:hAnsiTheme="majorHAnsi"/>
          <w:szCs w:val="24"/>
        </w:rPr>
        <w:t>/8</w:t>
      </w:r>
      <w:r w:rsidRPr="00127D85">
        <w:rPr>
          <w:rFonts w:ascii="Symbol" w:hAnsi="Symbol"/>
          <w:szCs w:val="24"/>
        </w:rPr>
        <w:t></w:t>
      </w:r>
      <w:r w:rsidRPr="00B74623">
        <w:rPr>
          <w:rFonts w:asciiTheme="majorHAnsi" w:hAnsiTheme="majorHAnsi"/>
          <w:szCs w:val="24"/>
        </w:rPr>
        <w:t xml:space="preserve">, can enhance the density fluctuation </w:t>
      </w:r>
      <w:r w:rsidRPr="00127D85">
        <w:rPr>
          <w:rFonts w:ascii="Symbol" w:hAnsi="Symbol"/>
          <w:szCs w:val="24"/>
        </w:rPr>
        <w:t></w:t>
      </w:r>
      <w:r w:rsidRPr="00B74623">
        <w:rPr>
          <w:rFonts w:asciiTheme="majorHAnsi" w:hAnsiTheme="majorHAnsi"/>
          <w:szCs w:val="24"/>
        </w:rPr>
        <w:t xml:space="preserve">n (Lee, 1995). Because of the smallness of the ion acoustic frequency compared to the laser frequency, the SBS is not limited to a narrow density region and it may occur in the whole volume of the underdense plasma, being a very efficient process in plasma with long gradient scale length. SBS can develop in forward and backward directions. The SBS in the backward direction reflects part of the laser light.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 SRS occurs when the incident laser light interacts with the plasma, stimulating a scattered down shifted light wave and an electron plasma waves. SRS is not restricted to backscattering, and may also scatter the photon into forward and sideward directions.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Two plasmon decay (TPD) instability occurs when the incident laser light decays into two electron waves. The frequency of the two electron waves is approximately  </w:t>
      </w:r>
      <m:oMath>
        <m:f>
          <m:fPr>
            <m:ctrlPr>
              <w:rPr>
                <w:rFonts w:ascii="Cambria Math" w:hAnsiTheme="majorHAnsi"/>
                <w:i/>
                <w:szCs w:val="24"/>
              </w:rPr>
            </m:ctrlPr>
          </m:fPr>
          <m:num>
            <m:sSub>
              <m:sSubPr>
                <m:ctrlPr>
                  <w:rPr>
                    <w:rFonts w:ascii="Cambria Math" w:hAnsiTheme="majorHAnsi"/>
                    <w:i/>
                    <w:szCs w:val="24"/>
                  </w:rPr>
                </m:ctrlPr>
              </m:sSubPr>
              <m:e>
                <m:r>
                  <w:rPr>
                    <w:rFonts w:ascii="Cambria Math" w:hAnsi="Cambria Math"/>
                    <w:szCs w:val="24"/>
                  </w:rPr>
                  <m:t>ω</m:t>
                </m:r>
              </m:e>
              <m:sub>
                <m:r>
                  <w:rPr>
                    <w:rFonts w:ascii="Cambria Math" w:hAnsi="Cambria Math"/>
                    <w:szCs w:val="24"/>
                  </w:rPr>
                  <m:t>L</m:t>
                </m:r>
              </m:sub>
            </m:sSub>
          </m:num>
          <m:den>
            <m:r>
              <w:rPr>
                <w:rFonts w:ascii="Cambria Math" w:hAnsiTheme="majorHAnsi"/>
                <w:szCs w:val="24"/>
              </w:rPr>
              <m:t>2</m:t>
            </m:r>
          </m:den>
        </m:f>
      </m:oMath>
      <w:r w:rsidRPr="00B74623">
        <w:rPr>
          <w:rFonts w:asciiTheme="majorHAnsi" w:hAnsiTheme="majorHAnsi"/>
          <w:szCs w:val="24"/>
        </w:rPr>
        <w:t xml:space="preserve"> . The matching conditions for TPD are satisfied in a relatively narrow plasma region.</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Parametric decay (PD) is the decay of the incident photon into a phonon, i.e. an ion acoustic wave running inwards, and a plasma wave, running outwards in opposite direction. The phonon has low frequency, and the plasma wave frequency is close to the incident photon frequency and the phonon with low energy mainly serves to conserve the momentum. PD is an absorption process, which may occur close to the critical surface.</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Filamentation instability (FI) occurs when a small hot spot in the laser-intensity profile undergoes self-focusing as a result of thermal, ponderomotive, and/or relativistic effects. Upon electrons are expelled from the filament, lowering the plasma density and causing the laser to focus more tightly. This induces an unstable feedback loop where a tighter focus leads to higher intensity and more density depletion. Eventually, the instability saturates through diffraction effects, thermal absorption, or laser light scattering by SBS and SRS instabilities.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In terms of the plasma density gradient, the absorption processes and instabilities occur in the following regions: Brillouin scattering, filamentation and inverse bremsstrahlung occur at below critical density, while Raman scattering and two-plasmon decay occur at and below quarter critical density. At near quarter critical density, both SRS and TPD can grow, saturate, create ion waves, and density fluctuations. Then the waves cease to satisfy the wave-matching conditions, the profiles relax, allowing the process to re-initiate.</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More than one parametric instability may occur at the same location in a plasma, and these can interact with each other. Experiments investigating the interaction of SRS and SBS showed a strong correlation between the quenching of SRS plasma waves and the initiation of SBS ion waves (Walsh, 1984). In addition, experiments showed that the spectrum of backscattered light from SRS depended on the presence of SBS (Baldis, 1989). A time dependent "Raman gap" was observed in the spectrum of SRS, associated with regions of electron density from ~0.18 to 0.25 n</w:t>
      </w:r>
      <w:r w:rsidRPr="00B74623">
        <w:rPr>
          <w:rFonts w:asciiTheme="majorHAnsi" w:hAnsiTheme="majorHAnsi"/>
          <w:szCs w:val="24"/>
          <w:vertAlign w:val="subscript"/>
        </w:rPr>
        <w:t>cr</w:t>
      </w:r>
      <w:r w:rsidRPr="00B74623">
        <w:rPr>
          <w:rFonts w:asciiTheme="majorHAnsi" w:hAnsiTheme="majorHAnsi"/>
          <w:szCs w:val="24"/>
        </w:rPr>
        <w:t>.</w:t>
      </w:r>
    </w:p>
    <w:p w:rsidR="0062575B" w:rsidRPr="00B74623" w:rsidRDefault="0062575B" w:rsidP="00DE0C7A">
      <w:pPr>
        <w:spacing w:after="200" w:line="276" w:lineRule="auto"/>
        <w:rPr>
          <w:rFonts w:asciiTheme="majorHAnsi" w:hAnsiTheme="majorHAnsi"/>
          <w:b/>
          <w:bCs/>
          <w:szCs w:val="24"/>
        </w:rPr>
      </w:pPr>
      <w:r w:rsidRPr="00B74623">
        <w:rPr>
          <w:rFonts w:asciiTheme="majorHAnsi" w:hAnsiTheme="majorHAnsi"/>
          <w:b/>
          <w:bCs/>
          <w:szCs w:val="24"/>
        </w:rPr>
        <w:t>Influence of finite-bandwidth on LPI instabilities</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Because of the deleterious effects of above instabilities, ways to control or modify them in order to increase threshold values and decrease growth rates were considered. One possibility to do this </w:t>
      </w:r>
      <w:r w:rsidRPr="00B74623">
        <w:rPr>
          <w:rFonts w:asciiTheme="majorHAnsi" w:hAnsiTheme="majorHAnsi"/>
          <w:szCs w:val="24"/>
        </w:rPr>
        <w:lastRenderedPageBreak/>
        <w:t>is to increase the driving laser frequency bandwidth. Early studies (Thomson, Karush, 1974, Thomson, 1975) described the physical mechanism related to the influence of bandwidth on instabilities.  The instability generally has a finite resonance width.  In the linear stage, the instability width is equal to the linear growth rate</w:t>
      </w:r>
      <m:oMath>
        <m:r>
          <w:rPr>
            <w:rFonts w:ascii="Cambria Math" w:hAnsiTheme="majorHAnsi"/>
            <w:szCs w:val="24"/>
          </w:rPr>
          <m:t xml:space="preserve"> </m:t>
        </m:r>
        <m:r>
          <w:rPr>
            <w:rFonts w:ascii="Cambria Math" w:hAnsi="Cambria Math"/>
            <w:szCs w:val="24"/>
          </w:rPr>
          <m:t>γ</m:t>
        </m:r>
      </m:oMath>
      <w:r w:rsidRPr="00B74623">
        <w:rPr>
          <w:rFonts w:asciiTheme="majorHAnsi" w:hAnsiTheme="majorHAnsi"/>
          <w:szCs w:val="24"/>
        </w:rPr>
        <w:t xml:space="preserve"> . The pump laser has a bandwidth </w:t>
      </w:r>
      <m:oMath>
        <m:r>
          <m:rPr>
            <m:sty m:val="p"/>
          </m:rPr>
          <w:rPr>
            <w:rFonts w:ascii="Cambria Math" w:hAnsiTheme="majorHAnsi"/>
            <w:szCs w:val="24"/>
          </w:rPr>
          <m:t>Δ</m:t>
        </m:r>
        <m:r>
          <w:rPr>
            <w:rFonts w:ascii="Cambria Math" w:hAnsi="Cambria Math"/>
            <w:szCs w:val="24"/>
          </w:rPr>
          <m:t>ω</m:t>
        </m:r>
        <m:r>
          <w:rPr>
            <w:rFonts w:ascii="Cambria Math" w:hAnsiTheme="majorHAnsi"/>
            <w:szCs w:val="24"/>
          </w:rPr>
          <m:t>.</m:t>
        </m:r>
      </m:oMath>
      <w:r w:rsidRPr="00B74623">
        <w:rPr>
          <w:rFonts w:asciiTheme="majorHAnsi" w:hAnsiTheme="majorHAnsi"/>
          <w:szCs w:val="24"/>
        </w:rPr>
        <w:t xml:space="preserve"> Laser frequencies outside the instability bandwidth will be unable to drive density perturbations. Therefore, the important parameter related to the instabilities development is the ratio </w:t>
      </w:r>
      <m:oMath>
        <m:f>
          <m:fPr>
            <m:ctrlPr>
              <w:rPr>
                <w:rFonts w:ascii="Cambria Math" w:hAnsiTheme="majorHAnsi"/>
                <w:i/>
                <w:szCs w:val="24"/>
              </w:rPr>
            </m:ctrlPr>
          </m:fPr>
          <m:num>
            <m:r>
              <w:rPr>
                <w:rFonts w:ascii="Cambria Math" w:hAnsi="Cambria Math"/>
                <w:szCs w:val="24"/>
              </w:rPr>
              <m:t>γ</m:t>
            </m:r>
          </m:num>
          <m:den>
            <m:r>
              <m:rPr>
                <m:sty m:val="p"/>
              </m:rPr>
              <w:rPr>
                <w:rFonts w:ascii="Cambria Math" w:hAnsiTheme="majorHAnsi"/>
                <w:szCs w:val="24"/>
              </w:rPr>
              <m:t>Δ</m:t>
            </m:r>
            <m:r>
              <w:rPr>
                <w:rFonts w:ascii="Cambria Math" w:hAnsi="Cambria Math"/>
                <w:szCs w:val="24"/>
              </w:rPr>
              <m:t>ω</m:t>
            </m:r>
          </m:den>
        </m:f>
      </m:oMath>
      <w:r w:rsidRPr="00B74623">
        <w:rPr>
          <w:rFonts w:asciiTheme="majorHAnsi" w:hAnsiTheme="majorHAnsi"/>
          <w:szCs w:val="24"/>
        </w:rPr>
        <w:t xml:space="preserve"> of the instability growth rate to the pump bandwidth. If this parameter is less than unity, the laser bandwidth can affect the instability. As the laser power is distributed over a region</w:t>
      </w:r>
      <m:oMath>
        <m:r>
          <w:rPr>
            <w:rFonts w:ascii="Cambria Math" w:hAnsiTheme="majorHAnsi"/>
            <w:szCs w:val="24"/>
          </w:rPr>
          <m:t xml:space="preserve"> </m:t>
        </m:r>
        <m:r>
          <m:rPr>
            <m:sty m:val="p"/>
          </m:rPr>
          <w:rPr>
            <w:rFonts w:ascii="Cambria Math" w:hAnsiTheme="majorHAnsi"/>
            <w:szCs w:val="24"/>
          </w:rPr>
          <m:t>Δ</m:t>
        </m:r>
        <m:r>
          <w:rPr>
            <w:rFonts w:ascii="Cambria Math" w:hAnsi="Cambria Math"/>
            <w:szCs w:val="24"/>
          </w:rPr>
          <m:t>ω</m:t>
        </m:r>
        <m:r>
          <w:rPr>
            <w:rFonts w:ascii="Cambria Math" w:hAnsiTheme="majorHAnsi"/>
            <w:szCs w:val="24"/>
          </w:rPr>
          <m:t>&gt;</m:t>
        </m:r>
        <m:r>
          <w:rPr>
            <w:rFonts w:ascii="Cambria Math" w:hAnsi="Cambria Math"/>
            <w:szCs w:val="24"/>
          </w:rPr>
          <m:t>γ</m:t>
        </m:r>
      </m:oMath>
      <w:r w:rsidRPr="00B74623">
        <w:rPr>
          <w:rFonts w:asciiTheme="majorHAnsi" w:hAnsiTheme="majorHAnsi"/>
          <w:szCs w:val="24"/>
        </w:rPr>
        <w:t>, only a fraction</w:t>
      </w:r>
      <m:oMath>
        <m:f>
          <m:fPr>
            <m:ctrlPr>
              <w:rPr>
                <w:rFonts w:ascii="Cambria Math" w:hAnsiTheme="majorHAnsi"/>
                <w:i/>
                <w:szCs w:val="24"/>
              </w:rPr>
            </m:ctrlPr>
          </m:fPr>
          <m:num>
            <m:r>
              <w:rPr>
                <w:rFonts w:ascii="Cambria Math" w:hAnsi="Cambria Math"/>
                <w:szCs w:val="24"/>
              </w:rPr>
              <m:t>γ</m:t>
            </m:r>
          </m:num>
          <m:den>
            <m:r>
              <m:rPr>
                <m:sty m:val="p"/>
              </m:rPr>
              <w:rPr>
                <w:rFonts w:ascii="Cambria Math" w:hAnsiTheme="majorHAnsi"/>
                <w:szCs w:val="24"/>
              </w:rPr>
              <m:t>Δ</m:t>
            </m:r>
            <m:r>
              <w:rPr>
                <w:rFonts w:ascii="Cambria Math" w:hAnsi="Cambria Math"/>
                <w:szCs w:val="24"/>
              </w:rPr>
              <m:t>ω</m:t>
            </m:r>
          </m:den>
        </m:f>
      </m:oMath>
      <w:r w:rsidRPr="00B74623">
        <w:rPr>
          <w:rFonts w:asciiTheme="majorHAnsi" w:hAnsiTheme="majorHAnsi"/>
          <w:szCs w:val="24"/>
        </w:rPr>
        <w:t xml:space="preserve">, is available to drive the instability. Therefore the effective laser power is decreased by this factor, thus increasing threshold values and decreasing growth rates. The growth rate of the parametric process for a pump with bandwidth is  </w:t>
      </w:r>
      <m:oMath>
        <m:f>
          <m:fPr>
            <m:ctrlPr>
              <w:rPr>
                <w:rFonts w:ascii="Cambria Math" w:hAnsiTheme="majorHAnsi"/>
                <w:i/>
                <w:szCs w:val="24"/>
              </w:rPr>
            </m:ctrlPr>
          </m:fPr>
          <m:num>
            <m:sSup>
              <m:sSupPr>
                <m:ctrlPr>
                  <w:rPr>
                    <w:rFonts w:ascii="Cambria Math" w:hAnsiTheme="majorHAnsi"/>
                    <w:i/>
                    <w:szCs w:val="24"/>
                  </w:rPr>
                </m:ctrlPr>
              </m:sSupPr>
              <m:e>
                <m:r>
                  <w:rPr>
                    <w:rFonts w:ascii="Cambria Math" w:hAnsi="Cambria Math"/>
                    <w:szCs w:val="24"/>
                  </w:rPr>
                  <m:t>γ</m:t>
                </m:r>
              </m:e>
              <m:sup>
                <m:r>
                  <w:rPr>
                    <w:rFonts w:ascii="Cambria Math" w:hAnsiTheme="majorHAnsi"/>
                    <w:szCs w:val="24"/>
                  </w:rPr>
                  <m:t>2</m:t>
                </m:r>
              </m:sup>
            </m:sSup>
          </m:num>
          <m:den>
            <m:r>
              <m:rPr>
                <m:sty m:val="p"/>
              </m:rPr>
              <w:rPr>
                <w:rFonts w:ascii="Cambria Math" w:hAnsiTheme="majorHAnsi"/>
                <w:szCs w:val="24"/>
              </w:rPr>
              <m:t>Δ</m:t>
            </m:r>
            <m:r>
              <w:rPr>
                <w:rFonts w:ascii="Cambria Math" w:hAnsi="Cambria Math"/>
                <w:szCs w:val="24"/>
              </w:rPr>
              <m:t>ω</m:t>
            </m:r>
          </m:den>
        </m:f>
      </m:oMath>
      <w:r w:rsidRPr="00B74623">
        <w:rPr>
          <w:rFonts w:asciiTheme="majorHAnsi" w:hAnsiTheme="majorHAnsi"/>
          <w:szCs w:val="24"/>
        </w:rPr>
        <w:t xml:space="preserve"> , i.e. a reduction by</w:t>
      </w:r>
      <m:oMath>
        <m:r>
          <w:rPr>
            <w:rFonts w:ascii="Cambria Math" w:hAnsiTheme="majorHAnsi"/>
            <w:szCs w:val="24"/>
          </w:rPr>
          <m:t xml:space="preserve"> </m:t>
        </m:r>
        <m:f>
          <m:fPr>
            <m:ctrlPr>
              <w:rPr>
                <w:rFonts w:ascii="Cambria Math" w:hAnsiTheme="majorHAnsi"/>
                <w:i/>
                <w:szCs w:val="24"/>
              </w:rPr>
            </m:ctrlPr>
          </m:fPr>
          <m:num>
            <m:r>
              <w:rPr>
                <w:rFonts w:ascii="Cambria Math" w:hAnsi="Cambria Math"/>
                <w:szCs w:val="24"/>
              </w:rPr>
              <m:t>γ</m:t>
            </m:r>
          </m:num>
          <m:den>
            <m:r>
              <m:rPr>
                <m:sty m:val="p"/>
              </m:rPr>
              <w:rPr>
                <w:rFonts w:ascii="Cambria Math" w:hAnsiTheme="majorHAnsi"/>
                <w:szCs w:val="24"/>
              </w:rPr>
              <m:t>Δ</m:t>
            </m:r>
            <m:r>
              <w:rPr>
                <w:rFonts w:ascii="Cambria Math" w:hAnsi="Cambria Math"/>
                <w:szCs w:val="24"/>
              </w:rPr>
              <m:t>ω</m:t>
            </m:r>
          </m:den>
        </m:f>
      </m:oMath>
      <w:r w:rsidRPr="00B74623">
        <w:rPr>
          <w:rFonts w:asciiTheme="majorHAnsi" w:hAnsiTheme="majorHAnsi"/>
          <w:szCs w:val="24"/>
        </w:rPr>
        <w:t xml:space="preserve">. In the large bandwidth limit  </w:t>
      </w:r>
      <m:oMath>
        <m:r>
          <m:rPr>
            <m:sty m:val="p"/>
          </m:rPr>
          <w:rPr>
            <w:rFonts w:ascii="Cambria Math" w:hAnsiTheme="majorHAnsi"/>
            <w:szCs w:val="24"/>
          </w:rPr>
          <m:t>Δ</m:t>
        </m:r>
        <m:r>
          <w:rPr>
            <w:rFonts w:ascii="Cambria Math" w:hAnsi="Cambria Math"/>
            <w:szCs w:val="24"/>
          </w:rPr>
          <m:t>ω≫γ</m:t>
        </m:r>
      </m:oMath>
      <w:r w:rsidRPr="00B74623">
        <w:rPr>
          <w:rFonts w:asciiTheme="majorHAnsi" w:hAnsiTheme="majorHAnsi"/>
          <w:szCs w:val="24"/>
        </w:rPr>
        <w:t xml:space="preserve"> it was shown that the effect on the bandwidth on the threshold and growth of instabilities is not dependent on the specific mechanism responsible for producing the finite bandwidth pump (Thomson, 1975). In the opposite limit,  </w:t>
      </w:r>
      <m:oMath>
        <m:f>
          <m:fPr>
            <m:ctrlPr>
              <w:rPr>
                <w:rFonts w:ascii="Cambria Math" w:hAnsiTheme="majorHAnsi"/>
                <w:i/>
                <w:szCs w:val="24"/>
              </w:rPr>
            </m:ctrlPr>
          </m:fPr>
          <m:num>
            <m:r>
              <w:rPr>
                <w:rFonts w:ascii="Cambria Math" w:hAnsi="Cambria Math"/>
                <w:szCs w:val="24"/>
              </w:rPr>
              <m:t>γ</m:t>
            </m:r>
          </m:num>
          <m:den>
            <m:r>
              <m:rPr>
                <m:sty m:val="p"/>
              </m:rPr>
              <w:rPr>
                <w:rFonts w:ascii="Cambria Math" w:hAnsiTheme="majorHAnsi"/>
                <w:szCs w:val="24"/>
              </w:rPr>
              <m:t>Δ</m:t>
            </m:r>
            <m:r>
              <w:rPr>
                <w:rFonts w:ascii="Cambria Math" w:hAnsi="Cambria Math"/>
                <w:szCs w:val="24"/>
              </w:rPr>
              <m:t>ω</m:t>
            </m:r>
          </m:den>
        </m:f>
        <m:r>
          <w:rPr>
            <w:rFonts w:ascii="Cambria Math" w:hAnsiTheme="majorHAnsi"/>
            <w:szCs w:val="24"/>
          </w:rPr>
          <m:t>&gt;1</m:t>
        </m:r>
      </m:oMath>
      <w:r w:rsidRPr="00B74623">
        <w:rPr>
          <w:rFonts w:asciiTheme="majorHAnsi" w:hAnsiTheme="majorHAnsi"/>
          <w:szCs w:val="24"/>
        </w:rPr>
        <w:t xml:space="preserve"> the growth rate of the instability </w:t>
      </w:r>
      <m:oMath>
        <m:r>
          <w:rPr>
            <w:rFonts w:ascii="Cambria Math" w:hAnsi="Cambria Math"/>
            <w:szCs w:val="24"/>
          </w:rPr>
          <m:t>γ</m:t>
        </m:r>
      </m:oMath>
      <w:r w:rsidRPr="00B74623">
        <w:rPr>
          <w:rFonts w:asciiTheme="majorHAnsi" w:hAnsiTheme="majorHAnsi"/>
          <w:szCs w:val="24"/>
        </w:rPr>
        <w:t xml:space="preserve"> is unaffected.</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The effect of finite-bandwidth driver on parametric instability was considered by Thomson and Karush (1974) and threshold levels and growth rates for parametric decay and two-stream instabilities were found to increase and decrease respectively, compared to the coherent case.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Estimates of intensity, wavelength and bandwidth scaling of SBS using kinetic simulations were reported also by Estabrook et al., 1981.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Effects of finite bandwidth driver pumps on the parametric decay instability and production of fast electrons produced by parametric instability was investigated in a microwave experiment simulating laser plasma interaction (S.P. Obenschain </w:t>
      </w:r>
      <w:proofErr w:type="gramStart"/>
      <w:r w:rsidRPr="00B74623">
        <w:rPr>
          <w:rFonts w:asciiTheme="majorHAnsi" w:hAnsiTheme="majorHAnsi"/>
          <w:szCs w:val="24"/>
        </w:rPr>
        <w:t>et ,</w:t>
      </w:r>
      <w:proofErr w:type="gramEnd"/>
      <w:r w:rsidRPr="00B74623">
        <w:rPr>
          <w:rFonts w:asciiTheme="majorHAnsi" w:hAnsiTheme="majorHAnsi"/>
          <w:szCs w:val="24"/>
        </w:rPr>
        <w:t xml:space="preserve"> 1977, S.P.Obenschain, 1977). The results of these experiments were consistent with predictions that the instability behaved as if only the power contained within the resonance width were applied.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The effect of bandwidth on convective Raman instability in inhomogeneous plasmas was investigated by Guzdar et. (1991). They showed analytically and numerically that there is no effect of the bandwidth on the convective amplification, as the reduction in the homogeneous growth rate due to bandwidth is compensated by an increase in the interaction region, such that the convective amplification is unaffected. Nevertheless, it was later shown by Wu, 2000, using particle-in-cell simulations, that the convective loss induced by plasma inhomogeneity can be eliminated with an ultrabroad bandwidth frequency modulated (UBFM) pump pulse when the moving velocity of the matching point induced by the frequency modulation equals the group velocity of a daughter wave. This case was predicted earlier by Andreev, 1977. Furthermore, it was shown that a chirped pulse can also reduce the growth rate of the instabilities, and that the temperature of fast electrons can also be controlled by selectively enhancing or reducing the intensity of the parametric instabilities with properly selected UBFM pump parameters. Control of SRS and hot electrons production using chirped laser pulses was suggested also by Dodd and </w:t>
      </w:r>
      <w:r w:rsidRPr="00B74623">
        <w:rPr>
          <w:rFonts w:asciiTheme="majorHAnsi" w:hAnsiTheme="majorHAnsi"/>
          <w:szCs w:val="24"/>
        </w:rPr>
        <w:lastRenderedPageBreak/>
        <w:t>Umstadter, 2001. It was found that a linear frequency chirp with 12% bandwidth can eliminate Raman forward scattering for a plasma density of 1% the critical density.</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Effects of large laser bandwidth on SRS instability in underdense plasma was calculated recently using PIC simulations by Zhao et al, 2015. These simulations (Zhao, 2015) confirmed the earlier analytic studies, showing that the linear growth of SRS can be suppressed considerably, if the laser bandwidth is larger than the SRS linear growth rate. Moreover, it was shown that by choosing proper frequency modulation parameters or decreasing the linear growth rate of SRS, the inhibitory effects become more obvious. At electron temperature of 1 keV, the SRS can be suppressed considerably with 10% bandwidth (Zhao, 2015). At plasma electron temperatures over 5 keV the laser bandwidth can increase the time duration for linear growth, but cannot diminish the instability completely.</w:t>
      </w:r>
    </w:p>
    <w:p w:rsidR="0062575B" w:rsidRPr="00B74623" w:rsidRDefault="0062575B" w:rsidP="00DE0C7A">
      <w:pPr>
        <w:spacing w:after="200" w:line="276" w:lineRule="auto"/>
        <w:rPr>
          <w:rFonts w:asciiTheme="majorHAnsi" w:hAnsiTheme="majorHAnsi"/>
          <w:szCs w:val="24"/>
        </w:rPr>
      </w:pPr>
    </w:p>
    <w:p w:rsidR="0062575B" w:rsidRPr="00B74623" w:rsidRDefault="0062575B" w:rsidP="00DE0C7A">
      <w:pPr>
        <w:spacing w:after="200" w:line="276" w:lineRule="auto"/>
        <w:rPr>
          <w:rFonts w:asciiTheme="majorHAnsi" w:hAnsiTheme="majorHAnsi"/>
          <w:szCs w:val="24"/>
        </w:rPr>
      </w:pPr>
    </w:p>
    <w:p w:rsidR="0062575B" w:rsidRPr="00B74623" w:rsidRDefault="0062575B" w:rsidP="00DE0C7A">
      <w:pPr>
        <w:spacing w:after="200" w:line="276" w:lineRule="auto"/>
        <w:rPr>
          <w:rFonts w:asciiTheme="majorHAnsi" w:hAnsiTheme="majorHAnsi"/>
          <w:szCs w:val="24"/>
        </w:rPr>
      </w:pP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br w:type="page"/>
      </w:r>
    </w:p>
    <w:p w:rsidR="0062575B" w:rsidRPr="00B74623" w:rsidRDefault="0062575B" w:rsidP="00DE0C7A">
      <w:pPr>
        <w:spacing w:after="200" w:line="276" w:lineRule="auto"/>
        <w:rPr>
          <w:rFonts w:asciiTheme="majorHAnsi" w:hAnsiTheme="majorHAnsi"/>
          <w:b/>
          <w:bCs/>
          <w:szCs w:val="24"/>
        </w:rPr>
      </w:pPr>
      <w:r w:rsidRPr="00B74623">
        <w:rPr>
          <w:rFonts w:asciiTheme="majorHAnsi" w:hAnsiTheme="majorHAnsi"/>
          <w:b/>
          <w:bCs/>
          <w:szCs w:val="24"/>
        </w:rPr>
        <w:lastRenderedPageBreak/>
        <w:t>Objectives and Outcomes</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The proposed research is a combined experimental and theoretical campaign with the following objectives:</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Characterization of optimal laser sources and targets for measurements of LPI instabilities.</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Development of diagnostics for temperature, plasma density and plasma scale length characterization.</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 xml:space="preserve">Experimental demonstration of the effect of bandwidth on the growth of LPI instabilities. </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Modeling the laser target interaction using our hydrodynamic code and aiming to account the effects of instabilities.</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 xml:space="preserve">Training young scientists. </w:t>
      </w:r>
    </w:p>
    <w:p w:rsidR="0062575B" w:rsidRPr="00B74623" w:rsidRDefault="0062575B" w:rsidP="00127D85">
      <w:pPr>
        <w:spacing w:after="200" w:line="276" w:lineRule="auto"/>
        <w:ind w:left="709" w:hanging="709"/>
        <w:rPr>
          <w:rFonts w:asciiTheme="majorHAnsi" w:hAnsiTheme="majorHAnsi"/>
          <w:szCs w:val="24"/>
        </w:rPr>
      </w:pPr>
      <w:r w:rsidRPr="00B74623">
        <w:rPr>
          <w:rFonts w:asciiTheme="majorHAnsi" w:hAnsiTheme="majorHAnsi"/>
          <w:szCs w:val="24"/>
        </w:rPr>
        <w:t>The outcome of this proposal would be:</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Improved understanding of LPI instabilities and how they are affected by bandwidth.</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Improved understanding of the role of collisional processes and parametric instabilities in laser plasma coupling and how do they compete.</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 xml:space="preserve">Experimental demonstration of the effect of bandwidth on the growth of LPI instabilities. </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Exploring the possibility to increase the laser intensity in ICF studies by use of broad bandwidth lasers, and re-open the way to use longer wavelength lasers, at least for the final spike in SI approach.</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Training of young scientists in the disciplines of:</w:t>
      </w:r>
    </w:p>
    <w:p w:rsidR="0062575B" w:rsidRPr="00B74623" w:rsidRDefault="0062575B" w:rsidP="00127D85">
      <w:pPr>
        <w:pStyle w:val="ListParagraph"/>
        <w:numPr>
          <w:ilvl w:val="1"/>
          <w:numId w:val="1"/>
        </w:numPr>
        <w:spacing w:after="200" w:line="276" w:lineRule="auto"/>
        <w:ind w:left="0" w:firstLine="709"/>
        <w:rPr>
          <w:rFonts w:asciiTheme="majorHAnsi" w:hAnsiTheme="majorHAnsi"/>
          <w:szCs w:val="24"/>
        </w:rPr>
      </w:pPr>
      <w:r w:rsidRPr="00B74623">
        <w:rPr>
          <w:rFonts w:asciiTheme="majorHAnsi" w:hAnsiTheme="majorHAnsi"/>
          <w:szCs w:val="24"/>
        </w:rPr>
        <w:t>Plasma physics (experimental and theory)</w:t>
      </w:r>
    </w:p>
    <w:p w:rsidR="0062575B" w:rsidRPr="00B74623" w:rsidRDefault="0062575B" w:rsidP="00127D85">
      <w:pPr>
        <w:pStyle w:val="ListParagraph"/>
        <w:numPr>
          <w:ilvl w:val="1"/>
          <w:numId w:val="1"/>
        </w:numPr>
        <w:spacing w:after="200" w:line="276" w:lineRule="auto"/>
        <w:ind w:left="0" w:firstLine="709"/>
        <w:rPr>
          <w:rFonts w:asciiTheme="majorHAnsi" w:hAnsiTheme="majorHAnsi"/>
          <w:szCs w:val="24"/>
        </w:rPr>
      </w:pPr>
      <w:r w:rsidRPr="00B74623">
        <w:rPr>
          <w:rFonts w:asciiTheme="majorHAnsi" w:hAnsiTheme="majorHAnsi"/>
          <w:szCs w:val="24"/>
        </w:rPr>
        <w:t>Laser plasma interaction</w:t>
      </w:r>
    </w:p>
    <w:p w:rsidR="0062575B" w:rsidRPr="00B74623" w:rsidRDefault="0062575B" w:rsidP="00127D85">
      <w:pPr>
        <w:pStyle w:val="ListParagraph"/>
        <w:numPr>
          <w:ilvl w:val="1"/>
          <w:numId w:val="1"/>
        </w:numPr>
        <w:spacing w:after="200" w:line="276" w:lineRule="auto"/>
        <w:ind w:left="0" w:firstLine="709"/>
        <w:rPr>
          <w:rFonts w:asciiTheme="majorHAnsi" w:hAnsiTheme="majorHAnsi"/>
          <w:szCs w:val="24"/>
        </w:rPr>
      </w:pPr>
      <w:r w:rsidRPr="00B74623">
        <w:rPr>
          <w:rFonts w:asciiTheme="majorHAnsi" w:hAnsiTheme="majorHAnsi"/>
          <w:szCs w:val="24"/>
        </w:rPr>
        <w:t xml:space="preserve">Atomic physics   </w:t>
      </w:r>
    </w:p>
    <w:p w:rsidR="0062575B" w:rsidRPr="00B74623" w:rsidRDefault="0062575B" w:rsidP="00127D85">
      <w:pPr>
        <w:pStyle w:val="ListParagraph"/>
        <w:numPr>
          <w:ilvl w:val="1"/>
          <w:numId w:val="1"/>
        </w:numPr>
        <w:spacing w:after="200" w:line="276" w:lineRule="auto"/>
        <w:ind w:left="0" w:firstLine="709"/>
        <w:rPr>
          <w:rFonts w:asciiTheme="majorHAnsi" w:hAnsiTheme="majorHAnsi"/>
          <w:szCs w:val="24"/>
        </w:rPr>
      </w:pPr>
      <w:r w:rsidRPr="00B74623">
        <w:rPr>
          <w:rFonts w:asciiTheme="majorHAnsi" w:hAnsiTheme="majorHAnsi"/>
          <w:szCs w:val="24"/>
        </w:rPr>
        <w:t>Numerical simulations.</w:t>
      </w:r>
    </w:p>
    <w:p w:rsidR="0062575B" w:rsidRPr="00B74623" w:rsidRDefault="0062575B" w:rsidP="00127D85">
      <w:pPr>
        <w:pStyle w:val="ListParagraph"/>
        <w:numPr>
          <w:ilvl w:val="0"/>
          <w:numId w:val="1"/>
        </w:numPr>
        <w:spacing w:after="200" w:line="276" w:lineRule="auto"/>
        <w:ind w:left="709" w:hanging="425"/>
        <w:rPr>
          <w:rFonts w:asciiTheme="majorHAnsi" w:hAnsiTheme="majorHAnsi"/>
          <w:szCs w:val="24"/>
        </w:rPr>
      </w:pPr>
      <w:r w:rsidRPr="00B74623">
        <w:rPr>
          <w:rFonts w:asciiTheme="majorHAnsi" w:hAnsiTheme="majorHAnsi"/>
          <w:szCs w:val="24"/>
        </w:rPr>
        <w:t xml:space="preserve">Strengthen and open new collaboration with leading research groups in Israel and around the world. </w:t>
      </w:r>
    </w:p>
    <w:p w:rsidR="0062575B" w:rsidRPr="00B74623" w:rsidRDefault="0062575B" w:rsidP="00DE0C7A">
      <w:pPr>
        <w:spacing w:after="200" w:line="276" w:lineRule="auto"/>
        <w:rPr>
          <w:rFonts w:asciiTheme="majorHAnsi" w:hAnsiTheme="majorHAnsi"/>
          <w:szCs w:val="24"/>
        </w:rPr>
      </w:pPr>
    </w:p>
    <w:p w:rsidR="0062575B" w:rsidRPr="00B74623" w:rsidRDefault="0062575B" w:rsidP="00DE0C7A">
      <w:pPr>
        <w:spacing w:after="200" w:line="276" w:lineRule="auto"/>
        <w:rPr>
          <w:rFonts w:asciiTheme="majorHAnsi" w:hAnsiTheme="majorHAnsi"/>
          <w:b/>
          <w:bCs/>
          <w:szCs w:val="24"/>
        </w:rPr>
      </w:pPr>
      <w:r w:rsidRPr="00B74623">
        <w:rPr>
          <w:rFonts w:asciiTheme="majorHAnsi" w:hAnsiTheme="majorHAnsi"/>
          <w:b/>
          <w:bCs/>
          <w:szCs w:val="24"/>
        </w:rPr>
        <w:br w:type="page"/>
      </w:r>
    </w:p>
    <w:p w:rsidR="0062575B" w:rsidRPr="00B74623" w:rsidRDefault="0062575B" w:rsidP="00DE0C7A">
      <w:pPr>
        <w:spacing w:after="200" w:line="276" w:lineRule="auto"/>
        <w:rPr>
          <w:rFonts w:asciiTheme="majorHAnsi" w:hAnsiTheme="majorHAnsi"/>
          <w:b/>
          <w:bCs/>
          <w:szCs w:val="24"/>
        </w:rPr>
      </w:pPr>
      <w:r w:rsidRPr="00B74623">
        <w:rPr>
          <w:rFonts w:asciiTheme="majorHAnsi" w:hAnsiTheme="majorHAnsi"/>
          <w:b/>
          <w:bCs/>
          <w:szCs w:val="24"/>
        </w:rPr>
        <w:lastRenderedPageBreak/>
        <w:t xml:space="preserve">Detailed Program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The research program proposed here relies in a synergy of theoretical and experimental campaigns at three laboratories, Soreq NRC, Hebrew University High Intensity Laser Lab (HUJI-HIL) and Centro de Laseres Pulsados (CLPU), Salamanca, Spain. The theoretical part will include standard radiation-hydrodynamic simulations and simplified models to describe the LPI instabilities. The experimental campaigns will be aimed to investigate the effect of finite laser bandwidth on SRS instability in underdense plasmas related to ICF and SI. Measurements of laser plasma instabilities relevant to ICF and ignition hohlraums were done in the past and are being conducted in the context of SI (Rousseaux et al., 1992, Fernandez et al., 1997, Hinkel et al., 2011, Batani, 2014a, Batani, 2014b, Anderson, 2013). Most of the laser facilities dedicated to ICF studies, have narrow bandwidth, and the bandwidth effect on the growth of LPI instability hasn't been addressed experimentally. Here we plan to explore this issue with two laser systems with different bandwidth specifications: The first is the 30 J, 500 ps, 1.06 </w:t>
      </w:r>
      <w:r w:rsidRPr="00B74623">
        <w:rPr>
          <w:rFonts w:asciiTheme="majorHAnsi" w:hAnsiTheme="majorHAnsi"/>
          <w:szCs w:val="24"/>
        </w:rPr>
        <w:t xml:space="preserve">m, narrow bandwidth laser at Soreq, and the second is the 30 J, 400 ps, 0.8 </w:t>
      </w:r>
      <w:r w:rsidRPr="00B74623">
        <w:rPr>
          <w:rFonts w:asciiTheme="majorHAnsi" w:hAnsiTheme="majorHAnsi"/>
          <w:szCs w:val="24"/>
        </w:rPr>
        <w:t xml:space="preserve">m, broad bandwidth at CLPU. The laser HUJI-HIL will be used for diagnostic development, in particular interferometer for plasma density measurements and x-ray detector for fast electrons detection.  By varying the bandwidth and frequency modulation for different laser intensities and plasma parameters (density, temperature, scale-length), our aim is to search for an efficient inhibition control of SRS growth.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In order to choose the plasma conditions we made preliminary estimation of the growth rates of the various LPI instabilities. In table 1 the growth rates and threshold intensity values for the various instabilities are given. It is seen that for laser intensities of </w:t>
      </w:r>
      <m:oMath>
        <m:sSubSup>
          <m:sSubSupPr>
            <m:ctrlPr>
              <w:rPr>
                <w:rFonts w:ascii="Cambria Math" w:hAnsiTheme="majorHAnsi"/>
                <w:i/>
                <w:szCs w:val="24"/>
              </w:rPr>
            </m:ctrlPr>
          </m:sSubSupPr>
          <m:e>
            <m:r>
              <w:rPr>
                <w:rFonts w:ascii="Cambria Math" w:hAnsi="Cambria Math"/>
                <w:szCs w:val="24"/>
              </w:rPr>
              <m:t>Iλ</m:t>
            </m:r>
          </m:e>
          <m:sub>
            <m:r>
              <w:rPr>
                <w:rFonts w:ascii="Cambria Math" w:hAnsiTheme="majorHAnsi"/>
                <w:szCs w:val="24"/>
              </w:rPr>
              <m:t>0</m:t>
            </m:r>
          </m:sub>
          <m:sup>
            <m:r>
              <w:rPr>
                <w:rFonts w:ascii="Cambria Math" w:hAnsiTheme="majorHAnsi"/>
                <w:szCs w:val="24"/>
              </w:rPr>
              <m:t>2</m:t>
            </m:r>
          </m:sup>
        </m:sSubSup>
        <m:r>
          <w:rPr>
            <w:rFonts w:ascii="Cambria Math" w:hAnsiTheme="majorHAnsi"/>
            <w:szCs w:val="24"/>
          </w:rPr>
          <m:t>≈</m:t>
        </m:r>
        <m:sSup>
          <m:sSupPr>
            <m:ctrlPr>
              <w:rPr>
                <w:rFonts w:ascii="Cambria Math" w:hAnsiTheme="majorHAnsi"/>
                <w:i/>
                <w:szCs w:val="24"/>
              </w:rPr>
            </m:ctrlPr>
          </m:sSupPr>
          <m:e>
            <m:r>
              <w:rPr>
                <w:rFonts w:ascii="Cambria Math" w:hAnsiTheme="majorHAnsi"/>
                <w:szCs w:val="24"/>
              </w:rPr>
              <m:t>10</m:t>
            </m:r>
          </m:e>
          <m:sup>
            <m:r>
              <w:rPr>
                <w:rFonts w:ascii="Cambria Math" w:hAnsiTheme="majorHAnsi"/>
                <w:szCs w:val="24"/>
              </w:rPr>
              <m:t>14</m:t>
            </m:r>
          </m:sup>
        </m:sSup>
        <m:r>
          <w:rPr>
            <w:rFonts w:ascii="Cambria Math" w:hAnsi="Cambria Math"/>
            <w:szCs w:val="24"/>
          </w:rPr>
          <m:t>W</m:t>
        </m:r>
        <m:sSup>
          <m:sSupPr>
            <m:ctrlPr>
              <w:rPr>
                <w:rFonts w:ascii="Cambria Math" w:hAnsiTheme="majorHAnsi"/>
                <w:i/>
                <w:szCs w:val="24"/>
              </w:rPr>
            </m:ctrlPr>
          </m:sSupPr>
          <m:e>
            <m:r>
              <w:rPr>
                <w:rFonts w:ascii="Cambria Math" w:hAnsi="Cambria Math"/>
                <w:szCs w:val="24"/>
              </w:rPr>
              <m:t>cm</m:t>
            </m:r>
          </m:e>
          <m:sup>
            <m:r>
              <w:rPr>
                <w:rFonts w:asciiTheme="majorHAnsi" w:hAnsiTheme="majorHAnsi"/>
                <w:szCs w:val="24"/>
              </w:rPr>
              <m:t>-</m:t>
            </m:r>
            <m:r>
              <w:rPr>
                <w:rFonts w:ascii="Cambria Math" w:hAnsiTheme="majorHAnsi"/>
                <w:szCs w:val="24"/>
              </w:rPr>
              <m:t>2</m:t>
            </m:r>
          </m:sup>
        </m:sSup>
        <m:r>
          <w:rPr>
            <w:rFonts w:ascii="Cambria Math" w:hAnsi="Cambria Math"/>
            <w:szCs w:val="24"/>
          </w:rPr>
          <m:t>μ</m:t>
        </m:r>
        <m:sSup>
          <m:sSupPr>
            <m:ctrlPr>
              <w:rPr>
                <w:rFonts w:ascii="Cambria Math" w:hAnsiTheme="majorHAnsi"/>
                <w:i/>
                <w:szCs w:val="24"/>
              </w:rPr>
            </m:ctrlPr>
          </m:sSupPr>
          <m:e>
            <m:r>
              <w:rPr>
                <w:rFonts w:ascii="Cambria Math" w:hAnsi="Cambria Math"/>
                <w:szCs w:val="24"/>
              </w:rPr>
              <m:t>m</m:t>
            </m:r>
          </m:e>
          <m:sup>
            <m:r>
              <w:rPr>
                <w:rFonts w:ascii="Cambria Math" w:hAnsiTheme="majorHAnsi"/>
                <w:szCs w:val="24"/>
              </w:rPr>
              <m:t>2</m:t>
            </m:r>
          </m:sup>
        </m:sSup>
      </m:oMath>
      <w:r w:rsidRPr="00B74623">
        <w:rPr>
          <w:rFonts w:asciiTheme="majorHAnsi" w:hAnsiTheme="majorHAnsi"/>
          <w:szCs w:val="24"/>
        </w:rPr>
        <w:t xml:space="preserve"> , the growth rates are of the order of 10</w:t>
      </w:r>
      <w:r w:rsidRPr="00B74623">
        <w:rPr>
          <w:rFonts w:asciiTheme="majorHAnsi" w:hAnsiTheme="majorHAnsi"/>
          <w:szCs w:val="24"/>
          <w:vertAlign w:val="superscript"/>
        </w:rPr>
        <w:t>12</w:t>
      </w:r>
      <w:r w:rsidRPr="00B74623">
        <w:rPr>
          <w:rFonts w:asciiTheme="majorHAnsi" w:hAnsiTheme="majorHAnsi"/>
          <w:szCs w:val="24"/>
        </w:rPr>
        <w:t xml:space="preserve"> s</w:t>
      </w:r>
      <w:r w:rsidRPr="00B74623">
        <w:rPr>
          <w:rFonts w:asciiTheme="majorHAnsi" w:hAnsiTheme="majorHAnsi"/>
          <w:szCs w:val="24"/>
          <w:vertAlign w:val="superscript"/>
        </w:rPr>
        <w:t>-1</w:t>
      </w:r>
      <w:r w:rsidRPr="00B74623">
        <w:rPr>
          <w:rFonts w:asciiTheme="majorHAnsi" w:hAnsiTheme="majorHAnsi"/>
          <w:szCs w:val="24"/>
        </w:rPr>
        <w:t xml:space="preserve">, therefore during laser pulses of nanosecond or several hundreds of picosecond duration these instabilities may manifest themselves. Moreover, these qualitative estimates and experiments (Fernandez, 1997, Hinkel, 2011) indicate that the instabilities result in enhanced light scattering and hot electron generation from intensities </w:t>
      </w:r>
      <m:oMath>
        <m:r>
          <w:rPr>
            <w:rFonts w:ascii="Cambria Math" w:hAnsi="Cambria Math"/>
            <w:szCs w:val="24"/>
          </w:rPr>
          <m:t>I</m:t>
        </m:r>
        <m:sSubSup>
          <m:sSubSupPr>
            <m:ctrlPr>
              <w:rPr>
                <w:rFonts w:ascii="Cambria Math" w:hAnsiTheme="majorHAnsi"/>
                <w:i/>
                <w:szCs w:val="24"/>
              </w:rPr>
            </m:ctrlPr>
          </m:sSubSupPr>
          <m:e>
            <m:r>
              <w:rPr>
                <w:rFonts w:ascii="Cambria Math" w:hAnsi="Cambria Math"/>
                <w:szCs w:val="24"/>
              </w:rPr>
              <m:t>λ</m:t>
            </m:r>
          </m:e>
          <m:sub>
            <m:r>
              <w:rPr>
                <w:rFonts w:ascii="Cambria Math" w:hAnsiTheme="majorHAnsi"/>
                <w:szCs w:val="24"/>
              </w:rPr>
              <m:t>0</m:t>
            </m:r>
          </m:sub>
          <m:sup>
            <m:r>
              <w:rPr>
                <w:rFonts w:ascii="Cambria Math" w:hAnsiTheme="majorHAnsi"/>
                <w:szCs w:val="24"/>
              </w:rPr>
              <m:t>2</m:t>
            </m:r>
          </m:sup>
        </m:sSubSup>
        <m:r>
          <w:rPr>
            <w:rFonts w:ascii="Cambria Math" w:hAnsiTheme="majorHAnsi"/>
            <w:szCs w:val="24"/>
          </w:rPr>
          <m:t xml:space="preserve"> </m:t>
        </m:r>
      </m:oMath>
      <w:r w:rsidRPr="00B74623">
        <w:rPr>
          <w:rFonts w:asciiTheme="majorHAnsi" w:hAnsiTheme="majorHAnsi"/>
          <w:szCs w:val="24"/>
        </w:rPr>
        <w:t>as low as 10</w:t>
      </w:r>
      <w:r w:rsidRPr="00B74623">
        <w:rPr>
          <w:rFonts w:asciiTheme="majorHAnsi" w:hAnsiTheme="majorHAnsi"/>
          <w:szCs w:val="24"/>
          <w:vertAlign w:val="superscript"/>
        </w:rPr>
        <w:t>13</w:t>
      </w:r>
      <w:r w:rsidRPr="00B74623">
        <w:rPr>
          <w:rFonts w:asciiTheme="majorHAnsi" w:hAnsiTheme="majorHAnsi"/>
          <w:szCs w:val="24"/>
        </w:rPr>
        <w:t xml:space="preserve"> W/cm</w:t>
      </w:r>
      <w:r w:rsidRPr="00B74623">
        <w:rPr>
          <w:rFonts w:asciiTheme="majorHAnsi" w:hAnsiTheme="majorHAnsi"/>
          <w:szCs w:val="24"/>
          <w:vertAlign w:val="superscript"/>
        </w:rPr>
        <w:t>2</w:t>
      </w:r>
      <w:r w:rsidRPr="00B74623">
        <w:rPr>
          <w:rFonts w:asciiTheme="majorHAnsi" w:hAnsiTheme="majorHAnsi"/>
          <w:szCs w:val="24"/>
        </w:rPr>
        <w:t xml:space="preserve"> and they become the dominant effect in the laser absorption for intensities above 10</w:t>
      </w:r>
      <w:r w:rsidRPr="00B74623">
        <w:rPr>
          <w:rFonts w:asciiTheme="majorHAnsi" w:hAnsiTheme="majorHAnsi"/>
          <w:szCs w:val="24"/>
          <w:vertAlign w:val="superscript"/>
        </w:rPr>
        <w:t>15</w:t>
      </w:r>
      <w:r w:rsidRPr="00B74623">
        <w:rPr>
          <w:rFonts w:asciiTheme="majorHAnsi" w:hAnsiTheme="majorHAnsi"/>
          <w:szCs w:val="24"/>
        </w:rPr>
        <w:t xml:space="preserve"> W/cm</w:t>
      </w:r>
      <w:r w:rsidRPr="00B74623">
        <w:rPr>
          <w:rFonts w:asciiTheme="majorHAnsi" w:hAnsiTheme="majorHAnsi"/>
          <w:szCs w:val="24"/>
          <w:vertAlign w:val="superscript"/>
        </w:rPr>
        <w:t>2</w:t>
      </w:r>
      <w:r w:rsidRPr="00B74623">
        <w:rPr>
          <w:rFonts w:asciiTheme="majorHAnsi" w:hAnsiTheme="majorHAnsi"/>
          <w:szCs w:val="24"/>
        </w:rPr>
        <w:t xml:space="preserve">. </w:t>
      </w:r>
    </w:p>
    <w:p w:rsidR="0062575B" w:rsidRPr="00B74623" w:rsidRDefault="0062575B" w:rsidP="00DE0C7A">
      <w:pPr>
        <w:spacing w:after="200" w:line="276" w:lineRule="auto"/>
        <w:rPr>
          <w:rFonts w:asciiTheme="majorHAnsi" w:hAnsiTheme="majorHAnsi"/>
          <w:szCs w:val="24"/>
        </w:rPr>
      </w:pPr>
    </w:p>
    <w:tbl>
      <w:tblPr>
        <w:tblStyle w:val="TableGrid"/>
        <w:tblW w:w="0" w:type="auto"/>
        <w:tblLook w:val="04A0" w:firstRow="1" w:lastRow="0" w:firstColumn="1" w:lastColumn="0" w:noHBand="0" w:noVBand="1"/>
      </w:tblPr>
      <w:tblGrid>
        <w:gridCol w:w="1507"/>
        <w:gridCol w:w="1526"/>
        <w:gridCol w:w="1521"/>
        <w:gridCol w:w="1511"/>
        <w:gridCol w:w="1711"/>
      </w:tblGrid>
      <w:tr w:rsidR="0062575B" w:rsidRPr="00B74623" w:rsidTr="0062575B">
        <w:tc>
          <w:tcPr>
            <w:tcW w:w="1507"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Process</w:t>
            </w:r>
          </w:p>
        </w:tc>
        <w:tc>
          <w:tcPr>
            <w:tcW w:w="1526"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Driven wave 1</w:t>
            </w:r>
          </w:p>
        </w:tc>
        <w:tc>
          <w:tcPr>
            <w:tcW w:w="1521"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Driven wave 2</w:t>
            </w:r>
          </w:p>
        </w:tc>
        <w:tc>
          <w:tcPr>
            <w:tcW w:w="1511"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Electron density</w:t>
            </w:r>
          </w:p>
        </w:tc>
        <w:tc>
          <w:tcPr>
            <w:tcW w:w="1711"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Growth rate </w:t>
            </w:r>
            <m:oMath>
              <m:sSub>
                <m:sSubPr>
                  <m:ctrlPr>
                    <w:rPr>
                      <w:rFonts w:ascii="Cambria Math" w:hAnsiTheme="majorHAnsi"/>
                      <w:i/>
                      <w:szCs w:val="24"/>
                    </w:rPr>
                  </m:ctrlPr>
                </m:sSubPr>
                <m:e>
                  <m:r>
                    <w:rPr>
                      <w:rFonts w:ascii="Cambria Math" w:hAnsi="Cambria Math"/>
                      <w:szCs w:val="24"/>
                    </w:rPr>
                    <m:t>γ</m:t>
                  </m:r>
                </m:e>
                <m:sub>
                  <m:r>
                    <w:rPr>
                      <w:rFonts w:ascii="Cambria Math" w:hAnsiTheme="majorHAnsi"/>
                      <w:szCs w:val="24"/>
                    </w:rPr>
                    <m:t>0</m:t>
                  </m:r>
                </m:sub>
              </m:sSub>
            </m:oMath>
          </w:p>
        </w:tc>
      </w:tr>
      <w:tr w:rsidR="0062575B" w:rsidRPr="00B74623" w:rsidTr="0062575B">
        <w:tc>
          <w:tcPr>
            <w:tcW w:w="1507"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SRS</w:t>
            </w:r>
          </w:p>
        </w:tc>
        <w:tc>
          <w:tcPr>
            <w:tcW w:w="1526"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Scattered light</w:t>
            </w:r>
          </w:p>
        </w:tc>
        <w:tc>
          <w:tcPr>
            <w:tcW w:w="1521"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Electron plasma</w:t>
            </w:r>
          </w:p>
        </w:tc>
        <w:tc>
          <w:tcPr>
            <w:tcW w:w="1511" w:type="dxa"/>
          </w:tcPr>
          <w:p w:rsidR="0062575B" w:rsidRPr="00B74623" w:rsidRDefault="0062575B" w:rsidP="00DE0C7A">
            <w:pPr>
              <w:spacing w:after="200" w:line="276" w:lineRule="auto"/>
              <w:rPr>
                <w:rFonts w:asciiTheme="majorHAnsi" w:hAnsiTheme="majorHAnsi"/>
                <w:szCs w:val="24"/>
              </w:rPr>
            </w:pPr>
            <m:oMathPara>
              <m:oMath>
                <m:r>
                  <w:rPr>
                    <w:rFonts w:ascii="Cambria Math" w:hAnsiTheme="majorHAnsi"/>
                    <w:szCs w:val="24"/>
                  </w:rPr>
                  <m:t>≤</m:t>
                </m:r>
                <m:f>
                  <m:fPr>
                    <m:ctrlPr>
                      <w:rPr>
                        <w:rFonts w:ascii="Cambria Math" w:hAnsiTheme="majorHAnsi"/>
                        <w:i/>
                        <w:szCs w:val="24"/>
                      </w:rPr>
                    </m:ctrlPr>
                  </m:fPr>
                  <m:num>
                    <m:sSub>
                      <m:sSubPr>
                        <m:ctrlPr>
                          <w:rPr>
                            <w:rFonts w:ascii="Cambria Math" w:hAnsiTheme="majorHAnsi"/>
                            <w:i/>
                            <w:szCs w:val="24"/>
                          </w:rPr>
                        </m:ctrlPr>
                      </m:sSubPr>
                      <m:e>
                        <m:r>
                          <w:rPr>
                            <w:rFonts w:ascii="Cambria Math" w:hAnsi="Cambria Math"/>
                            <w:szCs w:val="24"/>
                          </w:rPr>
                          <m:t>n</m:t>
                        </m:r>
                      </m:e>
                      <m:sub>
                        <m:r>
                          <w:rPr>
                            <w:rFonts w:ascii="Cambria Math" w:hAnsi="Cambria Math"/>
                            <w:szCs w:val="24"/>
                          </w:rPr>
                          <m:t>c</m:t>
                        </m:r>
                      </m:sub>
                    </m:sSub>
                  </m:num>
                  <m:den>
                    <m:r>
                      <w:rPr>
                        <w:rFonts w:ascii="Cambria Math" w:hAnsiTheme="majorHAnsi"/>
                        <w:szCs w:val="24"/>
                      </w:rPr>
                      <m:t>4</m:t>
                    </m:r>
                  </m:den>
                </m:f>
              </m:oMath>
            </m:oMathPara>
          </w:p>
        </w:tc>
        <w:tc>
          <w:tcPr>
            <w:tcW w:w="1711" w:type="dxa"/>
          </w:tcPr>
          <w:p w:rsidR="0062575B" w:rsidRPr="00B74623" w:rsidRDefault="001C7A6F" w:rsidP="00DE0C7A">
            <w:pPr>
              <w:spacing w:after="200" w:line="276" w:lineRule="auto"/>
              <w:rPr>
                <w:rFonts w:asciiTheme="majorHAnsi" w:hAnsiTheme="majorHAnsi"/>
                <w:szCs w:val="24"/>
              </w:rPr>
            </w:pPr>
            <m:oMathPara>
              <m:oMath>
                <m:rad>
                  <m:radPr>
                    <m:degHide m:val="1"/>
                    <m:ctrlPr>
                      <w:rPr>
                        <w:rFonts w:ascii="Cambria Math" w:hAnsiTheme="majorHAnsi"/>
                        <w:i/>
                        <w:szCs w:val="24"/>
                      </w:rPr>
                    </m:ctrlPr>
                  </m:radPr>
                  <m:deg/>
                  <m:e>
                    <m:f>
                      <m:fPr>
                        <m:ctrlPr>
                          <w:rPr>
                            <w:rFonts w:ascii="Cambria Math" w:hAnsiTheme="majorHAnsi"/>
                            <w:i/>
                            <w:szCs w:val="24"/>
                          </w:rPr>
                        </m:ctrlPr>
                      </m:fPr>
                      <m:num>
                        <m:sSubSup>
                          <m:sSubSupPr>
                            <m:ctrlPr>
                              <w:rPr>
                                <w:rFonts w:ascii="Cambria Math" w:hAnsiTheme="majorHAnsi"/>
                                <w:i/>
                                <w:szCs w:val="24"/>
                              </w:rPr>
                            </m:ctrlPr>
                          </m:sSubSupPr>
                          <m:e>
                            <m:r>
                              <w:rPr>
                                <w:rFonts w:ascii="Cambria Math" w:hAnsi="Cambria Math"/>
                                <w:szCs w:val="24"/>
                              </w:rPr>
                              <m:t>ω</m:t>
                            </m:r>
                          </m:e>
                          <m:sub>
                            <m:r>
                              <w:rPr>
                                <w:rFonts w:ascii="Cambria Math" w:hAnsi="Cambria Math"/>
                                <w:szCs w:val="24"/>
                              </w:rPr>
                              <m:t>pe</m:t>
                            </m:r>
                          </m:sub>
                          <m:sup>
                            <m:r>
                              <w:rPr>
                                <w:rFonts w:ascii="Cambria Math" w:hAnsiTheme="majorHAnsi"/>
                                <w:szCs w:val="24"/>
                              </w:rPr>
                              <m:t>2</m:t>
                            </m:r>
                          </m:sup>
                        </m:sSubSup>
                      </m:num>
                      <m:den>
                        <m:sSub>
                          <m:sSubPr>
                            <m:ctrlPr>
                              <w:rPr>
                                <w:rFonts w:ascii="Cambria Math" w:hAnsiTheme="majorHAnsi"/>
                                <w:i/>
                                <w:szCs w:val="24"/>
                              </w:rPr>
                            </m:ctrlPr>
                          </m:sSubPr>
                          <m:e>
                            <m:r>
                              <w:rPr>
                                <w:rFonts w:ascii="Cambria Math" w:hAnsi="Cambria Math"/>
                                <w:szCs w:val="24"/>
                              </w:rPr>
                              <m:t>ω</m:t>
                            </m:r>
                          </m:e>
                          <m:sub>
                            <m:r>
                              <w:rPr>
                                <w:rFonts w:ascii="Cambria Math" w:hAnsiTheme="majorHAnsi"/>
                                <w:szCs w:val="24"/>
                              </w:rPr>
                              <m:t>1</m:t>
                            </m:r>
                          </m:sub>
                        </m:sSub>
                        <m:sSub>
                          <m:sSubPr>
                            <m:ctrlPr>
                              <w:rPr>
                                <w:rFonts w:ascii="Cambria Math" w:hAnsiTheme="majorHAnsi"/>
                                <w:i/>
                                <w:szCs w:val="24"/>
                              </w:rPr>
                            </m:ctrlPr>
                          </m:sSubPr>
                          <m:e>
                            <m:r>
                              <w:rPr>
                                <w:rFonts w:ascii="Cambria Math" w:hAnsi="Cambria Math"/>
                                <w:szCs w:val="24"/>
                              </w:rPr>
                              <m:t>ω</m:t>
                            </m:r>
                          </m:e>
                          <m:sub>
                            <m:r>
                              <w:rPr>
                                <w:rFonts w:ascii="Cambria Math" w:hAnsiTheme="majorHAnsi"/>
                                <w:szCs w:val="24"/>
                              </w:rPr>
                              <m:t>2</m:t>
                            </m:r>
                          </m:sub>
                        </m:sSub>
                      </m:den>
                    </m:f>
                  </m:e>
                </m:rad>
                <m:f>
                  <m:fPr>
                    <m:ctrlPr>
                      <w:rPr>
                        <w:rFonts w:ascii="Cambria Math" w:hAnsiTheme="majorHAnsi"/>
                        <w:i/>
                        <w:szCs w:val="24"/>
                      </w:rPr>
                    </m:ctrlPr>
                  </m:fPr>
                  <m:num>
                    <m:sSub>
                      <m:sSubPr>
                        <m:ctrlPr>
                          <w:rPr>
                            <w:rFonts w:ascii="Cambria Math" w:hAnsiTheme="majorHAnsi"/>
                            <w:i/>
                            <w:szCs w:val="24"/>
                          </w:rPr>
                        </m:ctrlPr>
                      </m:sSubPr>
                      <m:e>
                        <m:r>
                          <w:rPr>
                            <w:rFonts w:ascii="Cambria Math" w:hAnsi="Cambria Math"/>
                            <w:szCs w:val="24"/>
                          </w:rPr>
                          <m:t>k</m:t>
                        </m:r>
                      </m:e>
                      <m:sub>
                        <m:r>
                          <w:rPr>
                            <w:rFonts w:ascii="Cambria Math" w:hAnsiTheme="majorHAnsi"/>
                            <w:szCs w:val="24"/>
                          </w:rPr>
                          <m:t>2</m:t>
                        </m:r>
                      </m:sub>
                    </m:sSub>
                    <m:sSub>
                      <m:sSubPr>
                        <m:ctrlPr>
                          <w:rPr>
                            <w:rFonts w:ascii="Cambria Math" w:hAnsiTheme="majorHAnsi"/>
                            <w:i/>
                            <w:szCs w:val="24"/>
                          </w:rPr>
                        </m:ctrlPr>
                      </m:sSubPr>
                      <m:e>
                        <m:r>
                          <w:rPr>
                            <w:rFonts w:ascii="Cambria Math" w:hAnsi="Cambria Math"/>
                            <w:szCs w:val="24"/>
                          </w:rPr>
                          <m:t>v</m:t>
                        </m:r>
                      </m:e>
                      <m:sub>
                        <m:r>
                          <w:rPr>
                            <w:rFonts w:ascii="Cambria Math" w:hAnsi="Cambria Math"/>
                            <w:szCs w:val="24"/>
                          </w:rPr>
                          <m:t>os</m:t>
                        </m:r>
                      </m:sub>
                    </m:sSub>
                  </m:num>
                  <m:den>
                    <m:r>
                      <w:rPr>
                        <w:rFonts w:ascii="Cambria Math" w:hAnsiTheme="majorHAnsi"/>
                        <w:szCs w:val="24"/>
                      </w:rPr>
                      <m:t>4</m:t>
                    </m:r>
                  </m:den>
                </m:f>
              </m:oMath>
            </m:oMathPara>
          </w:p>
        </w:tc>
      </w:tr>
      <w:tr w:rsidR="0062575B" w:rsidRPr="00B74623" w:rsidTr="0062575B">
        <w:tc>
          <w:tcPr>
            <w:tcW w:w="1507"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SBS</w:t>
            </w:r>
          </w:p>
        </w:tc>
        <w:tc>
          <w:tcPr>
            <w:tcW w:w="1526"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Scattered light</w:t>
            </w:r>
          </w:p>
        </w:tc>
        <w:tc>
          <w:tcPr>
            <w:tcW w:w="1521"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Acoustic</w:t>
            </w:r>
          </w:p>
        </w:tc>
        <w:tc>
          <w:tcPr>
            <w:tcW w:w="1511" w:type="dxa"/>
          </w:tcPr>
          <w:p w:rsidR="0062575B" w:rsidRPr="00B74623" w:rsidRDefault="0062575B" w:rsidP="00DE0C7A">
            <w:pPr>
              <w:spacing w:after="200" w:line="276" w:lineRule="auto"/>
              <w:rPr>
                <w:rFonts w:asciiTheme="majorHAnsi" w:hAnsiTheme="majorHAnsi"/>
                <w:szCs w:val="24"/>
              </w:rPr>
            </w:pPr>
            <m:oMathPara>
              <m:oMath>
                <m:r>
                  <w:rPr>
                    <w:rFonts w:ascii="Cambria Math" w:hAnsiTheme="majorHAnsi"/>
                    <w:szCs w:val="24"/>
                  </w:rPr>
                  <m:t>≤</m:t>
                </m:r>
                <m:sSub>
                  <m:sSubPr>
                    <m:ctrlPr>
                      <w:rPr>
                        <w:rFonts w:ascii="Cambria Math" w:hAnsiTheme="majorHAnsi"/>
                        <w:i/>
                        <w:szCs w:val="24"/>
                      </w:rPr>
                    </m:ctrlPr>
                  </m:sSubPr>
                  <m:e>
                    <m:r>
                      <w:rPr>
                        <w:rFonts w:ascii="Cambria Math" w:hAnsi="Cambria Math"/>
                        <w:szCs w:val="24"/>
                      </w:rPr>
                      <m:t>n</m:t>
                    </m:r>
                  </m:e>
                  <m:sub>
                    <m:r>
                      <w:rPr>
                        <w:rFonts w:ascii="Cambria Math" w:hAnsi="Cambria Math"/>
                        <w:szCs w:val="24"/>
                      </w:rPr>
                      <m:t>c</m:t>
                    </m:r>
                  </m:sub>
                </m:sSub>
              </m:oMath>
            </m:oMathPara>
          </w:p>
        </w:tc>
        <w:tc>
          <w:tcPr>
            <w:tcW w:w="1711" w:type="dxa"/>
          </w:tcPr>
          <w:p w:rsidR="0062575B" w:rsidRPr="00B74623" w:rsidRDefault="001C7A6F" w:rsidP="00DE0C7A">
            <w:pPr>
              <w:spacing w:after="200" w:line="276" w:lineRule="auto"/>
              <w:rPr>
                <w:rFonts w:asciiTheme="majorHAnsi" w:hAnsiTheme="majorHAnsi"/>
                <w:szCs w:val="24"/>
              </w:rPr>
            </w:pPr>
            <m:oMathPara>
              <m:oMath>
                <m:rad>
                  <m:radPr>
                    <m:degHide m:val="1"/>
                    <m:ctrlPr>
                      <w:rPr>
                        <w:rFonts w:ascii="Cambria Math" w:hAnsiTheme="majorHAnsi"/>
                        <w:i/>
                        <w:szCs w:val="24"/>
                      </w:rPr>
                    </m:ctrlPr>
                  </m:radPr>
                  <m:deg/>
                  <m:e>
                    <m:f>
                      <m:fPr>
                        <m:ctrlPr>
                          <w:rPr>
                            <w:rFonts w:ascii="Cambria Math" w:hAnsiTheme="majorHAnsi"/>
                            <w:i/>
                            <w:szCs w:val="24"/>
                          </w:rPr>
                        </m:ctrlPr>
                      </m:fPr>
                      <m:num>
                        <m:sSubSup>
                          <m:sSubSupPr>
                            <m:ctrlPr>
                              <w:rPr>
                                <w:rFonts w:ascii="Cambria Math" w:hAnsiTheme="majorHAnsi"/>
                                <w:i/>
                                <w:szCs w:val="24"/>
                              </w:rPr>
                            </m:ctrlPr>
                          </m:sSubSupPr>
                          <m:e>
                            <m:r>
                              <w:rPr>
                                <w:rFonts w:ascii="Cambria Math" w:hAnsi="Cambria Math"/>
                                <w:szCs w:val="24"/>
                              </w:rPr>
                              <m:t>ω</m:t>
                            </m:r>
                          </m:e>
                          <m:sub>
                            <m:r>
                              <w:rPr>
                                <w:rFonts w:ascii="Cambria Math" w:hAnsi="Cambria Math"/>
                                <w:szCs w:val="24"/>
                              </w:rPr>
                              <m:t>pi</m:t>
                            </m:r>
                          </m:sub>
                          <m:sup>
                            <m:r>
                              <w:rPr>
                                <w:rFonts w:ascii="Cambria Math" w:hAnsiTheme="majorHAnsi"/>
                                <w:szCs w:val="24"/>
                              </w:rPr>
                              <m:t>2</m:t>
                            </m:r>
                          </m:sup>
                        </m:sSubSup>
                      </m:num>
                      <m:den>
                        <m:sSub>
                          <m:sSubPr>
                            <m:ctrlPr>
                              <w:rPr>
                                <w:rFonts w:ascii="Cambria Math" w:hAnsiTheme="majorHAnsi"/>
                                <w:i/>
                                <w:szCs w:val="24"/>
                              </w:rPr>
                            </m:ctrlPr>
                          </m:sSubPr>
                          <m:e>
                            <m:r>
                              <w:rPr>
                                <w:rFonts w:ascii="Cambria Math" w:hAnsi="Cambria Math"/>
                                <w:szCs w:val="24"/>
                              </w:rPr>
                              <m:t>ω</m:t>
                            </m:r>
                          </m:e>
                          <m:sub>
                            <m:r>
                              <w:rPr>
                                <w:rFonts w:ascii="Cambria Math" w:hAnsiTheme="majorHAnsi"/>
                                <w:szCs w:val="24"/>
                              </w:rPr>
                              <m:t>1</m:t>
                            </m:r>
                          </m:sub>
                        </m:sSub>
                        <m:sSub>
                          <m:sSubPr>
                            <m:ctrlPr>
                              <w:rPr>
                                <w:rFonts w:ascii="Cambria Math" w:hAnsiTheme="majorHAnsi"/>
                                <w:i/>
                                <w:szCs w:val="24"/>
                              </w:rPr>
                            </m:ctrlPr>
                          </m:sSubPr>
                          <m:e>
                            <m:r>
                              <w:rPr>
                                <w:rFonts w:ascii="Cambria Math" w:hAnsi="Cambria Math"/>
                                <w:szCs w:val="24"/>
                              </w:rPr>
                              <m:t>k</m:t>
                            </m:r>
                          </m:e>
                          <m:sub>
                            <m:r>
                              <w:rPr>
                                <w:rFonts w:ascii="Cambria Math" w:hAnsiTheme="majorHAnsi"/>
                                <w:szCs w:val="24"/>
                              </w:rPr>
                              <m:t>2</m:t>
                            </m:r>
                          </m:sub>
                        </m:sSub>
                        <m:sSub>
                          <m:sSubPr>
                            <m:ctrlPr>
                              <w:rPr>
                                <w:rFonts w:ascii="Cambria Math" w:hAnsiTheme="majorHAnsi"/>
                                <w:i/>
                                <w:szCs w:val="24"/>
                              </w:rPr>
                            </m:ctrlPr>
                          </m:sSubPr>
                          <m:e>
                            <m:r>
                              <w:rPr>
                                <w:rFonts w:ascii="Cambria Math" w:hAnsi="Cambria Math"/>
                                <w:szCs w:val="24"/>
                              </w:rPr>
                              <m:t>c</m:t>
                            </m:r>
                          </m:e>
                          <m:sub>
                            <m:r>
                              <w:rPr>
                                <w:rFonts w:ascii="Cambria Math" w:hAnsi="Cambria Math"/>
                                <w:szCs w:val="24"/>
                              </w:rPr>
                              <m:t>s</m:t>
                            </m:r>
                          </m:sub>
                        </m:sSub>
                      </m:den>
                    </m:f>
                  </m:e>
                </m:rad>
                <m:f>
                  <m:fPr>
                    <m:ctrlPr>
                      <w:rPr>
                        <w:rFonts w:ascii="Cambria Math" w:hAnsiTheme="majorHAnsi"/>
                        <w:i/>
                        <w:szCs w:val="24"/>
                      </w:rPr>
                    </m:ctrlPr>
                  </m:fPr>
                  <m:num>
                    <m:sSub>
                      <m:sSubPr>
                        <m:ctrlPr>
                          <w:rPr>
                            <w:rFonts w:ascii="Cambria Math" w:hAnsiTheme="majorHAnsi"/>
                            <w:i/>
                            <w:szCs w:val="24"/>
                          </w:rPr>
                        </m:ctrlPr>
                      </m:sSubPr>
                      <m:e>
                        <m:r>
                          <w:rPr>
                            <w:rFonts w:ascii="Cambria Math" w:hAnsi="Cambria Math"/>
                            <w:szCs w:val="24"/>
                          </w:rPr>
                          <m:t>k</m:t>
                        </m:r>
                      </m:e>
                      <m:sub>
                        <m:r>
                          <w:rPr>
                            <w:rFonts w:ascii="Cambria Math" w:hAnsiTheme="majorHAnsi"/>
                            <w:szCs w:val="24"/>
                          </w:rPr>
                          <m:t>2</m:t>
                        </m:r>
                      </m:sub>
                    </m:sSub>
                    <m:sSub>
                      <m:sSubPr>
                        <m:ctrlPr>
                          <w:rPr>
                            <w:rFonts w:ascii="Cambria Math" w:hAnsiTheme="majorHAnsi"/>
                            <w:i/>
                            <w:szCs w:val="24"/>
                          </w:rPr>
                        </m:ctrlPr>
                      </m:sSubPr>
                      <m:e>
                        <m:r>
                          <w:rPr>
                            <w:rFonts w:ascii="Cambria Math" w:hAnsi="Cambria Math"/>
                            <w:szCs w:val="24"/>
                          </w:rPr>
                          <m:t>v</m:t>
                        </m:r>
                      </m:e>
                      <m:sub>
                        <m:r>
                          <w:rPr>
                            <w:rFonts w:ascii="Cambria Math" w:hAnsi="Cambria Math"/>
                            <w:szCs w:val="24"/>
                          </w:rPr>
                          <m:t>os</m:t>
                        </m:r>
                      </m:sub>
                    </m:sSub>
                  </m:num>
                  <m:den>
                    <m:r>
                      <w:rPr>
                        <w:rFonts w:ascii="Cambria Math" w:hAnsiTheme="majorHAnsi"/>
                        <w:szCs w:val="24"/>
                      </w:rPr>
                      <m:t>4</m:t>
                    </m:r>
                  </m:den>
                </m:f>
              </m:oMath>
            </m:oMathPara>
          </w:p>
        </w:tc>
      </w:tr>
      <w:tr w:rsidR="0062575B" w:rsidRPr="00B74623" w:rsidTr="0062575B">
        <w:tc>
          <w:tcPr>
            <w:tcW w:w="1507"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TPD</w:t>
            </w:r>
          </w:p>
        </w:tc>
        <w:tc>
          <w:tcPr>
            <w:tcW w:w="1526"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Electron plasma</w:t>
            </w:r>
          </w:p>
        </w:tc>
        <w:tc>
          <w:tcPr>
            <w:tcW w:w="1521"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Electron plasma</w:t>
            </w:r>
          </w:p>
        </w:tc>
        <w:tc>
          <w:tcPr>
            <w:tcW w:w="1511" w:type="dxa"/>
          </w:tcPr>
          <w:p w:rsidR="0062575B" w:rsidRPr="00B74623" w:rsidRDefault="0062575B" w:rsidP="00DE0C7A">
            <w:pPr>
              <w:spacing w:after="200" w:line="276" w:lineRule="auto"/>
              <w:rPr>
                <w:rFonts w:asciiTheme="majorHAnsi" w:hAnsiTheme="majorHAnsi"/>
                <w:szCs w:val="24"/>
              </w:rPr>
            </w:pPr>
            <m:oMathPara>
              <m:oMath>
                <m:r>
                  <w:rPr>
                    <w:rFonts w:ascii="Cambria Math" w:hAnsiTheme="majorHAnsi"/>
                    <w:szCs w:val="24"/>
                  </w:rPr>
                  <m:t>≤</m:t>
                </m:r>
                <m:f>
                  <m:fPr>
                    <m:ctrlPr>
                      <w:rPr>
                        <w:rFonts w:ascii="Cambria Math" w:hAnsiTheme="majorHAnsi"/>
                        <w:i/>
                        <w:szCs w:val="24"/>
                      </w:rPr>
                    </m:ctrlPr>
                  </m:fPr>
                  <m:num>
                    <m:sSub>
                      <m:sSubPr>
                        <m:ctrlPr>
                          <w:rPr>
                            <w:rFonts w:ascii="Cambria Math" w:hAnsiTheme="majorHAnsi"/>
                            <w:i/>
                            <w:szCs w:val="24"/>
                          </w:rPr>
                        </m:ctrlPr>
                      </m:sSubPr>
                      <m:e>
                        <m:r>
                          <w:rPr>
                            <w:rFonts w:ascii="Cambria Math" w:hAnsi="Cambria Math"/>
                            <w:szCs w:val="24"/>
                          </w:rPr>
                          <m:t>n</m:t>
                        </m:r>
                      </m:e>
                      <m:sub>
                        <m:r>
                          <w:rPr>
                            <w:rFonts w:ascii="Cambria Math" w:hAnsi="Cambria Math"/>
                            <w:szCs w:val="24"/>
                          </w:rPr>
                          <m:t>c</m:t>
                        </m:r>
                      </m:sub>
                    </m:sSub>
                  </m:num>
                  <m:den>
                    <m:r>
                      <w:rPr>
                        <w:rFonts w:ascii="Cambria Math" w:hAnsiTheme="majorHAnsi"/>
                        <w:szCs w:val="24"/>
                      </w:rPr>
                      <m:t>4</m:t>
                    </m:r>
                  </m:den>
                </m:f>
              </m:oMath>
            </m:oMathPara>
          </w:p>
        </w:tc>
        <w:tc>
          <w:tcPr>
            <w:tcW w:w="1711" w:type="dxa"/>
          </w:tcPr>
          <w:p w:rsidR="0062575B" w:rsidRPr="00B74623" w:rsidRDefault="001C7A6F" w:rsidP="00DE0C7A">
            <w:pPr>
              <w:spacing w:after="200" w:line="276" w:lineRule="auto"/>
              <w:rPr>
                <w:rFonts w:asciiTheme="majorHAnsi" w:hAnsiTheme="majorHAnsi"/>
                <w:szCs w:val="24"/>
              </w:rPr>
            </w:pPr>
            <m:oMathPara>
              <m:oMath>
                <m:f>
                  <m:fPr>
                    <m:ctrlPr>
                      <w:rPr>
                        <w:rFonts w:ascii="Cambria Math" w:hAnsiTheme="majorHAnsi"/>
                        <w:i/>
                        <w:szCs w:val="24"/>
                      </w:rPr>
                    </m:ctrlPr>
                  </m:fPr>
                  <m:num>
                    <m:sSub>
                      <m:sSubPr>
                        <m:ctrlPr>
                          <w:rPr>
                            <w:rFonts w:ascii="Cambria Math" w:hAnsiTheme="majorHAnsi"/>
                            <w:i/>
                            <w:szCs w:val="24"/>
                          </w:rPr>
                        </m:ctrlPr>
                      </m:sSubPr>
                      <m:e>
                        <m:r>
                          <w:rPr>
                            <w:rFonts w:ascii="Cambria Math" w:hAnsi="Cambria Math"/>
                            <w:szCs w:val="24"/>
                          </w:rPr>
                          <m:t>k</m:t>
                        </m:r>
                      </m:e>
                      <m:sub>
                        <m:r>
                          <w:rPr>
                            <w:rFonts w:ascii="Cambria Math" w:hAnsiTheme="majorHAnsi"/>
                            <w:szCs w:val="24"/>
                          </w:rPr>
                          <m:t>2</m:t>
                        </m:r>
                      </m:sub>
                    </m:sSub>
                    <m:sSub>
                      <m:sSubPr>
                        <m:ctrlPr>
                          <w:rPr>
                            <w:rFonts w:ascii="Cambria Math" w:hAnsiTheme="majorHAnsi"/>
                            <w:i/>
                            <w:szCs w:val="24"/>
                          </w:rPr>
                        </m:ctrlPr>
                      </m:sSubPr>
                      <m:e>
                        <m:r>
                          <w:rPr>
                            <w:rFonts w:ascii="Cambria Math" w:hAnsi="Cambria Math"/>
                            <w:szCs w:val="24"/>
                          </w:rPr>
                          <m:t>v</m:t>
                        </m:r>
                      </m:e>
                      <m:sub>
                        <m:r>
                          <w:rPr>
                            <w:rFonts w:ascii="Cambria Math" w:hAnsi="Cambria Math"/>
                            <w:szCs w:val="24"/>
                          </w:rPr>
                          <m:t>os</m:t>
                        </m:r>
                      </m:sub>
                    </m:sSub>
                  </m:num>
                  <m:den>
                    <m:r>
                      <w:rPr>
                        <w:rFonts w:ascii="Cambria Math" w:hAnsiTheme="majorHAnsi"/>
                        <w:szCs w:val="24"/>
                      </w:rPr>
                      <m:t>4</m:t>
                    </m:r>
                  </m:den>
                </m:f>
              </m:oMath>
            </m:oMathPara>
          </w:p>
        </w:tc>
      </w:tr>
      <w:tr w:rsidR="0062575B" w:rsidRPr="00B74623" w:rsidTr="0062575B">
        <w:tc>
          <w:tcPr>
            <w:tcW w:w="1507"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lastRenderedPageBreak/>
              <w:t>PD</w:t>
            </w:r>
          </w:p>
        </w:tc>
        <w:tc>
          <w:tcPr>
            <w:tcW w:w="1526"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Electron plasma</w:t>
            </w:r>
          </w:p>
        </w:tc>
        <w:tc>
          <w:tcPr>
            <w:tcW w:w="1521"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Acoustic</w:t>
            </w:r>
          </w:p>
        </w:tc>
        <w:tc>
          <w:tcPr>
            <w:tcW w:w="1511" w:type="dxa"/>
          </w:tcPr>
          <w:p w:rsidR="0062575B" w:rsidRPr="00B74623" w:rsidRDefault="0062575B" w:rsidP="00DE0C7A">
            <w:pPr>
              <w:spacing w:after="200" w:line="276" w:lineRule="auto"/>
              <w:rPr>
                <w:rFonts w:asciiTheme="majorHAnsi" w:hAnsiTheme="majorHAnsi"/>
                <w:szCs w:val="24"/>
              </w:rPr>
            </w:pPr>
            <m:oMathPara>
              <m:oMath>
                <m:r>
                  <w:rPr>
                    <w:rFonts w:ascii="Cambria Math" w:hAnsiTheme="majorHAnsi"/>
                    <w:szCs w:val="24"/>
                  </w:rPr>
                  <m:t>~</m:t>
                </m:r>
                <m:sSub>
                  <m:sSubPr>
                    <m:ctrlPr>
                      <w:rPr>
                        <w:rFonts w:ascii="Cambria Math" w:hAnsiTheme="majorHAnsi"/>
                        <w:i/>
                        <w:szCs w:val="24"/>
                      </w:rPr>
                    </m:ctrlPr>
                  </m:sSubPr>
                  <m:e>
                    <m:r>
                      <w:rPr>
                        <w:rFonts w:ascii="Cambria Math" w:hAnsi="Cambria Math"/>
                        <w:szCs w:val="24"/>
                      </w:rPr>
                      <m:t>n</m:t>
                    </m:r>
                  </m:e>
                  <m:sub>
                    <m:r>
                      <w:rPr>
                        <w:rFonts w:ascii="Cambria Math" w:hAnsi="Cambria Math"/>
                        <w:szCs w:val="24"/>
                      </w:rPr>
                      <m:t>c</m:t>
                    </m:r>
                  </m:sub>
                </m:sSub>
              </m:oMath>
            </m:oMathPara>
          </w:p>
        </w:tc>
        <w:tc>
          <w:tcPr>
            <w:tcW w:w="1711" w:type="dxa"/>
          </w:tcPr>
          <w:p w:rsidR="0062575B" w:rsidRPr="00B74623" w:rsidRDefault="001C7A6F" w:rsidP="00DE0C7A">
            <w:pPr>
              <w:spacing w:after="200" w:line="276" w:lineRule="auto"/>
              <w:rPr>
                <w:rFonts w:asciiTheme="majorHAnsi" w:hAnsiTheme="majorHAnsi"/>
                <w:szCs w:val="24"/>
              </w:rPr>
            </w:pPr>
            <m:oMathPara>
              <m:oMath>
                <m:rad>
                  <m:radPr>
                    <m:degHide m:val="1"/>
                    <m:ctrlPr>
                      <w:rPr>
                        <w:rFonts w:ascii="Cambria Math" w:hAnsiTheme="majorHAnsi"/>
                        <w:i/>
                        <w:szCs w:val="24"/>
                      </w:rPr>
                    </m:ctrlPr>
                  </m:radPr>
                  <m:deg/>
                  <m:e>
                    <m:f>
                      <m:fPr>
                        <m:ctrlPr>
                          <w:rPr>
                            <w:rFonts w:ascii="Cambria Math" w:hAnsiTheme="majorHAnsi"/>
                            <w:i/>
                            <w:szCs w:val="24"/>
                          </w:rPr>
                        </m:ctrlPr>
                      </m:fPr>
                      <m:num>
                        <m:sSubSup>
                          <m:sSubSupPr>
                            <m:ctrlPr>
                              <w:rPr>
                                <w:rFonts w:ascii="Cambria Math" w:hAnsiTheme="majorHAnsi"/>
                                <w:i/>
                                <w:szCs w:val="24"/>
                              </w:rPr>
                            </m:ctrlPr>
                          </m:sSubSupPr>
                          <m:e>
                            <m:r>
                              <w:rPr>
                                <w:rFonts w:ascii="Cambria Math" w:hAnsi="Cambria Math"/>
                                <w:szCs w:val="24"/>
                              </w:rPr>
                              <m:t>ω</m:t>
                            </m:r>
                          </m:e>
                          <m:sub>
                            <m:r>
                              <w:rPr>
                                <w:rFonts w:ascii="Cambria Math" w:hAnsi="Cambria Math"/>
                                <w:szCs w:val="24"/>
                              </w:rPr>
                              <m:t>p</m:t>
                            </m:r>
                            <m:r>
                              <w:rPr>
                                <w:rFonts w:ascii="Cambria Math" w:hAnsi="Cambria Math"/>
                                <w:szCs w:val="24"/>
                              </w:rPr>
                              <m:t>i</m:t>
                            </m:r>
                          </m:sub>
                          <m:sup>
                            <m:r>
                              <w:rPr>
                                <w:rFonts w:ascii="Cambria Math" w:hAnsiTheme="majorHAnsi"/>
                                <w:szCs w:val="24"/>
                              </w:rPr>
                              <m:t>2</m:t>
                            </m:r>
                          </m:sup>
                        </m:sSubSup>
                      </m:num>
                      <m:den>
                        <m:sSub>
                          <m:sSubPr>
                            <m:ctrlPr>
                              <w:rPr>
                                <w:rFonts w:ascii="Cambria Math" w:hAnsiTheme="majorHAnsi"/>
                                <w:i/>
                                <w:szCs w:val="24"/>
                              </w:rPr>
                            </m:ctrlPr>
                          </m:sSubPr>
                          <m:e>
                            <m:r>
                              <w:rPr>
                                <w:rFonts w:ascii="Cambria Math" w:hAnsi="Cambria Math"/>
                                <w:szCs w:val="24"/>
                              </w:rPr>
                              <m:t>ω</m:t>
                            </m:r>
                          </m:e>
                          <m:sub>
                            <m:r>
                              <w:rPr>
                                <w:rFonts w:ascii="Cambria Math" w:hAnsiTheme="majorHAnsi"/>
                                <w:szCs w:val="24"/>
                              </w:rPr>
                              <m:t>1</m:t>
                            </m:r>
                          </m:sub>
                        </m:sSub>
                        <m:sSub>
                          <m:sSubPr>
                            <m:ctrlPr>
                              <w:rPr>
                                <w:rFonts w:ascii="Cambria Math" w:hAnsiTheme="majorHAnsi"/>
                                <w:i/>
                                <w:szCs w:val="24"/>
                              </w:rPr>
                            </m:ctrlPr>
                          </m:sSubPr>
                          <m:e>
                            <m:r>
                              <w:rPr>
                                <w:rFonts w:ascii="Cambria Math" w:hAnsi="Cambria Math"/>
                                <w:szCs w:val="24"/>
                              </w:rPr>
                              <m:t>k</m:t>
                            </m:r>
                          </m:e>
                          <m:sub>
                            <m:r>
                              <w:rPr>
                                <w:rFonts w:ascii="Cambria Math" w:hAnsiTheme="majorHAnsi"/>
                                <w:szCs w:val="24"/>
                              </w:rPr>
                              <m:t>2</m:t>
                            </m:r>
                          </m:sub>
                        </m:sSub>
                        <m:sSub>
                          <m:sSubPr>
                            <m:ctrlPr>
                              <w:rPr>
                                <w:rFonts w:ascii="Cambria Math" w:hAnsiTheme="majorHAnsi"/>
                                <w:i/>
                                <w:szCs w:val="24"/>
                              </w:rPr>
                            </m:ctrlPr>
                          </m:sSubPr>
                          <m:e>
                            <m:r>
                              <w:rPr>
                                <w:rFonts w:ascii="Cambria Math" w:hAnsi="Cambria Math"/>
                                <w:szCs w:val="24"/>
                              </w:rPr>
                              <m:t>c</m:t>
                            </m:r>
                          </m:e>
                          <m:sub>
                            <m:r>
                              <w:rPr>
                                <w:rFonts w:ascii="Cambria Math" w:hAnsi="Cambria Math"/>
                                <w:szCs w:val="24"/>
                              </w:rPr>
                              <m:t>s</m:t>
                            </m:r>
                          </m:sub>
                        </m:sSub>
                      </m:den>
                    </m:f>
                  </m:e>
                </m:rad>
                <m:f>
                  <m:fPr>
                    <m:ctrlPr>
                      <w:rPr>
                        <w:rFonts w:ascii="Cambria Math" w:hAnsiTheme="majorHAnsi"/>
                        <w:i/>
                        <w:szCs w:val="24"/>
                      </w:rPr>
                    </m:ctrlPr>
                  </m:fPr>
                  <m:num>
                    <m:sSub>
                      <m:sSubPr>
                        <m:ctrlPr>
                          <w:rPr>
                            <w:rFonts w:ascii="Cambria Math" w:hAnsiTheme="majorHAnsi"/>
                            <w:i/>
                            <w:szCs w:val="24"/>
                          </w:rPr>
                        </m:ctrlPr>
                      </m:sSubPr>
                      <m:e>
                        <m:r>
                          <w:rPr>
                            <w:rFonts w:ascii="Cambria Math" w:hAnsi="Cambria Math"/>
                            <w:szCs w:val="24"/>
                          </w:rPr>
                          <m:t>k</m:t>
                        </m:r>
                      </m:e>
                      <m:sub>
                        <m:r>
                          <w:rPr>
                            <w:rFonts w:ascii="Cambria Math" w:hAnsiTheme="majorHAnsi"/>
                            <w:szCs w:val="24"/>
                          </w:rPr>
                          <m:t>2</m:t>
                        </m:r>
                      </m:sub>
                    </m:sSub>
                    <m:sSub>
                      <m:sSubPr>
                        <m:ctrlPr>
                          <w:rPr>
                            <w:rFonts w:ascii="Cambria Math" w:hAnsiTheme="majorHAnsi"/>
                            <w:i/>
                            <w:szCs w:val="24"/>
                          </w:rPr>
                        </m:ctrlPr>
                      </m:sSubPr>
                      <m:e>
                        <m:r>
                          <w:rPr>
                            <w:rFonts w:ascii="Cambria Math" w:hAnsi="Cambria Math"/>
                            <w:szCs w:val="24"/>
                          </w:rPr>
                          <m:t>v</m:t>
                        </m:r>
                      </m:e>
                      <m:sub>
                        <m:r>
                          <w:rPr>
                            <w:rFonts w:ascii="Cambria Math" w:hAnsi="Cambria Math"/>
                            <w:szCs w:val="24"/>
                          </w:rPr>
                          <m:t>os</m:t>
                        </m:r>
                      </m:sub>
                    </m:sSub>
                  </m:num>
                  <m:den>
                    <m:r>
                      <w:rPr>
                        <w:rFonts w:ascii="Cambria Math" w:hAnsiTheme="majorHAnsi"/>
                        <w:szCs w:val="24"/>
                      </w:rPr>
                      <m:t>4</m:t>
                    </m:r>
                  </m:den>
                </m:f>
              </m:oMath>
            </m:oMathPara>
          </w:p>
        </w:tc>
      </w:tr>
      <w:tr w:rsidR="0062575B" w:rsidRPr="00B74623" w:rsidTr="0062575B">
        <w:tc>
          <w:tcPr>
            <w:tcW w:w="1507"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FI</w:t>
            </w:r>
          </w:p>
        </w:tc>
        <w:tc>
          <w:tcPr>
            <w:tcW w:w="1526"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Modulated light</w:t>
            </w:r>
          </w:p>
        </w:tc>
        <w:tc>
          <w:tcPr>
            <w:tcW w:w="1521" w:type="dxa"/>
          </w:tcPr>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Zero-frequency acoustic</w:t>
            </w:r>
          </w:p>
        </w:tc>
        <w:tc>
          <w:tcPr>
            <w:tcW w:w="1511" w:type="dxa"/>
          </w:tcPr>
          <w:p w:rsidR="0062575B" w:rsidRPr="00B74623" w:rsidRDefault="0062575B" w:rsidP="00DE0C7A">
            <w:pPr>
              <w:spacing w:after="200" w:line="276" w:lineRule="auto"/>
              <w:rPr>
                <w:rFonts w:asciiTheme="majorHAnsi" w:hAnsiTheme="majorHAnsi"/>
                <w:szCs w:val="24"/>
              </w:rPr>
            </w:pPr>
            <m:oMathPara>
              <m:oMath>
                <m:r>
                  <w:rPr>
                    <w:rFonts w:ascii="Cambria Math" w:hAnsiTheme="majorHAnsi"/>
                    <w:szCs w:val="24"/>
                  </w:rPr>
                  <m:t>≤</m:t>
                </m:r>
                <m:sSub>
                  <m:sSubPr>
                    <m:ctrlPr>
                      <w:rPr>
                        <w:rFonts w:ascii="Cambria Math" w:hAnsiTheme="majorHAnsi"/>
                        <w:i/>
                        <w:szCs w:val="24"/>
                      </w:rPr>
                    </m:ctrlPr>
                  </m:sSubPr>
                  <m:e>
                    <m:r>
                      <w:rPr>
                        <w:rFonts w:ascii="Cambria Math" w:hAnsi="Cambria Math"/>
                        <w:szCs w:val="24"/>
                      </w:rPr>
                      <m:t>n</m:t>
                    </m:r>
                  </m:e>
                  <m:sub>
                    <m:r>
                      <w:rPr>
                        <w:rFonts w:ascii="Cambria Math" w:hAnsi="Cambria Math"/>
                        <w:szCs w:val="24"/>
                      </w:rPr>
                      <m:t>c</m:t>
                    </m:r>
                  </m:sub>
                </m:sSub>
              </m:oMath>
            </m:oMathPara>
          </w:p>
        </w:tc>
        <w:tc>
          <w:tcPr>
            <w:tcW w:w="1711" w:type="dxa"/>
          </w:tcPr>
          <w:p w:rsidR="0062575B" w:rsidRPr="00B74623" w:rsidRDefault="001C7A6F" w:rsidP="00DE0C7A">
            <w:pPr>
              <w:spacing w:after="200" w:line="276" w:lineRule="auto"/>
              <w:rPr>
                <w:rFonts w:asciiTheme="majorHAnsi" w:hAnsiTheme="majorHAnsi"/>
                <w:szCs w:val="24"/>
              </w:rPr>
            </w:pPr>
            <m:oMathPara>
              <m:oMath>
                <m:f>
                  <m:fPr>
                    <m:ctrlPr>
                      <w:rPr>
                        <w:rFonts w:ascii="Cambria Math" w:hAnsiTheme="majorHAnsi"/>
                        <w:i/>
                        <w:szCs w:val="24"/>
                      </w:rPr>
                    </m:ctrlPr>
                  </m:fPr>
                  <m:num>
                    <m:sSubSup>
                      <m:sSubSupPr>
                        <m:ctrlPr>
                          <w:rPr>
                            <w:rFonts w:ascii="Cambria Math" w:hAnsiTheme="majorHAnsi"/>
                            <w:i/>
                            <w:szCs w:val="24"/>
                          </w:rPr>
                        </m:ctrlPr>
                      </m:sSubSupPr>
                      <m:e>
                        <m:r>
                          <w:rPr>
                            <w:rFonts w:ascii="Cambria Math" w:hAnsi="Cambria Math"/>
                            <w:szCs w:val="24"/>
                          </w:rPr>
                          <m:t>v</m:t>
                        </m:r>
                      </m:e>
                      <m:sub>
                        <m:r>
                          <w:rPr>
                            <w:rFonts w:ascii="Cambria Math" w:hAnsi="Cambria Math"/>
                            <w:szCs w:val="24"/>
                          </w:rPr>
                          <m:t>os</m:t>
                        </m:r>
                      </m:sub>
                      <m:sup>
                        <m:r>
                          <w:rPr>
                            <w:rFonts w:ascii="Cambria Math" w:hAnsiTheme="majorHAnsi"/>
                            <w:szCs w:val="24"/>
                          </w:rPr>
                          <m:t>2</m:t>
                        </m:r>
                      </m:sup>
                    </m:sSubSup>
                  </m:num>
                  <m:den>
                    <m:r>
                      <w:rPr>
                        <w:rFonts w:ascii="Cambria Math" w:hAnsiTheme="majorHAnsi"/>
                        <w:szCs w:val="24"/>
                      </w:rPr>
                      <m:t>8</m:t>
                    </m:r>
                    <m:f>
                      <m:fPr>
                        <m:ctrlPr>
                          <w:rPr>
                            <w:rFonts w:ascii="Cambria Math" w:hAnsiTheme="majorHAnsi"/>
                            <w:i/>
                            <w:szCs w:val="24"/>
                          </w:rPr>
                        </m:ctrlPr>
                      </m:fPr>
                      <m:num>
                        <m:sSub>
                          <m:sSubPr>
                            <m:ctrlPr>
                              <w:rPr>
                                <w:rFonts w:ascii="Cambria Math" w:hAnsiTheme="majorHAnsi"/>
                                <w:i/>
                                <w:szCs w:val="24"/>
                              </w:rPr>
                            </m:ctrlPr>
                          </m:sSubPr>
                          <m:e>
                            <m:r>
                              <w:rPr>
                                <w:rFonts w:ascii="Cambria Math" w:hAnsi="Cambria Math"/>
                                <w:szCs w:val="24"/>
                              </w:rPr>
                              <m:t>T</m:t>
                            </m:r>
                          </m:e>
                          <m:sub>
                            <m:r>
                              <w:rPr>
                                <w:rFonts w:ascii="Cambria Math" w:hAnsi="Cambria Math"/>
                                <w:szCs w:val="24"/>
                              </w:rPr>
                              <m:t>e</m:t>
                            </m:r>
                          </m:sub>
                        </m:sSub>
                      </m:num>
                      <m:den>
                        <m:sSub>
                          <m:sSubPr>
                            <m:ctrlPr>
                              <w:rPr>
                                <w:rFonts w:ascii="Cambria Math" w:hAnsiTheme="majorHAnsi"/>
                                <w:i/>
                                <w:szCs w:val="24"/>
                              </w:rPr>
                            </m:ctrlPr>
                          </m:sSubPr>
                          <m:e>
                            <m:r>
                              <w:rPr>
                                <w:rFonts w:ascii="Cambria Math" w:hAnsi="Cambria Math"/>
                                <w:szCs w:val="24"/>
                              </w:rPr>
                              <m:t>m</m:t>
                            </m:r>
                          </m:e>
                          <m:sub>
                            <m:r>
                              <w:rPr>
                                <w:rFonts w:ascii="Cambria Math" w:hAnsi="Cambria Math"/>
                                <w:szCs w:val="24"/>
                              </w:rPr>
                              <m:t>i</m:t>
                            </m:r>
                          </m:sub>
                        </m:sSub>
                      </m:den>
                    </m:f>
                  </m:den>
                </m:f>
                <m:f>
                  <m:fPr>
                    <m:ctrlPr>
                      <w:rPr>
                        <w:rFonts w:ascii="Cambria Math" w:hAnsiTheme="majorHAnsi"/>
                        <w:i/>
                        <w:szCs w:val="24"/>
                      </w:rPr>
                    </m:ctrlPr>
                  </m:fPr>
                  <m:num>
                    <m:sSubSup>
                      <m:sSubSupPr>
                        <m:ctrlPr>
                          <w:rPr>
                            <w:rFonts w:ascii="Cambria Math" w:hAnsiTheme="majorHAnsi"/>
                            <w:i/>
                            <w:szCs w:val="24"/>
                          </w:rPr>
                        </m:ctrlPr>
                      </m:sSubSupPr>
                      <m:e>
                        <m:r>
                          <w:rPr>
                            <w:rFonts w:ascii="Cambria Math" w:hAnsi="Cambria Math"/>
                            <w:szCs w:val="24"/>
                          </w:rPr>
                          <m:t>ω</m:t>
                        </m:r>
                      </m:e>
                      <m:sub>
                        <m:r>
                          <w:rPr>
                            <w:rFonts w:ascii="Cambria Math" w:hAnsi="Cambria Math"/>
                            <w:szCs w:val="24"/>
                          </w:rPr>
                          <m:t>pe</m:t>
                        </m:r>
                      </m:sub>
                      <m:sup>
                        <m:r>
                          <w:rPr>
                            <w:rFonts w:ascii="Cambria Math" w:hAnsiTheme="majorHAnsi"/>
                            <w:szCs w:val="24"/>
                          </w:rPr>
                          <m:t>2</m:t>
                        </m:r>
                      </m:sup>
                    </m:sSubSup>
                  </m:num>
                  <m:den>
                    <m:sSub>
                      <m:sSubPr>
                        <m:ctrlPr>
                          <w:rPr>
                            <w:rFonts w:ascii="Cambria Math" w:hAnsiTheme="majorHAnsi"/>
                            <w:i/>
                            <w:szCs w:val="24"/>
                          </w:rPr>
                        </m:ctrlPr>
                      </m:sSubPr>
                      <m:e>
                        <m:r>
                          <w:rPr>
                            <w:rFonts w:ascii="Cambria Math" w:hAnsi="Cambria Math"/>
                            <w:szCs w:val="24"/>
                          </w:rPr>
                          <m:t>ω</m:t>
                        </m:r>
                      </m:e>
                      <m:sub>
                        <m:r>
                          <w:rPr>
                            <w:rFonts w:ascii="Cambria Math" w:hAnsiTheme="majorHAnsi"/>
                            <w:szCs w:val="24"/>
                          </w:rPr>
                          <m:t>0</m:t>
                        </m:r>
                      </m:sub>
                    </m:sSub>
                  </m:den>
                </m:f>
              </m:oMath>
            </m:oMathPara>
          </w:p>
        </w:tc>
      </w:tr>
    </w:tbl>
    <w:p w:rsidR="0062575B" w:rsidRPr="00B74623" w:rsidRDefault="0062575B" w:rsidP="00DE0C7A">
      <w:pPr>
        <w:spacing w:after="200" w:line="276" w:lineRule="auto"/>
        <w:rPr>
          <w:rFonts w:asciiTheme="majorHAnsi" w:hAnsiTheme="majorHAnsi"/>
          <w:szCs w:val="24"/>
        </w:rPr>
      </w:pP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Table 1: Laser-driven instabilities (adapted from Drake (2006). </w:t>
      </w:r>
    </w:p>
    <w:p w:rsidR="0062575B" w:rsidRPr="00B74623" w:rsidRDefault="0062575B" w:rsidP="00DE0C7A">
      <w:pPr>
        <w:spacing w:after="200" w:line="276" w:lineRule="auto"/>
        <w:rPr>
          <w:rFonts w:asciiTheme="majorHAnsi" w:hAnsiTheme="majorHAnsi"/>
          <w:szCs w:val="24"/>
        </w:rPr>
      </w:pP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Estimate of the growth rates in table 1, calculated for laser wavelength </w:t>
      </w:r>
      <m:oMath>
        <m:r>
          <w:rPr>
            <w:rFonts w:ascii="Cambria Math" w:hAnsi="Cambria Math"/>
            <w:szCs w:val="24"/>
          </w:rPr>
          <m:t>λ</m:t>
        </m:r>
        <m:r>
          <w:rPr>
            <w:rFonts w:ascii="Cambria Math" w:hAnsiTheme="majorHAnsi"/>
            <w:szCs w:val="24"/>
          </w:rPr>
          <m:t>=1</m:t>
        </m:r>
        <m:r>
          <w:rPr>
            <w:rFonts w:ascii="Cambria Math" w:hAnsi="Cambria Math"/>
            <w:szCs w:val="24"/>
          </w:rPr>
          <m:t>μm</m:t>
        </m:r>
      </m:oMath>
      <w:r w:rsidRPr="00B74623">
        <w:rPr>
          <w:rFonts w:asciiTheme="majorHAnsi" w:hAnsiTheme="majorHAnsi"/>
          <w:szCs w:val="24"/>
        </w:rPr>
        <w:t xml:space="preserve">, laser intensity </w:t>
      </w:r>
      <m:oMath>
        <m:sSubSup>
          <m:sSubSupPr>
            <m:ctrlPr>
              <w:rPr>
                <w:rFonts w:ascii="Cambria Math" w:hAnsiTheme="majorHAnsi"/>
                <w:i/>
                <w:szCs w:val="24"/>
              </w:rPr>
            </m:ctrlPr>
          </m:sSubSupPr>
          <m:e>
            <m:r>
              <w:rPr>
                <w:rFonts w:ascii="Cambria Math" w:hAnsi="Cambria Math"/>
                <w:szCs w:val="24"/>
              </w:rPr>
              <m:t>Iλ</m:t>
            </m:r>
          </m:e>
          <m:sub>
            <m:r>
              <w:rPr>
                <w:rFonts w:ascii="Cambria Math" w:hAnsiTheme="majorHAnsi"/>
                <w:szCs w:val="24"/>
              </w:rPr>
              <m:t>0</m:t>
            </m:r>
          </m:sub>
          <m:sup>
            <m:r>
              <w:rPr>
                <w:rFonts w:ascii="Cambria Math" w:hAnsiTheme="majorHAnsi"/>
                <w:szCs w:val="24"/>
              </w:rPr>
              <m:t>2</m:t>
            </m:r>
          </m:sup>
        </m:sSubSup>
        <m:r>
          <w:rPr>
            <w:rFonts w:ascii="Cambria Math" w:hAnsiTheme="majorHAnsi"/>
            <w:szCs w:val="24"/>
          </w:rPr>
          <m:t>=</m:t>
        </m:r>
        <m:sSup>
          <m:sSupPr>
            <m:ctrlPr>
              <w:rPr>
                <w:rFonts w:ascii="Cambria Math" w:hAnsiTheme="majorHAnsi"/>
                <w:i/>
                <w:szCs w:val="24"/>
              </w:rPr>
            </m:ctrlPr>
          </m:sSupPr>
          <m:e>
            <m:r>
              <w:rPr>
                <w:rFonts w:ascii="Cambria Math" w:hAnsiTheme="majorHAnsi"/>
                <w:szCs w:val="24"/>
              </w:rPr>
              <m:t>10</m:t>
            </m:r>
          </m:e>
          <m:sup>
            <m:r>
              <w:rPr>
                <w:rFonts w:ascii="Cambria Math" w:hAnsiTheme="majorHAnsi"/>
                <w:szCs w:val="24"/>
              </w:rPr>
              <m:t>14</m:t>
            </m:r>
          </m:sup>
        </m:sSup>
        <m:r>
          <w:rPr>
            <w:rFonts w:ascii="Cambria Math" w:hAnsi="Cambria Math"/>
            <w:szCs w:val="24"/>
          </w:rPr>
          <m:t>W</m:t>
        </m:r>
        <m:sSup>
          <m:sSupPr>
            <m:ctrlPr>
              <w:rPr>
                <w:rFonts w:ascii="Cambria Math" w:hAnsiTheme="majorHAnsi"/>
                <w:i/>
                <w:szCs w:val="24"/>
              </w:rPr>
            </m:ctrlPr>
          </m:sSupPr>
          <m:e>
            <m:r>
              <w:rPr>
                <w:rFonts w:ascii="Cambria Math" w:hAnsi="Cambria Math"/>
                <w:szCs w:val="24"/>
              </w:rPr>
              <m:t>cm</m:t>
            </m:r>
          </m:e>
          <m:sup>
            <m:r>
              <w:rPr>
                <w:rFonts w:asciiTheme="majorHAnsi" w:hAnsiTheme="majorHAnsi"/>
                <w:szCs w:val="24"/>
              </w:rPr>
              <m:t>-</m:t>
            </m:r>
            <m:r>
              <w:rPr>
                <w:rFonts w:ascii="Cambria Math" w:hAnsiTheme="majorHAnsi"/>
                <w:szCs w:val="24"/>
              </w:rPr>
              <m:t>2</m:t>
            </m:r>
          </m:sup>
        </m:sSup>
        <m:r>
          <w:rPr>
            <w:rFonts w:ascii="Cambria Math" w:hAnsi="Cambria Math"/>
            <w:szCs w:val="24"/>
          </w:rPr>
          <m:t>μ</m:t>
        </m:r>
        <m:sSup>
          <m:sSupPr>
            <m:ctrlPr>
              <w:rPr>
                <w:rFonts w:ascii="Cambria Math" w:hAnsiTheme="majorHAnsi"/>
                <w:i/>
                <w:szCs w:val="24"/>
              </w:rPr>
            </m:ctrlPr>
          </m:sSupPr>
          <m:e>
            <m:r>
              <w:rPr>
                <w:rFonts w:ascii="Cambria Math" w:hAnsi="Cambria Math"/>
                <w:szCs w:val="24"/>
              </w:rPr>
              <m:t>m</m:t>
            </m:r>
          </m:e>
          <m:sup>
            <m:r>
              <w:rPr>
                <w:rFonts w:ascii="Cambria Math" w:hAnsiTheme="majorHAnsi"/>
                <w:szCs w:val="24"/>
              </w:rPr>
              <m:t>2</m:t>
            </m:r>
          </m:sup>
        </m:sSup>
      </m:oMath>
      <w:r w:rsidRPr="00B74623">
        <w:rPr>
          <w:rFonts w:asciiTheme="majorHAnsi" w:hAnsiTheme="majorHAnsi"/>
          <w:szCs w:val="24"/>
        </w:rPr>
        <w:t>, electron temperature</w:t>
      </w:r>
      <w:r w:rsidRPr="00B74623">
        <w:rPr>
          <w:rFonts w:asciiTheme="majorHAnsi" w:hAnsiTheme="majorHAnsi"/>
          <w:b/>
          <w:bCs/>
          <w:szCs w:val="24"/>
        </w:rPr>
        <w:t xml:space="preserve"> </w:t>
      </w:r>
      <w:r w:rsidRPr="00B74623">
        <w:rPr>
          <w:rFonts w:asciiTheme="majorHAnsi" w:hAnsiTheme="majorHAnsi"/>
          <w:szCs w:val="24"/>
        </w:rPr>
        <w:t>1 keV,</w:t>
      </w:r>
      <w:r w:rsidRPr="00B74623">
        <w:rPr>
          <w:rFonts w:asciiTheme="majorHAnsi" w:hAnsiTheme="majorHAnsi"/>
          <w:b/>
          <w:bCs/>
          <w:szCs w:val="24"/>
        </w:rPr>
        <w:t xml:space="preserve"> </w:t>
      </w:r>
      <w:r w:rsidRPr="00B74623">
        <w:rPr>
          <w:rFonts w:asciiTheme="majorHAnsi" w:hAnsiTheme="majorHAnsi"/>
          <w:szCs w:val="24"/>
        </w:rPr>
        <w:t xml:space="preserve">and aluminum plasma with Z = 5 are </w:t>
      </w:r>
      <m:oMath>
        <m:f>
          <m:fPr>
            <m:type m:val="skw"/>
            <m:ctrlPr>
              <w:rPr>
                <w:rFonts w:ascii="Cambria Math" w:hAnsiTheme="majorHAnsi"/>
                <w:i/>
                <w:szCs w:val="24"/>
              </w:rPr>
            </m:ctrlPr>
          </m:fPr>
          <m:num>
            <m:r>
              <w:rPr>
                <w:rFonts w:ascii="Cambria Math" w:hAnsiTheme="majorHAnsi"/>
                <w:szCs w:val="24"/>
              </w:rPr>
              <m:t>1</m:t>
            </m:r>
          </m:num>
          <m:den>
            <m:sSub>
              <m:sSubPr>
                <m:ctrlPr>
                  <w:rPr>
                    <w:rFonts w:ascii="Cambria Math" w:hAnsiTheme="majorHAnsi"/>
                    <w:i/>
                    <w:szCs w:val="24"/>
                  </w:rPr>
                </m:ctrlPr>
              </m:sSubPr>
              <m:e>
                <m:r>
                  <w:rPr>
                    <w:rFonts w:ascii="Cambria Math" w:hAnsi="Cambria Math"/>
                    <w:szCs w:val="24"/>
                  </w:rPr>
                  <m:t>γ</m:t>
                </m:r>
              </m:e>
              <m:sub>
                <m:r>
                  <w:rPr>
                    <w:rFonts w:ascii="Cambria Math" w:hAnsiTheme="majorHAnsi"/>
                    <w:szCs w:val="24"/>
                  </w:rPr>
                  <m:t>0</m:t>
                </m:r>
              </m:sub>
            </m:sSub>
          </m:den>
        </m:f>
      </m:oMath>
      <w:r w:rsidRPr="00B74623">
        <w:rPr>
          <w:rFonts w:asciiTheme="majorHAnsi" w:hAnsiTheme="majorHAnsi"/>
          <w:szCs w:val="24"/>
        </w:rPr>
        <w:t>&lt; 1ps</w:t>
      </w:r>
      <w:r w:rsidRPr="00B74623">
        <w:rPr>
          <w:rFonts w:asciiTheme="majorHAnsi" w:hAnsiTheme="majorHAnsi"/>
          <w:b/>
          <w:bCs/>
          <w:szCs w:val="24"/>
        </w:rPr>
        <w:t xml:space="preserve">. </w:t>
      </w:r>
      <w:r w:rsidRPr="00B74623">
        <w:rPr>
          <w:rFonts w:asciiTheme="majorHAnsi" w:hAnsiTheme="majorHAnsi"/>
          <w:szCs w:val="24"/>
        </w:rPr>
        <w:t>Therefore, the instabilities, if present grow extremely rapidly on the ns time scale of typical laser pulses.</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Based on the above theoretical studies on the influence of the laser bandwidth on the LPI instabilities and on the 5-10 % bandwidth of the CLPU, well above the estimated growth rates displayed in Table 1, we expect to observe significant difference in the LPI instabilities development in experiments with the two laser systems. </w:t>
      </w:r>
    </w:p>
    <w:p w:rsidR="0062575B" w:rsidRPr="00B74623" w:rsidRDefault="0062575B" w:rsidP="00DE0C7A">
      <w:pPr>
        <w:spacing w:after="200" w:line="276" w:lineRule="auto"/>
        <w:rPr>
          <w:rFonts w:asciiTheme="majorHAnsi" w:hAnsiTheme="majorHAnsi"/>
          <w:szCs w:val="24"/>
        </w:rPr>
      </w:pPr>
    </w:p>
    <w:p w:rsidR="0062575B" w:rsidRPr="00B74623" w:rsidRDefault="0062575B" w:rsidP="00DE0C7A">
      <w:pPr>
        <w:autoSpaceDE w:val="0"/>
        <w:autoSpaceDN w:val="0"/>
        <w:adjustRightInd w:val="0"/>
        <w:spacing w:after="200" w:line="276" w:lineRule="auto"/>
        <w:rPr>
          <w:rFonts w:asciiTheme="majorHAnsi" w:hAnsiTheme="majorHAnsi"/>
          <w:b/>
          <w:bCs/>
          <w:szCs w:val="24"/>
        </w:rPr>
      </w:pPr>
      <w:r w:rsidRPr="00B74623">
        <w:rPr>
          <w:rFonts w:asciiTheme="majorHAnsi" w:hAnsiTheme="majorHAnsi"/>
          <w:b/>
          <w:bCs/>
          <w:szCs w:val="24"/>
        </w:rPr>
        <w:t>Experimental methods</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Laser-Plasma Instabilities (LPI) are mainly governed by the following parameters: Intensity on the target, laser pulse duration, Z of the target, laser wavelength, and laser bandwidth.</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LPI dependence on laser bandwidth was not extensively studied and our research would be focused on it. This study relies on comparison of the instabilities created by different bandwidth lasers, when all other experimental conditions relevant to LPI are similar.</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Plasma characterization include: pinhole camera imaging, wideband spectral measurements (Hurvitz 2012), and spatially resolved crystal spectrometer line measurements to characterize plasma density and temperature (Louzon 2011, 2012). At HU we also have an interferometer for electron density measurements.</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We propose the following ways to examine the instabilities:</w:t>
      </w:r>
    </w:p>
    <w:p w:rsidR="0062575B" w:rsidRPr="00B74623" w:rsidRDefault="0062575B" w:rsidP="00127D85">
      <w:pPr>
        <w:pStyle w:val="ListParagraph"/>
        <w:numPr>
          <w:ilvl w:val="0"/>
          <w:numId w:val="2"/>
        </w:numPr>
        <w:autoSpaceDE w:val="0"/>
        <w:autoSpaceDN w:val="0"/>
        <w:adjustRightInd w:val="0"/>
        <w:spacing w:after="200" w:line="276" w:lineRule="auto"/>
        <w:ind w:left="709" w:hanging="709"/>
        <w:rPr>
          <w:rFonts w:asciiTheme="majorHAnsi" w:hAnsiTheme="majorHAnsi"/>
          <w:szCs w:val="24"/>
        </w:rPr>
      </w:pPr>
      <w:r w:rsidRPr="00B74623">
        <w:rPr>
          <w:rFonts w:asciiTheme="majorHAnsi" w:hAnsiTheme="majorHAnsi"/>
          <w:szCs w:val="24"/>
        </w:rPr>
        <w:t>Backscatter measurements – power and spectrum</w:t>
      </w:r>
    </w:p>
    <w:p w:rsidR="0062575B" w:rsidRPr="00B74623" w:rsidRDefault="0062575B" w:rsidP="00127D85">
      <w:pPr>
        <w:pStyle w:val="ListParagraph"/>
        <w:autoSpaceDE w:val="0"/>
        <w:autoSpaceDN w:val="0"/>
        <w:adjustRightInd w:val="0"/>
        <w:spacing w:after="200" w:line="276" w:lineRule="auto"/>
        <w:ind w:left="709"/>
        <w:rPr>
          <w:rFonts w:asciiTheme="majorHAnsi" w:hAnsiTheme="majorHAnsi"/>
          <w:szCs w:val="24"/>
        </w:rPr>
      </w:pPr>
      <w:r w:rsidRPr="00B74623">
        <w:rPr>
          <w:rFonts w:asciiTheme="majorHAnsi" w:hAnsiTheme="majorHAnsi"/>
          <w:szCs w:val="24"/>
        </w:rPr>
        <w:t>This would allow to differentiate between Raman backscatter at wavelengths much longer than the laser ω</w:t>
      </w:r>
      <w:r w:rsidRPr="00B74623">
        <w:rPr>
          <w:rFonts w:asciiTheme="majorHAnsi" w:hAnsiTheme="majorHAnsi"/>
          <w:szCs w:val="24"/>
          <w:vertAlign w:val="subscript"/>
        </w:rPr>
        <w:t>0</w:t>
      </w:r>
      <w:r w:rsidRPr="00B74623">
        <w:rPr>
          <w:rFonts w:asciiTheme="majorHAnsi" w:hAnsiTheme="majorHAnsi"/>
          <w:szCs w:val="24"/>
        </w:rPr>
        <w:t>, Brillouin backscatter which is closer to ω</w:t>
      </w:r>
      <w:r w:rsidRPr="00B74623">
        <w:rPr>
          <w:rFonts w:asciiTheme="majorHAnsi" w:hAnsiTheme="majorHAnsi"/>
          <w:szCs w:val="24"/>
          <w:vertAlign w:val="subscript"/>
        </w:rPr>
        <w:t>0</w:t>
      </w:r>
      <w:r w:rsidRPr="00B74623">
        <w:rPr>
          <w:rFonts w:asciiTheme="majorHAnsi" w:hAnsiTheme="majorHAnsi"/>
          <w:szCs w:val="24"/>
        </w:rPr>
        <w:t>, and 3/2ω</w:t>
      </w:r>
      <w:r w:rsidRPr="00B74623">
        <w:rPr>
          <w:rFonts w:asciiTheme="majorHAnsi" w:hAnsiTheme="majorHAnsi"/>
          <w:szCs w:val="24"/>
          <w:vertAlign w:val="subscript"/>
        </w:rPr>
        <w:t>0</w:t>
      </w:r>
      <w:r w:rsidRPr="00B74623">
        <w:rPr>
          <w:rFonts w:asciiTheme="majorHAnsi" w:hAnsiTheme="majorHAnsi"/>
          <w:szCs w:val="24"/>
        </w:rPr>
        <w:t xml:space="preserve"> scattering from the 1/4 n</w:t>
      </w:r>
      <w:r w:rsidRPr="00B74623">
        <w:rPr>
          <w:rFonts w:asciiTheme="majorHAnsi" w:hAnsiTheme="majorHAnsi"/>
          <w:szCs w:val="24"/>
          <w:vertAlign w:val="subscript"/>
        </w:rPr>
        <w:t>c</w:t>
      </w:r>
      <w:r w:rsidRPr="00B74623">
        <w:rPr>
          <w:rFonts w:asciiTheme="majorHAnsi" w:hAnsiTheme="majorHAnsi"/>
          <w:szCs w:val="24"/>
        </w:rPr>
        <w:t xml:space="preserve"> surface.</w:t>
      </w:r>
    </w:p>
    <w:p w:rsidR="0062575B" w:rsidRPr="00B74623" w:rsidRDefault="0062575B" w:rsidP="00127D85">
      <w:pPr>
        <w:pStyle w:val="ListParagraph"/>
        <w:numPr>
          <w:ilvl w:val="0"/>
          <w:numId w:val="2"/>
        </w:numPr>
        <w:autoSpaceDE w:val="0"/>
        <w:autoSpaceDN w:val="0"/>
        <w:adjustRightInd w:val="0"/>
        <w:spacing w:after="200" w:line="276" w:lineRule="auto"/>
        <w:ind w:left="709" w:hanging="709"/>
        <w:rPr>
          <w:rFonts w:asciiTheme="majorHAnsi" w:hAnsiTheme="majorHAnsi"/>
          <w:szCs w:val="24"/>
        </w:rPr>
      </w:pPr>
      <w:r w:rsidRPr="00B74623">
        <w:rPr>
          <w:rFonts w:asciiTheme="majorHAnsi" w:hAnsiTheme="majorHAnsi"/>
          <w:szCs w:val="24"/>
        </w:rPr>
        <w:t>X-rays measurements at 1-30keV</w:t>
      </w:r>
    </w:p>
    <w:p w:rsidR="0062575B" w:rsidRPr="00B74623" w:rsidRDefault="0062575B" w:rsidP="00127D85">
      <w:pPr>
        <w:pStyle w:val="ListParagraph"/>
        <w:autoSpaceDE w:val="0"/>
        <w:autoSpaceDN w:val="0"/>
        <w:adjustRightInd w:val="0"/>
        <w:spacing w:after="200" w:line="276" w:lineRule="auto"/>
        <w:ind w:left="709"/>
        <w:rPr>
          <w:rFonts w:asciiTheme="majorHAnsi" w:hAnsiTheme="majorHAnsi"/>
          <w:szCs w:val="24"/>
        </w:rPr>
      </w:pPr>
      <w:r w:rsidRPr="00B74623">
        <w:rPr>
          <w:rFonts w:asciiTheme="majorHAnsi" w:hAnsiTheme="majorHAnsi"/>
          <w:szCs w:val="24"/>
        </w:rPr>
        <w:lastRenderedPageBreak/>
        <w:t>Laser plasma interactions are expected to create deviation from a Planck distribution, with contributions to relatively intense x-rays, up to 30keV.</w:t>
      </w:r>
    </w:p>
    <w:p w:rsidR="0062575B" w:rsidRPr="00B74623" w:rsidRDefault="0062575B" w:rsidP="00127D85">
      <w:pPr>
        <w:pStyle w:val="ListParagraph"/>
        <w:numPr>
          <w:ilvl w:val="0"/>
          <w:numId w:val="2"/>
        </w:numPr>
        <w:autoSpaceDE w:val="0"/>
        <w:autoSpaceDN w:val="0"/>
        <w:adjustRightInd w:val="0"/>
        <w:spacing w:after="200" w:line="276" w:lineRule="auto"/>
        <w:ind w:left="709" w:hanging="709"/>
        <w:rPr>
          <w:rFonts w:asciiTheme="majorHAnsi" w:hAnsiTheme="majorHAnsi"/>
          <w:szCs w:val="24"/>
        </w:rPr>
      </w:pPr>
      <w:r w:rsidRPr="00B74623">
        <w:rPr>
          <w:rFonts w:asciiTheme="majorHAnsi" w:hAnsiTheme="majorHAnsi"/>
          <w:szCs w:val="24"/>
        </w:rPr>
        <w:t>Fast electron spectral measurement</w:t>
      </w:r>
    </w:p>
    <w:p w:rsidR="0062575B" w:rsidRPr="00B74623" w:rsidRDefault="0062575B" w:rsidP="00127D85">
      <w:pPr>
        <w:pStyle w:val="ListParagraph"/>
        <w:autoSpaceDE w:val="0"/>
        <w:autoSpaceDN w:val="0"/>
        <w:adjustRightInd w:val="0"/>
        <w:spacing w:after="200" w:line="276" w:lineRule="auto"/>
        <w:ind w:left="709"/>
        <w:rPr>
          <w:rFonts w:asciiTheme="majorHAnsi" w:hAnsiTheme="majorHAnsi"/>
          <w:szCs w:val="24"/>
        </w:rPr>
      </w:pPr>
      <w:r w:rsidRPr="00B74623">
        <w:rPr>
          <w:rFonts w:asciiTheme="majorHAnsi" w:hAnsiTheme="majorHAnsi"/>
          <w:szCs w:val="24"/>
        </w:rPr>
        <w:t>Fast electrons are produced by plasma electrons wave associated by Raman scattering.</w:t>
      </w:r>
    </w:p>
    <w:p w:rsidR="0062575B" w:rsidRPr="00B74623" w:rsidRDefault="0062575B" w:rsidP="00DE0C7A">
      <w:pPr>
        <w:autoSpaceDE w:val="0"/>
        <w:autoSpaceDN w:val="0"/>
        <w:adjustRightInd w:val="0"/>
        <w:spacing w:after="200" w:line="276" w:lineRule="auto"/>
        <w:rPr>
          <w:rFonts w:asciiTheme="majorHAnsi" w:hAnsiTheme="majorHAnsi"/>
          <w:b/>
          <w:bCs/>
          <w:szCs w:val="24"/>
        </w:rPr>
      </w:pPr>
    </w:p>
    <w:p w:rsidR="0062575B" w:rsidRPr="00B74623" w:rsidRDefault="0062575B" w:rsidP="00DE0C7A">
      <w:pPr>
        <w:autoSpaceDE w:val="0"/>
        <w:autoSpaceDN w:val="0"/>
        <w:adjustRightInd w:val="0"/>
        <w:spacing w:after="200" w:line="276" w:lineRule="auto"/>
        <w:rPr>
          <w:rFonts w:asciiTheme="majorHAnsi" w:hAnsiTheme="majorHAnsi"/>
          <w:b/>
          <w:bCs/>
          <w:szCs w:val="24"/>
        </w:rPr>
      </w:pPr>
      <w:r w:rsidRPr="00B74623">
        <w:rPr>
          <w:rFonts w:asciiTheme="majorHAnsi" w:hAnsiTheme="majorHAnsi"/>
          <w:b/>
          <w:bCs/>
          <w:szCs w:val="24"/>
        </w:rPr>
        <w:t>Experimental Infrastructures</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The collaborating PIs offer a sound infrastructure to conduct the proposed research. Experimental frame at Soreq NRC relies on the plasma laboratory nsec Nd laser system at 1064nm. Output energy at the first harmonic is up to 30-100J. At the pulse duration of 0.5nsec pulse energy is limited due to optical focusing and damage considerations and can reach 30-40J. Such pulse can be focused down to a diameter of 50</w:t>
      </w:r>
      <w:r w:rsidRPr="00B74623">
        <w:rPr>
          <w:rFonts w:asciiTheme="majorHAnsi" w:hAnsiTheme="majorHAnsi"/>
          <w:szCs w:val="24"/>
        </w:rPr>
        <w:t>m. The 1064nm pulse can be frequency doubled to give 532 nm radiation at almost the same pulse duration.</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Diagnostic package includes both x-ray and visible diagnostics, needed for diagnosing the laser pulse, the created plasma, and the SRS and SBS backscatter. Fast electron spectrometer is developed with the help of the HU group.</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 xml:space="preserve">Laser diagnostics include energy measurement, temporal profile, and 2D image of near-field and far-field. </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 xml:space="preserve">Plasma x-ray diagnostics include pinhole camera, an absolutely calibrated transmission grating spectrometer (TGS, Hurvitz 2012), and a crystal spectrometer (as described at Louzon 2012). All the above x-ray diagnostics are time integrating. Plasma temperature can be measured using the TGS, which has a wide spectral range (80-3500eV) and 1D spatial resolution. </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Raman and Brillouin backscatter measurements include energy measurements of each kind of backscatter separately, and spectral measurements using a 550mm 1200lines/mm spectrometer (Jobin-Ivon TRIAX 550).</w:t>
      </w:r>
    </w:p>
    <w:p w:rsidR="0062575B" w:rsidRPr="00B74623" w:rsidRDefault="0062575B" w:rsidP="00DE0C7A">
      <w:pPr>
        <w:autoSpaceDE w:val="0"/>
        <w:autoSpaceDN w:val="0"/>
        <w:adjustRightInd w:val="0"/>
        <w:spacing w:after="200" w:line="276" w:lineRule="auto"/>
        <w:rPr>
          <w:rFonts w:asciiTheme="majorHAnsi" w:hAnsiTheme="majorHAnsi"/>
          <w:szCs w:val="24"/>
          <w:rtl/>
        </w:rPr>
      </w:pPr>
      <w:r w:rsidRPr="00B74623">
        <w:rPr>
          <w:rFonts w:asciiTheme="majorHAnsi" w:hAnsiTheme="majorHAnsi"/>
          <w:szCs w:val="24"/>
        </w:rPr>
        <w:t>Hebrew U. laser system is a Ti-sapphire fsec laser at 800nm. When pulse is uncompressed it can deliver 0.5J at 300psec, which can be focused down to less than 10</w:t>
      </w:r>
      <w:r w:rsidRPr="00B74623">
        <w:rPr>
          <w:rFonts w:asciiTheme="majorHAnsi" w:hAnsiTheme="majorHAnsi"/>
          <w:szCs w:val="24"/>
        </w:rPr>
        <w:t>m diameter. When focused, this laser can produce LPI conditions similar to those at CLPU, but with spherical geometry instead of planar. Diagnostic tools include (apart from the above mentioned Soreq tools) keV x-ray diagnostics (crystal spectrometers and single photon detectors for the 1keV-30keV energy range) and interferometric capability.</w:t>
      </w:r>
    </w:p>
    <w:p w:rsidR="0062575B" w:rsidRPr="00B74623" w:rsidRDefault="0062575B" w:rsidP="00DE0C7A">
      <w:pPr>
        <w:autoSpaceDE w:val="0"/>
        <w:autoSpaceDN w:val="0"/>
        <w:adjustRightInd w:val="0"/>
        <w:spacing w:after="200" w:line="276" w:lineRule="auto"/>
        <w:rPr>
          <w:rFonts w:asciiTheme="majorHAnsi" w:hAnsiTheme="majorHAnsi"/>
          <w:szCs w:val="24"/>
          <w:rtl/>
        </w:rPr>
      </w:pPr>
    </w:p>
    <w:p w:rsidR="0062575B" w:rsidRPr="00B74623" w:rsidRDefault="0062575B" w:rsidP="00DE0C7A">
      <w:pPr>
        <w:autoSpaceDE w:val="0"/>
        <w:autoSpaceDN w:val="0"/>
        <w:adjustRightInd w:val="0"/>
        <w:spacing w:after="200" w:line="276" w:lineRule="auto"/>
        <w:rPr>
          <w:rFonts w:asciiTheme="majorHAnsi" w:hAnsiTheme="majorHAnsi"/>
          <w:b/>
          <w:bCs/>
          <w:szCs w:val="24"/>
        </w:rPr>
      </w:pPr>
      <w:r w:rsidRPr="00B74623">
        <w:rPr>
          <w:rFonts w:asciiTheme="majorHAnsi" w:hAnsiTheme="majorHAnsi"/>
          <w:b/>
          <w:bCs/>
          <w:szCs w:val="24"/>
        </w:rPr>
        <w:t>International collaboration</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 xml:space="preserve">Prof. A. Zigler has long term collaboration with Prof. Luca Volpe, from University Bordeaux CNRS-CEA and Salamanca, Spain. Recently Soreq group joined this collaboration in the area of laser </w:t>
      </w:r>
      <w:r w:rsidRPr="00B74623">
        <w:rPr>
          <w:rFonts w:asciiTheme="majorHAnsi" w:hAnsiTheme="majorHAnsi"/>
          <w:szCs w:val="24"/>
        </w:rPr>
        <w:lastRenderedPageBreak/>
        <w:t xml:space="preserve">plasma instabilities. </w:t>
      </w:r>
      <w:proofErr w:type="gramStart"/>
      <w:r w:rsidRPr="00B74623">
        <w:rPr>
          <w:rFonts w:asciiTheme="majorHAnsi" w:hAnsiTheme="majorHAnsi"/>
          <w:szCs w:val="24"/>
        </w:rPr>
        <w:t>are</w:t>
      </w:r>
      <w:proofErr w:type="gramEnd"/>
      <w:r w:rsidRPr="00B74623">
        <w:rPr>
          <w:rFonts w:asciiTheme="majorHAnsi" w:hAnsiTheme="majorHAnsi"/>
          <w:szCs w:val="24"/>
        </w:rPr>
        <w:t xml:space="preserve"> willing to offer their expertise in x-ray diagnostics and simulations as well as in planning, preparation and realization of experiments on LPI instabilities.</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The experimental frame at CLPU relies on the uncompressed beam of the VEGA 3 laser system. VEGA laser system is a unique fsec Ti-Sapphire PW laser system, built by the pan European ELI project. This laser system consists of 3 beamlines: 20TW, 200TW and 1PW. All beamlines are perfectly synchronized due to the fact that they start at the same femto source. The VEGA 3 beamline should reach 1PW peak power: 30J at 30fsec pulse, but the pulse compressor wasn't built yet; therefore the pulse duration is now 400psec. The advantages of such powerful lasers do not only lie in the possibility of obtaining a tight focus but on the possibility of obtaining large interaction areas, with diameters of 50</w:t>
      </w:r>
      <w:r w:rsidRPr="00B74623">
        <w:rPr>
          <w:rFonts w:asciiTheme="majorHAnsi" w:hAnsiTheme="majorHAnsi"/>
          <w:szCs w:val="24"/>
        </w:rPr>
        <w:t xml:space="preserve">m to several hundreds of microns. Spectral bandwidth is 40-60nm (5-7% of the center wavelength), enabling the investigation of the effect of a finite laser bandwidth on stimulated Raman scattering. </w:t>
      </w:r>
    </w:p>
    <w:p w:rsidR="0062575B" w:rsidRPr="00B74623" w:rsidRDefault="0062575B" w:rsidP="008001C5">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Diagnostic package includes both x-ray and visible diagnostics, needed for diagnosing the laser pulse, the created long-scale plasma, and the SRS backscatter. In addition to the diagnostic pa</w:t>
      </w:r>
      <w:r w:rsidR="008001C5" w:rsidRPr="00B74623">
        <w:rPr>
          <w:rFonts w:asciiTheme="majorHAnsi" w:hAnsiTheme="majorHAnsi"/>
          <w:szCs w:val="24"/>
        </w:rPr>
        <w:t>c</w:t>
      </w:r>
      <w:r w:rsidRPr="00B74623">
        <w:rPr>
          <w:rFonts w:asciiTheme="majorHAnsi" w:hAnsiTheme="majorHAnsi"/>
          <w:szCs w:val="24"/>
        </w:rPr>
        <w:t>kage at the Soreq facility, the CLPU has various time dependent X-ray diagnostics.</w:t>
      </w:r>
    </w:p>
    <w:p w:rsidR="0062575B" w:rsidRPr="00B74623" w:rsidRDefault="0062575B" w:rsidP="00DE0C7A">
      <w:pPr>
        <w:spacing w:after="200" w:line="276" w:lineRule="auto"/>
        <w:rPr>
          <w:rFonts w:asciiTheme="majorHAnsi" w:hAnsiTheme="majorHAnsi"/>
          <w:b/>
          <w:bCs/>
          <w:szCs w:val="24"/>
        </w:rPr>
      </w:pPr>
    </w:p>
    <w:p w:rsidR="0062575B" w:rsidRPr="00B74623" w:rsidRDefault="0062575B" w:rsidP="00DE0C7A">
      <w:pPr>
        <w:autoSpaceDE w:val="0"/>
        <w:autoSpaceDN w:val="0"/>
        <w:adjustRightInd w:val="0"/>
        <w:spacing w:after="200" w:line="276" w:lineRule="auto"/>
        <w:rPr>
          <w:rFonts w:asciiTheme="majorHAnsi" w:hAnsiTheme="majorHAnsi"/>
          <w:b/>
          <w:bCs/>
          <w:szCs w:val="24"/>
        </w:rPr>
      </w:pPr>
      <w:r w:rsidRPr="00B74623">
        <w:rPr>
          <w:rFonts w:asciiTheme="majorHAnsi" w:hAnsiTheme="majorHAnsi"/>
          <w:b/>
          <w:bCs/>
          <w:szCs w:val="24"/>
        </w:rPr>
        <w:t>Research Plan</w:t>
      </w:r>
    </w:p>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The experiment would be carried out in the three laboratories in order to cover the desired plasma and laser conditions and allow comparison between narrowband (Soreq) and wideband (H.U. and CLPU) lasers.</w:t>
      </w:r>
    </w:p>
    <w:p w:rsidR="0062575B" w:rsidRPr="00B74623" w:rsidRDefault="0062575B" w:rsidP="00752048">
      <w:pPr>
        <w:pStyle w:val="ListParagraph"/>
        <w:numPr>
          <w:ilvl w:val="0"/>
          <w:numId w:val="3"/>
        </w:numPr>
        <w:autoSpaceDE w:val="0"/>
        <w:autoSpaceDN w:val="0"/>
        <w:adjustRightInd w:val="0"/>
        <w:spacing w:after="200" w:line="276" w:lineRule="auto"/>
        <w:ind w:left="0" w:firstLine="0"/>
        <w:rPr>
          <w:rFonts w:asciiTheme="majorHAnsi" w:hAnsiTheme="majorHAnsi"/>
          <w:szCs w:val="24"/>
        </w:rPr>
      </w:pPr>
      <w:r w:rsidRPr="00B74623">
        <w:rPr>
          <w:rFonts w:asciiTheme="majorHAnsi" w:hAnsiTheme="majorHAnsi"/>
          <w:szCs w:val="24"/>
        </w:rPr>
        <w:t>Optimal laser source for induced Raman scattering</w:t>
      </w:r>
    </w:p>
    <w:p w:rsidR="0062575B" w:rsidRPr="00B74623" w:rsidRDefault="003350EA" w:rsidP="00752048">
      <w:pPr>
        <w:pStyle w:val="ListParagraph"/>
        <w:numPr>
          <w:ilvl w:val="0"/>
          <w:numId w:val="4"/>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Soreq: Nd</w:t>
      </w:r>
      <w:proofErr w:type="gramStart"/>
      <w:r w:rsidR="0062575B" w:rsidRPr="00B74623">
        <w:rPr>
          <w:rFonts w:asciiTheme="majorHAnsi" w:hAnsiTheme="majorHAnsi"/>
          <w:szCs w:val="24"/>
        </w:rPr>
        <w:t>:YAG</w:t>
      </w:r>
      <w:proofErr w:type="gramEnd"/>
      <w:r w:rsidR="0062575B" w:rsidRPr="00B74623">
        <w:rPr>
          <w:rFonts w:asciiTheme="majorHAnsi" w:hAnsiTheme="majorHAnsi"/>
          <w:szCs w:val="24"/>
        </w:rPr>
        <w:t xml:space="preserve"> 1064nm narrowband laser, temporal pulse shaping to reach 500ps </w:t>
      </w:r>
      <w:r>
        <w:rPr>
          <w:rFonts w:asciiTheme="majorHAnsi" w:hAnsiTheme="majorHAnsi"/>
          <w:szCs w:val="24"/>
        </w:rPr>
        <w:t xml:space="preserve">  </w:t>
      </w:r>
      <w:r>
        <w:rPr>
          <w:rFonts w:asciiTheme="majorHAnsi" w:hAnsiTheme="majorHAnsi"/>
          <w:szCs w:val="24"/>
        </w:rPr>
        <w:tab/>
      </w:r>
      <w:r w:rsidR="0062575B" w:rsidRPr="00B74623">
        <w:rPr>
          <w:rFonts w:asciiTheme="majorHAnsi" w:hAnsiTheme="majorHAnsi"/>
          <w:szCs w:val="24"/>
        </w:rPr>
        <w:t>pulse with maximal energy (~30J).</w:t>
      </w:r>
    </w:p>
    <w:p w:rsidR="0062575B" w:rsidRPr="00B74623" w:rsidRDefault="003350EA" w:rsidP="00752048">
      <w:pPr>
        <w:pStyle w:val="ListParagraph"/>
        <w:numPr>
          <w:ilvl w:val="0"/>
          <w:numId w:val="4"/>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H.U.: Ti</w:t>
      </w:r>
      <w:proofErr w:type="gramStart"/>
      <w:r w:rsidR="0062575B" w:rsidRPr="00B74623">
        <w:rPr>
          <w:rFonts w:asciiTheme="majorHAnsi" w:hAnsiTheme="majorHAnsi"/>
          <w:szCs w:val="24"/>
        </w:rPr>
        <w:t>:Sapphire</w:t>
      </w:r>
      <w:proofErr w:type="gramEnd"/>
      <w:r w:rsidR="0062575B" w:rsidRPr="00B74623">
        <w:rPr>
          <w:rFonts w:asciiTheme="majorHAnsi" w:hAnsiTheme="majorHAnsi"/>
          <w:szCs w:val="24"/>
        </w:rPr>
        <w:t xml:space="preserve"> 800nm wideband laser, 300ps uncompressed beam.</w:t>
      </w:r>
    </w:p>
    <w:p w:rsidR="0062575B" w:rsidRPr="00B74623" w:rsidRDefault="003350EA" w:rsidP="00752048">
      <w:pPr>
        <w:pStyle w:val="ListParagraph"/>
        <w:numPr>
          <w:ilvl w:val="0"/>
          <w:numId w:val="4"/>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 xml:space="preserve">Soreq+H.U.: Characterization of both systems for similar intensities at target (in the </w:t>
      </w:r>
      <w:r>
        <w:rPr>
          <w:rFonts w:asciiTheme="majorHAnsi" w:hAnsiTheme="majorHAnsi"/>
          <w:szCs w:val="24"/>
        </w:rPr>
        <w:tab/>
      </w:r>
      <w:r w:rsidR="0062575B" w:rsidRPr="00B74623">
        <w:rPr>
          <w:rFonts w:asciiTheme="majorHAnsi" w:hAnsiTheme="majorHAnsi"/>
          <w:szCs w:val="24"/>
        </w:rPr>
        <w:t>range 10</w:t>
      </w:r>
      <w:r w:rsidR="0062575B" w:rsidRPr="00B74623">
        <w:rPr>
          <w:rFonts w:asciiTheme="majorHAnsi" w:hAnsiTheme="majorHAnsi"/>
          <w:szCs w:val="24"/>
          <w:vertAlign w:val="superscript"/>
        </w:rPr>
        <w:t>14</w:t>
      </w:r>
      <w:r w:rsidR="0062575B" w:rsidRPr="00B74623">
        <w:rPr>
          <w:rFonts w:asciiTheme="majorHAnsi" w:hAnsiTheme="majorHAnsi"/>
          <w:szCs w:val="24"/>
        </w:rPr>
        <w:t>W/cm</w:t>
      </w:r>
      <w:r w:rsidR="0062575B" w:rsidRPr="00B74623">
        <w:rPr>
          <w:rFonts w:asciiTheme="majorHAnsi" w:hAnsiTheme="majorHAnsi"/>
          <w:szCs w:val="24"/>
          <w:vertAlign w:val="superscript"/>
        </w:rPr>
        <w:t>2</w:t>
      </w:r>
      <w:r w:rsidR="0062575B" w:rsidRPr="00B74623">
        <w:rPr>
          <w:rFonts w:asciiTheme="majorHAnsi" w:hAnsiTheme="majorHAnsi"/>
          <w:szCs w:val="24"/>
        </w:rPr>
        <w:t xml:space="preserve"> - 10</w:t>
      </w:r>
      <w:r w:rsidR="0062575B" w:rsidRPr="00B74623">
        <w:rPr>
          <w:rFonts w:asciiTheme="majorHAnsi" w:hAnsiTheme="majorHAnsi"/>
          <w:szCs w:val="24"/>
          <w:vertAlign w:val="superscript"/>
        </w:rPr>
        <w:t>15</w:t>
      </w:r>
      <w:r w:rsidR="0062575B" w:rsidRPr="00B74623">
        <w:rPr>
          <w:rFonts w:asciiTheme="majorHAnsi" w:hAnsiTheme="majorHAnsi"/>
          <w:szCs w:val="24"/>
        </w:rPr>
        <w:t>W/cm</w:t>
      </w:r>
      <w:r w:rsidR="0062575B" w:rsidRPr="00B74623">
        <w:rPr>
          <w:rFonts w:asciiTheme="majorHAnsi" w:hAnsiTheme="majorHAnsi"/>
          <w:szCs w:val="24"/>
          <w:vertAlign w:val="superscript"/>
        </w:rPr>
        <w:t>2</w:t>
      </w:r>
      <w:r w:rsidR="0062575B" w:rsidRPr="00B74623">
        <w:rPr>
          <w:rFonts w:asciiTheme="majorHAnsi" w:hAnsiTheme="majorHAnsi"/>
          <w:szCs w:val="24"/>
        </w:rPr>
        <w:t>).</w:t>
      </w:r>
    </w:p>
    <w:p w:rsidR="0062575B" w:rsidRPr="00B74623" w:rsidRDefault="0062575B" w:rsidP="00752048">
      <w:pPr>
        <w:pStyle w:val="ListParagraph"/>
        <w:numPr>
          <w:ilvl w:val="0"/>
          <w:numId w:val="3"/>
        </w:numPr>
        <w:autoSpaceDE w:val="0"/>
        <w:autoSpaceDN w:val="0"/>
        <w:adjustRightInd w:val="0"/>
        <w:spacing w:after="200" w:line="276" w:lineRule="auto"/>
        <w:ind w:left="0" w:firstLine="0"/>
        <w:rPr>
          <w:rFonts w:asciiTheme="majorHAnsi" w:hAnsiTheme="majorHAnsi"/>
          <w:szCs w:val="24"/>
        </w:rPr>
      </w:pPr>
      <w:r w:rsidRPr="00B74623">
        <w:rPr>
          <w:rFonts w:asciiTheme="majorHAnsi" w:hAnsiTheme="majorHAnsi"/>
          <w:szCs w:val="24"/>
        </w:rPr>
        <w:t xml:space="preserve">Soreq + H.U.: Plasma generation and general characterization of its dimensions (optical and </w:t>
      </w:r>
      <w:r w:rsidR="003350EA">
        <w:rPr>
          <w:rFonts w:asciiTheme="majorHAnsi" w:hAnsiTheme="majorHAnsi"/>
          <w:szCs w:val="24"/>
        </w:rPr>
        <w:tab/>
      </w:r>
      <w:r w:rsidRPr="00B74623">
        <w:rPr>
          <w:rFonts w:asciiTheme="majorHAnsi" w:hAnsiTheme="majorHAnsi"/>
          <w:szCs w:val="24"/>
        </w:rPr>
        <w:t>x-ray imaging).</w:t>
      </w:r>
    </w:p>
    <w:p w:rsidR="0062575B" w:rsidRPr="00B74623" w:rsidRDefault="0062575B" w:rsidP="00752048">
      <w:pPr>
        <w:pStyle w:val="ListParagraph"/>
        <w:numPr>
          <w:ilvl w:val="0"/>
          <w:numId w:val="3"/>
        </w:numPr>
        <w:autoSpaceDE w:val="0"/>
        <w:autoSpaceDN w:val="0"/>
        <w:adjustRightInd w:val="0"/>
        <w:spacing w:after="200" w:line="276" w:lineRule="auto"/>
        <w:ind w:left="0" w:firstLine="0"/>
        <w:rPr>
          <w:rFonts w:asciiTheme="majorHAnsi" w:hAnsiTheme="majorHAnsi"/>
          <w:szCs w:val="24"/>
        </w:rPr>
      </w:pPr>
      <w:r w:rsidRPr="00B74623">
        <w:rPr>
          <w:rFonts w:asciiTheme="majorHAnsi" w:hAnsiTheme="majorHAnsi"/>
          <w:szCs w:val="24"/>
        </w:rPr>
        <w:t>Detailed plasma characterization</w:t>
      </w:r>
    </w:p>
    <w:p w:rsidR="0062575B" w:rsidRPr="00B74623" w:rsidRDefault="003350EA" w:rsidP="00752048">
      <w:pPr>
        <w:pStyle w:val="ListParagraph"/>
        <w:numPr>
          <w:ilvl w:val="0"/>
          <w:numId w:val="5"/>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Electron density profile</w:t>
      </w:r>
    </w:p>
    <w:p w:rsidR="0062575B" w:rsidRPr="00B74623" w:rsidRDefault="003350EA" w:rsidP="00752048">
      <w:pPr>
        <w:pStyle w:val="ListParagraph"/>
        <w:numPr>
          <w:ilvl w:val="0"/>
          <w:numId w:val="6"/>
        </w:numPr>
        <w:autoSpaceDE w:val="0"/>
        <w:autoSpaceDN w:val="0"/>
        <w:adjustRightInd w:val="0"/>
        <w:spacing w:after="200" w:line="276" w:lineRule="auto"/>
        <w:ind w:left="709" w:firstLine="0"/>
        <w:rPr>
          <w:rFonts w:asciiTheme="majorHAnsi" w:hAnsiTheme="majorHAnsi"/>
          <w:szCs w:val="24"/>
        </w:rPr>
      </w:pPr>
      <w:r>
        <w:rPr>
          <w:rFonts w:asciiTheme="majorHAnsi" w:hAnsiTheme="majorHAnsi"/>
          <w:szCs w:val="24"/>
        </w:rPr>
        <w:tab/>
      </w:r>
      <w:r>
        <w:rPr>
          <w:rFonts w:asciiTheme="majorHAnsi" w:hAnsiTheme="majorHAnsi"/>
          <w:szCs w:val="24"/>
        </w:rPr>
        <w:tab/>
      </w:r>
      <w:r w:rsidR="0062575B" w:rsidRPr="00B74623">
        <w:rPr>
          <w:rFonts w:asciiTheme="majorHAnsi" w:hAnsiTheme="majorHAnsi"/>
          <w:szCs w:val="24"/>
        </w:rPr>
        <w:t>Soreq: Line ratio of He-like Al targets.</w:t>
      </w:r>
    </w:p>
    <w:p w:rsidR="0062575B" w:rsidRPr="00B74623" w:rsidRDefault="003350EA" w:rsidP="00752048">
      <w:pPr>
        <w:pStyle w:val="ListParagraph"/>
        <w:numPr>
          <w:ilvl w:val="0"/>
          <w:numId w:val="6"/>
        </w:numPr>
        <w:autoSpaceDE w:val="0"/>
        <w:autoSpaceDN w:val="0"/>
        <w:adjustRightInd w:val="0"/>
        <w:spacing w:after="200" w:line="276" w:lineRule="auto"/>
        <w:ind w:left="709" w:firstLine="0"/>
        <w:rPr>
          <w:rFonts w:asciiTheme="majorHAnsi" w:hAnsiTheme="majorHAnsi"/>
          <w:szCs w:val="24"/>
        </w:rPr>
      </w:pPr>
      <w:r>
        <w:rPr>
          <w:rFonts w:asciiTheme="majorHAnsi" w:hAnsiTheme="majorHAnsi"/>
          <w:szCs w:val="24"/>
        </w:rPr>
        <w:tab/>
      </w:r>
      <w:r>
        <w:rPr>
          <w:rFonts w:asciiTheme="majorHAnsi" w:hAnsiTheme="majorHAnsi"/>
          <w:szCs w:val="24"/>
        </w:rPr>
        <w:tab/>
      </w:r>
      <w:r w:rsidR="0062575B" w:rsidRPr="00B74623">
        <w:rPr>
          <w:rFonts w:asciiTheme="majorHAnsi" w:hAnsiTheme="majorHAnsi"/>
          <w:szCs w:val="24"/>
        </w:rPr>
        <w:t>H.U.: Interferometry.</w:t>
      </w:r>
    </w:p>
    <w:p w:rsidR="0062575B" w:rsidRPr="00B74623" w:rsidRDefault="003350EA" w:rsidP="00752048">
      <w:pPr>
        <w:pStyle w:val="ListParagraph"/>
        <w:numPr>
          <w:ilvl w:val="0"/>
          <w:numId w:val="5"/>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Electron temperature profile</w:t>
      </w:r>
    </w:p>
    <w:p w:rsidR="0062575B" w:rsidRPr="00B74623" w:rsidRDefault="003350EA" w:rsidP="00752048">
      <w:pPr>
        <w:pStyle w:val="ListParagraph"/>
        <w:numPr>
          <w:ilvl w:val="0"/>
          <w:numId w:val="7"/>
        </w:numPr>
        <w:autoSpaceDE w:val="0"/>
        <w:autoSpaceDN w:val="0"/>
        <w:adjustRightInd w:val="0"/>
        <w:spacing w:after="200" w:line="276" w:lineRule="auto"/>
        <w:ind w:left="709" w:firstLine="0"/>
        <w:rPr>
          <w:rFonts w:asciiTheme="majorHAnsi" w:hAnsiTheme="majorHAnsi"/>
          <w:szCs w:val="24"/>
        </w:rPr>
      </w:pPr>
      <w:r>
        <w:rPr>
          <w:rFonts w:asciiTheme="majorHAnsi" w:hAnsiTheme="majorHAnsi"/>
          <w:szCs w:val="24"/>
        </w:rPr>
        <w:tab/>
      </w:r>
      <w:r>
        <w:rPr>
          <w:rFonts w:asciiTheme="majorHAnsi" w:hAnsiTheme="majorHAnsi"/>
          <w:szCs w:val="24"/>
        </w:rPr>
        <w:tab/>
      </w:r>
      <w:r w:rsidR="0062575B" w:rsidRPr="00B74623">
        <w:rPr>
          <w:rFonts w:asciiTheme="majorHAnsi" w:hAnsiTheme="majorHAnsi"/>
          <w:szCs w:val="24"/>
        </w:rPr>
        <w:t>Soreq: Line ratio of dielectronic recombination of He-like Al lines.</w:t>
      </w:r>
    </w:p>
    <w:p w:rsidR="0062575B" w:rsidRPr="00B74623" w:rsidRDefault="003350EA" w:rsidP="00752048">
      <w:pPr>
        <w:pStyle w:val="ListParagraph"/>
        <w:numPr>
          <w:ilvl w:val="0"/>
          <w:numId w:val="7"/>
        </w:numPr>
        <w:autoSpaceDE w:val="0"/>
        <w:autoSpaceDN w:val="0"/>
        <w:adjustRightInd w:val="0"/>
        <w:spacing w:after="200" w:line="276" w:lineRule="auto"/>
        <w:ind w:left="709" w:firstLine="0"/>
        <w:rPr>
          <w:rFonts w:asciiTheme="majorHAnsi" w:hAnsiTheme="majorHAnsi"/>
          <w:szCs w:val="24"/>
        </w:rPr>
      </w:pPr>
      <w:r>
        <w:rPr>
          <w:rFonts w:asciiTheme="majorHAnsi" w:hAnsiTheme="majorHAnsi"/>
          <w:szCs w:val="24"/>
        </w:rPr>
        <w:tab/>
      </w:r>
      <w:r>
        <w:rPr>
          <w:rFonts w:asciiTheme="majorHAnsi" w:hAnsiTheme="majorHAnsi"/>
          <w:szCs w:val="24"/>
        </w:rPr>
        <w:tab/>
      </w:r>
      <w:r w:rsidR="0062575B" w:rsidRPr="00B74623">
        <w:rPr>
          <w:rFonts w:asciiTheme="majorHAnsi" w:hAnsiTheme="majorHAnsi"/>
          <w:szCs w:val="24"/>
        </w:rPr>
        <w:t>H.U.: X-ray continuum in 1-30 keV range.</w:t>
      </w:r>
    </w:p>
    <w:p w:rsidR="0062575B" w:rsidRPr="00B74623" w:rsidRDefault="003350EA" w:rsidP="00752048">
      <w:pPr>
        <w:pStyle w:val="ListParagraph"/>
        <w:numPr>
          <w:ilvl w:val="0"/>
          <w:numId w:val="5"/>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Soreq+H.U.: Spatial resolution of electron density (N</w:t>
      </w:r>
      <w:r w:rsidR="0062575B" w:rsidRPr="00B74623">
        <w:rPr>
          <w:rFonts w:asciiTheme="majorHAnsi" w:hAnsiTheme="majorHAnsi"/>
          <w:szCs w:val="24"/>
          <w:vertAlign w:val="subscript"/>
        </w:rPr>
        <w:t>e</w:t>
      </w:r>
      <w:r w:rsidR="0062575B" w:rsidRPr="00B74623">
        <w:rPr>
          <w:rFonts w:asciiTheme="majorHAnsi" w:hAnsiTheme="majorHAnsi"/>
          <w:szCs w:val="24"/>
        </w:rPr>
        <w:t>) and temperature (T</w:t>
      </w:r>
      <w:r w:rsidR="0062575B" w:rsidRPr="00B74623">
        <w:rPr>
          <w:rFonts w:asciiTheme="majorHAnsi" w:hAnsiTheme="majorHAnsi"/>
          <w:szCs w:val="24"/>
          <w:vertAlign w:val="subscript"/>
        </w:rPr>
        <w:t>e</w:t>
      </w:r>
      <w:r w:rsidR="0062575B" w:rsidRPr="00B74623">
        <w:rPr>
          <w:rFonts w:asciiTheme="majorHAnsi" w:hAnsiTheme="majorHAnsi"/>
          <w:szCs w:val="24"/>
        </w:rPr>
        <w:t>).</w:t>
      </w:r>
    </w:p>
    <w:p w:rsidR="0062575B" w:rsidRPr="00B74623" w:rsidRDefault="0062575B" w:rsidP="00752048">
      <w:pPr>
        <w:pStyle w:val="ListParagraph"/>
        <w:numPr>
          <w:ilvl w:val="0"/>
          <w:numId w:val="3"/>
        </w:numPr>
        <w:autoSpaceDE w:val="0"/>
        <w:autoSpaceDN w:val="0"/>
        <w:adjustRightInd w:val="0"/>
        <w:spacing w:after="200" w:line="276" w:lineRule="auto"/>
        <w:ind w:left="0" w:firstLine="0"/>
        <w:rPr>
          <w:rFonts w:asciiTheme="majorHAnsi" w:hAnsiTheme="majorHAnsi"/>
          <w:szCs w:val="24"/>
        </w:rPr>
      </w:pPr>
      <w:r w:rsidRPr="00B74623">
        <w:rPr>
          <w:rFonts w:asciiTheme="majorHAnsi" w:hAnsiTheme="majorHAnsi"/>
          <w:szCs w:val="24"/>
        </w:rPr>
        <w:t>Measurements of laser back reflection light (Raman, Brillouin, 3/2ω)</w:t>
      </w:r>
    </w:p>
    <w:p w:rsidR="0062575B" w:rsidRPr="00B74623" w:rsidRDefault="003350EA" w:rsidP="00752048">
      <w:pPr>
        <w:pStyle w:val="ListParagraph"/>
        <w:numPr>
          <w:ilvl w:val="0"/>
          <w:numId w:val="8"/>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 xml:space="preserve">Development of diagnostic tools. </w:t>
      </w:r>
    </w:p>
    <w:p w:rsidR="0062575B" w:rsidRPr="00B74623" w:rsidRDefault="003350EA" w:rsidP="00752048">
      <w:pPr>
        <w:pStyle w:val="ListParagraph"/>
        <w:numPr>
          <w:ilvl w:val="0"/>
          <w:numId w:val="8"/>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lastRenderedPageBreak/>
        <w:tab/>
      </w:r>
      <w:r w:rsidR="0062575B" w:rsidRPr="00B74623">
        <w:rPr>
          <w:rFonts w:asciiTheme="majorHAnsi" w:hAnsiTheme="majorHAnsi"/>
          <w:szCs w:val="24"/>
        </w:rPr>
        <w:t xml:space="preserve">Measurements of Raman, Brillouin, and 3/2ω as a function of laser intensity </w:t>
      </w:r>
      <w:r>
        <w:rPr>
          <w:rFonts w:asciiTheme="majorHAnsi" w:hAnsiTheme="majorHAnsi"/>
          <w:szCs w:val="24"/>
        </w:rPr>
        <w:tab/>
      </w:r>
      <w:r>
        <w:rPr>
          <w:rFonts w:asciiTheme="majorHAnsi" w:hAnsiTheme="majorHAnsi"/>
          <w:szCs w:val="24"/>
        </w:rPr>
        <w:tab/>
      </w:r>
      <w:r w:rsidR="0062575B" w:rsidRPr="00B74623">
        <w:rPr>
          <w:rFonts w:asciiTheme="majorHAnsi" w:hAnsiTheme="majorHAnsi"/>
          <w:szCs w:val="24"/>
        </w:rPr>
        <w:t xml:space="preserve">(parameter study). </w:t>
      </w:r>
    </w:p>
    <w:p w:rsidR="0062575B" w:rsidRPr="00B74623" w:rsidRDefault="0062575B" w:rsidP="00752048">
      <w:pPr>
        <w:pStyle w:val="ListParagraph"/>
        <w:numPr>
          <w:ilvl w:val="0"/>
          <w:numId w:val="3"/>
        </w:numPr>
        <w:autoSpaceDE w:val="0"/>
        <w:autoSpaceDN w:val="0"/>
        <w:adjustRightInd w:val="0"/>
        <w:spacing w:after="200" w:line="276" w:lineRule="auto"/>
        <w:ind w:left="0" w:firstLine="0"/>
        <w:rPr>
          <w:rFonts w:asciiTheme="majorHAnsi" w:hAnsiTheme="majorHAnsi"/>
          <w:szCs w:val="24"/>
        </w:rPr>
      </w:pPr>
      <w:r w:rsidRPr="00B74623">
        <w:rPr>
          <w:rFonts w:asciiTheme="majorHAnsi" w:hAnsiTheme="majorHAnsi"/>
          <w:szCs w:val="24"/>
        </w:rPr>
        <w:t>Theoretical and computational effort (Soreq)</w:t>
      </w:r>
    </w:p>
    <w:p w:rsidR="0062575B" w:rsidRPr="00B74623" w:rsidRDefault="003350EA" w:rsidP="00752048">
      <w:pPr>
        <w:pStyle w:val="ListParagraph"/>
        <w:numPr>
          <w:ilvl w:val="0"/>
          <w:numId w:val="9"/>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 xml:space="preserve">Radiation-hydrodynamic simulations of laser plasma interaction for plasma </w:t>
      </w:r>
      <w:r>
        <w:rPr>
          <w:rFonts w:asciiTheme="majorHAnsi" w:hAnsiTheme="majorHAnsi"/>
          <w:szCs w:val="24"/>
        </w:rPr>
        <w:tab/>
      </w:r>
      <w:r>
        <w:rPr>
          <w:rFonts w:asciiTheme="majorHAnsi" w:hAnsiTheme="majorHAnsi"/>
          <w:szCs w:val="24"/>
        </w:rPr>
        <w:tab/>
      </w:r>
      <w:r>
        <w:rPr>
          <w:rFonts w:asciiTheme="majorHAnsi" w:hAnsiTheme="majorHAnsi"/>
          <w:szCs w:val="24"/>
        </w:rPr>
        <w:tab/>
      </w:r>
      <w:r w:rsidR="0062575B" w:rsidRPr="00B74623">
        <w:rPr>
          <w:rFonts w:asciiTheme="majorHAnsi" w:hAnsiTheme="majorHAnsi"/>
          <w:szCs w:val="24"/>
        </w:rPr>
        <w:t xml:space="preserve">characterization. </w:t>
      </w:r>
    </w:p>
    <w:p w:rsidR="0062575B" w:rsidRPr="00B74623" w:rsidRDefault="003350EA" w:rsidP="00752048">
      <w:pPr>
        <w:pStyle w:val="ListParagraph"/>
        <w:numPr>
          <w:ilvl w:val="0"/>
          <w:numId w:val="9"/>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Simplified models for LPI instabilities growth rates calculation</w:t>
      </w:r>
    </w:p>
    <w:p w:rsidR="0062575B" w:rsidRPr="00B74623" w:rsidRDefault="003350EA" w:rsidP="00752048">
      <w:pPr>
        <w:pStyle w:val="ListParagraph"/>
        <w:numPr>
          <w:ilvl w:val="0"/>
          <w:numId w:val="9"/>
        </w:numPr>
        <w:autoSpaceDE w:val="0"/>
        <w:autoSpaceDN w:val="0"/>
        <w:adjustRightInd w:val="0"/>
        <w:spacing w:after="200" w:line="276" w:lineRule="auto"/>
        <w:ind w:left="284" w:firstLine="0"/>
        <w:rPr>
          <w:rFonts w:asciiTheme="majorHAnsi" w:hAnsiTheme="majorHAnsi"/>
          <w:szCs w:val="24"/>
        </w:rPr>
      </w:pPr>
      <w:r>
        <w:rPr>
          <w:rFonts w:asciiTheme="majorHAnsi" w:hAnsiTheme="majorHAnsi"/>
          <w:szCs w:val="24"/>
        </w:rPr>
        <w:tab/>
      </w:r>
      <w:r w:rsidR="0062575B" w:rsidRPr="00B74623">
        <w:rPr>
          <w:rFonts w:asciiTheme="majorHAnsi" w:hAnsiTheme="majorHAnsi"/>
          <w:szCs w:val="24"/>
        </w:rPr>
        <w:t xml:space="preserve">Integrate model for LPI instabilities accounting into radiation-hydrodynamic </w:t>
      </w:r>
      <w:r>
        <w:rPr>
          <w:rFonts w:asciiTheme="majorHAnsi" w:hAnsiTheme="majorHAnsi"/>
          <w:szCs w:val="24"/>
        </w:rPr>
        <w:tab/>
      </w:r>
      <w:r>
        <w:rPr>
          <w:rFonts w:asciiTheme="majorHAnsi" w:hAnsiTheme="majorHAnsi"/>
          <w:szCs w:val="24"/>
        </w:rPr>
        <w:tab/>
      </w:r>
      <w:r>
        <w:rPr>
          <w:rFonts w:asciiTheme="majorHAnsi" w:hAnsiTheme="majorHAnsi"/>
          <w:szCs w:val="24"/>
        </w:rPr>
        <w:tab/>
      </w:r>
      <w:r w:rsidR="0062575B" w:rsidRPr="00B74623">
        <w:rPr>
          <w:rFonts w:asciiTheme="majorHAnsi" w:hAnsiTheme="majorHAnsi"/>
          <w:szCs w:val="24"/>
        </w:rPr>
        <w:t xml:space="preserve">calculations. </w:t>
      </w:r>
    </w:p>
    <w:p w:rsidR="0062575B" w:rsidRPr="00B74623" w:rsidRDefault="0062575B" w:rsidP="00752048">
      <w:pPr>
        <w:pStyle w:val="ListParagraph"/>
        <w:numPr>
          <w:ilvl w:val="0"/>
          <w:numId w:val="3"/>
        </w:numPr>
        <w:autoSpaceDE w:val="0"/>
        <w:autoSpaceDN w:val="0"/>
        <w:adjustRightInd w:val="0"/>
        <w:spacing w:after="200" w:line="276" w:lineRule="auto"/>
        <w:ind w:left="0" w:firstLine="0"/>
        <w:rPr>
          <w:rFonts w:asciiTheme="majorHAnsi" w:hAnsiTheme="majorHAnsi"/>
          <w:szCs w:val="24"/>
        </w:rPr>
      </w:pPr>
      <w:r w:rsidRPr="00B74623">
        <w:rPr>
          <w:rFonts w:asciiTheme="majorHAnsi" w:hAnsiTheme="majorHAnsi"/>
          <w:szCs w:val="24"/>
        </w:rPr>
        <w:t>Comparison of the results with CLPU experiments</w:t>
      </w:r>
    </w:p>
    <w:p w:rsidR="0062575B" w:rsidRPr="00B74623" w:rsidRDefault="0062575B" w:rsidP="00DE0C7A">
      <w:pPr>
        <w:pStyle w:val="ListParagraph"/>
        <w:autoSpaceDE w:val="0"/>
        <w:autoSpaceDN w:val="0"/>
        <w:adjustRightInd w:val="0"/>
        <w:spacing w:after="200" w:line="276" w:lineRule="auto"/>
        <w:ind w:left="0"/>
        <w:rPr>
          <w:rFonts w:asciiTheme="majorHAnsi" w:hAnsiTheme="majorHAnsi"/>
          <w:szCs w:val="24"/>
        </w:rPr>
      </w:pPr>
    </w:p>
    <w:p w:rsidR="0062575B" w:rsidRPr="00B74623" w:rsidRDefault="0062575B" w:rsidP="00DE0C7A">
      <w:pPr>
        <w:autoSpaceDE w:val="0"/>
        <w:autoSpaceDN w:val="0"/>
        <w:adjustRightInd w:val="0"/>
        <w:spacing w:after="200" w:line="276" w:lineRule="auto"/>
        <w:rPr>
          <w:rFonts w:asciiTheme="majorHAnsi" w:hAnsiTheme="majorHAnsi"/>
          <w:szCs w:val="24"/>
        </w:rPr>
      </w:pPr>
    </w:p>
    <w:p w:rsidR="0062575B" w:rsidRPr="00B74623" w:rsidRDefault="0062575B" w:rsidP="00DE0C7A">
      <w:pPr>
        <w:autoSpaceDE w:val="0"/>
        <w:autoSpaceDN w:val="0"/>
        <w:adjustRightInd w:val="0"/>
        <w:spacing w:after="200" w:line="276" w:lineRule="auto"/>
        <w:rPr>
          <w:rFonts w:asciiTheme="majorHAnsi" w:hAnsiTheme="majorHAnsi"/>
          <w:b/>
          <w:bCs/>
          <w:szCs w:val="24"/>
        </w:rPr>
      </w:pPr>
      <w:r w:rsidRPr="00B74623">
        <w:rPr>
          <w:rFonts w:asciiTheme="majorHAnsi" w:hAnsiTheme="majorHAnsi"/>
          <w:b/>
          <w:bCs/>
          <w:szCs w:val="24"/>
        </w:rPr>
        <w:t>Time Plan</w:t>
      </w:r>
    </w:p>
    <w:p w:rsidR="0062575B" w:rsidRPr="00B74623" w:rsidRDefault="0062575B" w:rsidP="00DE0C7A">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jc w:val="left"/>
        <w:rPr>
          <w:rFonts w:asciiTheme="majorHAnsi" w:hAnsiTheme="majorHAnsi" w:cstheme="minorBidi"/>
          <w:szCs w:val="24"/>
          <w:lang w:val="en-US"/>
        </w:rPr>
      </w:pPr>
      <w:r w:rsidRPr="00B74623">
        <w:rPr>
          <w:rFonts w:asciiTheme="majorHAnsi" w:hAnsiTheme="majorHAnsi" w:cstheme="minorBidi"/>
          <w:szCs w:val="24"/>
          <w:lang w:val="en-US"/>
        </w:rPr>
        <w:t xml:space="preserve"> </w:t>
      </w:r>
    </w:p>
    <w:tbl>
      <w:tblPr>
        <w:tblW w:w="0" w:type="auto"/>
        <w:jc w:val="center"/>
        <w:tblLayout w:type="fixed"/>
        <w:tblLook w:val="0000" w:firstRow="0" w:lastRow="0" w:firstColumn="0" w:lastColumn="0" w:noHBand="0" w:noVBand="0"/>
      </w:tblPr>
      <w:tblGrid>
        <w:gridCol w:w="1248"/>
        <w:gridCol w:w="6132"/>
        <w:gridCol w:w="1620"/>
      </w:tblGrid>
      <w:tr w:rsidR="0062575B" w:rsidRPr="00B74623" w:rsidTr="0062575B">
        <w:trPr>
          <w:cantSplit/>
          <w:trHeight w:val="323"/>
          <w:jc w:val="center"/>
        </w:trPr>
        <w:tc>
          <w:tcPr>
            <w:tcW w:w="1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rPr>
            </w:pPr>
          </w:p>
        </w:tc>
        <w:tc>
          <w:tcPr>
            <w:tcW w:w="6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r w:rsidRPr="00B74623">
              <w:rPr>
                <w:rFonts w:asciiTheme="majorHAnsi" w:hAnsiTheme="majorHAnsi" w:cstheme="minorBidi"/>
                <w:sz w:val="24"/>
                <w:szCs w:val="24"/>
              </w:rPr>
              <w:t>Task</w:t>
            </w:r>
          </w:p>
        </w:tc>
        <w:tc>
          <w:tcPr>
            <w:tcW w:w="1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en-US"/>
              </w:rPr>
            </w:pPr>
            <w:r w:rsidRPr="00B74623">
              <w:rPr>
                <w:rFonts w:asciiTheme="majorHAnsi" w:hAnsiTheme="majorHAnsi" w:cstheme="minorBidi"/>
                <w:sz w:val="24"/>
                <w:szCs w:val="24"/>
                <w:lang w:val="en-US"/>
              </w:rPr>
              <w:t>Responsible</w:t>
            </w:r>
          </w:p>
        </w:tc>
      </w:tr>
      <w:tr w:rsidR="0062575B" w:rsidRPr="00B74623" w:rsidTr="0062575B">
        <w:trPr>
          <w:cantSplit/>
          <w:trHeight w:val="580"/>
          <w:jc w:val="center"/>
        </w:trPr>
        <w:tc>
          <w:tcPr>
            <w:tcW w:w="1248"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lang w:val="en-US"/>
              </w:rPr>
            </w:pPr>
            <w:r w:rsidRPr="00B74623">
              <w:rPr>
                <w:rFonts w:asciiTheme="majorHAnsi" w:hAnsiTheme="majorHAnsi" w:cstheme="minorBidi"/>
                <w:sz w:val="24"/>
                <w:szCs w:val="24"/>
                <w:lang w:val="en-US"/>
              </w:rPr>
              <w:t>1st Year</w:t>
            </w:r>
          </w:p>
        </w:tc>
        <w:tc>
          <w:tcPr>
            <w:tcW w:w="6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r w:rsidRPr="00B74623">
              <w:rPr>
                <w:rFonts w:asciiTheme="majorHAnsi" w:hAnsiTheme="majorHAnsi" w:cstheme="minorBidi"/>
                <w:sz w:val="24"/>
                <w:szCs w:val="24"/>
              </w:rPr>
              <w:t>Soreq Laser source shaping</w:t>
            </w:r>
          </w:p>
        </w:tc>
        <w:tc>
          <w:tcPr>
            <w:tcW w:w="1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de-DE"/>
              </w:rPr>
            </w:pPr>
            <w:r w:rsidRPr="00B74623">
              <w:rPr>
                <w:rFonts w:asciiTheme="majorHAnsi" w:hAnsiTheme="majorHAnsi" w:cstheme="minorBidi"/>
                <w:sz w:val="24"/>
                <w:szCs w:val="24"/>
                <w:lang w:val="de-DE"/>
              </w:rPr>
              <w:t>YE</w:t>
            </w:r>
          </w:p>
        </w:tc>
      </w:tr>
      <w:tr w:rsidR="0062575B" w:rsidRPr="00B74623" w:rsidTr="0062575B">
        <w:trPr>
          <w:cantSplit/>
          <w:trHeight w:val="367"/>
          <w:jc w:val="center"/>
        </w:trPr>
        <w:tc>
          <w:tcPr>
            <w:tcW w:w="1248" w:type="dxa"/>
            <w:vMerge/>
            <w:tcBorders>
              <w:left w:val="single" w:sz="4" w:space="0" w:color="000000"/>
              <w:right w:val="single" w:sz="4" w:space="0" w:color="000000"/>
            </w:tcBorders>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rPr>
            </w:pPr>
          </w:p>
        </w:tc>
        <w:tc>
          <w:tcPr>
            <w:tcW w:w="6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r w:rsidRPr="00B74623">
              <w:rPr>
                <w:rFonts w:asciiTheme="majorHAnsi" w:hAnsiTheme="majorHAnsi" w:cstheme="minorBidi"/>
                <w:sz w:val="24"/>
                <w:szCs w:val="24"/>
              </w:rPr>
              <w:t>Soreq &amp; HU laser characterization</w:t>
            </w:r>
          </w:p>
        </w:tc>
        <w:tc>
          <w:tcPr>
            <w:tcW w:w="1620"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de-DE"/>
              </w:rPr>
            </w:pPr>
            <w:r w:rsidRPr="00B74623">
              <w:rPr>
                <w:rFonts w:asciiTheme="majorHAnsi" w:hAnsiTheme="majorHAnsi" w:cstheme="minorBidi"/>
                <w:sz w:val="24"/>
                <w:szCs w:val="24"/>
                <w:lang w:val="de-DE"/>
              </w:rPr>
              <w:t>YE, AZ</w:t>
            </w:r>
          </w:p>
        </w:tc>
      </w:tr>
      <w:tr w:rsidR="0062575B" w:rsidRPr="00B74623" w:rsidTr="0062575B">
        <w:trPr>
          <w:cantSplit/>
          <w:trHeight w:val="290"/>
          <w:jc w:val="center"/>
        </w:trPr>
        <w:tc>
          <w:tcPr>
            <w:tcW w:w="1248" w:type="dxa"/>
            <w:vMerge/>
            <w:tcBorders>
              <w:left w:val="single" w:sz="4" w:space="0" w:color="000000"/>
              <w:right w:val="single" w:sz="4" w:space="0" w:color="000000"/>
            </w:tcBorders>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rPr>
            </w:pPr>
          </w:p>
        </w:tc>
        <w:tc>
          <w:tcPr>
            <w:tcW w:w="6132" w:type="dxa"/>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r w:rsidRPr="00B74623">
              <w:rPr>
                <w:rFonts w:asciiTheme="majorHAnsi" w:hAnsiTheme="majorHAnsi" w:cstheme="minorBidi"/>
                <w:sz w:val="24"/>
                <w:szCs w:val="24"/>
              </w:rPr>
              <w:t>Initial plasma characterization</w:t>
            </w:r>
          </w:p>
        </w:tc>
        <w:tc>
          <w:tcPr>
            <w:tcW w:w="1620" w:type="dxa"/>
            <w:tcBorders>
              <w:top w:val="single" w:sz="4" w:space="0" w:color="000000"/>
              <w:left w:val="single" w:sz="4" w:space="0" w:color="000000"/>
              <w:right w:val="single" w:sz="4" w:space="0" w:color="000000"/>
            </w:tcBorders>
            <w:tcMar>
              <w:left w:w="113" w:type="dxa"/>
              <w:right w:w="113"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de-DE"/>
              </w:rPr>
            </w:pPr>
            <w:r w:rsidRPr="00B74623">
              <w:rPr>
                <w:rFonts w:asciiTheme="majorHAnsi" w:hAnsiTheme="majorHAnsi" w:cstheme="minorBidi"/>
                <w:sz w:val="24"/>
                <w:szCs w:val="24"/>
                <w:lang w:val="de-DE"/>
              </w:rPr>
              <w:t>YE, AZ</w:t>
            </w:r>
          </w:p>
        </w:tc>
      </w:tr>
      <w:tr w:rsidR="0062575B" w:rsidRPr="00B74623" w:rsidTr="0062575B">
        <w:trPr>
          <w:cantSplit/>
          <w:trHeight w:val="290"/>
          <w:jc w:val="center"/>
        </w:trPr>
        <w:tc>
          <w:tcPr>
            <w:tcW w:w="1248" w:type="dxa"/>
            <w:vMerge/>
            <w:tcBorders>
              <w:left w:val="single" w:sz="4" w:space="0" w:color="000000"/>
              <w:bottom w:val="single" w:sz="8" w:space="0" w:color="000000"/>
              <w:right w:val="single" w:sz="4" w:space="0" w:color="000000"/>
            </w:tcBorders>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rPr>
            </w:pPr>
          </w:p>
        </w:tc>
        <w:tc>
          <w:tcPr>
            <w:tcW w:w="6132" w:type="dxa"/>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autoSpaceDE w:val="0"/>
              <w:autoSpaceDN w:val="0"/>
              <w:adjustRightInd w:val="0"/>
              <w:spacing w:after="200" w:line="276" w:lineRule="auto"/>
              <w:rPr>
                <w:rFonts w:asciiTheme="majorHAnsi" w:hAnsiTheme="majorHAnsi"/>
                <w:szCs w:val="24"/>
              </w:rPr>
            </w:pPr>
            <w:r w:rsidRPr="00B74623">
              <w:rPr>
                <w:rFonts w:asciiTheme="majorHAnsi" w:hAnsiTheme="majorHAnsi"/>
                <w:szCs w:val="24"/>
              </w:rPr>
              <w:t>Radiation-hydrodynamic simulations of laser plasma interaction</w:t>
            </w:r>
          </w:p>
        </w:tc>
        <w:tc>
          <w:tcPr>
            <w:tcW w:w="1620" w:type="dxa"/>
            <w:tcBorders>
              <w:top w:val="single" w:sz="4" w:space="0" w:color="000000"/>
              <w:left w:val="single" w:sz="4" w:space="0" w:color="000000"/>
              <w:right w:val="single" w:sz="4" w:space="0" w:color="000000"/>
            </w:tcBorders>
            <w:tcMar>
              <w:left w:w="113" w:type="dxa"/>
              <w:right w:w="113"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de-DE"/>
              </w:rPr>
            </w:pPr>
            <w:r w:rsidRPr="00B74623">
              <w:rPr>
                <w:rFonts w:asciiTheme="majorHAnsi" w:hAnsiTheme="majorHAnsi" w:cstheme="minorBidi"/>
                <w:sz w:val="24"/>
                <w:szCs w:val="24"/>
                <w:lang w:val="de-DE"/>
              </w:rPr>
              <w:t>ZH</w:t>
            </w:r>
          </w:p>
        </w:tc>
      </w:tr>
      <w:tr w:rsidR="0062575B" w:rsidRPr="00B74623" w:rsidTr="0062575B">
        <w:trPr>
          <w:cantSplit/>
          <w:trHeight w:val="550"/>
          <w:jc w:val="center"/>
        </w:trPr>
        <w:tc>
          <w:tcPr>
            <w:tcW w:w="1248" w:type="dxa"/>
            <w:vMerge w:val="restart"/>
            <w:tcBorders>
              <w:top w:val="single" w:sz="8" w:space="0" w:color="000000"/>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lang w:val="en-US"/>
              </w:rPr>
            </w:pPr>
            <w:r w:rsidRPr="00B74623">
              <w:rPr>
                <w:rFonts w:asciiTheme="majorHAnsi" w:hAnsiTheme="majorHAnsi" w:cstheme="minorBidi"/>
                <w:sz w:val="24"/>
                <w:szCs w:val="24"/>
                <w:lang w:val="en-US"/>
              </w:rPr>
              <w:t>2nd Year</w:t>
            </w:r>
          </w:p>
        </w:tc>
        <w:tc>
          <w:tcPr>
            <w:tcW w:w="6132" w:type="dxa"/>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en-US"/>
              </w:rPr>
            </w:pPr>
            <w:r w:rsidRPr="00B74623">
              <w:rPr>
                <w:rFonts w:asciiTheme="majorHAnsi" w:hAnsiTheme="majorHAnsi" w:cstheme="minorBidi"/>
                <w:sz w:val="24"/>
                <w:szCs w:val="24"/>
              </w:rPr>
              <w:t xml:space="preserve">Soreq &amp; HU </w:t>
            </w:r>
            <w:r w:rsidRPr="00B74623">
              <w:rPr>
                <w:rFonts w:asciiTheme="majorHAnsi" w:hAnsiTheme="majorHAnsi" w:cstheme="minorBidi"/>
                <w:sz w:val="24"/>
                <w:szCs w:val="24"/>
                <w:lang w:val="en-US"/>
              </w:rPr>
              <w:t xml:space="preserve">Detailed </w:t>
            </w:r>
            <w:r w:rsidRPr="00B74623">
              <w:rPr>
                <w:rFonts w:asciiTheme="majorHAnsi" w:hAnsiTheme="majorHAnsi" w:cstheme="minorBidi"/>
                <w:sz w:val="24"/>
                <w:szCs w:val="24"/>
              </w:rPr>
              <w:t>plasma characterization</w:t>
            </w:r>
          </w:p>
        </w:tc>
        <w:tc>
          <w:tcPr>
            <w:tcW w:w="1620" w:type="dxa"/>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en-US"/>
              </w:rPr>
            </w:pPr>
            <w:r w:rsidRPr="00B74623">
              <w:rPr>
                <w:rFonts w:asciiTheme="majorHAnsi" w:hAnsiTheme="majorHAnsi" w:cstheme="minorBidi"/>
                <w:sz w:val="24"/>
                <w:szCs w:val="24"/>
                <w:lang w:val="de-DE"/>
              </w:rPr>
              <w:t>YE, AZ</w:t>
            </w:r>
          </w:p>
        </w:tc>
      </w:tr>
      <w:tr w:rsidR="0062575B" w:rsidRPr="00B74623" w:rsidTr="0062575B">
        <w:trPr>
          <w:cantSplit/>
          <w:trHeight w:val="402"/>
          <w:jc w:val="center"/>
        </w:trPr>
        <w:tc>
          <w:tcPr>
            <w:tcW w:w="1248" w:type="dxa"/>
            <w:vMerge/>
            <w:tcBorders>
              <w:left w:val="single" w:sz="4" w:space="0" w:color="000000"/>
              <w:right w:val="single" w:sz="4" w:space="0" w:color="000000"/>
            </w:tcBorders>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rPr>
            </w:pPr>
          </w:p>
        </w:tc>
        <w:tc>
          <w:tcPr>
            <w:tcW w:w="6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r w:rsidRPr="00B74623">
              <w:rPr>
                <w:rFonts w:asciiTheme="majorHAnsi" w:hAnsiTheme="majorHAnsi" w:cstheme="minorBidi"/>
                <w:sz w:val="24"/>
                <w:szCs w:val="24"/>
              </w:rPr>
              <w:t>Development of diagnostic tools</w:t>
            </w:r>
          </w:p>
        </w:tc>
        <w:tc>
          <w:tcPr>
            <w:tcW w:w="1620"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de-DE"/>
              </w:rPr>
            </w:pPr>
            <w:r w:rsidRPr="00B74623">
              <w:rPr>
                <w:rFonts w:asciiTheme="majorHAnsi" w:hAnsiTheme="majorHAnsi" w:cstheme="minorBidi"/>
                <w:sz w:val="24"/>
                <w:szCs w:val="24"/>
                <w:lang w:val="de-DE"/>
              </w:rPr>
              <w:t>YE, AZ</w:t>
            </w:r>
          </w:p>
        </w:tc>
      </w:tr>
      <w:tr w:rsidR="0062575B" w:rsidRPr="00B74623" w:rsidTr="0062575B">
        <w:trPr>
          <w:cantSplit/>
          <w:trHeight w:val="465"/>
          <w:jc w:val="center"/>
        </w:trPr>
        <w:tc>
          <w:tcPr>
            <w:tcW w:w="1248" w:type="dxa"/>
            <w:vMerge/>
            <w:tcBorders>
              <w:left w:val="single" w:sz="4" w:space="0" w:color="000000"/>
              <w:right w:val="single" w:sz="4" w:space="0" w:color="000000"/>
            </w:tcBorders>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rPr>
            </w:pPr>
          </w:p>
        </w:tc>
        <w:tc>
          <w:tcPr>
            <w:tcW w:w="6132" w:type="dxa"/>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r w:rsidRPr="00B74623">
              <w:rPr>
                <w:rFonts w:asciiTheme="majorHAnsi" w:hAnsiTheme="majorHAnsi" w:cstheme="minorBidi"/>
                <w:sz w:val="24"/>
                <w:szCs w:val="24"/>
              </w:rPr>
              <w:t>Simplified models for calculating LPI instabilities growth rates and thresholds</w:t>
            </w:r>
          </w:p>
        </w:tc>
        <w:tc>
          <w:tcPr>
            <w:tcW w:w="1620" w:type="dxa"/>
            <w:tcBorders>
              <w:top w:val="single" w:sz="4" w:space="0" w:color="000000"/>
              <w:left w:val="single" w:sz="4" w:space="0" w:color="000000"/>
              <w:right w:val="single" w:sz="4" w:space="0" w:color="000000"/>
            </w:tcBorders>
            <w:tcMar>
              <w:left w:w="113" w:type="dxa"/>
              <w:right w:w="113"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de-DE"/>
              </w:rPr>
            </w:pPr>
            <w:r w:rsidRPr="00B74623">
              <w:rPr>
                <w:rFonts w:asciiTheme="majorHAnsi" w:hAnsiTheme="majorHAnsi" w:cstheme="minorBidi"/>
                <w:sz w:val="24"/>
                <w:szCs w:val="24"/>
                <w:lang w:val="de-DE"/>
              </w:rPr>
              <w:t>ZH</w:t>
            </w:r>
          </w:p>
        </w:tc>
      </w:tr>
      <w:tr w:rsidR="0062575B" w:rsidRPr="00B74623" w:rsidTr="0062575B">
        <w:trPr>
          <w:cantSplit/>
          <w:trHeight w:val="54"/>
          <w:jc w:val="center"/>
        </w:trPr>
        <w:tc>
          <w:tcPr>
            <w:tcW w:w="1248"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lang w:val="en-US"/>
              </w:rPr>
            </w:pPr>
            <w:r w:rsidRPr="00B74623">
              <w:rPr>
                <w:rFonts w:asciiTheme="majorHAnsi" w:hAnsiTheme="majorHAnsi" w:cstheme="minorBidi"/>
                <w:sz w:val="24"/>
                <w:szCs w:val="24"/>
                <w:lang w:val="en-US"/>
              </w:rPr>
              <w:t>3rd Year</w:t>
            </w:r>
          </w:p>
        </w:tc>
        <w:tc>
          <w:tcPr>
            <w:tcW w:w="6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r w:rsidRPr="00B74623">
              <w:rPr>
                <w:rFonts w:asciiTheme="majorHAnsi" w:hAnsiTheme="majorHAnsi" w:cstheme="minorBidi"/>
                <w:sz w:val="24"/>
                <w:szCs w:val="24"/>
              </w:rPr>
              <w:t xml:space="preserve">Measurements of </w:t>
            </w:r>
            <w:r w:rsidRPr="00B74623">
              <w:rPr>
                <w:rFonts w:asciiTheme="majorHAnsi" w:hAnsiTheme="majorHAnsi"/>
                <w:sz w:val="24"/>
                <w:szCs w:val="24"/>
              </w:rPr>
              <w:t>laser back reflection light</w:t>
            </w:r>
          </w:p>
        </w:tc>
        <w:tc>
          <w:tcPr>
            <w:tcW w:w="1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de-DE"/>
              </w:rPr>
            </w:pPr>
            <w:r w:rsidRPr="00B74623">
              <w:rPr>
                <w:rFonts w:asciiTheme="majorHAnsi" w:hAnsiTheme="majorHAnsi" w:cstheme="minorBidi"/>
                <w:sz w:val="24"/>
                <w:szCs w:val="24"/>
                <w:lang w:val="de-DE"/>
              </w:rPr>
              <w:t>YE, AZ</w:t>
            </w:r>
          </w:p>
        </w:tc>
      </w:tr>
      <w:tr w:rsidR="0062575B" w:rsidRPr="00B74623" w:rsidTr="0062575B">
        <w:trPr>
          <w:cantSplit/>
          <w:trHeight w:val="54"/>
          <w:jc w:val="center"/>
        </w:trPr>
        <w:tc>
          <w:tcPr>
            <w:tcW w:w="1248" w:type="dxa"/>
            <w:vMerge/>
            <w:tcBorders>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lang w:val="en-US"/>
              </w:rPr>
            </w:pPr>
          </w:p>
        </w:tc>
        <w:tc>
          <w:tcPr>
            <w:tcW w:w="6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r w:rsidRPr="00B74623">
              <w:rPr>
                <w:rFonts w:asciiTheme="majorHAnsi" w:hAnsiTheme="majorHAnsi" w:cstheme="minorBidi"/>
                <w:sz w:val="24"/>
                <w:szCs w:val="24"/>
              </w:rPr>
              <w:t>Comparison with CLPU experiments</w:t>
            </w:r>
          </w:p>
        </w:tc>
        <w:tc>
          <w:tcPr>
            <w:tcW w:w="1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de-DE"/>
              </w:rPr>
            </w:pPr>
            <w:r w:rsidRPr="00B74623">
              <w:rPr>
                <w:rFonts w:asciiTheme="majorHAnsi" w:hAnsiTheme="majorHAnsi" w:cstheme="minorBidi"/>
                <w:sz w:val="24"/>
                <w:szCs w:val="24"/>
                <w:lang w:val="de-DE"/>
              </w:rPr>
              <w:t>AZ</w:t>
            </w:r>
          </w:p>
        </w:tc>
      </w:tr>
      <w:tr w:rsidR="0062575B" w:rsidRPr="00B74623" w:rsidTr="0062575B">
        <w:trPr>
          <w:cantSplit/>
          <w:trHeight w:val="54"/>
          <w:jc w:val="center"/>
        </w:trPr>
        <w:tc>
          <w:tcPr>
            <w:tcW w:w="1248" w:type="dxa"/>
            <w:vMerge/>
            <w:tcBorders>
              <w:left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lang w:val="en-US"/>
              </w:rPr>
            </w:pPr>
          </w:p>
        </w:tc>
        <w:tc>
          <w:tcPr>
            <w:tcW w:w="6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r w:rsidRPr="00B74623">
              <w:rPr>
                <w:rFonts w:asciiTheme="majorHAnsi" w:hAnsiTheme="majorHAnsi" w:cstheme="minorBidi"/>
                <w:sz w:val="24"/>
                <w:szCs w:val="24"/>
              </w:rPr>
              <w:t xml:space="preserve">Integrate model for LPI instabilities </w:t>
            </w:r>
          </w:p>
        </w:tc>
        <w:tc>
          <w:tcPr>
            <w:tcW w:w="1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en-US"/>
              </w:rPr>
            </w:pPr>
            <w:r w:rsidRPr="00B74623">
              <w:rPr>
                <w:rFonts w:asciiTheme="majorHAnsi" w:hAnsiTheme="majorHAnsi" w:cstheme="minorBidi"/>
                <w:sz w:val="24"/>
                <w:szCs w:val="24"/>
                <w:lang w:val="en-US"/>
              </w:rPr>
              <w:t>ZH</w:t>
            </w:r>
          </w:p>
        </w:tc>
      </w:tr>
      <w:tr w:rsidR="0062575B" w:rsidRPr="00B74623" w:rsidTr="0062575B">
        <w:trPr>
          <w:cantSplit/>
          <w:trHeight w:val="54"/>
          <w:jc w:val="center"/>
        </w:trPr>
        <w:tc>
          <w:tcPr>
            <w:tcW w:w="1248"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200" w:line="276" w:lineRule="auto"/>
              <w:rPr>
                <w:rFonts w:asciiTheme="majorHAnsi" w:hAnsiTheme="majorHAnsi" w:cstheme="minorBidi"/>
                <w:sz w:val="24"/>
                <w:szCs w:val="24"/>
                <w:lang w:val="en-US"/>
              </w:rPr>
            </w:pPr>
          </w:p>
        </w:tc>
        <w:tc>
          <w:tcPr>
            <w:tcW w:w="6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2575B" w:rsidRPr="00B74623" w:rsidRDefault="0062575B" w:rsidP="00DE0C7A">
            <w:pPr>
              <w:pStyle w:val="NormaleTabelle1"/>
              <w:tabs>
                <w:tab w:val="left" w:pos="-3168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200" w:line="276" w:lineRule="auto"/>
              <w:rPr>
                <w:rFonts w:asciiTheme="majorHAnsi" w:hAnsiTheme="majorHAnsi" w:cstheme="minorBidi"/>
                <w:sz w:val="24"/>
                <w:szCs w:val="24"/>
                <w:lang w:val="en-US"/>
              </w:rPr>
            </w:pPr>
          </w:p>
        </w:tc>
      </w:tr>
    </w:tbl>
    <w:p w:rsidR="0062575B" w:rsidRPr="00B74623" w:rsidRDefault="0062575B" w:rsidP="00DE0C7A">
      <w:pPr>
        <w:pStyle w:val="Figurecaptio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jc w:val="left"/>
        <w:rPr>
          <w:rFonts w:asciiTheme="majorHAnsi" w:hAnsiTheme="majorHAnsi" w:cstheme="majorBidi"/>
          <w:szCs w:val="24"/>
        </w:rPr>
      </w:pPr>
    </w:p>
    <w:p w:rsidR="0062575B" w:rsidRPr="00B74623" w:rsidRDefault="0062575B" w:rsidP="00DE0C7A">
      <w:pPr>
        <w:pStyle w:val="Figurecaptio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jc w:val="left"/>
        <w:rPr>
          <w:rFonts w:asciiTheme="majorHAnsi" w:hAnsiTheme="majorHAnsi" w:cstheme="minorBidi"/>
          <w:szCs w:val="24"/>
        </w:rPr>
      </w:pPr>
      <w:r w:rsidRPr="00B74623">
        <w:rPr>
          <w:rFonts w:asciiTheme="majorHAnsi" w:hAnsiTheme="majorHAnsi" w:cstheme="minorBidi"/>
          <w:szCs w:val="24"/>
        </w:rPr>
        <w:t>Table 2: Schedule of the research plan</w:t>
      </w:r>
    </w:p>
    <w:p w:rsidR="0062575B" w:rsidRPr="00B74623" w:rsidRDefault="0062575B" w:rsidP="00DE0C7A">
      <w:pPr>
        <w:pStyle w:val="Figurecaptio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jc w:val="left"/>
        <w:rPr>
          <w:rFonts w:asciiTheme="majorHAnsi" w:hAnsiTheme="majorHAnsi" w:cstheme="minorBidi"/>
          <w:szCs w:val="24"/>
        </w:rPr>
      </w:pPr>
    </w:p>
    <w:p w:rsidR="0062575B" w:rsidRPr="00B74623" w:rsidRDefault="0062575B" w:rsidP="00DE0C7A">
      <w:pPr>
        <w:autoSpaceDE w:val="0"/>
        <w:autoSpaceDN w:val="0"/>
        <w:adjustRightInd w:val="0"/>
        <w:spacing w:after="200" w:line="276" w:lineRule="auto"/>
        <w:rPr>
          <w:rFonts w:asciiTheme="majorHAnsi" w:hAnsiTheme="majorHAnsi"/>
          <w:b/>
          <w:bCs/>
          <w:szCs w:val="24"/>
        </w:rPr>
      </w:pPr>
      <w:r w:rsidRPr="00B74623">
        <w:rPr>
          <w:rFonts w:asciiTheme="majorHAnsi" w:hAnsiTheme="majorHAnsi"/>
          <w:b/>
          <w:bCs/>
          <w:szCs w:val="24"/>
        </w:rPr>
        <w:lastRenderedPageBreak/>
        <w:t>Budget</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The PI are expected to work on the proposal:</w:t>
      </w:r>
    </w:p>
    <w:p w:rsidR="0062575B" w:rsidRPr="00B74623" w:rsidRDefault="0062575B" w:rsidP="00DE0C7A">
      <w:pPr>
        <w:spacing w:after="200" w:line="276" w:lineRule="auto"/>
        <w:rPr>
          <w:rFonts w:asciiTheme="majorHAnsi" w:hAnsiTheme="majorHAnsi"/>
          <w:szCs w:val="24"/>
        </w:rPr>
      </w:pPr>
      <w:proofErr w:type="gramStart"/>
      <w:r w:rsidRPr="00B74623">
        <w:rPr>
          <w:rFonts w:asciiTheme="majorHAnsi" w:hAnsiTheme="majorHAnsi"/>
          <w:szCs w:val="24"/>
        </w:rPr>
        <w:t>AZ :</w:t>
      </w:r>
      <w:proofErr w:type="gramEnd"/>
      <w:r w:rsidRPr="00B74623">
        <w:rPr>
          <w:rFonts w:asciiTheme="majorHAnsi" w:hAnsiTheme="majorHAnsi"/>
          <w:szCs w:val="24"/>
        </w:rPr>
        <w:t xml:space="preserve"> 20%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YE: 20%, ZH</w:t>
      </w:r>
      <w:proofErr w:type="gramStart"/>
      <w:r w:rsidRPr="00B74623">
        <w:rPr>
          <w:rFonts w:asciiTheme="majorHAnsi" w:hAnsiTheme="majorHAnsi"/>
          <w:szCs w:val="24"/>
        </w:rPr>
        <w:t>:20</w:t>
      </w:r>
      <w:proofErr w:type="gramEnd"/>
      <w:r w:rsidRPr="00B74623">
        <w:rPr>
          <w:rFonts w:asciiTheme="majorHAnsi" w:hAnsiTheme="majorHAnsi"/>
          <w:szCs w:val="24"/>
        </w:rPr>
        <w:t xml:space="preserve">%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Below is a preliminary estimate of the requested budget (in NIS)</w:t>
      </w:r>
    </w:p>
    <w:p w:rsidR="0062575B" w:rsidRPr="00B74623" w:rsidRDefault="0062575B" w:rsidP="00DE0C7A">
      <w:pPr>
        <w:pStyle w:val="Figurecaptio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jc w:val="left"/>
        <w:rPr>
          <w:rFonts w:asciiTheme="majorHAnsi" w:hAnsiTheme="majorHAnsi" w:cstheme="minorBidi"/>
          <w:color w:val="auto"/>
          <w:szCs w:val="24"/>
        </w:rPr>
      </w:pPr>
    </w:p>
    <w:tbl>
      <w:tblPr>
        <w:tblStyle w:val="TableGrid"/>
        <w:tblW w:w="7881" w:type="dxa"/>
        <w:jc w:val="center"/>
        <w:tblLook w:val="04A0" w:firstRow="1" w:lastRow="0" w:firstColumn="1" w:lastColumn="0" w:noHBand="0" w:noVBand="1"/>
      </w:tblPr>
      <w:tblGrid>
        <w:gridCol w:w="4673"/>
        <w:gridCol w:w="992"/>
        <w:gridCol w:w="993"/>
        <w:gridCol w:w="1223"/>
      </w:tblGrid>
      <w:tr w:rsidR="0062575B" w:rsidRPr="00B74623" w:rsidTr="0062575B">
        <w:trPr>
          <w:jc w:val="center"/>
        </w:trPr>
        <w:tc>
          <w:tcPr>
            <w:tcW w:w="4673" w:type="dxa"/>
          </w:tcPr>
          <w:p w:rsidR="0062575B" w:rsidRPr="00B74623" w:rsidRDefault="0062575B" w:rsidP="00DE0C7A">
            <w:pPr>
              <w:pStyle w:val="TableContents"/>
              <w:spacing w:after="200" w:line="276" w:lineRule="auto"/>
              <w:rPr>
                <w:rFonts w:asciiTheme="majorHAnsi" w:hAnsiTheme="majorHAnsi" w:cstheme="minorBidi"/>
              </w:rPr>
            </w:pPr>
          </w:p>
        </w:tc>
        <w:tc>
          <w:tcPr>
            <w:tcW w:w="992"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w:t>
            </w:r>
            <w:r w:rsidRPr="00B74623">
              <w:rPr>
                <w:rFonts w:asciiTheme="majorHAnsi" w:hAnsiTheme="majorHAnsi" w:cstheme="minorBidi"/>
                <w:vertAlign w:val="superscript"/>
              </w:rPr>
              <w:t>st</w:t>
            </w:r>
            <w:r w:rsidRPr="00B74623">
              <w:rPr>
                <w:rFonts w:asciiTheme="majorHAnsi" w:hAnsiTheme="majorHAnsi" w:cstheme="minorBidi"/>
              </w:rPr>
              <w:t xml:space="preserve"> year</w:t>
            </w:r>
          </w:p>
        </w:tc>
        <w:tc>
          <w:tcPr>
            <w:tcW w:w="99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2</w:t>
            </w:r>
            <w:r w:rsidRPr="00B74623">
              <w:rPr>
                <w:rFonts w:asciiTheme="majorHAnsi" w:hAnsiTheme="majorHAnsi" w:cstheme="minorBidi"/>
                <w:vertAlign w:val="superscript"/>
              </w:rPr>
              <w:t>nd</w:t>
            </w:r>
            <w:r w:rsidRPr="00B74623">
              <w:rPr>
                <w:rFonts w:asciiTheme="majorHAnsi" w:hAnsiTheme="majorHAnsi" w:cstheme="minorBidi"/>
              </w:rPr>
              <w:t xml:space="preserve"> year</w:t>
            </w:r>
          </w:p>
        </w:tc>
        <w:tc>
          <w:tcPr>
            <w:tcW w:w="122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3</w:t>
            </w:r>
            <w:r w:rsidRPr="00B74623">
              <w:rPr>
                <w:rFonts w:asciiTheme="majorHAnsi" w:hAnsiTheme="majorHAnsi" w:cstheme="minorBidi"/>
                <w:vertAlign w:val="superscript"/>
              </w:rPr>
              <w:t>ed</w:t>
            </w:r>
            <w:r w:rsidRPr="00B74623">
              <w:rPr>
                <w:rFonts w:asciiTheme="majorHAnsi" w:hAnsiTheme="majorHAnsi" w:cstheme="minorBidi"/>
              </w:rPr>
              <w:t xml:space="preserve">  year</w:t>
            </w:r>
          </w:p>
        </w:tc>
      </w:tr>
      <w:tr w:rsidR="0062575B" w:rsidRPr="00B74623" w:rsidTr="0062575B">
        <w:trPr>
          <w:jc w:val="center"/>
        </w:trPr>
        <w:tc>
          <w:tcPr>
            <w:tcW w:w="467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Salaries (MSc Student- 50kIS + Project Student-30kIS)</w:t>
            </w:r>
          </w:p>
        </w:tc>
        <w:tc>
          <w:tcPr>
            <w:tcW w:w="992"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80000</w:t>
            </w:r>
          </w:p>
        </w:tc>
        <w:tc>
          <w:tcPr>
            <w:tcW w:w="99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80000</w:t>
            </w:r>
          </w:p>
        </w:tc>
        <w:tc>
          <w:tcPr>
            <w:tcW w:w="122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80000</w:t>
            </w:r>
          </w:p>
        </w:tc>
      </w:tr>
      <w:tr w:rsidR="0062575B" w:rsidRPr="00B74623" w:rsidTr="0062575B">
        <w:trPr>
          <w:jc w:val="center"/>
        </w:trPr>
        <w:tc>
          <w:tcPr>
            <w:tcW w:w="467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Dispensable Supplies and experimental parts:</w:t>
            </w:r>
          </w:p>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Mechanical workshop, Optics (mirrors, filters, lenses)</w:t>
            </w:r>
          </w:p>
        </w:tc>
        <w:tc>
          <w:tcPr>
            <w:tcW w:w="992"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100000</w:t>
            </w:r>
          </w:p>
        </w:tc>
        <w:tc>
          <w:tcPr>
            <w:tcW w:w="99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120000</w:t>
            </w:r>
          </w:p>
        </w:tc>
        <w:tc>
          <w:tcPr>
            <w:tcW w:w="122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120000</w:t>
            </w:r>
          </w:p>
        </w:tc>
      </w:tr>
      <w:tr w:rsidR="0062575B" w:rsidRPr="00B74623" w:rsidTr="0062575B">
        <w:trPr>
          <w:jc w:val="center"/>
        </w:trPr>
        <w:tc>
          <w:tcPr>
            <w:tcW w:w="467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X-ray and optical detectors, Electronics</w:t>
            </w:r>
          </w:p>
        </w:tc>
        <w:tc>
          <w:tcPr>
            <w:tcW w:w="992"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90000</w:t>
            </w:r>
          </w:p>
        </w:tc>
        <w:tc>
          <w:tcPr>
            <w:tcW w:w="99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70000</w:t>
            </w:r>
          </w:p>
        </w:tc>
        <w:tc>
          <w:tcPr>
            <w:tcW w:w="122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70000</w:t>
            </w:r>
          </w:p>
        </w:tc>
      </w:tr>
      <w:tr w:rsidR="0062575B" w:rsidRPr="00B74623" w:rsidTr="0062575B">
        <w:trPr>
          <w:jc w:val="center"/>
        </w:trPr>
        <w:tc>
          <w:tcPr>
            <w:tcW w:w="467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Students travel</w:t>
            </w:r>
          </w:p>
        </w:tc>
        <w:tc>
          <w:tcPr>
            <w:tcW w:w="992"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16000</w:t>
            </w:r>
          </w:p>
        </w:tc>
        <w:tc>
          <w:tcPr>
            <w:tcW w:w="99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16000</w:t>
            </w:r>
          </w:p>
        </w:tc>
        <w:tc>
          <w:tcPr>
            <w:tcW w:w="122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16000</w:t>
            </w:r>
          </w:p>
        </w:tc>
      </w:tr>
      <w:tr w:rsidR="0062575B" w:rsidRPr="00B74623" w:rsidTr="0062575B">
        <w:trPr>
          <w:jc w:val="center"/>
        </w:trPr>
        <w:tc>
          <w:tcPr>
            <w:tcW w:w="467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Other: Documentation, Books, PC</w:t>
            </w:r>
          </w:p>
        </w:tc>
        <w:tc>
          <w:tcPr>
            <w:tcW w:w="992"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12000</w:t>
            </w:r>
          </w:p>
        </w:tc>
        <w:tc>
          <w:tcPr>
            <w:tcW w:w="99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12000</w:t>
            </w:r>
          </w:p>
        </w:tc>
        <w:tc>
          <w:tcPr>
            <w:tcW w:w="122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12000</w:t>
            </w:r>
          </w:p>
        </w:tc>
      </w:tr>
      <w:tr w:rsidR="0062575B" w:rsidRPr="00B74623" w:rsidTr="0062575B">
        <w:trPr>
          <w:jc w:val="center"/>
        </w:trPr>
        <w:tc>
          <w:tcPr>
            <w:tcW w:w="467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Overhead (15%)</w:t>
            </w:r>
          </w:p>
        </w:tc>
        <w:tc>
          <w:tcPr>
            <w:tcW w:w="992"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52000</w:t>
            </w:r>
          </w:p>
        </w:tc>
        <w:tc>
          <w:tcPr>
            <w:tcW w:w="99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52000</w:t>
            </w:r>
          </w:p>
        </w:tc>
        <w:tc>
          <w:tcPr>
            <w:tcW w:w="122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52000</w:t>
            </w:r>
          </w:p>
        </w:tc>
      </w:tr>
      <w:tr w:rsidR="0062575B" w:rsidRPr="00B74623" w:rsidTr="0062575B">
        <w:trPr>
          <w:jc w:val="center"/>
        </w:trPr>
        <w:tc>
          <w:tcPr>
            <w:tcW w:w="467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Total (NIS)</w:t>
            </w:r>
          </w:p>
        </w:tc>
        <w:tc>
          <w:tcPr>
            <w:tcW w:w="992"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350000</w:t>
            </w:r>
          </w:p>
        </w:tc>
        <w:tc>
          <w:tcPr>
            <w:tcW w:w="99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350000</w:t>
            </w:r>
          </w:p>
        </w:tc>
        <w:tc>
          <w:tcPr>
            <w:tcW w:w="1223" w:type="dxa"/>
          </w:tcPr>
          <w:p w:rsidR="0062575B" w:rsidRPr="00B74623" w:rsidRDefault="0062575B" w:rsidP="00DE0C7A">
            <w:pPr>
              <w:pStyle w:val="TableContents"/>
              <w:spacing w:after="200" w:line="276" w:lineRule="auto"/>
              <w:rPr>
                <w:rFonts w:asciiTheme="majorHAnsi" w:hAnsiTheme="majorHAnsi" w:cstheme="minorBidi"/>
              </w:rPr>
            </w:pPr>
            <w:r w:rsidRPr="00B74623">
              <w:rPr>
                <w:rFonts w:asciiTheme="majorHAnsi" w:hAnsiTheme="majorHAnsi" w:cstheme="minorBidi"/>
              </w:rPr>
              <w:t>350000</w:t>
            </w:r>
          </w:p>
        </w:tc>
      </w:tr>
    </w:tbl>
    <w:p w:rsidR="00127D85" w:rsidRDefault="00127D85" w:rsidP="00DE0C7A">
      <w:pPr>
        <w:pStyle w:val="Figurecaptio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jc w:val="left"/>
        <w:rPr>
          <w:rFonts w:asciiTheme="majorHAnsi" w:hAnsiTheme="majorHAnsi" w:cstheme="majorBidi"/>
          <w:szCs w:val="24"/>
        </w:rPr>
      </w:pPr>
    </w:p>
    <w:p w:rsidR="0062575B" w:rsidRPr="00B74623" w:rsidRDefault="0062575B" w:rsidP="00DE0C7A">
      <w:pPr>
        <w:pStyle w:val="Figurecaptio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jc w:val="left"/>
        <w:rPr>
          <w:rFonts w:asciiTheme="majorHAnsi" w:hAnsiTheme="majorHAnsi" w:cstheme="majorBidi"/>
          <w:szCs w:val="24"/>
        </w:rPr>
      </w:pPr>
      <w:r w:rsidRPr="00B74623">
        <w:rPr>
          <w:rFonts w:asciiTheme="majorHAnsi" w:hAnsiTheme="majorHAnsi" w:cstheme="majorBidi"/>
          <w:szCs w:val="24"/>
        </w:rPr>
        <w:t>Table 3: Budget of the research plan</w:t>
      </w:r>
    </w:p>
    <w:p w:rsidR="0062575B" w:rsidRPr="00B74623" w:rsidRDefault="0062575B" w:rsidP="00DE0C7A">
      <w:pPr>
        <w:spacing w:after="200" w:line="276" w:lineRule="auto"/>
        <w:rPr>
          <w:rFonts w:asciiTheme="majorHAnsi" w:hAnsiTheme="majorHAnsi"/>
          <w:b/>
          <w:bCs/>
          <w:szCs w:val="24"/>
        </w:rPr>
      </w:pPr>
    </w:p>
    <w:p w:rsidR="0062575B" w:rsidRPr="00B74623" w:rsidRDefault="0062575B" w:rsidP="00DE0C7A">
      <w:pPr>
        <w:spacing w:after="200" w:line="276" w:lineRule="auto"/>
        <w:rPr>
          <w:rFonts w:asciiTheme="majorHAnsi" w:hAnsiTheme="majorHAnsi"/>
          <w:b/>
          <w:bCs/>
          <w:szCs w:val="24"/>
        </w:rPr>
      </w:pPr>
      <w:r w:rsidRPr="00B74623">
        <w:rPr>
          <w:rFonts w:asciiTheme="majorHAnsi" w:hAnsiTheme="majorHAnsi"/>
          <w:b/>
          <w:bCs/>
          <w:szCs w:val="24"/>
        </w:rPr>
        <w:t>References:</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Anderson et al., Phys. Plasmas 20, 056312 (2013).</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A. Andreev, V.I. Federov, Pis. Zh. Tech. Fiz. 3, 1354.</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H.A. Baldis, R.P. Drake, W.L. Kruer, K.G. Estabrook, E.A. Williams, T.W. Johnston, "Competition between the Stimulated Raman and Brillouin Scattering Instabilities in 0.35 mm Irradiated CH foil targets", Phys.Rev.Lett. 62, 2829 (1989).</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D. Batani et al., Phys. Plasmas 21, 032719 (2014a).</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D. Batani et al., "Physics issues for shock ignition", Nucl. Fusion 54, 054009 (2014b).</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lastRenderedPageBreak/>
        <w:t xml:space="preserve">R. Betti, C. Zhou, K. Anderson, L. Perkins, W. Theobald, A. Solodov, Phys. Rev. Lett. 98, 155001 (2007).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E.S.Dodd, D. Umstadter, "Coherent control of stimulated Raman scattering using chirped laser pulses", Phys. Plasmas 8, 3531 (2001).</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P. Drake, High-Energy-Density Physics, Fundamentals, Inertial Fusion and Experimental Astrophysics, Springer-Verlag Berlin Heidelberg 2006.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K. Estabrook et al., "Estimates of Intensity, Wavelength and Bandwidth Scaling of Brillouin Backscatter", Phys. Rev. Lett.46, 724 (1981).</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J.C. Fernandez et al., "Measurements of laser plasma instability relevant to ignition hohlraums", Phys. Plasmas 4, 1849 (1997).</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D.W. Forslund, J.M. Kindel, "Theory os stimulated scattering processes in laser-irradiated plasmas", Physics of Fluids 18, 1002 (1975).</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P.N. Guzdar et al., The effect of bandwidth on the convective Raman instability in inhomogeneous plasmas", Physics of Fluids 3, 2882 (1991).</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D. E. Hinkel et al., "Stimulated scatter analyses of experiments conducted at the National Ignition Facility", Phys. Plasmas 18, 056312 (2011).</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G. Hurvitz, Y. Ehrlich, G. Strum, Z. Shpilman, I. Levy, M. Fraenkel</w:t>
      </w:r>
      <w:r w:rsidRPr="00B74623">
        <w:rPr>
          <w:rFonts w:asciiTheme="majorHAnsi" w:hAnsiTheme="majorHAnsi"/>
          <w:szCs w:val="24"/>
          <w:rtl/>
        </w:rPr>
        <w:t>‏</w:t>
      </w:r>
      <w:r w:rsidRPr="00B74623">
        <w:rPr>
          <w:rFonts w:asciiTheme="majorHAnsi" w:hAnsiTheme="majorHAnsi"/>
          <w:szCs w:val="24"/>
        </w:rPr>
        <w:t>, "</w:t>
      </w:r>
      <w:hyperlink r:id="rId9" w:history="1">
        <w:r w:rsidRPr="00B74623">
          <w:rPr>
            <w:rFonts w:asciiTheme="majorHAnsi" w:hAnsiTheme="majorHAnsi"/>
            <w:szCs w:val="24"/>
          </w:rPr>
          <w:t>Advanced experimental applications for x-ray transmission gratings spectroscopy using a novel grating fabrication method</w:t>
        </w:r>
        <w:r w:rsidRPr="00B74623">
          <w:rPr>
            <w:rFonts w:asciiTheme="majorHAnsi" w:hAnsiTheme="majorHAnsi"/>
            <w:szCs w:val="24"/>
            <w:rtl/>
          </w:rPr>
          <w:t>‏</w:t>
        </w:r>
      </w:hyperlink>
      <w:r w:rsidRPr="00B74623">
        <w:rPr>
          <w:rFonts w:asciiTheme="majorHAnsi" w:hAnsiTheme="majorHAnsi"/>
          <w:szCs w:val="24"/>
        </w:rPr>
        <w:t>", Review of Scientific Instruments 83, 083109 (2012).</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O. Klimo, S. Weber, V.T. Tikhonchuk, J. Limpouch, "Particle in cell simulations of laser plasma interaction for the shock ignition scenario", Plasma Phys. Control. Fusion 52, 055013 (2010).</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R.W. Lee, R. Petrasso, R.W. Falcone, Science on High-Energy Lasers: From Today to the NIF, UCRL-ID-119170 (1995).</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E. Louzon, Z. Henis, I. Levy, G. Hurvitz, Y. Ehrlich, M. Frankel, S. Maman, E. Raicher, A. Malka, P. Mandelbaum and A. Zigler, "Density diagnostic of highly ionized samarium laser produced plasma using Ni-like spatially resolved spectra", Laser and Particle Beams 29, 61-67 (2011</w:t>
      </w:r>
      <w:r w:rsidRPr="00B74623">
        <w:rPr>
          <w:rFonts w:asciiTheme="majorHAnsi" w:hAnsiTheme="majorHAnsi"/>
          <w:szCs w:val="24"/>
          <w:rtl/>
        </w:rPr>
        <w:t>‏</w:t>
      </w:r>
      <w:r w:rsidRPr="00B74623">
        <w:rPr>
          <w:rFonts w:asciiTheme="majorHAnsi" w:hAnsiTheme="majorHAnsi"/>
          <w:szCs w:val="24"/>
        </w:rPr>
        <w:t>).</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E. Louzon</w:t>
      </w:r>
      <w:r w:rsidRPr="00B74623">
        <w:rPr>
          <w:rFonts w:asciiTheme="majorHAnsi" w:hAnsiTheme="majorHAnsi"/>
          <w:szCs w:val="24"/>
          <w:rtl/>
        </w:rPr>
        <w:t xml:space="preserve">, </w:t>
      </w:r>
      <w:r w:rsidRPr="00B74623">
        <w:rPr>
          <w:rFonts w:asciiTheme="majorHAnsi" w:hAnsiTheme="majorHAnsi"/>
          <w:szCs w:val="24"/>
        </w:rPr>
        <w:t>Y. Frank, E. Raicher</w:t>
      </w:r>
      <w:r w:rsidRPr="00B74623">
        <w:rPr>
          <w:rFonts w:asciiTheme="majorHAnsi" w:hAnsiTheme="majorHAnsi"/>
          <w:szCs w:val="24"/>
          <w:rtl/>
        </w:rPr>
        <w:t xml:space="preserve">, </w:t>
      </w:r>
      <w:r w:rsidRPr="00B74623">
        <w:rPr>
          <w:rFonts w:asciiTheme="majorHAnsi" w:hAnsiTheme="majorHAnsi"/>
          <w:szCs w:val="24"/>
        </w:rPr>
        <w:t>P. Mandelbaum</w:t>
      </w:r>
      <w:r w:rsidRPr="00B74623">
        <w:rPr>
          <w:rFonts w:asciiTheme="majorHAnsi" w:hAnsiTheme="majorHAnsi"/>
          <w:szCs w:val="24"/>
          <w:rtl/>
        </w:rPr>
        <w:t xml:space="preserve">, </w:t>
      </w:r>
      <w:r w:rsidRPr="00B74623">
        <w:rPr>
          <w:rFonts w:asciiTheme="majorHAnsi" w:hAnsiTheme="majorHAnsi"/>
          <w:szCs w:val="24"/>
        </w:rPr>
        <w:t>A. Feigel</w:t>
      </w:r>
      <w:r w:rsidRPr="00B74623">
        <w:rPr>
          <w:rFonts w:asciiTheme="majorHAnsi" w:hAnsiTheme="majorHAnsi"/>
          <w:szCs w:val="24"/>
          <w:rtl/>
        </w:rPr>
        <w:t xml:space="preserve">, </w:t>
      </w:r>
      <w:r w:rsidRPr="00B74623">
        <w:rPr>
          <w:rFonts w:asciiTheme="majorHAnsi" w:hAnsiTheme="majorHAnsi"/>
          <w:szCs w:val="24"/>
        </w:rPr>
        <w:t>I. Levy</w:t>
      </w:r>
      <w:r w:rsidRPr="00B74623">
        <w:rPr>
          <w:rFonts w:asciiTheme="majorHAnsi" w:hAnsiTheme="majorHAnsi"/>
          <w:szCs w:val="24"/>
          <w:rtl/>
        </w:rPr>
        <w:t xml:space="preserve">, </w:t>
      </w:r>
      <w:r w:rsidRPr="00B74623">
        <w:rPr>
          <w:rFonts w:asciiTheme="majorHAnsi" w:hAnsiTheme="majorHAnsi"/>
          <w:szCs w:val="24"/>
        </w:rPr>
        <w:t>G. Hurvitz</w:t>
      </w:r>
      <w:r w:rsidRPr="00B74623">
        <w:rPr>
          <w:rFonts w:asciiTheme="majorHAnsi" w:hAnsiTheme="majorHAnsi"/>
          <w:szCs w:val="24"/>
          <w:rtl/>
        </w:rPr>
        <w:t xml:space="preserve">, </w:t>
      </w:r>
      <w:r w:rsidRPr="00B74623">
        <w:rPr>
          <w:rFonts w:asciiTheme="majorHAnsi" w:hAnsiTheme="majorHAnsi"/>
          <w:szCs w:val="24"/>
        </w:rPr>
        <w:t>Y. Ehrlich</w:t>
      </w:r>
      <w:r w:rsidRPr="00B74623">
        <w:rPr>
          <w:rFonts w:asciiTheme="majorHAnsi" w:hAnsiTheme="majorHAnsi"/>
          <w:szCs w:val="24"/>
          <w:rtl/>
        </w:rPr>
        <w:t xml:space="preserve">, </w:t>
      </w:r>
      <w:r w:rsidRPr="00B74623">
        <w:rPr>
          <w:rFonts w:asciiTheme="majorHAnsi" w:hAnsiTheme="majorHAnsi"/>
          <w:szCs w:val="24"/>
        </w:rPr>
        <w:t>M. Fraenkel</w:t>
      </w:r>
      <w:r w:rsidRPr="00B74623">
        <w:rPr>
          <w:rFonts w:asciiTheme="majorHAnsi" w:hAnsiTheme="majorHAnsi"/>
          <w:szCs w:val="24"/>
          <w:rtl/>
        </w:rPr>
        <w:t xml:space="preserve">, </w:t>
      </w:r>
      <w:r w:rsidRPr="00B74623">
        <w:rPr>
          <w:rFonts w:asciiTheme="majorHAnsi" w:hAnsiTheme="majorHAnsi"/>
          <w:szCs w:val="24"/>
        </w:rPr>
        <w:t>S. Maman</w:t>
      </w:r>
      <w:r w:rsidRPr="00B74623">
        <w:rPr>
          <w:rFonts w:asciiTheme="majorHAnsi" w:hAnsiTheme="majorHAnsi"/>
          <w:szCs w:val="24"/>
          <w:rtl/>
        </w:rPr>
        <w:t xml:space="preserve">, </w:t>
      </w:r>
      <w:r w:rsidRPr="00B74623">
        <w:rPr>
          <w:rFonts w:asciiTheme="majorHAnsi" w:hAnsiTheme="majorHAnsi"/>
          <w:szCs w:val="24"/>
        </w:rPr>
        <w:t>A. Zigler</w:t>
      </w:r>
      <w:r w:rsidRPr="00B74623">
        <w:rPr>
          <w:rFonts w:asciiTheme="majorHAnsi" w:hAnsiTheme="majorHAnsi"/>
          <w:szCs w:val="24"/>
          <w:rtl/>
        </w:rPr>
        <w:t xml:space="preserve">, </w:t>
      </w:r>
      <w:r w:rsidRPr="00B74623">
        <w:rPr>
          <w:rFonts w:asciiTheme="majorHAnsi" w:hAnsiTheme="majorHAnsi"/>
          <w:szCs w:val="24"/>
        </w:rPr>
        <w:t xml:space="preserve">Z. </w:t>
      </w:r>
      <w:proofErr w:type="gramStart"/>
      <w:r w:rsidRPr="00B74623">
        <w:rPr>
          <w:rFonts w:asciiTheme="majorHAnsi" w:hAnsiTheme="majorHAnsi"/>
          <w:szCs w:val="24"/>
        </w:rPr>
        <w:t xml:space="preserve">Henis, </w:t>
      </w:r>
      <w:r w:rsidRPr="00B74623">
        <w:rPr>
          <w:rFonts w:asciiTheme="majorHAnsi" w:hAnsiTheme="majorHAnsi"/>
          <w:szCs w:val="24"/>
          <w:rtl/>
        </w:rPr>
        <w:t>.</w:t>
      </w:r>
      <w:proofErr w:type="gramEnd"/>
      <w:r w:rsidRPr="00B74623">
        <w:rPr>
          <w:rFonts w:asciiTheme="majorHAnsi" w:hAnsiTheme="majorHAnsi"/>
          <w:szCs w:val="24"/>
        </w:rPr>
        <w:t xml:space="preserve"> "Diagnostics of dielectronic processes in laser produced samarium plasma", High Energy Density Physics 8, 81-87 (2012).</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S.P. Obenschain, N.C. Luhmann, Jr., P.T. Greiling, "Effects of Finite-Bandwidth Driver Pumps on the Parametric-Decay Instability", Phys. Rev. Lett. 36, 1309 (1976).</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S.P. Obenschain, N.C. Luhmann, Jr., "Finite-bandwidth control of fast electrons produced by parametric instability", Appl.Phys.Lett. 30, 452 (1977).  </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lastRenderedPageBreak/>
        <w:t xml:space="preserve">C. Rousseaux, F. Amiranoff, C. Labaune, G. Matthieussent, "Effects of density scale length on backward and forward stimulated Raman scattering in 0.53 </w:t>
      </w:r>
      <w:r w:rsidRPr="00B74623">
        <w:rPr>
          <w:rFonts w:asciiTheme="majorHAnsi" w:hAnsiTheme="majorHAnsi"/>
          <w:szCs w:val="24"/>
        </w:rPr>
        <w:t>m laser plasma interaction", Physics of Fluids B 5, 920 (1993).</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J.J. </w:t>
      </w:r>
      <w:proofErr w:type="gramStart"/>
      <w:r w:rsidRPr="00B74623">
        <w:rPr>
          <w:rFonts w:asciiTheme="majorHAnsi" w:hAnsiTheme="majorHAnsi"/>
          <w:szCs w:val="24"/>
        </w:rPr>
        <w:t>Thomson ,</w:t>
      </w:r>
      <w:proofErr w:type="gramEnd"/>
      <w:r w:rsidRPr="00B74623">
        <w:rPr>
          <w:rFonts w:asciiTheme="majorHAnsi" w:hAnsiTheme="majorHAnsi"/>
          <w:szCs w:val="24"/>
        </w:rPr>
        <w:t xml:space="preserve"> J.I. Karush, "Effects of finite-bandwidth driver on the parametric instability", Phys. Of Fluids 17, 1608 (1974).</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J.J. Thomson, Nucl. Fusion 15, 237 (1975).</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C. J. Walsh, D.M. Villeneuve, H.A. Baldis, Phys.Rev.Lett. 53, 1445 (1984).</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S. Weber, C. Riconda, "Temperature dependence of parametric instabilities in the context of the shock ignition approach to inertial confinement fusion", High Power Laser Science and Engineering, 3, e6 (2015).</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 xml:space="preserve">Y. Wu, et al., "The controlof laser-plasma parametric instabilities and the temperature of suprathermal electrons with ultrabroad bandwidth frequency modulated laser pulse", Plasma Phys. Control. Fusion </w:t>
      </w:r>
      <w:proofErr w:type="gramStart"/>
      <w:r w:rsidRPr="00B74623">
        <w:rPr>
          <w:rFonts w:asciiTheme="majorHAnsi" w:hAnsiTheme="majorHAnsi"/>
          <w:szCs w:val="24"/>
        </w:rPr>
        <w:t>43 ,</w:t>
      </w:r>
      <w:proofErr w:type="gramEnd"/>
      <w:r w:rsidRPr="00B74623">
        <w:rPr>
          <w:rFonts w:asciiTheme="majorHAnsi" w:hAnsiTheme="majorHAnsi"/>
          <w:szCs w:val="24"/>
        </w:rPr>
        <w:t xml:space="preserve"> 469 (2001).</w:t>
      </w:r>
    </w:p>
    <w:p w:rsidR="0062575B" w:rsidRPr="00B74623" w:rsidRDefault="0062575B" w:rsidP="00DE0C7A">
      <w:pPr>
        <w:spacing w:after="200" w:line="276" w:lineRule="auto"/>
        <w:rPr>
          <w:rFonts w:asciiTheme="majorHAnsi" w:hAnsiTheme="majorHAnsi"/>
          <w:szCs w:val="24"/>
        </w:rPr>
      </w:pPr>
      <w:r w:rsidRPr="00B74623">
        <w:rPr>
          <w:rFonts w:asciiTheme="majorHAnsi" w:hAnsiTheme="majorHAnsi"/>
          <w:szCs w:val="24"/>
        </w:rPr>
        <w:t>Y. Zhao et al., "Effects of large laser bandwidth on stimulated Raman scattering instability in underdense plasma", Phys. Plasmas 22, 052119 (2015).</w:t>
      </w:r>
    </w:p>
    <w:p w:rsidR="0062575B" w:rsidRPr="00B74623" w:rsidRDefault="0062575B" w:rsidP="00DE0C7A">
      <w:pPr>
        <w:spacing w:after="200" w:line="276" w:lineRule="auto"/>
        <w:rPr>
          <w:rFonts w:asciiTheme="majorHAnsi" w:hAnsiTheme="majorHAnsi"/>
          <w:szCs w:val="24"/>
        </w:rPr>
      </w:pPr>
    </w:p>
    <w:p w:rsidR="009474A5" w:rsidRDefault="0062575B" w:rsidP="0062575B">
      <w:pPr>
        <w:rPr>
          <w:szCs w:val="24"/>
        </w:rPr>
        <w:sectPr w:rsidR="009474A5" w:rsidSect="00AE37F8">
          <w:headerReference w:type="default" r:id="rId10"/>
          <w:footerReference w:type="default" r:id="rId11"/>
          <w:headerReference w:type="first" r:id="rId12"/>
          <w:footerReference w:type="first" r:id="rId13"/>
          <w:pgSz w:w="11906" w:h="16838"/>
          <w:pgMar w:top="1134" w:right="1134" w:bottom="1134" w:left="1134" w:header="709" w:footer="709" w:gutter="0"/>
          <w:cols w:space="709"/>
        </w:sectPr>
      </w:pPr>
      <w:r w:rsidRPr="00B74623">
        <w:rPr>
          <w:rFonts w:asciiTheme="majorHAnsi" w:hAnsiTheme="majorHAnsi"/>
          <w:szCs w:val="24"/>
        </w:rPr>
        <w:br w:type="page"/>
      </w:r>
    </w:p>
    <w:p w:rsidR="0062575B" w:rsidRDefault="0062575B" w:rsidP="0062575B">
      <w:pPr>
        <w:rPr>
          <w:szCs w:val="24"/>
        </w:rPr>
      </w:pPr>
    </w:p>
    <w:p w:rsidR="007C3AED" w:rsidRDefault="00901371" w:rsidP="00901371">
      <w:pPr>
        <w:jc w:val="both"/>
        <w:rPr>
          <w:rFonts w:ascii="Arial" w:hAnsi="Arial" w:cs="Arial"/>
          <w:color w:val="000090"/>
          <w:sz w:val="20"/>
          <w:lang w:val="en-GB"/>
        </w:rPr>
      </w:pPr>
      <w:r w:rsidRPr="00AF356A">
        <w:rPr>
          <w:rFonts w:ascii="Arial" w:hAnsi="Arial" w:cs="Arial"/>
          <w:color w:val="000090"/>
          <w:sz w:val="20"/>
        </w:rPr>
        <w:tab/>
      </w:r>
      <w:r w:rsidR="001F54CC" w:rsidRPr="00AF356A">
        <w:rPr>
          <w:rFonts w:ascii="Arial" w:hAnsi="Arial" w:cs="Arial"/>
          <w:color w:val="000090"/>
          <w:sz w:val="20"/>
          <w:lang w:val="en-GB"/>
        </w:rPr>
        <w:tab/>
      </w:r>
    </w:p>
    <w:p w:rsidR="00901371" w:rsidRPr="00AF356A" w:rsidRDefault="001F54CC" w:rsidP="007C3AED">
      <w:pPr>
        <w:ind w:left="5664"/>
        <w:jc w:val="both"/>
        <w:rPr>
          <w:rFonts w:ascii="Arial" w:hAnsi="Arial" w:cs="Arial"/>
          <w:color w:val="000090"/>
          <w:sz w:val="20"/>
          <w:lang w:val="en-GB"/>
        </w:rPr>
      </w:pPr>
      <w:r w:rsidRPr="00AF356A">
        <w:rPr>
          <w:rFonts w:ascii="Arial" w:hAnsi="Arial" w:cs="Arial"/>
          <w:color w:val="000090"/>
          <w:sz w:val="20"/>
          <w:lang w:val="en-GB"/>
        </w:rPr>
        <w:t>Salamanca, March 18</w:t>
      </w:r>
      <w:r w:rsidR="00B2392E" w:rsidRPr="00AF356A">
        <w:rPr>
          <w:rFonts w:ascii="Arial" w:hAnsi="Arial" w:cs="Arial"/>
          <w:color w:val="000090"/>
          <w:sz w:val="20"/>
          <w:vertAlign w:val="superscript"/>
          <w:lang w:val="en-GB"/>
        </w:rPr>
        <w:t>th</w:t>
      </w:r>
      <w:r w:rsidR="00B2392E" w:rsidRPr="00AF356A">
        <w:rPr>
          <w:rFonts w:ascii="Arial" w:hAnsi="Arial" w:cs="Arial"/>
          <w:color w:val="000090"/>
          <w:sz w:val="20"/>
          <w:lang w:val="en-GB"/>
        </w:rPr>
        <w:t xml:space="preserve"> 2016</w:t>
      </w:r>
      <w:r w:rsidR="00901371" w:rsidRPr="00AF356A" w:rsidDel="00901371">
        <w:rPr>
          <w:rFonts w:ascii="Arial" w:hAnsi="Arial" w:cs="Arial"/>
          <w:color w:val="000090"/>
          <w:sz w:val="20"/>
          <w:lang w:val="en-GB"/>
        </w:rPr>
        <w:t xml:space="preserve"> </w:t>
      </w:r>
    </w:p>
    <w:p w:rsidR="00901371" w:rsidRPr="00AF356A" w:rsidRDefault="00901371" w:rsidP="00901371">
      <w:pPr>
        <w:jc w:val="both"/>
        <w:rPr>
          <w:rFonts w:ascii="Arial" w:hAnsi="Arial" w:cs="Arial"/>
          <w:color w:val="000090"/>
          <w:sz w:val="20"/>
          <w:lang w:val="en-GB"/>
        </w:rPr>
      </w:pPr>
    </w:p>
    <w:p w:rsidR="00EC11B6" w:rsidRPr="00AF356A" w:rsidRDefault="00EC11B6" w:rsidP="00901371">
      <w:pPr>
        <w:jc w:val="both"/>
        <w:rPr>
          <w:rFonts w:ascii="Arial" w:hAnsi="Arial" w:cs="Arial"/>
          <w:color w:val="000090"/>
          <w:sz w:val="20"/>
          <w:lang w:val="en-GB"/>
        </w:rPr>
      </w:pPr>
    </w:p>
    <w:p w:rsidR="00CC1EAF" w:rsidRPr="00AF356A" w:rsidRDefault="00CC1EAF" w:rsidP="00901371">
      <w:pPr>
        <w:jc w:val="both"/>
        <w:rPr>
          <w:rFonts w:ascii="Arial" w:hAnsi="Arial" w:cs="Arial"/>
          <w:color w:val="000090"/>
          <w:sz w:val="20"/>
          <w:lang w:val="en-GB"/>
        </w:rPr>
      </w:pPr>
    </w:p>
    <w:p w:rsidR="001F54CC" w:rsidRPr="00AF356A" w:rsidRDefault="001F54CC" w:rsidP="006704C3">
      <w:pPr>
        <w:spacing w:line="360" w:lineRule="auto"/>
        <w:jc w:val="both"/>
        <w:rPr>
          <w:rFonts w:ascii="Arial" w:hAnsi="Arial" w:cs="Arial"/>
          <w:color w:val="000090"/>
          <w:sz w:val="20"/>
          <w:lang w:val="en-GB"/>
        </w:rPr>
      </w:pPr>
      <w:r w:rsidRPr="00AF356A">
        <w:rPr>
          <w:rFonts w:ascii="Arial" w:hAnsi="Arial" w:cs="Arial"/>
          <w:color w:val="000090"/>
          <w:sz w:val="20"/>
          <w:lang w:val="en-GB"/>
        </w:rPr>
        <w:t xml:space="preserve">Dear </w:t>
      </w:r>
      <w:r w:rsidR="006704C3">
        <w:rPr>
          <w:rFonts w:ascii="Arial" w:hAnsi="Arial" w:cs="Arial"/>
          <w:color w:val="000090"/>
          <w:sz w:val="20"/>
          <w:lang w:val="en-GB"/>
        </w:rPr>
        <w:t>Pazy foundation, Tel-Aviv</w:t>
      </w:r>
    </w:p>
    <w:p w:rsidR="001F54CC" w:rsidRPr="00AF356A" w:rsidRDefault="001F54CC" w:rsidP="001F54CC">
      <w:pPr>
        <w:spacing w:line="360" w:lineRule="auto"/>
        <w:jc w:val="both"/>
        <w:rPr>
          <w:rFonts w:ascii="Arial" w:hAnsi="Arial" w:cs="Arial"/>
          <w:color w:val="000090"/>
          <w:sz w:val="20"/>
          <w:lang w:val="en-GB"/>
        </w:rPr>
      </w:pPr>
    </w:p>
    <w:p w:rsidR="001F54CC" w:rsidRPr="00AF356A" w:rsidRDefault="001F54CC" w:rsidP="001F54CC">
      <w:pPr>
        <w:spacing w:line="360" w:lineRule="auto"/>
        <w:jc w:val="both"/>
        <w:rPr>
          <w:rFonts w:ascii="Arial" w:hAnsi="Arial" w:cs="Arial"/>
          <w:color w:val="000090"/>
          <w:sz w:val="20"/>
          <w:lang w:val="en-GB"/>
        </w:rPr>
      </w:pPr>
      <w:r w:rsidRPr="00AF356A">
        <w:rPr>
          <w:rFonts w:ascii="Arial" w:hAnsi="Arial" w:cs="Arial"/>
          <w:color w:val="000090"/>
          <w:sz w:val="20"/>
          <w:lang w:val="en-GB"/>
        </w:rPr>
        <w:t xml:space="preserve">The Centro de Láseres Pulsados (CLPU) is a Spanish National laser facility centre whose aim is to drive fundamental scientific and technological research in Spain through international collaboration in addition to encouraging the spread of technological development at a national level. Our research is focused mainly on the study of laser-driven plasmas dynamic, laser-driven particle sources, high order Harmonics and X-ray radiation.  </w:t>
      </w:r>
    </w:p>
    <w:p w:rsidR="001F54CC" w:rsidRPr="00AF356A" w:rsidRDefault="001F54CC" w:rsidP="001F54CC">
      <w:pPr>
        <w:spacing w:line="360" w:lineRule="auto"/>
        <w:jc w:val="both"/>
        <w:rPr>
          <w:rFonts w:ascii="Arial" w:hAnsi="Arial" w:cs="Arial"/>
          <w:color w:val="000090"/>
          <w:sz w:val="20"/>
          <w:lang w:val="en-GB"/>
        </w:rPr>
      </w:pPr>
    </w:p>
    <w:p w:rsidR="001F54CC" w:rsidRPr="00AF356A" w:rsidRDefault="001F54CC" w:rsidP="001F54CC">
      <w:pPr>
        <w:spacing w:line="360" w:lineRule="auto"/>
        <w:jc w:val="both"/>
        <w:rPr>
          <w:rFonts w:ascii="Arial" w:hAnsi="Arial" w:cs="Arial"/>
          <w:color w:val="000090"/>
          <w:sz w:val="20"/>
          <w:lang w:val="en-GB"/>
        </w:rPr>
      </w:pPr>
      <w:r w:rsidRPr="00AF356A">
        <w:rPr>
          <w:rFonts w:ascii="Arial" w:hAnsi="Arial" w:cs="Arial"/>
          <w:color w:val="000090"/>
          <w:sz w:val="20"/>
          <w:lang w:val="en-GB"/>
        </w:rPr>
        <w:t xml:space="preserve">Recently we started a scientific collaboration with SOREQ in activities related to laser-driven plasma dynamic with emphasis on the characterization of the parametric instabilities.  In particular we are comparing large and short bandwidth effect on plasma parametric instabilities. It will make possible experimentally comparing two different narrow bandwidth system (Soreq) and broad bandwidth CLPUs that will be using similar geometrical and temporal (0.5 (Soreq) and 0.3 CLPU nsec) pulses - thus approximately similar intensity but with dramatically different bandwidth.  We are expecting a substantial suppression of </w:t>
      </w:r>
      <w:proofErr w:type="gramStart"/>
      <w:r w:rsidRPr="00AF356A">
        <w:rPr>
          <w:rFonts w:ascii="Arial" w:hAnsi="Arial" w:cs="Arial"/>
          <w:color w:val="000090"/>
          <w:sz w:val="20"/>
          <w:lang w:val="en-GB"/>
        </w:rPr>
        <w:t>instabilities,</w:t>
      </w:r>
      <w:proofErr w:type="gramEnd"/>
      <w:r w:rsidRPr="00AF356A">
        <w:rPr>
          <w:rFonts w:ascii="Arial" w:hAnsi="Arial" w:cs="Arial"/>
          <w:color w:val="000090"/>
          <w:sz w:val="20"/>
          <w:lang w:val="en-GB"/>
        </w:rPr>
        <w:t xml:space="preserve"> this will provide a possibility to use much higher laser intensities without generation of very high fluxes of fast electrons. </w:t>
      </w:r>
    </w:p>
    <w:p w:rsidR="00CA093D" w:rsidRPr="00AF356A" w:rsidRDefault="001F54CC" w:rsidP="00B2392E">
      <w:pPr>
        <w:spacing w:line="360" w:lineRule="auto"/>
        <w:jc w:val="both"/>
        <w:rPr>
          <w:rFonts w:ascii="Arial" w:hAnsi="Arial" w:cs="Arial"/>
          <w:color w:val="000090"/>
          <w:sz w:val="20"/>
          <w:lang w:val="en-GB"/>
        </w:rPr>
      </w:pPr>
      <w:r w:rsidRPr="00AF356A">
        <w:rPr>
          <w:rFonts w:ascii="Arial" w:hAnsi="Arial" w:cs="Arial"/>
          <w:color w:val="000090"/>
          <w:sz w:val="20"/>
          <w:lang w:val="en-GB"/>
        </w:rPr>
        <w:t xml:space="preserve">Therefore we strongly support your proposal by offering our expertise in X-ray </w:t>
      </w:r>
      <w:proofErr w:type="gramStart"/>
      <w:r w:rsidRPr="00AF356A">
        <w:rPr>
          <w:rFonts w:ascii="Arial" w:hAnsi="Arial" w:cs="Arial"/>
          <w:color w:val="000090"/>
          <w:sz w:val="20"/>
          <w:lang w:val="en-GB"/>
        </w:rPr>
        <w:t>diagnostics ,</w:t>
      </w:r>
      <w:proofErr w:type="gramEnd"/>
      <w:r w:rsidRPr="00AF356A">
        <w:rPr>
          <w:rFonts w:ascii="Arial" w:hAnsi="Arial" w:cs="Arial"/>
          <w:color w:val="000090"/>
          <w:sz w:val="20"/>
          <w:lang w:val="en-GB"/>
        </w:rPr>
        <w:t xml:space="preserve"> numerical simulation and actively participating to the planning, preparation and realization of the related experiments.  We will also offer experimental time at our facility for joint experiments in this field. </w:t>
      </w:r>
    </w:p>
    <w:p w:rsidR="004D7849" w:rsidRPr="00AF356A" w:rsidRDefault="00B2392E" w:rsidP="00B2392E">
      <w:pPr>
        <w:spacing w:line="360" w:lineRule="auto"/>
        <w:jc w:val="both"/>
        <w:rPr>
          <w:rFonts w:ascii="Arial" w:hAnsi="Arial" w:cs="Arial"/>
          <w:color w:val="000090"/>
          <w:sz w:val="20"/>
          <w:lang w:val="en-GB"/>
        </w:rPr>
      </w:pPr>
      <w:r w:rsidRPr="00AF356A">
        <w:rPr>
          <w:rFonts w:ascii="Arial" w:hAnsi="Arial" w:cs="Arial"/>
          <w:color w:val="000090"/>
          <w:sz w:val="20"/>
          <w:lang w:val="en-GB"/>
        </w:rPr>
        <w:t xml:space="preserve">Best Regards </w:t>
      </w:r>
    </w:p>
    <w:p w:rsidR="00B2392E" w:rsidRPr="00AF356A" w:rsidRDefault="00B2392E" w:rsidP="00B2392E">
      <w:pPr>
        <w:spacing w:line="360" w:lineRule="auto"/>
        <w:jc w:val="both"/>
        <w:rPr>
          <w:rFonts w:ascii="Arial" w:hAnsi="Arial" w:cs="Arial"/>
          <w:color w:val="000090"/>
          <w:sz w:val="20"/>
          <w:lang w:val="en-GB"/>
        </w:rPr>
      </w:pPr>
    </w:p>
    <w:p w:rsidR="00B2392E" w:rsidRPr="00AF356A" w:rsidRDefault="00B2392E" w:rsidP="00B2392E">
      <w:pPr>
        <w:spacing w:line="360" w:lineRule="auto"/>
        <w:jc w:val="both"/>
        <w:rPr>
          <w:rFonts w:ascii="Arial" w:hAnsi="Arial" w:cs="Arial"/>
          <w:color w:val="000090"/>
          <w:sz w:val="20"/>
          <w:lang w:val="en-GB"/>
        </w:rPr>
      </w:pPr>
      <w:r w:rsidRPr="00AF356A">
        <w:rPr>
          <w:rFonts w:ascii="Arial" w:hAnsi="Arial" w:cs="Arial"/>
          <w:color w:val="000090"/>
          <w:sz w:val="20"/>
          <w:lang w:val="en-GB"/>
        </w:rPr>
        <w:t xml:space="preserve">Luca Volpe </w:t>
      </w:r>
    </w:p>
    <w:p w:rsidR="00B2392E" w:rsidRPr="00AF356A" w:rsidRDefault="00B2392E" w:rsidP="00B2392E">
      <w:pPr>
        <w:spacing w:line="360" w:lineRule="auto"/>
        <w:jc w:val="both"/>
        <w:rPr>
          <w:rFonts w:ascii="Arial" w:hAnsi="Arial" w:cs="Arial"/>
          <w:color w:val="000090"/>
          <w:sz w:val="20"/>
          <w:lang w:val="en-GB"/>
        </w:rPr>
      </w:pPr>
      <w:r w:rsidRPr="00AF356A">
        <w:rPr>
          <w:rFonts w:ascii="Arial" w:hAnsi="Arial" w:cs="Arial"/>
          <w:color w:val="000090"/>
          <w:sz w:val="20"/>
          <w:lang w:val="en-GB"/>
        </w:rPr>
        <w:t>Director of the CLPU Chair at the USAL</w:t>
      </w:r>
    </w:p>
    <w:p w:rsidR="00B2392E" w:rsidRPr="00CC1EAF" w:rsidRDefault="00AF356A" w:rsidP="00B2392E">
      <w:pPr>
        <w:spacing w:line="360" w:lineRule="auto"/>
        <w:jc w:val="both"/>
        <w:rPr>
          <w:rFonts w:ascii="Arial" w:hAnsi="Arial" w:cs="Arial"/>
          <w:color w:val="000090"/>
          <w:szCs w:val="24"/>
          <w:lang w:val="en-GB"/>
        </w:rPr>
      </w:pPr>
      <w:r>
        <w:rPr>
          <w:rFonts w:ascii="Helvetica" w:hAnsi="Helvetica" w:cs="Helvetica"/>
          <w:noProof/>
          <w:sz w:val="32"/>
          <w:szCs w:val="32"/>
          <w:lang w:val="en-US" w:eastAsia="en-US" w:bidi="he-IL"/>
        </w:rPr>
        <w:drawing>
          <wp:anchor distT="0" distB="0" distL="114300" distR="114300" simplePos="0" relativeHeight="251658240" behindDoc="0" locked="0" layoutInCell="1" allowOverlap="1" wp14:anchorId="28EF3D36" wp14:editId="7D0C070C">
            <wp:simplePos x="0" y="0"/>
            <wp:positionH relativeFrom="column">
              <wp:posOffset>131445</wp:posOffset>
            </wp:positionH>
            <wp:positionV relativeFrom="paragraph">
              <wp:posOffset>7620</wp:posOffset>
            </wp:positionV>
            <wp:extent cx="1731645" cy="80581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1645" cy="80581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anchor>
        </w:drawing>
      </w:r>
    </w:p>
    <w:p w:rsidR="00C13CBB" w:rsidRDefault="00C13CBB">
      <w:pPr>
        <w:rPr>
          <w:rFonts w:ascii="Arial" w:hAnsi="Arial" w:cs="Arial"/>
          <w:color w:val="FF0000"/>
          <w:szCs w:val="24"/>
          <w:lang w:val="en-GB"/>
        </w:rPr>
      </w:pPr>
    </w:p>
    <w:p w:rsidR="00C13CBB" w:rsidRDefault="00C13CBB">
      <w:pPr>
        <w:rPr>
          <w:rFonts w:ascii="Arial" w:hAnsi="Arial" w:cs="Arial"/>
          <w:color w:val="FF0000"/>
          <w:szCs w:val="24"/>
          <w:lang w:val="en-GB"/>
        </w:rPr>
      </w:pPr>
    </w:p>
    <w:p w:rsidR="00C13CBB" w:rsidRDefault="00C13CBB">
      <w:pPr>
        <w:rPr>
          <w:rFonts w:ascii="Arial" w:hAnsi="Arial" w:cs="Arial"/>
          <w:color w:val="FF0000"/>
          <w:szCs w:val="24"/>
          <w:lang w:val="en-GB"/>
        </w:rPr>
      </w:pPr>
    </w:p>
    <w:p w:rsidR="00C13CBB" w:rsidRDefault="00C13CBB">
      <w:pPr>
        <w:rPr>
          <w:rFonts w:ascii="Arial" w:hAnsi="Arial" w:cs="Arial"/>
          <w:color w:val="FF0000"/>
          <w:szCs w:val="24"/>
          <w:lang w:val="en-GB"/>
        </w:rPr>
      </w:pPr>
    </w:p>
    <w:p w:rsidR="008A4415" w:rsidRDefault="008A4415">
      <w:pPr>
        <w:rPr>
          <w:rFonts w:ascii="Arial" w:hAnsi="Arial" w:cs="Arial"/>
          <w:color w:val="FF0000"/>
          <w:szCs w:val="24"/>
          <w:lang w:val="en-GB"/>
        </w:rPr>
      </w:pPr>
    </w:p>
    <w:p w:rsidR="004F2B8A" w:rsidRPr="004F2B8A" w:rsidRDefault="008A4415" w:rsidP="004F2B8A">
      <w:pPr>
        <w:rPr>
          <w:rFonts w:ascii="Arial" w:hAnsi="Arial" w:cs="Arial"/>
          <w:color w:val="FF0000"/>
          <w:szCs w:val="24"/>
          <w:lang w:val="en-GB"/>
        </w:rPr>
      </w:pPr>
      <w:r>
        <w:rPr>
          <w:rFonts w:ascii="Arial" w:hAnsi="Arial" w:cs="Arial"/>
          <w:color w:val="FF0000"/>
          <w:szCs w:val="24"/>
          <w:lang w:val="en-GB"/>
        </w:rPr>
        <w:br w:type="page"/>
      </w:r>
    </w:p>
    <w:p w:rsidR="004F2B8A" w:rsidRPr="004F2B8A" w:rsidRDefault="004F2B8A" w:rsidP="004F2B8A">
      <w:pPr>
        <w:spacing w:before="100" w:beforeAutospacing="1" w:after="100" w:afterAutospacing="1"/>
        <w:jc w:val="center"/>
        <w:outlineLvl w:val="0"/>
        <w:rPr>
          <w:rFonts w:ascii="Times New Roman" w:eastAsia="Times New Roman" w:hAnsi="Times New Roman"/>
          <w:b/>
          <w:bCs/>
          <w:kern w:val="36"/>
          <w:sz w:val="32"/>
          <w:szCs w:val="32"/>
          <w:u w:val="single"/>
          <w:lang w:val="en-GB" w:eastAsia="en-GB" w:bidi="he-IL"/>
        </w:rPr>
      </w:pPr>
      <w:r w:rsidRPr="004F2B8A">
        <w:rPr>
          <w:rFonts w:ascii="Arial" w:hAnsi="Arial" w:cs="Arial"/>
          <w:b/>
          <w:bCs/>
          <w:sz w:val="28"/>
          <w:szCs w:val="22"/>
          <w:u w:val="single"/>
        </w:rPr>
        <w:lastRenderedPageBreak/>
        <w:t>Curriculum Vitae</w:t>
      </w:r>
    </w:p>
    <w:p w:rsidR="00752048" w:rsidRPr="00752048" w:rsidRDefault="00752048" w:rsidP="00752048">
      <w:pPr>
        <w:spacing w:before="100" w:beforeAutospacing="1" w:after="100" w:afterAutospacing="1"/>
        <w:outlineLvl w:val="0"/>
        <w:rPr>
          <w:rFonts w:ascii="Times New Roman" w:eastAsia="Times New Roman" w:hAnsi="Times New Roman"/>
          <w:b/>
          <w:bCs/>
          <w:kern w:val="36"/>
          <w:sz w:val="28"/>
          <w:szCs w:val="28"/>
          <w:lang w:val="en-GB" w:eastAsia="en-GB" w:bidi="he-IL"/>
        </w:rPr>
      </w:pPr>
      <w:r w:rsidRPr="00752048">
        <w:rPr>
          <w:rFonts w:ascii="Times New Roman" w:eastAsia="Times New Roman" w:hAnsi="Times New Roman"/>
          <w:b/>
          <w:bCs/>
          <w:kern w:val="36"/>
          <w:sz w:val="28"/>
          <w:szCs w:val="28"/>
          <w:lang w:val="en-GB" w:eastAsia="en-GB" w:bidi="he-IL"/>
        </w:rPr>
        <w:t>ARIE ZIGLER</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before="40" w:line="276" w:lineRule="auto"/>
        <w:ind w:left="357" w:right="-215"/>
        <w:rPr>
          <w:rFonts w:eastAsiaTheme="minorHAnsi" w:cs="Times"/>
          <w:sz w:val="22"/>
          <w:szCs w:val="22"/>
          <w:lang w:val="en-GB" w:eastAsia="en-US" w:bidi="he-IL"/>
        </w:rPr>
      </w:pPr>
      <w:r w:rsidRPr="00752048">
        <w:rPr>
          <w:rFonts w:eastAsiaTheme="minorHAnsi" w:cs="Times"/>
          <w:sz w:val="22"/>
          <w:szCs w:val="22"/>
          <w:lang w:val="en-GB" w:eastAsia="en-US" w:bidi="he-IL"/>
        </w:rPr>
        <w:t xml:space="preserve">Date of Birth:  </w:t>
      </w:r>
      <w:r w:rsidRPr="00752048">
        <w:rPr>
          <w:rFonts w:eastAsiaTheme="minorHAnsi" w:cs="Times"/>
          <w:sz w:val="22"/>
          <w:szCs w:val="22"/>
          <w:lang w:val="en-GB" w:eastAsia="en-US" w:bidi="he-IL"/>
        </w:rPr>
        <w:tab/>
        <w:t>20 June 1946.</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before="40" w:line="276" w:lineRule="auto"/>
        <w:ind w:left="357" w:right="-215"/>
        <w:rPr>
          <w:rFonts w:eastAsiaTheme="minorHAnsi" w:cs="Times"/>
          <w:sz w:val="22"/>
          <w:szCs w:val="22"/>
          <w:lang w:val="en-GB" w:eastAsia="en-US" w:bidi="he-IL"/>
        </w:rPr>
      </w:pPr>
      <w:r w:rsidRPr="00752048">
        <w:rPr>
          <w:rFonts w:eastAsiaTheme="minorHAnsi" w:cs="Times"/>
          <w:sz w:val="22"/>
          <w:szCs w:val="22"/>
          <w:lang w:val="en-GB" w:eastAsia="en-US" w:bidi="he-IL"/>
        </w:rPr>
        <w:t>Citizenship:</w:t>
      </w:r>
      <w:r w:rsidRPr="00752048">
        <w:rPr>
          <w:rFonts w:eastAsiaTheme="minorHAnsi" w:cs="Times"/>
          <w:sz w:val="22"/>
          <w:szCs w:val="22"/>
          <w:lang w:val="en-GB" w:eastAsia="en-US" w:bidi="he-IL"/>
        </w:rPr>
        <w:tab/>
        <w:t xml:space="preserve"> </w:t>
      </w:r>
      <w:r w:rsidRPr="00752048">
        <w:rPr>
          <w:rFonts w:eastAsiaTheme="minorHAnsi" w:cs="Times"/>
          <w:sz w:val="22"/>
          <w:szCs w:val="22"/>
          <w:lang w:val="en-GB" w:eastAsia="en-US" w:bidi="he-IL"/>
        </w:rPr>
        <w:tab/>
        <w:t>Israel</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before="40" w:line="276" w:lineRule="auto"/>
        <w:ind w:left="357" w:right="-215"/>
        <w:rPr>
          <w:rFonts w:eastAsiaTheme="minorHAnsi" w:cs="Times"/>
          <w:sz w:val="22"/>
          <w:szCs w:val="22"/>
          <w:lang w:val="en-GB" w:eastAsia="en-US" w:bidi="he-IL"/>
        </w:rPr>
      </w:pPr>
      <w:r w:rsidRPr="00752048">
        <w:rPr>
          <w:rFonts w:eastAsiaTheme="minorHAnsi" w:cs="Times"/>
          <w:sz w:val="22"/>
          <w:szCs w:val="22"/>
          <w:lang w:val="en-GB" w:eastAsia="en-US" w:bidi="he-IL"/>
        </w:rPr>
        <w:t>Phone:</w:t>
      </w:r>
      <w:r w:rsidRPr="00752048">
        <w:rPr>
          <w:rFonts w:eastAsiaTheme="minorHAnsi" w:cs="Times"/>
          <w:sz w:val="22"/>
          <w:szCs w:val="22"/>
          <w:lang w:val="en-GB" w:eastAsia="en-US" w:bidi="he-IL"/>
        </w:rPr>
        <w:tab/>
        <w:t>+972 26585157</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before="40" w:line="276" w:lineRule="auto"/>
        <w:ind w:left="357" w:right="-215"/>
        <w:rPr>
          <w:rFonts w:eastAsiaTheme="minorHAnsi" w:cs="Times"/>
          <w:sz w:val="22"/>
          <w:szCs w:val="22"/>
          <w:lang w:val="en-GB" w:eastAsia="en-US" w:bidi="he-IL"/>
        </w:rPr>
      </w:pPr>
      <w:proofErr w:type="gramStart"/>
      <w:r w:rsidRPr="00752048">
        <w:rPr>
          <w:rFonts w:eastAsiaTheme="minorHAnsi" w:cs="Times"/>
          <w:sz w:val="22"/>
          <w:szCs w:val="22"/>
          <w:lang w:val="en-GB" w:eastAsia="en-US" w:bidi="he-IL"/>
        </w:rPr>
        <w:t>e-mail</w:t>
      </w:r>
      <w:proofErr w:type="gramEnd"/>
      <w:r w:rsidRPr="00752048">
        <w:rPr>
          <w:rFonts w:eastAsiaTheme="minorHAnsi" w:cs="Times"/>
          <w:sz w:val="22"/>
          <w:szCs w:val="22"/>
          <w:lang w:val="en-GB" w:eastAsia="en-US" w:bidi="he-IL"/>
        </w:rPr>
        <w:t>:</w:t>
      </w:r>
      <w:r w:rsidRPr="00752048">
        <w:rPr>
          <w:rFonts w:eastAsiaTheme="minorHAnsi" w:cs="Times"/>
          <w:sz w:val="22"/>
          <w:szCs w:val="22"/>
          <w:lang w:val="en-GB" w:eastAsia="en-US" w:bidi="he-IL"/>
        </w:rPr>
        <w:tab/>
      </w:r>
      <w:hyperlink r:id="rId15" w:history="1">
        <w:r w:rsidRPr="00752048">
          <w:rPr>
            <w:rFonts w:eastAsiaTheme="minorHAnsi" w:cs="Times"/>
            <w:color w:val="0000FF"/>
            <w:sz w:val="22"/>
            <w:szCs w:val="22"/>
            <w:u w:val="single"/>
            <w:lang w:val="en-GB" w:eastAsia="en-US" w:bidi="he-IL"/>
          </w:rPr>
          <w:t>zigler@vms.huji.ac.il</w:t>
        </w:r>
      </w:hyperlink>
    </w:p>
    <w:p w:rsidR="00752048" w:rsidRPr="00752048" w:rsidRDefault="00752048" w:rsidP="00752048">
      <w:pPr>
        <w:spacing w:line="360" w:lineRule="auto"/>
        <w:ind w:firstLine="357"/>
        <w:rPr>
          <w:rFonts w:asciiTheme="minorHAnsi" w:eastAsiaTheme="minorHAnsi" w:hAnsiTheme="minorHAnsi"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Hebrew University</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100" w:line="276" w:lineRule="auto"/>
        <w:ind w:right="-216"/>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b/>
          <w:bCs/>
          <w:sz w:val="22"/>
          <w:szCs w:val="22"/>
          <w:lang w:val="en-GB" w:eastAsia="en-US" w:bidi="he-IL"/>
        </w:rPr>
        <w:t xml:space="preserve">      Department:</w:t>
      </w:r>
      <w:r w:rsidRPr="00752048">
        <w:rPr>
          <w:rFonts w:asciiTheme="majorBidi" w:eastAsiaTheme="minorHAnsi" w:hAnsiTheme="majorBidi" w:cstheme="majorBidi"/>
          <w:sz w:val="22"/>
          <w:szCs w:val="22"/>
          <w:lang w:val="en-GB" w:eastAsia="en-US" w:bidi="he-IL"/>
        </w:rPr>
        <w:t xml:space="preserve"> Racah Inst. of Physics, Hebrew University, Jerusalem, Israel</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100" w:line="276" w:lineRule="auto"/>
        <w:ind w:right="-216"/>
        <w:rPr>
          <w:rFonts w:asciiTheme="majorBidi" w:eastAsiaTheme="minorHAnsi" w:hAnsiTheme="majorBidi" w:cstheme="majorBidi"/>
          <w:b/>
          <w:bCs/>
          <w:sz w:val="22"/>
          <w:szCs w:val="22"/>
          <w:lang w:val="en-GB" w:eastAsia="en-US" w:bidi="he-IL"/>
        </w:rPr>
      </w:pPr>
      <w:r w:rsidRPr="00752048">
        <w:rPr>
          <w:rFonts w:asciiTheme="majorBidi" w:eastAsiaTheme="minorHAnsi" w:hAnsiTheme="majorBidi" w:cstheme="majorBidi"/>
          <w:b/>
          <w:bCs/>
          <w:sz w:val="22"/>
          <w:szCs w:val="22"/>
          <w:lang w:val="en-GB" w:eastAsia="en-US" w:bidi="he-IL"/>
        </w:rPr>
        <w:t xml:space="preserve">      Homepage:</w:t>
      </w:r>
      <w:r w:rsidRPr="00752048">
        <w:rPr>
          <w:rFonts w:asciiTheme="majorBidi" w:eastAsiaTheme="minorHAnsi" w:hAnsiTheme="majorBidi" w:cstheme="majorBidi"/>
          <w:sz w:val="22"/>
          <w:szCs w:val="22"/>
          <w:lang w:val="en-GB" w:eastAsia="en-US" w:bidi="he-IL"/>
        </w:rPr>
        <w:t xml:space="preserve"> </w:t>
      </w:r>
      <w:hyperlink r:id="rId16" w:history="1">
        <w:r w:rsidRPr="00752048">
          <w:rPr>
            <w:rFonts w:asciiTheme="majorBidi" w:eastAsiaTheme="minorHAnsi" w:hAnsiTheme="majorBidi" w:cstheme="majorBidi"/>
            <w:color w:val="0000FF"/>
            <w:sz w:val="22"/>
            <w:szCs w:val="22"/>
            <w:u w:val="single"/>
            <w:lang w:val="en-GB" w:eastAsia="en-US" w:bidi="he-IL"/>
          </w:rPr>
          <w:t>http://www.phys.huji.ac.il/~zigler/</w:t>
        </w:r>
      </w:hyperlink>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right="-216"/>
        <w:jc w:val="both"/>
        <w:rPr>
          <w:rFonts w:eastAsiaTheme="minorHAnsi" w:cs="Times"/>
          <w:b/>
          <w:bCs/>
          <w:sz w:val="22"/>
          <w:szCs w:val="22"/>
          <w:lang w:val="en-GB" w:eastAsia="en-US" w:bidi="he-IL"/>
        </w:rPr>
      </w:pPr>
    </w:p>
    <w:p w:rsidR="00752048" w:rsidRPr="00752048" w:rsidRDefault="00752048" w:rsidP="00752048">
      <w:pPr>
        <w:spacing w:after="200" w:line="360" w:lineRule="auto"/>
        <w:rPr>
          <w:rFonts w:asciiTheme="minorHAnsi" w:eastAsiaTheme="minorHAnsi" w:hAnsiTheme="minorHAnsi" w:cstheme="minorBidi"/>
          <w:sz w:val="22"/>
          <w:szCs w:val="22"/>
          <w:lang w:val="en-GB" w:eastAsia="en-US" w:bidi="he-IL"/>
        </w:rPr>
      </w:pPr>
      <w:r w:rsidRPr="00752048">
        <w:rPr>
          <w:rFonts w:asciiTheme="minorHAnsi" w:eastAsiaTheme="minorHAnsi" w:hAnsiTheme="minorHAnsi" w:cstheme="minorBidi"/>
          <w:b/>
          <w:bCs/>
          <w:sz w:val="22"/>
          <w:szCs w:val="22"/>
          <w:lang w:val="en-GB" w:eastAsia="en-US" w:bidi="he-IL"/>
        </w:rPr>
        <w:t>Abstract</w:t>
      </w:r>
      <w:r w:rsidRPr="00752048">
        <w:rPr>
          <w:rFonts w:asciiTheme="minorHAnsi" w:eastAsiaTheme="minorHAnsi" w:hAnsiTheme="minorHAnsi" w:cstheme="minorBidi"/>
          <w:sz w:val="22"/>
          <w:szCs w:val="22"/>
          <w:lang w:val="en-GB" w:eastAsia="en-US" w:bidi="he-IL"/>
        </w:rPr>
        <w:t xml:space="preserve">: Dr. Zigler has </w:t>
      </w:r>
      <w:proofErr w:type="gramStart"/>
      <w:r w:rsidRPr="00752048">
        <w:rPr>
          <w:rFonts w:asciiTheme="minorHAnsi" w:eastAsiaTheme="minorHAnsi" w:hAnsiTheme="minorHAnsi" w:cstheme="minorBidi"/>
          <w:sz w:val="22"/>
          <w:szCs w:val="22"/>
          <w:lang w:val="en-GB" w:eastAsia="en-US" w:bidi="he-IL"/>
        </w:rPr>
        <w:t>more  than</w:t>
      </w:r>
      <w:proofErr w:type="gramEnd"/>
      <w:r w:rsidRPr="00752048">
        <w:rPr>
          <w:rFonts w:asciiTheme="minorHAnsi" w:eastAsiaTheme="minorHAnsi" w:hAnsiTheme="minorHAnsi" w:cstheme="minorBidi"/>
          <w:sz w:val="22"/>
          <w:szCs w:val="22"/>
          <w:lang w:val="en-GB" w:eastAsia="en-US" w:bidi="he-IL"/>
        </w:rPr>
        <w:t xml:space="preserve"> 30 years of experience in experimental physics in area of electro-optics, spectroscopy, high power lasers , plasma physics, interaction of high intensity,  ultra short pulse laser with matter. He holds a Chair of Physics at Faculty of Science of Hebrew University in Jerusalem and is a Full Professor at Racah Institute of Physics at Hebrew University of Jerusalem. Dr. Zigler has published over 180 scientific </w:t>
      </w:r>
      <w:proofErr w:type="gramStart"/>
      <w:r w:rsidRPr="00752048">
        <w:rPr>
          <w:rFonts w:asciiTheme="minorHAnsi" w:eastAsiaTheme="minorHAnsi" w:hAnsiTheme="minorHAnsi" w:cstheme="minorBidi"/>
          <w:sz w:val="22"/>
          <w:szCs w:val="22"/>
          <w:lang w:val="en-GB" w:eastAsia="en-US" w:bidi="he-IL"/>
        </w:rPr>
        <w:t>publications ,</w:t>
      </w:r>
      <w:proofErr w:type="gramEnd"/>
      <w:r w:rsidRPr="00752048">
        <w:rPr>
          <w:rFonts w:asciiTheme="minorHAnsi" w:eastAsiaTheme="minorHAnsi" w:hAnsiTheme="minorHAnsi" w:cstheme="minorBidi"/>
          <w:sz w:val="22"/>
          <w:szCs w:val="22"/>
          <w:lang w:val="en-GB" w:eastAsia="en-US" w:bidi="he-IL"/>
        </w:rPr>
        <w:t xml:space="preserve"> delivered numerous invited talks at scientific conferences and holds 10 patents. He is a fellow of American Physics Society.</w:t>
      </w:r>
    </w:p>
    <w:p w:rsidR="00752048" w:rsidRPr="00752048" w:rsidRDefault="00752048" w:rsidP="00752048">
      <w:pPr>
        <w:spacing w:before="120" w:after="120" w:line="276" w:lineRule="auto"/>
        <w:rPr>
          <w:rFonts w:asciiTheme="majorBidi" w:eastAsiaTheme="minorHAnsi" w:hAnsiTheme="majorBidi" w:cstheme="majorBidi"/>
          <w:b/>
          <w:bCs/>
          <w:sz w:val="22"/>
          <w:szCs w:val="22"/>
          <w:lang w:val="en-GB" w:eastAsia="en-US" w:bidi="he-IL"/>
        </w:rPr>
      </w:pPr>
      <w:r w:rsidRPr="00752048">
        <w:rPr>
          <w:rFonts w:asciiTheme="majorBidi" w:eastAsiaTheme="minorHAnsi" w:hAnsiTheme="majorBidi" w:cstheme="majorBidi"/>
          <w:b/>
          <w:bCs/>
          <w:sz w:val="22"/>
          <w:szCs w:val="22"/>
          <w:lang w:val="en-GB" w:eastAsia="en-US" w:bidi="he-IL"/>
        </w:rPr>
        <w:t xml:space="preserve">Academic Degrees </w:t>
      </w:r>
    </w:p>
    <w:p w:rsidR="00752048" w:rsidRPr="00752048" w:rsidRDefault="00752048" w:rsidP="00752048">
      <w:pPr>
        <w:widowControl w:val="0"/>
        <w:tabs>
          <w:tab w:val="left" w:pos="800"/>
          <w:tab w:val="left" w:pos="1440"/>
          <w:tab w:val="left" w:pos="2060"/>
          <w:tab w:val="left" w:pos="6560"/>
          <w:tab w:val="left" w:pos="7340"/>
          <w:tab w:val="left" w:pos="8100"/>
          <w:tab w:val="left" w:pos="8920"/>
        </w:tabs>
        <w:spacing w:after="120"/>
        <w:ind w:right="-215"/>
        <w:rPr>
          <w:rFonts w:asciiTheme="majorBidi" w:eastAsiaTheme="minorHAnsi" w:hAnsiTheme="majorBidi" w:cstheme="majorBidi"/>
          <w:sz w:val="22"/>
          <w:szCs w:val="22"/>
          <w:lang w:val="es-UY" w:eastAsia="en-US" w:bidi="he-IL"/>
        </w:rPr>
      </w:pPr>
      <w:r w:rsidRPr="00752048">
        <w:rPr>
          <w:rFonts w:asciiTheme="majorBidi" w:eastAsiaTheme="minorHAnsi" w:hAnsiTheme="majorBidi" w:cstheme="majorBidi"/>
          <w:sz w:val="22"/>
          <w:szCs w:val="22"/>
          <w:lang w:val="es-UY" w:eastAsia="en-US" w:bidi="he-IL"/>
        </w:rPr>
        <w:t xml:space="preserve">1968 - 1971: </w:t>
      </w:r>
      <w:r w:rsidRPr="00752048">
        <w:rPr>
          <w:rFonts w:asciiTheme="majorBidi" w:eastAsiaTheme="minorHAnsi" w:hAnsiTheme="majorBidi" w:cstheme="majorBidi"/>
          <w:sz w:val="22"/>
          <w:szCs w:val="22"/>
          <w:lang w:val="es-UY" w:eastAsia="en-US" w:bidi="he-IL"/>
        </w:rPr>
        <w:tab/>
        <w:t xml:space="preserve">B. Sc. - Hebrew </w:t>
      </w:r>
      <w:proofErr w:type="gramStart"/>
      <w:r w:rsidRPr="00752048">
        <w:rPr>
          <w:rFonts w:asciiTheme="majorBidi" w:eastAsiaTheme="minorHAnsi" w:hAnsiTheme="majorBidi" w:cstheme="majorBidi"/>
          <w:sz w:val="22"/>
          <w:szCs w:val="22"/>
          <w:lang w:val="es-UY" w:eastAsia="en-US" w:bidi="he-IL"/>
        </w:rPr>
        <w:t>University ,</w:t>
      </w:r>
      <w:proofErr w:type="gramEnd"/>
      <w:r w:rsidRPr="00752048">
        <w:rPr>
          <w:rFonts w:asciiTheme="majorBidi" w:eastAsiaTheme="minorHAnsi" w:hAnsiTheme="majorBidi" w:cstheme="majorBidi"/>
          <w:sz w:val="22"/>
          <w:szCs w:val="22"/>
          <w:lang w:val="es-UY" w:eastAsia="en-US" w:bidi="he-IL"/>
        </w:rPr>
        <w:t xml:space="preserve"> Jerusalem ,  Israel.</w:t>
      </w:r>
    </w:p>
    <w:p w:rsidR="00752048" w:rsidRPr="00752048" w:rsidRDefault="00752048" w:rsidP="00752048">
      <w:pPr>
        <w:widowControl w:val="0"/>
        <w:tabs>
          <w:tab w:val="left" w:pos="800"/>
          <w:tab w:val="left" w:pos="1440"/>
          <w:tab w:val="left" w:pos="2060"/>
          <w:tab w:val="left" w:pos="6560"/>
          <w:tab w:val="left" w:pos="7340"/>
          <w:tab w:val="left" w:pos="8100"/>
          <w:tab w:val="left" w:pos="8920"/>
        </w:tabs>
        <w:spacing w:after="120"/>
        <w:ind w:right="-215"/>
        <w:rPr>
          <w:rFonts w:asciiTheme="majorBidi" w:eastAsiaTheme="minorHAnsi" w:hAnsiTheme="majorBidi" w:cstheme="majorBidi"/>
          <w:sz w:val="22"/>
          <w:szCs w:val="22"/>
          <w:lang w:val="es-UY" w:eastAsia="en-US" w:bidi="he-IL"/>
        </w:rPr>
      </w:pPr>
      <w:r w:rsidRPr="00752048">
        <w:rPr>
          <w:rFonts w:asciiTheme="majorBidi" w:eastAsiaTheme="minorHAnsi" w:hAnsiTheme="majorBidi" w:cstheme="majorBidi"/>
          <w:sz w:val="22"/>
          <w:szCs w:val="22"/>
          <w:lang w:val="es-UY" w:eastAsia="en-US" w:bidi="he-IL"/>
        </w:rPr>
        <w:t xml:space="preserve">1972 - 1974: </w:t>
      </w:r>
      <w:r w:rsidRPr="00752048">
        <w:rPr>
          <w:rFonts w:asciiTheme="majorBidi" w:eastAsiaTheme="minorHAnsi" w:hAnsiTheme="majorBidi" w:cstheme="majorBidi"/>
          <w:sz w:val="22"/>
          <w:szCs w:val="22"/>
          <w:lang w:val="es-UY" w:eastAsia="en-US" w:bidi="he-IL"/>
        </w:rPr>
        <w:tab/>
        <w:t xml:space="preserve">M. Sc. - Hebrew University,  </w:t>
      </w:r>
      <w:proofErr w:type="gramStart"/>
      <w:r w:rsidRPr="00752048">
        <w:rPr>
          <w:rFonts w:asciiTheme="majorBidi" w:eastAsiaTheme="minorHAnsi" w:hAnsiTheme="majorBidi" w:cstheme="majorBidi"/>
          <w:sz w:val="22"/>
          <w:szCs w:val="22"/>
          <w:lang w:val="es-UY" w:eastAsia="en-US" w:bidi="he-IL"/>
        </w:rPr>
        <w:t>Jerusalem  ,</w:t>
      </w:r>
      <w:proofErr w:type="gramEnd"/>
      <w:r w:rsidRPr="00752048">
        <w:rPr>
          <w:rFonts w:asciiTheme="majorBidi" w:eastAsiaTheme="minorHAnsi" w:hAnsiTheme="majorBidi" w:cstheme="majorBidi"/>
          <w:sz w:val="22"/>
          <w:szCs w:val="22"/>
          <w:lang w:val="es-UY" w:eastAsia="en-US" w:bidi="he-IL"/>
        </w:rPr>
        <w:t xml:space="preserve"> Israel.</w:t>
      </w:r>
    </w:p>
    <w:p w:rsidR="00752048" w:rsidRPr="00752048" w:rsidRDefault="00752048" w:rsidP="00752048">
      <w:pPr>
        <w:widowControl w:val="0"/>
        <w:tabs>
          <w:tab w:val="left" w:pos="800"/>
          <w:tab w:val="left" w:pos="1440"/>
          <w:tab w:val="left" w:pos="2060"/>
          <w:tab w:val="left" w:pos="6560"/>
          <w:tab w:val="left" w:pos="7340"/>
          <w:tab w:val="left" w:pos="8100"/>
          <w:tab w:val="left" w:pos="8920"/>
        </w:tabs>
        <w:spacing w:after="120"/>
        <w:ind w:right="-215"/>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1975 - 1978: </w:t>
      </w:r>
      <w:r w:rsidRPr="00752048">
        <w:rPr>
          <w:rFonts w:asciiTheme="majorBidi" w:eastAsiaTheme="minorHAnsi" w:hAnsiTheme="majorBidi" w:cstheme="majorBidi"/>
          <w:sz w:val="22"/>
          <w:szCs w:val="22"/>
          <w:lang w:val="en-GB" w:eastAsia="en-US" w:bidi="he-IL"/>
        </w:rPr>
        <w:tab/>
        <w:t>Ph.D. - Hebrew University</w:t>
      </w:r>
      <w:proofErr w:type="gramStart"/>
      <w:r w:rsidRPr="00752048">
        <w:rPr>
          <w:rFonts w:asciiTheme="majorBidi" w:eastAsiaTheme="minorHAnsi" w:hAnsiTheme="majorBidi" w:cstheme="majorBidi"/>
          <w:sz w:val="22"/>
          <w:szCs w:val="22"/>
          <w:lang w:val="en-GB" w:eastAsia="en-US" w:bidi="he-IL"/>
        </w:rPr>
        <w:t>,  Jerusalem</w:t>
      </w:r>
      <w:proofErr w:type="gramEnd"/>
      <w:r w:rsidRPr="00752048">
        <w:rPr>
          <w:rFonts w:asciiTheme="majorBidi" w:eastAsiaTheme="minorHAnsi" w:hAnsiTheme="majorBidi" w:cstheme="majorBidi"/>
          <w:sz w:val="22"/>
          <w:szCs w:val="22"/>
          <w:lang w:val="en-GB" w:eastAsia="en-US" w:bidi="he-IL"/>
        </w:rPr>
        <w:t xml:space="preserve">  , Israel.</w:t>
      </w:r>
    </w:p>
    <w:p w:rsidR="00752048" w:rsidRPr="00752048" w:rsidRDefault="00752048" w:rsidP="00752048">
      <w:pPr>
        <w:tabs>
          <w:tab w:val="left" w:pos="270"/>
          <w:tab w:val="left" w:pos="3780"/>
          <w:tab w:val="left" w:pos="9180"/>
        </w:tabs>
        <w:spacing w:after="200" w:line="276" w:lineRule="auto"/>
        <w:ind w:right="98"/>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b/>
          <w:bCs/>
          <w:sz w:val="22"/>
          <w:szCs w:val="22"/>
          <w:lang w:val="en-GB" w:eastAsia="en-US" w:bidi="he-IL"/>
        </w:rPr>
        <w:t>Academic Appointments:</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20"/>
        <w:jc w:val="both"/>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1978- 1981 </w:t>
      </w:r>
      <w:r w:rsidRPr="00752048">
        <w:rPr>
          <w:rFonts w:asciiTheme="majorBidi" w:eastAsiaTheme="minorHAnsi" w:hAnsiTheme="majorBidi" w:cstheme="majorBidi"/>
          <w:sz w:val="22"/>
          <w:szCs w:val="22"/>
          <w:lang w:val="en-GB" w:eastAsia="en-US" w:bidi="he-IL"/>
        </w:rPr>
        <w:tab/>
        <w:t>Senior Researcher Soreq Research Center Israel, Group Leader of XUV and X-ray spectroscopy experiments</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1981-1982</w:t>
      </w:r>
      <w:r w:rsidRPr="00752048">
        <w:rPr>
          <w:rFonts w:asciiTheme="majorBidi" w:eastAsiaTheme="minorHAnsi" w:hAnsiTheme="majorBidi" w:cstheme="majorBidi"/>
          <w:sz w:val="22"/>
          <w:szCs w:val="22"/>
          <w:lang w:val="en-GB" w:eastAsia="en-US" w:bidi="he-IL"/>
        </w:rPr>
        <w:tab/>
        <w:t>Senior Scientist INESCO Tokamak project San Diego Ca, USA Responsible for diagnostics package for compact Tokamak experiment.</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1982 -1983</w:t>
      </w:r>
      <w:r w:rsidRPr="00752048">
        <w:rPr>
          <w:rFonts w:asciiTheme="majorBidi" w:eastAsiaTheme="minorHAnsi" w:hAnsiTheme="majorBidi" w:cstheme="majorBidi"/>
          <w:sz w:val="22"/>
          <w:szCs w:val="22"/>
          <w:lang w:val="en-GB" w:eastAsia="en-US" w:bidi="he-IL"/>
        </w:rPr>
        <w:tab/>
        <w:t xml:space="preserve">Visiting Scientist, Plasma Fusion Center, M.I.T, Cambridge MA, </w:t>
      </w:r>
      <w:proofErr w:type="gramStart"/>
      <w:r w:rsidRPr="00752048">
        <w:rPr>
          <w:rFonts w:asciiTheme="majorBidi" w:eastAsiaTheme="minorHAnsi" w:hAnsiTheme="majorBidi" w:cstheme="majorBidi"/>
          <w:sz w:val="22"/>
          <w:szCs w:val="22"/>
          <w:lang w:val="en-GB" w:eastAsia="en-US" w:bidi="he-IL"/>
        </w:rPr>
        <w:t>USA  Developed</w:t>
      </w:r>
      <w:proofErr w:type="gramEnd"/>
      <w:r w:rsidRPr="00752048">
        <w:rPr>
          <w:rFonts w:asciiTheme="majorBidi" w:eastAsiaTheme="minorHAnsi" w:hAnsiTheme="majorBidi" w:cstheme="majorBidi"/>
          <w:sz w:val="22"/>
          <w:szCs w:val="22"/>
          <w:lang w:val="en-GB" w:eastAsia="en-US" w:bidi="he-IL"/>
        </w:rPr>
        <w:t xml:space="preserve"> K alpha diagnostic for Alcator C Tokamak</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1983- 1985 </w:t>
      </w:r>
      <w:r w:rsidRPr="00752048">
        <w:rPr>
          <w:rFonts w:asciiTheme="majorBidi" w:eastAsiaTheme="minorHAnsi" w:hAnsiTheme="majorBidi" w:cstheme="majorBidi"/>
          <w:sz w:val="22"/>
          <w:szCs w:val="22"/>
          <w:lang w:val="en-GB" w:eastAsia="en-US" w:bidi="he-IL"/>
        </w:rPr>
        <w:tab/>
        <w:t xml:space="preserve">Head of Experimental Plasma Branch, Soreq NRC Israel Dealt with theoretical and experimental study </w:t>
      </w:r>
      <w:proofErr w:type="gramStart"/>
      <w:r w:rsidRPr="00752048">
        <w:rPr>
          <w:rFonts w:asciiTheme="majorBidi" w:eastAsiaTheme="minorHAnsi" w:hAnsiTheme="majorBidi" w:cstheme="majorBidi"/>
          <w:sz w:val="22"/>
          <w:szCs w:val="22"/>
          <w:lang w:val="en-GB" w:eastAsia="en-US" w:bidi="he-IL"/>
        </w:rPr>
        <w:t>of  spectroscopy</w:t>
      </w:r>
      <w:proofErr w:type="gramEnd"/>
      <w:r w:rsidRPr="00752048">
        <w:rPr>
          <w:rFonts w:asciiTheme="majorBidi" w:eastAsiaTheme="minorHAnsi" w:hAnsiTheme="majorBidi" w:cstheme="majorBidi"/>
          <w:sz w:val="22"/>
          <w:szCs w:val="22"/>
          <w:lang w:val="en-GB" w:eastAsia="en-US" w:bidi="he-IL"/>
        </w:rPr>
        <w:t xml:space="preserve"> of highly ionized heavy atoms </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1985</w:t>
      </w:r>
      <w:r w:rsidRPr="00752048">
        <w:rPr>
          <w:rFonts w:asciiTheme="majorBidi" w:eastAsiaTheme="minorHAnsi" w:hAnsiTheme="majorBidi" w:cstheme="majorBidi"/>
          <w:sz w:val="22"/>
          <w:szCs w:val="22"/>
          <w:lang w:val="en-GB" w:eastAsia="en-US" w:bidi="he-IL"/>
        </w:rPr>
        <w:tab/>
      </w:r>
      <w:r w:rsidRPr="00752048">
        <w:rPr>
          <w:rFonts w:asciiTheme="majorBidi" w:eastAsiaTheme="minorHAnsi" w:hAnsiTheme="majorBidi" w:cstheme="majorBidi"/>
          <w:sz w:val="22"/>
          <w:szCs w:val="22"/>
          <w:lang w:val="en-GB" w:eastAsia="en-US" w:bidi="he-IL"/>
        </w:rPr>
        <w:tab/>
        <w:t xml:space="preserve">Visiting Scientist, Lawrence Livermore National Laboratory, USA. Study of interaction of high power laser and developed point backlighting </w:t>
      </w:r>
      <w:proofErr w:type="gramStart"/>
      <w:r w:rsidRPr="00752048">
        <w:rPr>
          <w:rFonts w:asciiTheme="majorBidi" w:eastAsiaTheme="minorHAnsi" w:hAnsiTheme="majorBidi" w:cstheme="majorBidi"/>
          <w:sz w:val="22"/>
          <w:szCs w:val="22"/>
          <w:lang w:val="en-GB" w:eastAsia="en-US" w:bidi="he-IL"/>
        </w:rPr>
        <w:t>source  for</w:t>
      </w:r>
      <w:proofErr w:type="gramEnd"/>
      <w:r w:rsidRPr="00752048">
        <w:rPr>
          <w:rFonts w:asciiTheme="majorBidi" w:eastAsiaTheme="minorHAnsi" w:hAnsiTheme="majorBidi" w:cstheme="majorBidi"/>
          <w:sz w:val="22"/>
          <w:szCs w:val="22"/>
          <w:lang w:val="en-GB" w:eastAsia="en-US" w:bidi="he-IL"/>
        </w:rPr>
        <w:t xml:space="preserve"> fusion studies</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1986- 1987  </w:t>
      </w:r>
      <w:r w:rsidRPr="00752048">
        <w:rPr>
          <w:rFonts w:asciiTheme="majorBidi" w:eastAsiaTheme="minorHAnsi" w:hAnsiTheme="majorBidi" w:cstheme="majorBidi"/>
          <w:sz w:val="22"/>
          <w:szCs w:val="22"/>
          <w:lang w:val="en-GB" w:eastAsia="en-US" w:bidi="he-IL"/>
        </w:rPr>
        <w:tab/>
        <w:t xml:space="preserve">Visiting Scientist, Dept. of Physics, University of California, Berkeley, USA. Introduce ultra fast switching X-ray radiation </w:t>
      </w:r>
    </w:p>
    <w:p w:rsidR="00752048" w:rsidRPr="00752048" w:rsidRDefault="00752048" w:rsidP="00752048">
      <w:pPr>
        <w:spacing w:after="120" w:line="276" w:lineRule="auto"/>
        <w:ind w:left="1440" w:hanging="1412"/>
        <w:rPr>
          <w:rFonts w:asciiTheme="majorBidi" w:eastAsiaTheme="minorHAnsi" w:hAnsiTheme="majorBidi" w:cstheme="majorBidi"/>
          <w:sz w:val="22"/>
          <w:szCs w:val="22"/>
          <w:lang w:val="en-GB" w:eastAsia="en-US" w:bidi="he-IL"/>
        </w:rPr>
      </w:pPr>
      <w:proofErr w:type="gramStart"/>
      <w:r w:rsidRPr="00752048">
        <w:rPr>
          <w:rFonts w:asciiTheme="majorBidi" w:eastAsiaTheme="minorHAnsi" w:hAnsiTheme="majorBidi" w:cstheme="majorBidi"/>
          <w:sz w:val="22"/>
          <w:szCs w:val="22"/>
          <w:lang w:val="en-GB" w:eastAsia="en-US" w:bidi="he-IL"/>
        </w:rPr>
        <w:t>1987-1991</w:t>
      </w:r>
      <w:r w:rsidRPr="00752048">
        <w:rPr>
          <w:rFonts w:asciiTheme="majorBidi" w:eastAsiaTheme="minorHAnsi" w:hAnsiTheme="majorBidi" w:cstheme="majorBidi"/>
          <w:sz w:val="22"/>
          <w:szCs w:val="22"/>
          <w:lang w:val="en-GB" w:eastAsia="en-US" w:bidi="he-IL"/>
        </w:rPr>
        <w:tab/>
        <w:t>Head of Plasma Physics Department, Soreq Research Center Israel.</w:t>
      </w:r>
      <w:proofErr w:type="gramEnd"/>
      <w:r w:rsidRPr="00752048">
        <w:rPr>
          <w:rFonts w:asciiTheme="majorBidi" w:eastAsiaTheme="minorHAnsi" w:hAnsiTheme="majorBidi" w:cstheme="majorBidi"/>
          <w:sz w:val="22"/>
          <w:szCs w:val="22"/>
          <w:lang w:val="en-GB" w:eastAsia="en-US" w:bidi="he-IL"/>
        </w:rPr>
        <w:t xml:space="preserve"> </w:t>
      </w:r>
      <w:proofErr w:type="gramStart"/>
      <w:r w:rsidRPr="00752048">
        <w:rPr>
          <w:rFonts w:asciiTheme="majorBidi" w:eastAsiaTheme="minorHAnsi" w:hAnsiTheme="majorBidi" w:cstheme="majorBidi"/>
          <w:sz w:val="22"/>
          <w:szCs w:val="22"/>
          <w:lang w:val="en-GB" w:eastAsia="en-US" w:bidi="he-IL"/>
        </w:rPr>
        <w:t>Leader of R&amp;D activities of 20 Ph.D researchers in the fields of laser-plasma interactions, X-ray radiation, shockwave phenomena and nonlinear optics.</w:t>
      </w:r>
      <w:proofErr w:type="gramEnd"/>
      <w:r w:rsidRPr="00752048">
        <w:rPr>
          <w:rFonts w:asciiTheme="majorBidi" w:eastAsiaTheme="minorHAnsi" w:hAnsiTheme="majorBidi" w:cstheme="majorBidi"/>
          <w:sz w:val="22"/>
          <w:szCs w:val="22"/>
          <w:lang w:val="en-GB" w:eastAsia="en-US" w:bidi="he-IL"/>
        </w:rPr>
        <w:t xml:space="preserve"> The application of one of methods is widely </w:t>
      </w:r>
      <w:r w:rsidRPr="00752048">
        <w:rPr>
          <w:rFonts w:asciiTheme="majorBidi" w:eastAsiaTheme="minorHAnsi" w:hAnsiTheme="majorBidi" w:cstheme="majorBidi"/>
          <w:sz w:val="22"/>
          <w:szCs w:val="22"/>
          <w:lang w:val="en-GB" w:eastAsia="en-US" w:bidi="he-IL"/>
        </w:rPr>
        <w:lastRenderedPageBreak/>
        <w:t xml:space="preserve">used for interpretation of laser-produced plasma experiments as well as of radiative properties of stellar plasmas is highly cited (above 220). </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2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1991- 1992</w:t>
      </w:r>
      <w:r w:rsidRPr="00752048">
        <w:rPr>
          <w:rFonts w:asciiTheme="majorBidi" w:eastAsiaTheme="minorHAnsi" w:hAnsiTheme="majorBidi" w:cstheme="majorBidi"/>
          <w:sz w:val="22"/>
          <w:szCs w:val="22"/>
          <w:lang w:val="en-GB" w:eastAsia="en-US" w:bidi="he-IL"/>
        </w:rPr>
        <w:tab/>
        <w:t xml:space="preserve">Senior Physicist, ARCO Power Technologies, Inc., </w:t>
      </w:r>
      <w:proofErr w:type="gramStart"/>
      <w:r w:rsidRPr="00752048">
        <w:rPr>
          <w:rFonts w:asciiTheme="majorBidi" w:eastAsiaTheme="minorHAnsi" w:hAnsiTheme="majorBidi" w:cstheme="majorBidi"/>
          <w:sz w:val="22"/>
          <w:szCs w:val="22"/>
          <w:lang w:val="en-GB" w:eastAsia="en-US" w:bidi="he-IL"/>
        </w:rPr>
        <w:t>Washington  DC</w:t>
      </w:r>
      <w:proofErr w:type="gramEnd"/>
      <w:r w:rsidRPr="00752048">
        <w:rPr>
          <w:rFonts w:asciiTheme="majorBidi" w:eastAsiaTheme="minorHAnsi" w:hAnsiTheme="majorBidi" w:cstheme="majorBidi"/>
          <w:sz w:val="22"/>
          <w:szCs w:val="22"/>
          <w:lang w:val="en-GB" w:eastAsia="en-US" w:bidi="he-IL"/>
        </w:rPr>
        <w:t xml:space="preserve">, USA. </w:t>
      </w:r>
      <w:proofErr w:type="gramStart"/>
      <w:r w:rsidRPr="00752048">
        <w:rPr>
          <w:rFonts w:asciiTheme="majorBidi" w:eastAsiaTheme="minorHAnsi" w:hAnsiTheme="majorBidi" w:cstheme="majorBidi"/>
          <w:sz w:val="22"/>
          <w:szCs w:val="22"/>
          <w:lang w:val="en-GB" w:eastAsia="en-US" w:bidi="he-IL"/>
        </w:rPr>
        <w:t>Was responsible for physics aspects of design and development of airborne laser-optical instruments for detection oil films and trace elements in water.</w:t>
      </w:r>
      <w:proofErr w:type="gramEnd"/>
      <w:r w:rsidRPr="00752048">
        <w:rPr>
          <w:rFonts w:asciiTheme="majorBidi" w:eastAsiaTheme="minorHAnsi" w:hAnsiTheme="majorBidi" w:cstheme="majorBidi"/>
          <w:sz w:val="22"/>
          <w:szCs w:val="22"/>
          <w:lang w:val="en-GB" w:eastAsia="en-US" w:bidi="he-IL"/>
        </w:rPr>
        <w:t xml:space="preserve">  The work has led to two patents. </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2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1992- 1995    </w:t>
      </w:r>
      <w:r w:rsidRPr="00752048">
        <w:rPr>
          <w:rFonts w:asciiTheme="majorBidi" w:eastAsiaTheme="minorHAnsi" w:hAnsiTheme="majorBidi" w:cstheme="majorBidi"/>
          <w:sz w:val="22"/>
          <w:szCs w:val="22"/>
          <w:lang w:val="en-GB" w:eastAsia="en-US" w:bidi="he-IL"/>
        </w:rPr>
        <w:tab/>
        <w:t xml:space="preserve">Associate Professor, </w:t>
      </w:r>
      <w:proofErr w:type="gramStart"/>
      <w:r w:rsidRPr="00752048">
        <w:rPr>
          <w:rFonts w:asciiTheme="majorBidi" w:eastAsiaTheme="minorHAnsi" w:hAnsiTheme="majorBidi" w:cstheme="majorBidi"/>
          <w:sz w:val="22"/>
          <w:szCs w:val="22"/>
          <w:lang w:val="en-GB" w:eastAsia="en-US" w:bidi="he-IL"/>
        </w:rPr>
        <w:t>The</w:t>
      </w:r>
      <w:proofErr w:type="gramEnd"/>
      <w:r w:rsidRPr="00752048">
        <w:rPr>
          <w:rFonts w:asciiTheme="majorBidi" w:eastAsiaTheme="minorHAnsi" w:hAnsiTheme="majorBidi" w:cstheme="majorBidi"/>
          <w:sz w:val="22"/>
          <w:szCs w:val="22"/>
          <w:lang w:val="en-GB" w:eastAsia="en-US" w:bidi="he-IL"/>
        </w:rPr>
        <w:t xml:space="preserve"> Racah Institute of Physics, Hebrew University of Jerusalem. Leader of research </w:t>
      </w:r>
      <w:proofErr w:type="gramStart"/>
      <w:r w:rsidRPr="00752048">
        <w:rPr>
          <w:rFonts w:asciiTheme="majorBidi" w:eastAsiaTheme="minorHAnsi" w:hAnsiTheme="majorBidi" w:cstheme="majorBidi"/>
          <w:sz w:val="22"/>
          <w:szCs w:val="22"/>
          <w:lang w:val="en-GB" w:eastAsia="en-US" w:bidi="he-IL"/>
        </w:rPr>
        <w:t>group,</w:t>
      </w:r>
      <w:proofErr w:type="gramEnd"/>
      <w:r w:rsidRPr="00752048">
        <w:rPr>
          <w:rFonts w:asciiTheme="majorBidi" w:eastAsiaTheme="minorHAnsi" w:hAnsiTheme="majorBidi" w:cstheme="majorBidi"/>
          <w:sz w:val="22"/>
          <w:szCs w:val="22"/>
          <w:lang w:val="en-GB" w:eastAsia="en-US" w:bidi="he-IL"/>
        </w:rPr>
        <w:t xml:space="preserve"> deals with interaction of ultra short laser radiation with solids, laser wake field acceleration in plasmas, and x-ray lasers. </w:t>
      </w:r>
    </w:p>
    <w:p w:rsidR="00752048" w:rsidRPr="00752048" w:rsidRDefault="00752048" w:rsidP="00752048">
      <w:pPr>
        <w:spacing w:after="120" w:line="276" w:lineRule="auto"/>
        <w:ind w:left="1418" w:hanging="1418"/>
        <w:rPr>
          <w:rFonts w:asciiTheme="majorBidi" w:eastAsia="Calibr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1995- </w:t>
      </w:r>
      <w:proofErr w:type="gramStart"/>
      <w:r w:rsidRPr="00752048">
        <w:rPr>
          <w:rFonts w:asciiTheme="majorBidi" w:eastAsiaTheme="minorHAnsi" w:hAnsiTheme="majorBidi" w:cstheme="majorBidi"/>
          <w:sz w:val="22"/>
          <w:szCs w:val="22"/>
          <w:lang w:val="en-GB" w:eastAsia="en-US" w:bidi="he-IL"/>
        </w:rPr>
        <w:t>present</w:t>
      </w:r>
      <w:proofErr w:type="gramEnd"/>
      <w:r w:rsidRPr="00752048">
        <w:rPr>
          <w:rFonts w:asciiTheme="majorBidi" w:eastAsiaTheme="minorHAnsi" w:hAnsiTheme="majorBidi" w:cstheme="majorBidi"/>
          <w:sz w:val="22"/>
          <w:szCs w:val="22"/>
          <w:lang w:val="en-GB" w:eastAsia="en-US" w:bidi="he-IL"/>
        </w:rPr>
        <w:t xml:space="preserve">    Full Professor, The Racah Institute of Physics of Physics, Hebrew University Main activities are in the field of electron and proton acceleration. More than 30 publications related electron accelerations were published and widely cited (more than 200), intense laser propagation in the atmosphere. </w:t>
      </w:r>
      <w:r w:rsidRPr="00752048">
        <w:rPr>
          <w:rFonts w:asciiTheme="majorBidi" w:eastAsia="Calibri" w:hAnsiTheme="majorBidi" w:cstheme="majorBidi"/>
          <w:sz w:val="22"/>
          <w:szCs w:val="22"/>
          <w:lang w:val="en-GB" w:eastAsia="en-US" w:bidi="he-IL"/>
        </w:rPr>
        <w:t>Our works on laser filamentation the atmosphere are also highly cited.</w:t>
      </w:r>
      <w:r w:rsidRPr="00752048">
        <w:rPr>
          <w:rFonts w:asciiTheme="majorBidi" w:eastAsiaTheme="minorHAnsi" w:hAnsiTheme="majorBidi" w:cstheme="majorBidi"/>
          <w:sz w:val="22"/>
          <w:szCs w:val="22"/>
          <w:lang w:val="en-GB" w:eastAsia="en-US" w:bidi="he-IL"/>
        </w:rPr>
        <w:tab/>
      </w:r>
      <w:r w:rsidRPr="00752048">
        <w:rPr>
          <w:rFonts w:asciiTheme="majorBidi" w:eastAsiaTheme="minorHAnsi" w:hAnsiTheme="majorBidi" w:cstheme="majorBidi"/>
          <w:sz w:val="22"/>
          <w:szCs w:val="22"/>
          <w:lang w:val="en-GB" w:eastAsia="en-US" w:bidi="he-IL"/>
        </w:rPr>
        <w:tab/>
      </w:r>
      <w:r w:rsidRPr="00752048">
        <w:rPr>
          <w:rFonts w:asciiTheme="majorBidi" w:eastAsiaTheme="minorHAnsi" w:hAnsiTheme="majorBidi" w:cstheme="majorBidi"/>
          <w:sz w:val="22"/>
          <w:szCs w:val="22"/>
          <w:lang w:val="en-GB" w:eastAsia="en-US" w:bidi="he-IL"/>
        </w:rPr>
        <w:tab/>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2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2000- 2001 </w:t>
      </w:r>
      <w:r w:rsidRPr="00752048">
        <w:rPr>
          <w:rFonts w:asciiTheme="majorBidi" w:eastAsiaTheme="minorHAnsi" w:hAnsiTheme="majorBidi" w:cstheme="majorBidi"/>
          <w:sz w:val="22"/>
          <w:szCs w:val="22"/>
          <w:lang w:val="en-GB" w:eastAsia="en-US" w:bidi="he-IL"/>
        </w:rPr>
        <w:tab/>
        <w:t>Senior Researcher, Naval Research Laboratory /FMtech, Washington DC.  Dealt with interaction of ultra short pulse laser with solid targets (sabbatical)</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2006-2007         Senior Researcher, Naval Research Laboratory/Icarus, Washington </w:t>
      </w:r>
      <w:proofErr w:type="gramStart"/>
      <w:r w:rsidRPr="00752048">
        <w:rPr>
          <w:rFonts w:asciiTheme="majorBidi" w:eastAsiaTheme="minorHAnsi" w:hAnsiTheme="majorBidi" w:cstheme="majorBidi"/>
          <w:sz w:val="22"/>
          <w:szCs w:val="22"/>
          <w:lang w:val="en-GB" w:eastAsia="en-US" w:bidi="he-IL"/>
        </w:rPr>
        <w:t>DC  Development</w:t>
      </w:r>
      <w:proofErr w:type="gramEnd"/>
      <w:r w:rsidRPr="00752048">
        <w:rPr>
          <w:rFonts w:asciiTheme="majorBidi" w:eastAsiaTheme="minorHAnsi" w:hAnsiTheme="majorBidi" w:cstheme="majorBidi"/>
          <w:sz w:val="22"/>
          <w:szCs w:val="22"/>
          <w:lang w:val="en-GB" w:eastAsia="en-US" w:bidi="he-IL"/>
        </w:rPr>
        <w:t xml:space="preserve"> of capillary   discharges for intense laser guiding (sabbatical)</w:t>
      </w:r>
    </w:p>
    <w:p w:rsidR="00752048" w:rsidRPr="00752048" w:rsidRDefault="00752048" w:rsidP="00752048">
      <w:pPr>
        <w:tabs>
          <w:tab w:val="left" w:pos="3780"/>
        </w:tabs>
        <w:spacing w:line="276" w:lineRule="auto"/>
        <w:ind w:right="-4304"/>
        <w:rPr>
          <w:rFonts w:asciiTheme="minorHAnsi" w:eastAsiaTheme="minorHAnsi" w:hAnsiTheme="minorHAnsi" w:cstheme="min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2007                   Louis and Ida Shlansky Chair of Physics </w:t>
      </w:r>
      <w:r w:rsidRPr="00752048">
        <w:rPr>
          <w:rFonts w:asciiTheme="minorHAnsi" w:eastAsiaTheme="minorHAnsi" w:hAnsiTheme="minorHAnsi" w:cstheme="minorBidi"/>
          <w:sz w:val="22"/>
          <w:szCs w:val="22"/>
          <w:lang w:val="en-GB" w:eastAsia="en-US" w:bidi="he-IL"/>
        </w:rPr>
        <w:t>at Faculty of Science, Hebrew University</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                               </w:t>
      </w:r>
      <w:proofErr w:type="gramStart"/>
      <w:r w:rsidRPr="00752048">
        <w:rPr>
          <w:rFonts w:asciiTheme="minorHAnsi" w:eastAsiaTheme="minorHAnsi" w:hAnsiTheme="minorHAnsi" w:cstheme="minorBidi"/>
          <w:sz w:val="22"/>
          <w:szCs w:val="22"/>
          <w:lang w:val="en-GB" w:eastAsia="en-US" w:bidi="he-IL"/>
        </w:rPr>
        <w:t>of</w:t>
      </w:r>
      <w:proofErr w:type="gramEnd"/>
      <w:r w:rsidRPr="00752048">
        <w:rPr>
          <w:rFonts w:asciiTheme="minorHAnsi" w:eastAsiaTheme="minorHAnsi" w:hAnsiTheme="minorHAnsi" w:cstheme="minorBidi"/>
          <w:sz w:val="22"/>
          <w:szCs w:val="22"/>
          <w:lang w:val="en-GB" w:eastAsia="en-US" w:bidi="he-IL"/>
        </w:rPr>
        <w:t xml:space="preserve"> Jerusalem</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2012-                 Visiting Professor University of Maryland, College Park Maryland, USA  </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b/>
          <w:szCs w:val="24"/>
          <w:lang w:val="en-GB" w:eastAsia="en-US" w:bidi="he-IL"/>
        </w:rPr>
      </w:pPr>
      <w:r w:rsidRPr="00752048">
        <w:rPr>
          <w:rFonts w:asciiTheme="majorBidi" w:eastAsiaTheme="minorHAnsi" w:hAnsiTheme="majorBidi" w:cstheme="majorBidi"/>
          <w:b/>
          <w:szCs w:val="24"/>
          <w:lang w:val="en-GB" w:eastAsia="en-US" w:bidi="he-IL"/>
        </w:rPr>
        <w:t>Fellowships</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2000 - </w:t>
      </w:r>
      <w:r w:rsidRPr="00752048">
        <w:rPr>
          <w:rFonts w:asciiTheme="majorBidi" w:eastAsiaTheme="minorHAnsi" w:hAnsiTheme="majorBidi" w:cstheme="majorBidi"/>
          <w:sz w:val="22"/>
          <w:szCs w:val="22"/>
          <w:lang w:val="en-GB" w:eastAsia="en-US" w:bidi="he-IL"/>
        </w:rPr>
        <w:tab/>
      </w:r>
      <w:r w:rsidRPr="00752048">
        <w:rPr>
          <w:rFonts w:asciiTheme="majorBidi" w:eastAsiaTheme="minorHAnsi" w:hAnsiTheme="majorBidi" w:cstheme="majorBidi"/>
          <w:sz w:val="22"/>
          <w:szCs w:val="22"/>
          <w:lang w:val="en-GB" w:eastAsia="en-US" w:bidi="he-IL"/>
        </w:rPr>
        <w:tab/>
        <w:t xml:space="preserve">Fellow American Physics Society - In recognition of his fundamental experimental contributions to the field of ultra high intensity laser matter interactions  </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b/>
          <w:szCs w:val="24"/>
          <w:lang w:val="en-GB" w:eastAsia="en-US" w:bidi="he-IL"/>
        </w:rPr>
      </w:pPr>
      <w:r w:rsidRPr="00752048">
        <w:rPr>
          <w:rFonts w:asciiTheme="majorBidi" w:eastAsiaTheme="minorHAnsi" w:hAnsiTheme="majorBidi" w:cstheme="majorBidi"/>
          <w:b/>
          <w:szCs w:val="24"/>
          <w:lang w:val="en-GB" w:eastAsia="en-US" w:bidi="he-IL"/>
        </w:rPr>
        <w:t>Current International activities</w:t>
      </w:r>
    </w:p>
    <w:p w:rsidR="00752048" w:rsidRPr="00752048" w:rsidRDefault="00752048" w:rsidP="00752048">
      <w:pPr>
        <w:widowControl w:val="0"/>
        <w:tabs>
          <w:tab w:val="left" w:pos="800"/>
          <w:tab w:val="left" w:pos="1720"/>
          <w:tab w:val="left" w:pos="2060"/>
          <w:tab w:val="left" w:pos="6560"/>
          <w:tab w:val="left" w:pos="7340"/>
          <w:tab w:val="left" w:pos="8100"/>
          <w:tab w:val="left" w:pos="8920"/>
        </w:tabs>
        <w:ind w:left="1440" w:right="-215"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Member of SILMI (Super Intense Laser Matter Interaction)</w:t>
      </w:r>
    </w:p>
    <w:p w:rsidR="00752048" w:rsidRPr="00752048" w:rsidRDefault="00752048" w:rsidP="00752048">
      <w:pPr>
        <w:widowControl w:val="0"/>
        <w:tabs>
          <w:tab w:val="left" w:pos="800"/>
          <w:tab w:val="left" w:pos="1720"/>
          <w:tab w:val="left" w:pos="2060"/>
          <w:tab w:val="left" w:pos="6560"/>
          <w:tab w:val="left" w:pos="7340"/>
          <w:tab w:val="left" w:pos="8100"/>
          <w:tab w:val="left" w:pos="8920"/>
        </w:tabs>
        <w:ind w:left="1440" w:right="-215"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Member of COST program</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left="1440" w:right="-216" w:hanging="1440"/>
        <w:rPr>
          <w:rFonts w:asciiTheme="majorBidi" w:eastAsiaTheme="minorHAnsi" w:hAnsiTheme="majorBidi" w:cstheme="majorBidi"/>
          <w:sz w:val="22"/>
          <w:szCs w:val="22"/>
          <w:lang w:val="en-GB" w:eastAsia="en-US" w:bidi="he-IL"/>
        </w:rPr>
      </w:pPr>
      <w:r w:rsidRPr="00752048">
        <w:rPr>
          <w:rFonts w:asciiTheme="majorBidi" w:eastAsiaTheme="minorHAnsi" w:hAnsiTheme="majorBidi" w:cstheme="majorBidi"/>
          <w:sz w:val="22"/>
          <w:szCs w:val="22"/>
          <w:lang w:val="en-GB" w:eastAsia="en-US" w:bidi="he-IL"/>
        </w:rPr>
        <w:t xml:space="preserve">Member of Editorial board </w:t>
      </w:r>
      <w:r w:rsidRPr="00752048">
        <w:rPr>
          <w:rFonts w:asciiTheme="minorHAnsi" w:eastAsia="Times New Roman" w:hAnsiTheme="minorHAnsi"/>
          <w:sz w:val="22"/>
          <w:szCs w:val="22"/>
          <w:lang w:val="en-GB" w:eastAsia="en-US" w:bidi="he-IL"/>
        </w:rPr>
        <w:t>High Power Laser Science and Engineering, Chinese Laser Press/Cambridge Press</w:t>
      </w:r>
    </w:p>
    <w:p w:rsidR="00752048" w:rsidRPr="00752048" w:rsidRDefault="00752048" w:rsidP="00752048">
      <w:pPr>
        <w:numPr>
          <w:ilvl w:val="0"/>
          <w:numId w:val="11"/>
        </w:numPr>
        <w:spacing w:after="200" w:line="276" w:lineRule="auto"/>
        <w:ind w:left="426" w:hanging="283"/>
        <w:rPr>
          <w:rFonts w:asciiTheme="minorHAnsi" w:eastAsiaTheme="minorHAnsi" w:hAnsiTheme="minorHAnsi" w:cstheme="minorBidi"/>
          <w:b/>
          <w:bCs/>
          <w:i/>
          <w:iCs/>
          <w:sz w:val="22"/>
          <w:szCs w:val="22"/>
          <w:lang w:val="en-GB" w:eastAsia="en-US" w:bidi="he-IL"/>
        </w:rPr>
      </w:pPr>
      <w:r w:rsidRPr="00752048">
        <w:rPr>
          <w:rFonts w:asciiTheme="minorHAnsi" w:eastAsiaTheme="minorHAnsi" w:hAnsiTheme="minorHAnsi" w:cstheme="minorBidi"/>
          <w:b/>
          <w:bCs/>
          <w:i/>
          <w:iCs/>
          <w:sz w:val="22"/>
          <w:szCs w:val="22"/>
          <w:lang w:val="en-GB" w:eastAsia="en-US" w:bidi="he-IL"/>
        </w:rPr>
        <w:t>Top 10 peer-reviewed publications in related fields (the last 10 years)</w:t>
      </w:r>
    </w:p>
    <w:p w:rsidR="00752048" w:rsidRPr="00752048" w:rsidRDefault="00752048" w:rsidP="00752048">
      <w:pPr>
        <w:spacing w:after="200" w:line="276" w:lineRule="auto"/>
        <w:rPr>
          <w:rFonts w:asciiTheme="minorHAnsi" w:eastAsiaTheme="minorHAnsi" w:hAnsiTheme="minorHAnsi" w:cstheme="minorBidi"/>
          <w:b/>
          <w:bCs/>
          <w:i/>
          <w:iCs/>
          <w:sz w:val="22"/>
          <w:szCs w:val="22"/>
          <w:lang w:val="en-GB" w:eastAsia="en-US" w:bidi="he-IL"/>
        </w:rPr>
      </w:pPr>
    </w:p>
    <w:p w:rsidR="00752048" w:rsidRPr="00752048" w:rsidRDefault="00752048" w:rsidP="00752048">
      <w:pPr>
        <w:numPr>
          <w:ilvl w:val="0"/>
          <w:numId w:val="10"/>
        </w:numPr>
        <w:spacing w:after="200" w:line="276" w:lineRule="auto"/>
        <w:ind w:left="851" w:right="360"/>
        <w:rPr>
          <w:rFonts w:ascii="Times New Roman" w:eastAsiaTheme="minorHAnsi" w:hAnsi="Times New Roman"/>
          <w:szCs w:val="24"/>
          <w:lang w:val="en-GB" w:eastAsia="en-US" w:bidi="he-IL"/>
        </w:rPr>
      </w:pPr>
      <w:r w:rsidRPr="00752048">
        <w:rPr>
          <w:rFonts w:ascii="Times New Roman" w:eastAsiaTheme="minorHAnsi" w:hAnsi="Times New Roman"/>
          <w:iCs/>
          <w:szCs w:val="24"/>
          <w:lang w:val="en-GB" w:eastAsia="en-US" w:bidi="he-IL"/>
        </w:rPr>
        <w:t>Conversion of Electrostatic to Electromagnetic Waves by Super-luminous Ionization Fronts</w:t>
      </w:r>
      <w:r w:rsidRPr="00752048">
        <w:rPr>
          <w:rFonts w:ascii="Times New Roman" w:eastAsiaTheme="minorHAnsi" w:hAnsi="Times New Roman"/>
          <w:szCs w:val="24"/>
          <w:lang w:val="en-GB" w:eastAsia="en-US" w:bidi="he-IL"/>
        </w:rPr>
        <w:t xml:space="preserve">. D.Hashimshony, A.Zigler and D.Papadopoulos. Phys.Rev.Lett. 86, 2806, 2002   </w:t>
      </w:r>
    </w:p>
    <w:p w:rsidR="00752048" w:rsidRPr="00752048" w:rsidRDefault="00752048" w:rsidP="00752048">
      <w:pPr>
        <w:numPr>
          <w:ilvl w:val="0"/>
          <w:numId w:val="10"/>
        </w:numPr>
        <w:shd w:val="clear" w:color="auto" w:fill="FFFFFF" w:themeFill="background1"/>
        <w:spacing w:after="200" w:line="276" w:lineRule="auto"/>
        <w:ind w:left="851" w:right="360"/>
        <w:contextualSpacing/>
        <w:rPr>
          <w:rFonts w:ascii="Times New Roman" w:eastAsiaTheme="minorHAnsi" w:hAnsi="Times New Roman"/>
          <w:szCs w:val="24"/>
          <w:lang w:val="en-GB" w:eastAsia="en-US" w:bidi="he-IL"/>
        </w:rPr>
      </w:pPr>
      <w:hyperlink r:id="rId17" w:history="1">
        <w:r w:rsidRPr="00752048">
          <w:rPr>
            <w:rFonts w:ascii="Times New Roman" w:eastAsiaTheme="minorHAnsi" w:hAnsi="Times New Roman"/>
            <w:iCs/>
            <w:szCs w:val="24"/>
            <w:lang w:val="en-GB" w:eastAsia="en-US" w:bidi="he-IL"/>
          </w:rPr>
          <w:t>Cohesive acceleration and focusing of relativistic electrons in overdense plasma</w:t>
        </w:r>
      </w:hyperlink>
      <w:r w:rsidRPr="00752048">
        <w:rPr>
          <w:rFonts w:ascii="Times New Roman" w:eastAsiaTheme="minorHAnsi" w:hAnsi="Times New Roman"/>
          <w:szCs w:val="24"/>
          <w:lang w:val="en-GB" w:eastAsia="en-US" w:bidi="he-IL"/>
        </w:rPr>
        <w:t xml:space="preserve">   Yakimenko V, Pogorelsky IV, Pavlishin IV, H.Hirose and </w:t>
      </w:r>
      <w:proofErr w:type="gramStart"/>
      <w:r w:rsidRPr="00752048">
        <w:rPr>
          <w:rFonts w:ascii="Times New Roman" w:eastAsiaTheme="minorHAnsi" w:hAnsi="Times New Roman"/>
          <w:szCs w:val="24"/>
          <w:lang w:val="en-GB" w:eastAsia="en-US" w:bidi="he-IL"/>
        </w:rPr>
        <w:t>A.Zigler  Phys.Rev.Lett</w:t>
      </w:r>
      <w:proofErr w:type="gramEnd"/>
      <w:r w:rsidRPr="00752048">
        <w:rPr>
          <w:rFonts w:ascii="Times New Roman" w:eastAsiaTheme="minorHAnsi" w:hAnsi="Times New Roman"/>
          <w:szCs w:val="24"/>
          <w:lang w:val="en-GB" w:eastAsia="en-US" w:bidi="he-IL"/>
        </w:rPr>
        <w:t xml:space="preserve"> 91. 014802 2003  </w:t>
      </w:r>
    </w:p>
    <w:p w:rsidR="00752048" w:rsidRPr="00752048" w:rsidRDefault="00752048" w:rsidP="00752048">
      <w:pPr>
        <w:numPr>
          <w:ilvl w:val="0"/>
          <w:numId w:val="10"/>
        </w:numPr>
        <w:spacing w:after="200" w:line="276" w:lineRule="auto"/>
        <w:ind w:left="851" w:right="360"/>
        <w:rPr>
          <w:rFonts w:ascii="Times New Roman" w:eastAsiaTheme="minorHAnsi" w:hAnsi="Times New Roman"/>
          <w:szCs w:val="24"/>
          <w:lang w:val="en-GB" w:eastAsia="en-US" w:bidi="he-IL"/>
        </w:rPr>
      </w:pPr>
      <w:hyperlink r:id="rId18" w:history="1">
        <w:r w:rsidRPr="00752048">
          <w:rPr>
            <w:rFonts w:ascii="Times New Roman" w:eastAsiaTheme="minorHAnsi" w:hAnsi="Times New Roman"/>
            <w:iCs/>
            <w:szCs w:val="24"/>
            <w:lang w:val="en-GB" w:eastAsia="en-US" w:bidi="he-IL"/>
          </w:rPr>
          <w:t>From quantum ladder climbing to classical autoresonance</w:t>
        </w:r>
      </w:hyperlink>
      <w:r w:rsidRPr="00752048">
        <w:rPr>
          <w:rFonts w:ascii="Times New Roman" w:eastAsiaTheme="minorHAnsi" w:hAnsi="Times New Roman"/>
          <w:iCs/>
          <w:szCs w:val="24"/>
          <w:lang w:val="en-GB" w:eastAsia="en-US" w:bidi="he-IL"/>
        </w:rPr>
        <w:t>.</w:t>
      </w:r>
      <w:r w:rsidRPr="00752048">
        <w:rPr>
          <w:rFonts w:ascii="Times New Roman" w:eastAsiaTheme="minorHAnsi" w:hAnsi="Times New Roman"/>
          <w:szCs w:val="24"/>
          <w:lang w:val="en-GB" w:eastAsia="en-US" w:bidi="he-IL"/>
        </w:rPr>
        <w:t xml:space="preserve"> Marcus G, Friedland L, Zigler A  Phys. Rev. A 69, 013407 2004 </w:t>
      </w:r>
    </w:p>
    <w:p w:rsidR="00752048" w:rsidRPr="00752048" w:rsidRDefault="00752048" w:rsidP="00752048">
      <w:pPr>
        <w:numPr>
          <w:ilvl w:val="0"/>
          <w:numId w:val="10"/>
        </w:numPr>
        <w:spacing w:after="200" w:line="276" w:lineRule="auto"/>
        <w:ind w:left="851" w:right="360"/>
        <w:rPr>
          <w:rFonts w:ascii="Times New Roman" w:eastAsiaTheme="minorHAnsi" w:hAnsi="Times New Roman"/>
          <w:szCs w:val="24"/>
          <w:lang w:val="en-GB" w:eastAsia="en-US" w:bidi="he-IL"/>
        </w:rPr>
      </w:pPr>
      <w:hyperlink r:id="rId19" w:history="1">
        <w:r w:rsidRPr="00752048">
          <w:rPr>
            <w:rFonts w:ascii="Times New Roman" w:eastAsiaTheme="minorHAnsi" w:hAnsi="Times New Roman"/>
            <w:iCs/>
            <w:szCs w:val="24"/>
            <w:lang w:val="en-GB" w:eastAsia="en-US" w:bidi="he-IL"/>
          </w:rPr>
          <w:t>Control of multiple filamentation in air</w:t>
        </w:r>
      </w:hyperlink>
      <w:r w:rsidRPr="00752048">
        <w:rPr>
          <w:rFonts w:ascii="Times New Roman" w:eastAsiaTheme="minorHAnsi" w:hAnsi="Times New Roman"/>
          <w:szCs w:val="24"/>
          <w:lang w:val="en-GB" w:eastAsia="en-US" w:bidi="he-IL"/>
        </w:rPr>
        <w:t xml:space="preserve">  Fibich G, Eisenmann S, Ilan and A.Zigler Opt. Lett. 29 1772-1774 2004 </w:t>
      </w:r>
    </w:p>
    <w:p w:rsidR="00752048" w:rsidRPr="00752048" w:rsidRDefault="00752048" w:rsidP="00752048">
      <w:pPr>
        <w:numPr>
          <w:ilvl w:val="0"/>
          <w:numId w:val="10"/>
        </w:numPr>
        <w:spacing w:after="200" w:line="276" w:lineRule="auto"/>
        <w:ind w:left="851" w:right="360"/>
        <w:rPr>
          <w:rFonts w:ascii="Times New Roman" w:eastAsiaTheme="minorHAnsi" w:hAnsi="Times New Roman"/>
          <w:szCs w:val="24"/>
          <w:lang w:val="en-GB" w:eastAsia="en-US" w:bidi="he-IL"/>
        </w:rPr>
      </w:pPr>
      <w:hyperlink r:id="rId20" w:history="1">
        <w:r w:rsidRPr="00752048">
          <w:rPr>
            <w:rFonts w:ascii="Times New Roman" w:eastAsiaTheme="minorHAnsi" w:hAnsi="Times New Roman"/>
            <w:iCs/>
            <w:szCs w:val="24"/>
            <w:lang w:val="en-GB" w:eastAsia="en-US" w:bidi="he-IL"/>
          </w:rPr>
          <w:t>Self-focusing distance of very high power laser pulses</w:t>
        </w:r>
      </w:hyperlink>
      <w:r w:rsidRPr="00752048">
        <w:rPr>
          <w:rFonts w:ascii="Times New Roman" w:eastAsiaTheme="minorHAnsi" w:hAnsi="Times New Roman"/>
          <w:szCs w:val="24"/>
          <w:lang w:val="en-GB" w:eastAsia="en-US" w:bidi="he-IL"/>
        </w:rPr>
        <w:t> </w:t>
      </w:r>
      <w:r w:rsidRPr="00752048">
        <w:rPr>
          <w:rFonts w:ascii="Times New Roman" w:eastAsiaTheme="minorHAnsi" w:hAnsi="Times New Roman"/>
          <w:szCs w:val="24"/>
          <w:lang w:val="de-DE" w:eastAsia="en-US" w:bidi="he-IL"/>
        </w:rPr>
        <w:t xml:space="preserve"> Fibich G, Eisenmann S, Ilan B, and </w:t>
      </w:r>
      <w:proofErr w:type="gramStart"/>
      <w:r w:rsidRPr="00752048">
        <w:rPr>
          <w:rFonts w:ascii="Times New Roman" w:eastAsiaTheme="minorHAnsi" w:hAnsi="Times New Roman"/>
          <w:szCs w:val="24"/>
          <w:lang w:val="de-DE" w:eastAsia="en-US" w:bidi="he-IL"/>
        </w:rPr>
        <w:t xml:space="preserve">A.Zigler  </w:t>
      </w:r>
      <w:r w:rsidRPr="00752048">
        <w:rPr>
          <w:rFonts w:ascii="Times New Roman" w:eastAsiaTheme="minorHAnsi" w:hAnsi="Times New Roman"/>
          <w:szCs w:val="24"/>
          <w:lang w:val="en-GB" w:eastAsia="en-US" w:bidi="he-IL"/>
        </w:rPr>
        <w:t>Optics</w:t>
      </w:r>
      <w:proofErr w:type="gramEnd"/>
      <w:r w:rsidRPr="00752048">
        <w:rPr>
          <w:rFonts w:ascii="Times New Roman" w:eastAsiaTheme="minorHAnsi" w:hAnsi="Times New Roman"/>
          <w:szCs w:val="24"/>
          <w:lang w:val="en-GB" w:eastAsia="en-US" w:bidi="he-IL"/>
        </w:rPr>
        <w:t xml:space="preserve"> Express. 13, 5897, 2005  </w:t>
      </w:r>
    </w:p>
    <w:p w:rsidR="00752048" w:rsidRPr="00752048" w:rsidRDefault="00752048" w:rsidP="00752048">
      <w:pPr>
        <w:numPr>
          <w:ilvl w:val="0"/>
          <w:numId w:val="10"/>
        </w:numPr>
        <w:spacing w:after="200" w:line="276" w:lineRule="auto"/>
        <w:ind w:left="851" w:right="360"/>
        <w:rPr>
          <w:rFonts w:ascii="Times New Roman" w:eastAsiaTheme="minorHAnsi" w:hAnsi="Times New Roman"/>
          <w:szCs w:val="24"/>
          <w:lang w:val="en-GB" w:eastAsia="en-US" w:bidi="he-IL"/>
        </w:rPr>
      </w:pPr>
      <w:hyperlink r:id="rId21" w:history="1">
        <w:r w:rsidRPr="00752048">
          <w:rPr>
            <w:rFonts w:ascii="Times New Roman" w:eastAsiaTheme="minorHAnsi" w:hAnsi="Times New Roman"/>
            <w:iCs/>
            <w:szCs w:val="24"/>
            <w:lang w:val="en-GB" w:eastAsia="en-US" w:bidi="he-IL"/>
          </w:rPr>
          <w:t>Fine structure of a laser-plasma filament in air</w:t>
        </w:r>
      </w:hyperlink>
      <w:r w:rsidRPr="00752048">
        <w:rPr>
          <w:rFonts w:ascii="Times New Roman" w:eastAsiaTheme="minorHAnsi" w:hAnsi="Times New Roman"/>
          <w:szCs w:val="24"/>
          <w:lang w:val="en-GB" w:eastAsia="en-US" w:bidi="he-IL"/>
        </w:rPr>
        <w:t>  Eisenmann S, Pukhov A, Zigler A Phys.Rev.Lett  98 155002 , 2007</w:t>
      </w:r>
      <w:r w:rsidRPr="00752048">
        <w:rPr>
          <w:rFonts w:ascii="Times New Roman" w:eastAsiaTheme="minorHAnsi" w:hAnsi="Times New Roman"/>
          <w:szCs w:val="24"/>
          <w:lang w:val="en-GB" w:eastAsia="en-US" w:bidi="he-IL"/>
        </w:rPr>
        <w:tab/>
      </w:r>
    </w:p>
    <w:p w:rsidR="00752048" w:rsidRPr="00752048" w:rsidRDefault="00752048" w:rsidP="00752048">
      <w:pPr>
        <w:numPr>
          <w:ilvl w:val="0"/>
          <w:numId w:val="10"/>
        </w:numPr>
        <w:spacing w:after="200" w:line="276" w:lineRule="auto"/>
        <w:ind w:left="851" w:right="360"/>
        <w:rPr>
          <w:rFonts w:ascii="Times New Roman" w:eastAsiaTheme="minorHAnsi" w:hAnsi="Times New Roman"/>
          <w:szCs w:val="24"/>
          <w:lang w:val="en-GB" w:eastAsia="en-US" w:bidi="he-IL"/>
        </w:rPr>
      </w:pPr>
      <w:hyperlink r:id="rId22" w:history="1">
        <w:r w:rsidRPr="00752048">
          <w:rPr>
            <w:rFonts w:ascii="Times New Roman" w:eastAsiaTheme="minorHAnsi" w:hAnsi="Times New Roman"/>
            <w:szCs w:val="24"/>
            <w:lang w:val="en-GB" w:eastAsia="en-US" w:bidi="he-IL"/>
          </w:rPr>
          <w:t>Generation of controlled radiation sources in the atmosphere using a dual femtosecond/nanosecond laser pulse</w:t>
        </w:r>
      </w:hyperlink>
      <w:r w:rsidRPr="00752048">
        <w:rPr>
          <w:rFonts w:ascii="Times New Roman" w:eastAsiaTheme="minorHAnsi" w:hAnsi="Times New Roman"/>
          <w:szCs w:val="24"/>
          <w:lang w:val="en-GB" w:eastAsia="en-US" w:bidi="he-IL"/>
        </w:rPr>
        <w:t xml:space="preserve">  Henis, Z; Milikh, G; Papadopoulos, K and A.Zigler  J. APPLIED PHYSICS        103,    103111,  2008</w:t>
      </w:r>
    </w:p>
    <w:p w:rsidR="00752048" w:rsidRPr="00752048" w:rsidRDefault="00752048" w:rsidP="00752048">
      <w:pPr>
        <w:numPr>
          <w:ilvl w:val="0"/>
          <w:numId w:val="10"/>
        </w:numPr>
        <w:spacing w:after="200" w:line="276" w:lineRule="auto"/>
        <w:ind w:left="851" w:right="360"/>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 </w:t>
      </w:r>
      <w:hyperlink r:id="rId23" w:history="1">
        <w:r w:rsidRPr="00752048">
          <w:rPr>
            <w:rFonts w:ascii="Times New Roman" w:eastAsiaTheme="minorHAnsi" w:hAnsi="Times New Roman"/>
            <w:iCs/>
            <w:szCs w:val="24"/>
            <w:lang w:val="en-GB" w:eastAsia="en-US" w:bidi="he-IL"/>
          </w:rPr>
          <w:t>Effect of an energy reservoir on the atmospheric propagation of laser-plasma filaments</w:t>
        </w:r>
      </w:hyperlink>
      <w:r w:rsidRPr="00752048">
        <w:rPr>
          <w:rFonts w:ascii="Times New Roman" w:eastAsiaTheme="minorHAnsi" w:hAnsi="Times New Roman"/>
          <w:szCs w:val="24"/>
          <w:lang w:val="en-GB" w:eastAsia="en-US" w:bidi="he-IL"/>
        </w:rPr>
        <w:t xml:space="preserve">  Eisenmann, S; Penano, J; Sprangle, P, and A.Zigler Phys.Rev.Lett 100,    155003,   2008 </w:t>
      </w:r>
    </w:p>
    <w:p w:rsidR="00752048" w:rsidRPr="00752048" w:rsidRDefault="00752048" w:rsidP="00752048">
      <w:pPr>
        <w:numPr>
          <w:ilvl w:val="0"/>
          <w:numId w:val="10"/>
        </w:numPr>
        <w:spacing w:after="200" w:line="276" w:lineRule="auto"/>
        <w:ind w:left="851" w:right="360"/>
        <w:rPr>
          <w:rFonts w:ascii="Times New Roman" w:eastAsiaTheme="minorHAnsi" w:hAnsi="Times New Roman"/>
          <w:szCs w:val="24"/>
          <w:lang w:val="en-GB" w:eastAsia="en-US" w:bidi="he-IL"/>
        </w:rPr>
      </w:pPr>
      <w:hyperlink r:id="rId24" w:history="1">
        <w:r w:rsidRPr="00752048">
          <w:rPr>
            <w:rFonts w:ascii="Times New Roman" w:eastAsiaTheme="minorHAnsi" w:hAnsi="Times New Roman"/>
            <w:iCs/>
            <w:szCs w:val="24"/>
            <w:lang w:val="en-GB" w:eastAsia="en-US" w:bidi="he-IL"/>
          </w:rPr>
          <w:t>5.5-7.5 MeV Proton Generation by a Moderate-Intensity Ultrashort-Pulse Laser Interaction with H</w:t>
        </w:r>
        <w:r w:rsidRPr="00752048">
          <w:rPr>
            <w:rFonts w:ascii="Times New Roman" w:eastAsiaTheme="minorHAnsi" w:hAnsi="Times New Roman"/>
            <w:iCs/>
            <w:szCs w:val="24"/>
            <w:vertAlign w:val="subscript"/>
            <w:lang w:val="en-GB" w:eastAsia="en-US" w:bidi="he-IL"/>
          </w:rPr>
          <w:t>2</w:t>
        </w:r>
        <w:r w:rsidRPr="00752048">
          <w:rPr>
            <w:rFonts w:ascii="Times New Roman" w:eastAsiaTheme="minorHAnsi" w:hAnsi="Times New Roman"/>
            <w:iCs/>
            <w:szCs w:val="24"/>
            <w:lang w:val="en-GB" w:eastAsia="en-US" w:bidi="he-IL"/>
          </w:rPr>
          <w:t>O Nanowire Targets</w:t>
        </w:r>
      </w:hyperlink>
      <w:r w:rsidRPr="00752048">
        <w:rPr>
          <w:rFonts w:ascii="Times New Roman" w:eastAsiaTheme="minorHAnsi" w:hAnsi="Times New Roman"/>
          <w:szCs w:val="24"/>
          <w:lang w:val="en-GB" w:eastAsia="en-US" w:bidi="he-IL"/>
        </w:rPr>
        <w:t xml:space="preserve">  Zigler, A; Palchan, T; Eisenmann,S,  Button M, ShlieferE and D. Gordon  Phys.Rev.Lett  106, 134801, 2011   </w:t>
      </w:r>
    </w:p>
    <w:p w:rsidR="00752048" w:rsidRPr="00752048" w:rsidRDefault="00752048" w:rsidP="00752048">
      <w:pPr>
        <w:numPr>
          <w:ilvl w:val="0"/>
          <w:numId w:val="10"/>
        </w:numPr>
        <w:spacing w:after="200" w:line="276" w:lineRule="auto"/>
        <w:ind w:left="851" w:right="360"/>
        <w:rPr>
          <w:rFonts w:ascii="Times New Roman" w:eastAsiaTheme="minorHAnsi" w:hAnsi="Times New Roman"/>
          <w:szCs w:val="24"/>
          <w:lang w:val="en-GB" w:eastAsia="en-US" w:bidi="he-IL"/>
        </w:rPr>
      </w:pPr>
      <w:hyperlink r:id="rId25" w:history="1">
        <w:r w:rsidRPr="00752048">
          <w:rPr>
            <w:rFonts w:ascii="Times New Roman" w:eastAsia="Times New Roman" w:hAnsi="Times New Roman"/>
            <w:szCs w:val="24"/>
            <w:lang w:val="en-GB" w:eastAsia="en-US" w:bidi="he-IL"/>
          </w:rPr>
          <w:t xml:space="preserve">Enhanced proton acceleration by an ultrashort laser interaction with structured dynamic plasma targets. </w:t>
        </w:r>
      </w:hyperlink>
      <w:r w:rsidRPr="00752048">
        <w:rPr>
          <w:rFonts w:ascii="Times New Roman" w:eastAsia="Times New Roman" w:hAnsi="Times New Roman"/>
          <w:szCs w:val="24"/>
          <w:lang w:val="en-GB" w:eastAsia="en-US" w:bidi="he-IL"/>
        </w:rPr>
        <w:t xml:space="preserve"> Zigler, A; Eisenman, S; Botton, M; et al. Phys. Rev. Lett.110 </w:t>
      </w:r>
      <w:r w:rsidRPr="00752048">
        <w:rPr>
          <w:rFonts w:ascii="Times New Roman" w:eastAsiaTheme="minorHAnsi" w:hAnsi="Times New Roman"/>
          <w:szCs w:val="24"/>
          <w:lang w:val="en-GB" w:eastAsia="en-US" w:bidi="he-IL"/>
        </w:rPr>
        <w:t xml:space="preserve"> </w:t>
      </w:r>
      <w:r w:rsidRPr="00752048">
        <w:rPr>
          <w:rFonts w:ascii="Times New Roman" w:eastAsia="Times New Roman" w:hAnsi="Times New Roman"/>
          <w:szCs w:val="24"/>
          <w:lang w:val="en-GB" w:eastAsia="en-US" w:bidi="he-IL"/>
        </w:rPr>
        <w:t>215004   </w:t>
      </w:r>
      <w:r w:rsidRPr="00752048">
        <w:rPr>
          <w:rFonts w:ascii="Times New Roman" w:eastAsiaTheme="minorHAnsi" w:hAnsi="Times New Roman"/>
          <w:szCs w:val="24"/>
          <w:lang w:val="en-GB" w:eastAsia="en-US" w:bidi="he-IL"/>
        </w:rPr>
        <w:t xml:space="preserve"> </w:t>
      </w:r>
      <w:r w:rsidRPr="00752048">
        <w:rPr>
          <w:rFonts w:ascii="Times New Roman" w:eastAsia="Times New Roman" w:hAnsi="Times New Roman"/>
          <w:szCs w:val="24"/>
          <w:lang w:val="en-GB" w:eastAsia="en-US" w:bidi="he-IL"/>
        </w:rPr>
        <w:t>2013</w:t>
      </w:r>
    </w:p>
    <w:p w:rsidR="00752048" w:rsidRPr="00752048" w:rsidRDefault="00752048" w:rsidP="00752048">
      <w:pPr>
        <w:autoSpaceDE w:val="0"/>
        <w:autoSpaceDN w:val="0"/>
        <w:adjustRightInd w:val="0"/>
        <w:rPr>
          <w:rFonts w:asciiTheme="majorBidi" w:eastAsiaTheme="minorHAnsi" w:hAnsiTheme="majorBidi" w:cstheme="majorBidi"/>
          <w:szCs w:val="24"/>
          <w:lang w:val="en-GB" w:eastAsia="en-US" w:bidi="he-IL"/>
        </w:rPr>
      </w:pPr>
    </w:p>
    <w:p w:rsidR="00752048" w:rsidRPr="00752048" w:rsidRDefault="00752048" w:rsidP="00752048">
      <w:pPr>
        <w:spacing w:after="200" w:line="276" w:lineRule="auto"/>
        <w:ind w:left="720" w:right="360"/>
        <w:rPr>
          <w:rFonts w:asciiTheme="majorBidi" w:eastAsiaTheme="minorHAnsi" w:hAnsiTheme="majorBidi" w:cstheme="majorBidi"/>
          <w:b/>
          <w:bCs/>
          <w:i/>
          <w:iCs/>
          <w:sz w:val="22"/>
          <w:szCs w:val="22"/>
          <w:lang w:val="en-GB" w:eastAsia="en-US" w:bidi="he-IL"/>
        </w:rPr>
      </w:pPr>
    </w:p>
    <w:p w:rsidR="00752048" w:rsidRPr="00752048" w:rsidRDefault="00752048" w:rsidP="00752048">
      <w:pPr>
        <w:tabs>
          <w:tab w:val="left" w:pos="360"/>
        </w:tabs>
        <w:ind w:left="360"/>
        <w:rPr>
          <w:rFonts w:ascii="Times New Roman" w:eastAsia="Times New Roman" w:hAnsi="Times New Roman"/>
          <w:b/>
          <w:bCs/>
          <w:i/>
          <w:iCs/>
          <w:sz w:val="22"/>
          <w:szCs w:val="22"/>
          <w:lang w:val="en-GB" w:eastAsia="en-US"/>
        </w:rPr>
      </w:pPr>
    </w:p>
    <w:p w:rsidR="00752048" w:rsidRPr="00752048" w:rsidRDefault="00752048" w:rsidP="00752048">
      <w:pPr>
        <w:tabs>
          <w:tab w:val="left" w:pos="360"/>
        </w:tabs>
        <w:ind w:left="360"/>
        <w:rPr>
          <w:rFonts w:ascii="Times New Roman" w:eastAsia="Times New Roman" w:hAnsi="Times New Roman"/>
          <w:b/>
          <w:bCs/>
          <w:i/>
          <w:iCs/>
          <w:sz w:val="22"/>
          <w:szCs w:val="22"/>
          <w:lang w:val="en-GB" w:eastAsia="en-US"/>
        </w:rPr>
      </w:pPr>
    </w:p>
    <w:p w:rsidR="00752048" w:rsidRPr="00752048" w:rsidRDefault="00752048" w:rsidP="00752048">
      <w:pPr>
        <w:tabs>
          <w:tab w:val="left" w:pos="360"/>
        </w:tabs>
        <w:ind w:left="360"/>
        <w:rPr>
          <w:rFonts w:ascii="Times New Roman" w:eastAsia="Times New Roman" w:hAnsi="Times New Roman"/>
          <w:szCs w:val="24"/>
          <w:lang w:val="en-GB" w:eastAsia="en-GB"/>
        </w:rPr>
      </w:pPr>
      <w:r w:rsidRPr="00752048">
        <w:rPr>
          <w:rFonts w:ascii="Times New Roman" w:eastAsia="Times New Roman" w:hAnsi="Times New Roman"/>
          <w:b/>
          <w:bCs/>
          <w:i/>
          <w:iCs/>
          <w:sz w:val="22"/>
          <w:szCs w:val="22"/>
          <w:lang w:val="en-GB" w:eastAsia="en-US"/>
        </w:rPr>
        <w:t xml:space="preserve"> </w:t>
      </w:r>
      <w:r w:rsidRPr="00752048">
        <w:rPr>
          <w:rFonts w:ascii="Times New Roman" w:eastAsia="Times New Roman" w:hAnsi="Times New Roman"/>
          <w:b/>
          <w:bCs/>
          <w:i/>
          <w:iCs/>
          <w:szCs w:val="24"/>
          <w:lang w:val="en-GB" w:eastAsia="en-US"/>
        </w:rPr>
        <w:t xml:space="preserve">Selected </w:t>
      </w:r>
      <w:r w:rsidRPr="00752048">
        <w:rPr>
          <w:rFonts w:ascii="Times New Roman" w:eastAsia="Times New Roman" w:hAnsi="Times New Roman"/>
          <w:b/>
          <w:bCs/>
          <w:i/>
          <w:iCs/>
          <w:szCs w:val="24"/>
          <w:lang w:val="en-GB" w:eastAsia="en-GB"/>
        </w:rPr>
        <w:t xml:space="preserve">Invited Presentations at International Conferences </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 xml:space="preserve">2007 </w:t>
      </w:r>
      <w:r w:rsidRPr="00752048">
        <w:rPr>
          <w:rFonts w:ascii="Times New Roman" w:eastAsia="Times New Roman" w:hAnsi="Times New Roman"/>
          <w:szCs w:val="24"/>
          <w:lang w:val="en-US" w:eastAsia="en-GB"/>
        </w:rPr>
        <w:t>International Symposium on Laser-Driven Relativistic Plasmas Applied for Science, Industry and Medicine, Kansai Photon Science Institute, Japan, Sept 2007</w:t>
      </w:r>
    </w:p>
    <w:p w:rsidR="00752048" w:rsidRPr="00752048" w:rsidRDefault="00752048" w:rsidP="00752048">
      <w:pPr>
        <w:numPr>
          <w:ilvl w:val="0"/>
          <w:numId w:val="12"/>
        </w:numPr>
        <w:autoSpaceDE w:val="0"/>
        <w:autoSpaceDN w:val="0"/>
        <w:adjustRightInd w:val="0"/>
        <w:spacing w:after="200" w:line="276" w:lineRule="auto"/>
        <w:rPr>
          <w:rFonts w:ascii="Times New Roman" w:eastAsiaTheme="minorHAnsi" w:hAnsi="Times New Roman"/>
          <w:color w:val="231F20"/>
          <w:szCs w:val="24"/>
          <w:lang w:val="en-GB" w:eastAsia="en-US" w:bidi="he-IL"/>
        </w:rPr>
      </w:pPr>
      <w:r w:rsidRPr="00752048">
        <w:rPr>
          <w:rFonts w:ascii="Times New Roman" w:eastAsiaTheme="minorHAnsi" w:hAnsi="Times New Roman"/>
          <w:szCs w:val="24"/>
          <w:lang w:val="en-GB" w:eastAsia="en-US" w:bidi="he-IL"/>
        </w:rPr>
        <w:t xml:space="preserve">2007 </w:t>
      </w:r>
      <w:r w:rsidRPr="00752048">
        <w:rPr>
          <w:rFonts w:ascii="Times New Roman" w:eastAsiaTheme="minorHAnsi" w:hAnsi="Times New Roman"/>
          <w:color w:val="231F20"/>
          <w:szCs w:val="24"/>
          <w:lang w:val="en-GB" w:eastAsia="en-US" w:bidi="he-IL"/>
        </w:rPr>
        <w:t>16th International Laser Physics Workshop León, Mexico</w:t>
      </w:r>
    </w:p>
    <w:p w:rsidR="00752048" w:rsidRPr="00752048" w:rsidRDefault="00752048" w:rsidP="00752048">
      <w:pPr>
        <w:numPr>
          <w:ilvl w:val="0"/>
          <w:numId w:val="12"/>
        </w:numPr>
        <w:autoSpaceDE w:val="0"/>
        <w:autoSpaceDN w:val="0"/>
        <w:adjustRightInd w:val="0"/>
        <w:spacing w:after="200" w:line="276" w:lineRule="auto"/>
        <w:rPr>
          <w:rFonts w:ascii="Times New Roman" w:eastAsiaTheme="minorHAnsi" w:hAnsi="Times New Roman"/>
          <w:color w:val="231F20"/>
          <w:szCs w:val="24"/>
          <w:lang w:val="en-GB" w:eastAsia="en-US" w:bidi="he-IL"/>
        </w:rPr>
      </w:pPr>
      <w:r w:rsidRPr="00752048">
        <w:rPr>
          <w:rFonts w:ascii="Times New Roman" w:eastAsiaTheme="minorHAnsi" w:hAnsi="Times New Roman"/>
          <w:color w:val="231F20"/>
          <w:szCs w:val="24"/>
          <w:lang w:val="en-GB" w:eastAsia="en-US" w:bidi="he-IL"/>
        </w:rPr>
        <w:t>2008 2</w:t>
      </w:r>
      <w:r w:rsidRPr="00752048">
        <w:rPr>
          <w:rFonts w:ascii="Times New Roman" w:eastAsiaTheme="minorHAnsi" w:hAnsi="Times New Roman"/>
          <w:color w:val="231F20"/>
          <w:szCs w:val="24"/>
          <w:vertAlign w:val="superscript"/>
          <w:lang w:val="en-GB" w:eastAsia="en-US" w:bidi="he-IL"/>
        </w:rPr>
        <w:t>nd</w:t>
      </w:r>
      <w:r w:rsidRPr="00752048">
        <w:rPr>
          <w:rFonts w:ascii="Times New Roman" w:eastAsiaTheme="minorHAnsi" w:hAnsi="Times New Roman"/>
          <w:color w:val="231F20"/>
          <w:szCs w:val="24"/>
          <w:lang w:val="en-GB" w:eastAsia="en-US" w:bidi="he-IL"/>
        </w:rPr>
        <w:t xml:space="preserve"> International Symposium on Filamention Paris, France</w:t>
      </w:r>
    </w:p>
    <w:p w:rsidR="00752048" w:rsidRPr="00752048" w:rsidRDefault="00752048" w:rsidP="00752048">
      <w:pPr>
        <w:numPr>
          <w:ilvl w:val="0"/>
          <w:numId w:val="12"/>
        </w:numPr>
        <w:spacing w:after="200" w:line="276" w:lineRule="auto"/>
        <w:rPr>
          <w:rFonts w:ascii="Times New Roman" w:eastAsia="Times New Roman" w:hAnsi="Times New Roman"/>
          <w:szCs w:val="24"/>
          <w:lang w:val="en-US" w:eastAsia="en-GB"/>
        </w:rPr>
      </w:pPr>
      <w:r w:rsidRPr="00752048">
        <w:rPr>
          <w:rFonts w:ascii="Times New Roman" w:eastAsia="Times New Roman" w:hAnsi="Times New Roman"/>
          <w:szCs w:val="24"/>
          <w:lang w:val="en-GB" w:eastAsia="en-GB"/>
        </w:rPr>
        <w:t xml:space="preserve">2008 The XIII International Conference </w:t>
      </w:r>
      <w:r w:rsidRPr="00752048">
        <w:rPr>
          <w:rFonts w:ascii="Times New Roman" w:eastAsia="Times New Roman" w:hAnsi="Times New Roman"/>
          <w:szCs w:val="24"/>
          <w:lang w:val="en-US" w:eastAsia="en-GB"/>
        </w:rPr>
        <w:t>"Laser Optics 2008". St.Petersburg, Russia</w:t>
      </w:r>
    </w:p>
    <w:p w:rsidR="00752048" w:rsidRPr="00752048" w:rsidRDefault="00752048" w:rsidP="00752048">
      <w:pPr>
        <w:numPr>
          <w:ilvl w:val="0"/>
          <w:numId w:val="12"/>
        </w:numPr>
        <w:spacing w:after="200" w:line="276" w:lineRule="auto"/>
        <w:rPr>
          <w:rFonts w:ascii="Times New Roman" w:eastAsia="Times New Roman" w:hAnsi="Times New Roman"/>
          <w:szCs w:val="24"/>
          <w:lang w:val="en-US" w:eastAsia="en-GB"/>
        </w:rPr>
      </w:pPr>
      <w:r w:rsidRPr="00752048">
        <w:rPr>
          <w:rFonts w:ascii="Times New Roman" w:eastAsia="Times New Roman" w:hAnsi="Times New Roman"/>
          <w:szCs w:val="24"/>
          <w:lang w:val="en-GB" w:eastAsia="en-GB"/>
        </w:rPr>
        <w:t xml:space="preserve">2009 </w:t>
      </w:r>
      <w:r w:rsidRPr="00752048">
        <w:rPr>
          <w:rFonts w:ascii="Times New Roman" w:eastAsia="Times New Roman" w:hAnsi="Times New Roman"/>
          <w:i/>
          <w:iCs/>
          <w:szCs w:val="24"/>
          <w:lang w:val="en-GB" w:eastAsia="en-GB"/>
        </w:rPr>
        <w:t>Extreme Light Infrastructure :</w:t>
      </w:r>
      <w:r w:rsidRPr="00752048">
        <w:rPr>
          <w:rFonts w:ascii="Times New Roman" w:eastAsia="Times New Roman" w:hAnsi="Times New Roman"/>
          <w:szCs w:val="24"/>
          <w:lang w:val="en-GB" w:eastAsia="en-GB"/>
        </w:rPr>
        <w:t xml:space="preserve">Grand Challenges </w:t>
      </w:r>
      <w:r w:rsidRPr="00752048">
        <w:rPr>
          <w:rFonts w:ascii="Times New Roman" w:eastAsia="Times New Roman" w:hAnsi="Times New Roman"/>
          <w:i/>
          <w:iCs/>
          <w:szCs w:val="24"/>
          <w:lang w:val="en-GB" w:eastAsia="en-GB"/>
        </w:rPr>
        <w:t>Meeting, Pars France</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 xml:space="preserve">2009 The Sixth International Conference on Inertial Fusion Sciences and Applications </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 xml:space="preserve">2010 </w:t>
      </w:r>
      <w:r w:rsidRPr="00752048">
        <w:rPr>
          <w:rFonts w:ascii="Times New Roman" w:eastAsia="Times New Roman" w:hAnsi="Times New Roman"/>
          <w:szCs w:val="24"/>
          <w:lang w:val="en-US" w:eastAsia="en-GB"/>
        </w:rPr>
        <w:t xml:space="preserve">Advanced Accelerator Concept Workshop Annapolis MD, USA </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 xml:space="preserve">2010 </w:t>
      </w:r>
      <w:r w:rsidRPr="00752048">
        <w:rPr>
          <w:rFonts w:ascii="Times New Roman" w:eastAsia="Times New Roman" w:hAnsi="Times New Roman"/>
          <w:szCs w:val="24"/>
          <w:lang w:val="en-US" w:eastAsia="en-GB"/>
        </w:rPr>
        <w:t>3</w:t>
      </w:r>
      <w:r w:rsidRPr="00752048">
        <w:rPr>
          <w:rFonts w:ascii="Times New Roman" w:eastAsia="Times New Roman" w:hAnsi="Times New Roman"/>
          <w:szCs w:val="24"/>
          <w:vertAlign w:val="superscript"/>
          <w:lang w:val="en-US" w:eastAsia="en-GB"/>
        </w:rPr>
        <w:t>rd</w:t>
      </w:r>
      <w:r w:rsidRPr="00752048">
        <w:rPr>
          <w:rFonts w:ascii="Times New Roman" w:eastAsia="Times New Roman" w:hAnsi="Times New Roman"/>
          <w:szCs w:val="24"/>
          <w:lang w:val="en-US" w:eastAsia="en-GB"/>
        </w:rPr>
        <w:t xml:space="preserve"> International Symposium on Filamentation </w:t>
      </w:r>
      <w:r w:rsidRPr="00752048">
        <w:rPr>
          <w:rFonts w:ascii="Times New Roman" w:eastAsia="Times New Roman" w:hAnsi="Times New Roman"/>
          <w:szCs w:val="24"/>
          <w:lang w:val="en-GB" w:eastAsia="en-GB"/>
        </w:rPr>
        <w:t xml:space="preserve"> </w:t>
      </w:r>
      <w:r w:rsidRPr="00752048">
        <w:rPr>
          <w:rFonts w:ascii="Times New Roman" w:eastAsia="Times New Roman" w:hAnsi="Times New Roman"/>
          <w:szCs w:val="24"/>
          <w:lang w:val="en-US" w:eastAsia="en-GB"/>
        </w:rPr>
        <w:t>Crete, Greece,</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 xml:space="preserve">2010 </w:t>
      </w:r>
      <w:r w:rsidRPr="00752048">
        <w:rPr>
          <w:rFonts w:ascii="Times New Roman" w:eastAsia="Times New Roman" w:hAnsi="Times New Roman"/>
          <w:szCs w:val="24"/>
          <w:lang w:val="en-US" w:eastAsia="en-GB"/>
        </w:rPr>
        <w:t xml:space="preserve">Conference on “Superstrong Fields in Plasma” Varenna, Italy  </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2011 The 31</w:t>
      </w:r>
      <w:r w:rsidRPr="00752048">
        <w:rPr>
          <w:rFonts w:ascii="Times New Roman" w:eastAsia="Times New Roman" w:hAnsi="Times New Roman"/>
          <w:szCs w:val="24"/>
          <w:vertAlign w:val="superscript"/>
          <w:lang w:val="en-GB" w:eastAsia="en-GB"/>
        </w:rPr>
        <w:t>st</w:t>
      </w:r>
      <w:r w:rsidRPr="00752048">
        <w:rPr>
          <w:rFonts w:ascii="Times New Roman" w:eastAsia="Times New Roman" w:hAnsi="Times New Roman"/>
          <w:szCs w:val="24"/>
          <w:lang w:val="en-GB" w:eastAsia="en-GB"/>
        </w:rPr>
        <w:t xml:space="preserve"> International Workshop on Physics of High Energy Density in Matter  Waldemar-Petersen-Haus, Hirschegg, Austria </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lastRenderedPageBreak/>
        <w:t>2011 ELI-Beamlines Scientific Challenges Prague 2011</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2011 Light at Extreme Intensities (</w:t>
      </w:r>
      <w:r w:rsidRPr="00752048">
        <w:rPr>
          <w:rFonts w:ascii="Times New Roman" w:eastAsia="Times New Roman" w:hAnsi="Times New Roman"/>
          <w:i/>
          <w:iCs/>
          <w:szCs w:val="24"/>
          <w:lang w:val="en-GB" w:eastAsia="en-GB"/>
        </w:rPr>
        <w:t>LEI</w:t>
      </w:r>
      <w:r w:rsidRPr="00752048">
        <w:rPr>
          <w:rFonts w:ascii="Times New Roman" w:eastAsia="Times New Roman" w:hAnsi="Times New Roman"/>
          <w:szCs w:val="24"/>
          <w:lang w:val="en-GB" w:eastAsia="en-GB"/>
        </w:rPr>
        <w:t xml:space="preserve"> 2011), Szeged, </w:t>
      </w:r>
      <w:r w:rsidRPr="00752048">
        <w:rPr>
          <w:rFonts w:ascii="Times New Roman" w:eastAsia="Times New Roman" w:hAnsi="Times New Roman"/>
          <w:i/>
          <w:iCs/>
          <w:szCs w:val="24"/>
          <w:lang w:val="en-GB" w:eastAsia="en-GB"/>
        </w:rPr>
        <w:t>Hungary</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 xml:space="preserve">2012 </w:t>
      </w:r>
      <w:r w:rsidRPr="00752048">
        <w:rPr>
          <w:rFonts w:ascii="Times New Roman" w:eastAsia="Times New Roman" w:hAnsi="Times New Roman"/>
          <w:szCs w:val="24"/>
          <w:lang w:val="en-US" w:eastAsia="en-GB"/>
        </w:rPr>
        <w:t xml:space="preserve">Advanced Accelerator Concept Workshop Austin Tx, USA </w:t>
      </w:r>
    </w:p>
    <w:p w:rsidR="00752048" w:rsidRPr="00752048" w:rsidRDefault="00752048" w:rsidP="00752048">
      <w:pPr>
        <w:numPr>
          <w:ilvl w:val="0"/>
          <w:numId w:val="12"/>
        </w:numPr>
        <w:spacing w:after="20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 xml:space="preserve">2012 </w:t>
      </w:r>
      <w:r w:rsidRPr="00752048">
        <w:rPr>
          <w:rFonts w:ascii="Times New Roman" w:eastAsia="Times New Roman" w:hAnsi="Times New Roman"/>
          <w:i/>
          <w:iCs/>
          <w:szCs w:val="24"/>
          <w:lang w:val="en-GB" w:eastAsia="en-GB"/>
        </w:rPr>
        <w:t>Conference</w:t>
      </w:r>
      <w:r w:rsidRPr="00752048">
        <w:rPr>
          <w:rFonts w:ascii="Times New Roman" w:eastAsia="Times New Roman" w:hAnsi="Times New Roman"/>
          <w:szCs w:val="24"/>
          <w:lang w:val="en-GB" w:eastAsia="en-GB"/>
        </w:rPr>
        <w:t xml:space="preserve"> on High Intensity </w:t>
      </w:r>
      <w:r w:rsidRPr="00752048">
        <w:rPr>
          <w:rFonts w:ascii="Times New Roman" w:eastAsia="Times New Roman" w:hAnsi="Times New Roman"/>
          <w:i/>
          <w:iCs/>
          <w:szCs w:val="24"/>
          <w:lang w:val="en-GB" w:eastAsia="en-GB"/>
        </w:rPr>
        <w:t>Laser</w:t>
      </w:r>
      <w:r w:rsidRPr="00752048">
        <w:rPr>
          <w:rFonts w:ascii="Times New Roman" w:eastAsia="Times New Roman" w:hAnsi="Times New Roman"/>
          <w:szCs w:val="24"/>
          <w:lang w:val="en-GB" w:eastAsia="en-GB"/>
        </w:rPr>
        <w:t xml:space="preserve"> Interaction, Jerusalem, Israel </w:t>
      </w:r>
    </w:p>
    <w:p w:rsidR="00752048" w:rsidRPr="00752048" w:rsidRDefault="00752048" w:rsidP="00752048">
      <w:pPr>
        <w:widowControl w:val="0"/>
        <w:tabs>
          <w:tab w:val="left" w:pos="800"/>
          <w:tab w:val="left" w:pos="1720"/>
          <w:tab w:val="left" w:pos="2060"/>
          <w:tab w:val="left" w:pos="6560"/>
          <w:tab w:val="left" w:pos="7340"/>
          <w:tab w:val="left" w:pos="8100"/>
          <w:tab w:val="left" w:pos="8920"/>
        </w:tabs>
        <w:spacing w:after="200" w:line="276" w:lineRule="auto"/>
        <w:ind w:right="-216"/>
        <w:rPr>
          <w:rFonts w:ascii="Times New Roman" w:eastAsiaTheme="minorHAnsi" w:hAnsi="Times New Roman"/>
          <w:b/>
          <w:bCs/>
          <w:szCs w:val="24"/>
          <w:lang w:val="en-GB" w:eastAsia="en-US" w:bidi="he-IL"/>
        </w:rPr>
      </w:pPr>
    </w:p>
    <w:p w:rsidR="00752048" w:rsidRPr="00752048" w:rsidRDefault="00752048" w:rsidP="00752048">
      <w:pPr>
        <w:widowControl w:val="0"/>
        <w:tabs>
          <w:tab w:val="left" w:pos="709"/>
          <w:tab w:val="left" w:pos="1720"/>
          <w:tab w:val="left" w:pos="2060"/>
          <w:tab w:val="left" w:pos="6560"/>
          <w:tab w:val="left" w:pos="7340"/>
          <w:tab w:val="left" w:pos="8100"/>
          <w:tab w:val="left" w:pos="8920"/>
        </w:tabs>
        <w:ind w:left="720" w:right="-216"/>
        <w:rPr>
          <w:rFonts w:ascii="Times New Roman" w:eastAsiaTheme="minorHAnsi" w:hAnsi="Times New Roman"/>
          <w:szCs w:val="24"/>
          <w:lang w:val="en-GB" w:eastAsia="en-US" w:bidi="he-IL"/>
        </w:rPr>
      </w:pPr>
      <w:r w:rsidRPr="00752048">
        <w:rPr>
          <w:rFonts w:ascii="Times New Roman" w:eastAsiaTheme="minorHAnsi" w:hAnsi="Times New Roman"/>
          <w:b/>
          <w:bCs/>
          <w:szCs w:val="24"/>
          <w:lang w:val="en-GB" w:eastAsia="en-US" w:bidi="he-IL"/>
        </w:rPr>
        <w:t xml:space="preserve"> Research expeditions  </w:t>
      </w:r>
    </w:p>
    <w:p w:rsidR="00752048" w:rsidRPr="00752048" w:rsidRDefault="00752048" w:rsidP="00752048">
      <w:pPr>
        <w:widowControl w:val="0"/>
        <w:tabs>
          <w:tab w:val="left" w:pos="709"/>
          <w:tab w:val="left" w:pos="1720"/>
          <w:tab w:val="left" w:pos="2060"/>
          <w:tab w:val="left" w:pos="6560"/>
          <w:tab w:val="left" w:pos="7340"/>
          <w:tab w:val="left" w:pos="8100"/>
          <w:tab w:val="left" w:pos="8920"/>
        </w:tabs>
        <w:spacing w:after="200" w:line="276" w:lineRule="auto"/>
        <w:ind w:left="720" w:right="-216"/>
        <w:rPr>
          <w:rFonts w:ascii="Times New Roman" w:eastAsiaTheme="minorHAnsi" w:hAnsi="Times New Roman"/>
          <w:szCs w:val="24"/>
          <w:lang w:val="en-GB" w:eastAsia="en-US" w:bidi="he-IL"/>
        </w:rPr>
      </w:pPr>
      <w:r w:rsidRPr="00752048">
        <w:rPr>
          <w:rFonts w:ascii="Times New Roman" w:eastAsiaTheme="minorHAnsi" w:hAnsi="Times New Roman"/>
          <w:b/>
          <w:bCs/>
          <w:szCs w:val="24"/>
          <w:lang w:val="en-GB" w:eastAsia="en-US" w:bidi="he-IL"/>
        </w:rPr>
        <w:t xml:space="preserve"> </w:t>
      </w:r>
      <w:proofErr w:type="gramStart"/>
      <w:r w:rsidRPr="00752048">
        <w:rPr>
          <w:rFonts w:ascii="Times New Roman" w:eastAsiaTheme="minorHAnsi" w:hAnsi="Times New Roman"/>
          <w:szCs w:val="24"/>
          <w:lang w:val="en-GB" w:eastAsia="en-US" w:bidi="he-IL"/>
        </w:rPr>
        <w:t>Leader of several collaborative experiments including in the frame of European LASERLAB project.</w:t>
      </w:r>
      <w:proofErr w:type="gramEnd"/>
    </w:p>
    <w:p w:rsidR="00752048" w:rsidRPr="00752048" w:rsidRDefault="00752048" w:rsidP="00752048">
      <w:pPr>
        <w:widowControl w:val="0"/>
        <w:numPr>
          <w:ilvl w:val="0"/>
          <w:numId w:val="13"/>
        </w:numPr>
        <w:tabs>
          <w:tab w:val="left" w:pos="709"/>
          <w:tab w:val="left" w:pos="1720"/>
          <w:tab w:val="left" w:pos="2060"/>
          <w:tab w:val="left" w:pos="6560"/>
          <w:tab w:val="left" w:pos="7340"/>
          <w:tab w:val="left" w:pos="8100"/>
          <w:tab w:val="left" w:pos="8920"/>
        </w:tabs>
        <w:spacing w:after="200" w:line="276" w:lineRule="auto"/>
        <w:ind w:right="-216"/>
        <w:contextualSpacing/>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Electron acceleration using capillary discharges – LULI Ecole Polytechnique  </w:t>
      </w:r>
      <w:r w:rsidRPr="00752048">
        <w:rPr>
          <w:rFonts w:ascii="Times New Roman" w:eastAsiaTheme="minorHAnsi" w:hAnsi="Times New Roman"/>
          <w:szCs w:val="24"/>
          <w:lang w:val="en-GB" w:eastAsia="en-US" w:bidi="he-IL"/>
        </w:rPr>
        <w:tab/>
      </w:r>
      <w:r w:rsidRPr="00752048">
        <w:rPr>
          <w:rFonts w:ascii="Times New Roman" w:eastAsiaTheme="minorHAnsi" w:hAnsi="Times New Roman"/>
          <w:szCs w:val="24"/>
          <w:lang w:val="en-GB" w:eastAsia="en-US" w:bidi="he-IL"/>
        </w:rPr>
        <w:tab/>
        <w:t>1999</w:t>
      </w:r>
    </w:p>
    <w:p w:rsidR="00752048" w:rsidRPr="00752048" w:rsidRDefault="00752048" w:rsidP="00752048">
      <w:pPr>
        <w:widowControl w:val="0"/>
        <w:numPr>
          <w:ilvl w:val="0"/>
          <w:numId w:val="13"/>
        </w:numPr>
        <w:tabs>
          <w:tab w:val="left" w:pos="709"/>
          <w:tab w:val="left" w:pos="1720"/>
          <w:tab w:val="left" w:pos="2060"/>
          <w:tab w:val="left" w:pos="6560"/>
          <w:tab w:val="left" w:pos="7340"/>
          <w:tab w:val="left" w:pos="8100"/>
          <w:tab w:val="left" w:pos="8920"/>
        </w:tabs>
        <w:spacing w:after="200" w:line="276" w:lineRule="auto"/>
        <w:ind w:right="-216"/>
        <w:contextualSpacing/>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X-ray laser using channelling – Max Born Institute </w:t>
      </w:r>
      <w:r w:rsidRPr="00752048">
        <w:rPr>
          <w:rFonts w:ascii="Times New Roman" w:eastAsiaTheme="minorHAnsi" w:hAnsi="Times New Roman"/>
          <w:szCs w:val="24"/>
          <w:lang w:val="en-GB" w:eastAsia="en-US" w:bidi="he-IL"/>
        </w:rPr>
        <w:tab/>
      </w:r>
      <w:r w:rsidRPr="00752048">
        <w:rPr>
          <w:rFonts w:ascii="Times New Roman" w:eastAsiaTheme="minorHAnsi" w:hAnsi="Times New Roman"/>
          <w:szCs w:val="24"/>
          <w:lang w:val="en-GB" w:eastAsia="en-US" w:bidi="he-IL"/>
        </w:rPr>
        <w:tab/>
        <w:t>2001</w:t>
      </w:r>
    </w:p>
    <w:p w:rsidR="00752048" w:rsidRPr="00752048" w:rsidRDefault="00752048" w:rsidP="00752048">
      <w:pPr>
        <w:widowControl w:val="0"/>
        <w:numPr>
          <w:ilvl w:val="0"/>
          <w:numId w:val="13"/>
        </w:numPr>
        <w:tabs>
          <w:tab w:val="left" w:pos="709"/>
          <w:tab w:val="left" w:pos="1720"/>
          <w:tab w:val="left" w:pos="2060"/>
          <w:tab w:val="left" w:pos="6560"/>
          <w:tab w:val="left" w:pos="7340"/>
          <w:tab w:val="left" w:pos="8100"/>
          <w:tab w:val="left" w:pos="8920"/>
        </w:tabs>
        <w:spacing w:after="200" w:line="276" w:lineRule="auto"/>
        <w:ind w:right="-216"/>
        <w:contextualSpacing/>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Guiding Ultra \high laser Intensities - Max Born Institute </w:t>
      </w:r>
      <w:r w:rsidRPr="00752048">
        <w:rPr>
          <w:rFonts w:ascii="Times New Roman" w:eastAsiaTheme="minorHAnsi" w:hAnsi="Times New Roman"/>
          <w:szCs w:val="24"/>
          <w:lang w:val="en-GB" w:eastAsia="en-US" w:bidi="he-IL"/>
        </w:rPr>
        <w:tab/>
        <w:t>2003</w:t>
      </w:r>
    </w:p>
    <w:p w:rsidR="00752048" w:rsidRPr="00752048" w:rsidRDefault="00752048" w:rsidP="00752048">
      <w:pPr>
        <w:widowControl w:val="0"/>
        <w:numPr>
          <w:ilvl w:val="0"/>
          <w:numId w:val="13"/>
        </w:numPr>
        <w:tabs>
          <w:tab w:val="left" w:pos="709"/>
          <w:tab w:val="left" w:pos="1720"/>
          <w:tab w:val="left" w:pos="2060"/>
          <w:tab w:val="left" w:pos="6560"/>
          <w:tab w:val="left" w:pos="7340"/>
          <w:tab w:val="left" w:pos="8100"/>
          <w:tab w:val="left" w:pos="8920"/>
        </w:tabs>
        <w:spacing w:after="200" w:line="276" w:lineRule="auto"/>
        <w:ind w:right="-216"/>
        <w:contextualSpacing/>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Proton Acceleration using nano wire targets </w:t>
      </w:r>
      <w:r w:rsidRPr="00752048">
        <w:rPr>
          <w:rFonts w:ascii="Times New Roman" w:eastAsiaTheme="minorHAnsi" w:hAnsi="Times New Roman"/>
          <w:i/>
          <w:iCs/>
          <w:szCs w:val="24"/>
          <w:lang w:val="en-GB" w:eastAsia="en-US" w:bidi="he-IL"/>
        </w:rPr>
        <w:t>APRI,</w:t>
      </w:r>
      <w:r w:rsidRPr="00752048">
        <w:rPr>
          <w:rFonts w:ascii="Times New Roman" w:eastAsiaTheme="minorHAnsi" w:hAnsi="Times New Roman"/>
          <w:szCs w:val="24"/>
          <w:lang w:val="en-GB" w:eastAsia="en-US" w:bidi="he-IL"/>
        </w:rPr>
        <w:t xml:space="preserve"> Gwangju Inst. </w:t>
      </w:r>
    </w:p>
    <w:p w:rsidR="00752048" w:rsidRPr="00752048" w:rsidRDefault="00752048" w:rsidP="00752048">
      <w:pPr>
        <w:widowControl w:val="0"/>
        <w:numPr>
          <w:ilvl w:val="0"/>
          <w:numId w:val="13"/>
        </w:numPr>
        <w:tabs>
          <w:tab w:val="left" w:pos="709"/>
          <w:tab w:val="left" w:pos="1720"/>
          <w:tab w:val="left" w:pos="2060"/>
          <w:tab w:val="left" w:pos="6560"/>
          <w:tab w:val="left" w:pos="7340"/>
          <w:tab w:val="left" w:pos="8100"/>
          <w:tab w:val="left" w:pos="8920"/>
        </w:tabs>
        <w:spacing w:after="200" w:line="276" w:lineRule="auto"/>
        <w:ind w:right="-216"/>
        <w:contextualSpacing/>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of Sci. &amp; Technol., Gwangju, South </w:t>
      </w:r>
      <w:r w:rsidRPr="00752048">
        <w:rPr>
          <w:rFonts w:ascii="Times New Roman" w:eastAsiaTheme="minorHAnsi" w:hAnsi="Times New Roman"/>
          <w:iCs/>
          <w:szCs w:val="24"/>
          <w:lang w:val="en-GB" w:eastAsia="en-US" w:bidi="he-IL"/>
        </w:rPr>
        <w:t xml:space="preserve">Korea  </w:t>
      </w:r>
      <w:r w:rsidRPr="00752048">
        <w:rPr>
          <w:rFonts w:ascii="Times New Roman" w:eastAsiaTheme="minorHAnsi" w:hAnsi="Times New Roman"/>
          <w:iCs/>
          <w:szCs w:val="24"/>
          <w:lang w:val="en-GB" w:eastAsia="en-US" w:bidi="he-IL"/>
        </w:rPr>
        <w:tab/>
      </w:r>
      <w:r w:rsidRPr="00752048">
        <w:rPr>
          <w:rFonts w:ascii="Times New Roman" w:eastAsiaTheme="minorHAnsi" w:hAnsi="Times New Roman"/>
          <w:iCs/>
          <w:szCs w:val="24"/>
          <w:lang w:val="en-GB" w:eastAsia="en-US" w:bidi="he-IL"/>
        </w:rPr>
        <w:tab/>
        <w:t>2010</w:t>
      </w:r>
    </w:p>
    <w:p w:rsidR="00752048" w:rsidRPr="00752048" w:rsidRDefault="00752048" w:rsidP="00752048">
      <w:pPr>
        <w:widowControl w:val="0"/>
        <w:numPr>
          <w:ilvl w:val="0"/>
          <w:numId w:val="13"/>
        </w:numPr>
        <w:tabs>
          <w:tab w:val="left" w:pos="709"/>
          <w:tab w:val="left" w:pos="1720"/>
          <w:tab w:val="left" w:pos="2060"/>
          <w:tab w:val="left" w:pos="6560"/>
          <w:tab w:val="left" w:pos="7340"/>
          <w:tab w:val="left" w:pos="8100"/>
          <w:tab w:val="left" w:pos="8920"/>
        </w:tabs>
        <w:spacing w:after="200" w:line="276" w:lineRule="auto"/>
        <w:ind w:right="-216"/>
        <w:contextualSpacing/>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Proton acceleration from snow targets  Max Born Institute Berlin </w:t>
      </w:r>
      <w:r w:rsidRPr="00752048">
        <w:rPr>
          <w:rFonts w:ascii="Times New Roman" w:eastAsiaTheme="minorHAnsi" w:hAnsi="Times New Roman"/>
          <w:szCs w:val="24"/>
          <w:lang w:val="en-GB" w:eastAsia="en-US" w:bidi="he-IL"/>
        </w:rPr>
        <w:tab/>
        <w:t xml:space="preserve">            </w:t>
      </w:r>
      <w:r w:rsidRPr="00752048">
        <w:rPr>
          <w:rFonts w:ascii="Times New Roman" w:eastAsiaTheme="minorHAnsi" w:hAnsi="Times New Roman"/>
          <w:szCs w:val="24"/>
          <w:lang w:val="en-GB" w:eastAsia="en-US" w:bidi="he-IL"/>
        </w:rPr>
        <w:tab/>
      </w:r>
      <w:r w:rsidRPr="00752048">
        <w:rPr>
          <w:rFonts w:ascii="Times New Roman" w:eastAsiaTheme="minorHAnsi" w:hAnsi="Times New Roman"/>
          <w:szCs w:val="24"/>
          <w:lang w:val="en-GB" w:eastAsia="en-US" w:bidi="he-IL"/>
        </w:rPr>
        <w:tab/>
      </w:r>
      <w:r w:rsidRPr="00752048">
        <w:rPr>
          <w:rFonts w:ascii="Times New Roman" w:eastAsiaTheme="minorHAnsi" w:hAnsi="Times New Roman"/>
          <w:szCs w:val="24"/>
          <w:lang w:val="en-GB" w:eastAsia="en-US" w:bidi="he-IL"/>
        </w:rPr>
        <w:tab/>
      </w:r>
      <w:r w:rsidRPr="00752048">
        <w:rPr>
          <w:rFonts w:ascii="Times New Roman" w:eastAsiaTheme="minorHAnsi" w:hAnsi="Times New Roman"/>
          <w:szCs w:val="24"/>
          <w:lang w:val="en-GB" w:eastAsia="en-US" w:bidi="he-IL"/>
        </w:rPr>
        <w:tab/>
        <w:t xml:space="preserve">2011-2013 </w:t>
      </w:r>
    </w:p>
    <w:p w:rsidR="00752048" w:rsidRPr="00752048" w:rsidRDefault="00752048" w:rsidP="00752048">
      <w:pPr>
        <w:widowControl w:val="0"/>
        <w:numPr>
          <w:ilvl w:val="0"/>
          <w:numId w:val="13"/>
        </w:numPr>
        <w:tabs>
          <w:tab w:val="left" w:pos="709"/>
          <w:tab w:val="left" w:pos="1720"/>
          <w:tab w:val="left" w:pos="2060"/>
          <w:tab w:val="left" w:pos="6560"/>
          <w:tab w:val="left" w:pos="7340"/>
          <w:tab w:val="left" w:pos="8100"/>
          <w:tab w:val="left" w:pos="8920"/>
        </w:tabs>
        <w:spacing w:after="200" w:line="276" w:lineRule="auto"/>
        <w:ind w:right="-216"/>
        <w:contextualSpacing/>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Proton acceleration, Texas PW Laser , Univ. Texas , Austin USA 2013</w:t>
      </w:r>
    </w:p>
    <w:p w:rsidR="00752048" w:rsidRPr="00752048" w:rsidRDefault="00752048" w:rsidP="00752048">
      <w:pPr>
        <w:tabs>
          <w:tab w:val="left" w:pos="709"/>
        </w:tabs>
        <w:ind w:left="720"/>
        <w:rPr>
          <w:rFonts w:ascii="Times New Roman" w:eastAsia="Times New Roman" w:hAnsi="Times New Roman"/>
          <w:b/>
          <w:bCs/>
          <w:szCs w:val="24"/>
          <w:lang w:val="en-GB" w:eastAsia="en-GB"/>
        </w:rPr>
      </w:pPr>
    </w:p>
    <w:p w:rsidR="00752048" w:rsidRPr="00752048" w:rsidRDefault="00752048" w:rsidP="00752048">
      <w:pPr>
        <w:tabs>
          <w:tab w:val="left" w:pos="709"/>
        </w:tabs>
        <w:ind w:left="720"/>
        <w:rPr>
          <w:rFonts w:ascii="Times New Roman" w:eastAsia="Times New Roman" w:hAnsi="Times New Roman"/>
          <w:b/>
          <w:bCs/>
          <w:szCs w:val="24"/>
          <w:lang w:val="en-GB" w:eastAsia="en-GB"/>
        </w:rPr>
      </w:pPr>
      <w:r w:rsidRPr="00752048">
        <w:rPr>
          <w:rFonts w:ascii="Times New Roman" w:eastAsia="Times New Roman" w:hAnsi="Times New Roman"/>
          <w:b/>
          <w:bCs/>
          <w:szCs w:val="24"/>
          <w:lang w:val="en-GB" w:eastAsia="en-GB"/>
        </w:rPr>
        <w:t>Organisation of International workshops and conferences</w:t>
      </w:r>
    </w:p>
    <w:p w:rsidR="00752048" w:rsidRPr="00752048" w:rsidRDefault="00752048" w:rsidP="00752048">
      <w:pPr>
        <w:tabs>
          <w:tab w:val="left" w:pos="709"/>
        </w:tabs>
        <w:spacing w:line="276" w:lineRule="auto"/>
        <w:ind w:left="720"/>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French Israeli Symposium on Non linear Optics  </w:t>
      </w:r>
      <w:r w:rsidRPr="00752048">
        <w:rPr>
          <w:rFonts w:ascii="Times New Roman" w:eastAsiaTheme="minorHAnsi" w:hAnsi="Times New Roman"/>
          <w:szCs w:val="24"/>
          <w:lang w:val="en-GB" w:eastAsia="en-US" w:bidi="he-IL"/>
        </w:rPr>
        <w:tab/>
      </w:r>
      <w:r w:rsidRPr="00752048">
        <w:rPr>
          <w:rFonts w:ascii="Times New Roman" w:eastAsiaTheme="minorHAnsi" w:hAnsi="Times New Roman"/>
          <w:szCs w:val="24"/>
          <w:lang w:val="en-GB" w:eastAsia="en-US" w:bidi="he-IL"/>
        </w:rPr>
        <w:tab/>
        <w:t>2000- 2013</w:t>
      </w:r>
    </w:p>
    <w:p w:rsidR="00752048" w:rsidRPr="00752048" w:rsidRDefault="00752048" w:rsidP="00752048">
      <w:pPr>
        <w:tabs>
          <w:tab w:val="left" w:pos="709"/>
        </w:tabs>
        <w:spacing w:line="276" w:lineRule="auto"/>
        <w:ind w:left="720"/>
        <w:rPr>
          <w:rFonts w:ascii="Times New Roman" w:eastAsiaTheme="minorHAnsi" w:hAnsi="Times New Roman"/>
          <w:szCs w:val="24"/>
          <w:lang w:val="en-GB" w:eastAsia="en-US" w:bidi="he-IL"/>
        </w:rPr>
      </w:pPr>
      <w:proofErr w:type="gramStart"/>
      <w:r w:rsidRPr="00752048">
        <w:rPr>
          <w:rFonts w:ascii="Times New Roman" w:eastAsiaTheme="minorHAnsi" w:hAnsi="Times New Roman"/>
          <w:szCs w:val="24"/>
          <w:lang w:val="en-GB" w:eastAsia="en-US" w:bidi="he-IL"/>
        </w:rPr>
        <w:t>( advisory</w:t>
      </w:r>
      <w:proofErr w:type="gramEnd"/>
      <w:r w:rsidRPr="00752048">
        <w:rPr>
          <w:rFonts w:ascii="Times New Roman" w:eastAsiaTheme="minorHAnsi" w:hAnsi="Times New Roman"/>
          <w:szCs w:val="24"/>
          <w:lang w:val="en-GB" w:eastAsia="en-US" w:bidi="he-IL"/>
        </w:rPr>
        <w:t xml:space="preserve"> committee, permanent)</w:t>
      </w:r>
    </w:p>
    <w:p w:rsidR="00752048" w:rsidRPr="00752048" w:rsidRDefault="00752048" w:rsidP="00752048">
      <w:pPr>
        <w:tabs>
          <w:tab w:val="left" w:pos="709"/>
        </w:tabs>
        <w:spacing w:line="276" w:lineRule="auto"/>
        <w:ind w:left="720"/>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Annual meeting of Israel Physical Society, Jerusalem, Israel – 2001   </w:t>
      </w:r>
      <w:r w:rsidRPr="00752048">
        <w:rPr>
          <w:rFonts w:ascii="Times New Roman" w:eastAsiaTheme="minorHAnsi" w:hAnsi="Times New Roman"/>
          <w:szCs w:val="24"/>
          <w:lang w:val="en-GB" w:eastAsia="en-US" w:bidi="he-IL"/>
        </w:rPr>
        <w:tab/>
        <w:t>(meeting coordinator)</w:t>
      </w:r>
    </w:p>
    <w:p w:rsidR="00752048" w:rsidRPr="00752048" w:rsidRDefault="00752048" w:rsidP="00752048">
      <w:pPr>
        <w:tabs>
          <w:tab w:val="left" w:pos="709"/>
        </w:tabs>
        <w:spacing w:line="276" w:lineRule="auto"/>
        <w:ind w:left="720"/>
        <w:rPr>
          <w:rFonts w:ascii="Times New Roman" w:eastAsiaTheme="minorHAnsi" w:hAnsi="Times New Roman"/>
          <w:szCs w:val="24"/>
          <w:lang w:val="en-GB" w:eastAsia="en-US" w:bidi="he-IL"/>
        </w:rPr>
      </w:pPr>
      <w:r w:rsidRPr="00752048">
        <w:rPr>
          <w:rFonts w:ascii="Times New Roman" w:eastAsiaTheme="minorHAnsi" w:hAnsi="Times New Roman"/>
          <w:szCs w:val="24"/>
          <w:lang w:val="en-US" w:eastAsia="en-US" w:bidi="he-IL"/>
        </w:rPr>
        <w:t xml:space="preserve">Conference on “Superstrong Fields in Plasma” Varenna, </w:t>
      </w:r>
      <w:proofErr w:type="gramStart"/>
      <w:r w:rsidRPr="00752048">
        <w:rPr>
          <w:rFonts w:ascii="Times New Roman" w:eastAsiaTheme="minorHAnsi" w:hAnsi="Times New Roman"/>
          <w:szCs w:val="24"/>
          <w:lang w:val="en-US" w:eastAsia="en-US" w:bidi="he-IL"/>
        </w:rPr>
        <w:t xml:space="preserve">Italy  </w:t>
      </w:r>
      <w:r w:rsidRPr="00752048">
        <w:rPr>
          <w:rFonts w:ascii="Times New Roman" w:eastAsiaTheme="minorHAnsi" w:hAnsi="Times New Roman"/>
          <w:szCs w:val="24"/>
          <w:lang w:val="en-GB" w:eastAsia="en-US" w:bidi="he-IL"/>
        </w:rPr>
        <w:t>-</w:t>
      </w:r>
      <w:proofErr w:type="gramEnd"/>
      <w:r w:rsidRPr="00752048">
        <w:rPr>
          <w:rFonts w:ascii="Times New Roman" w:eastAsiaTheme="minorHAnsi" w:hAnsi="Times New Roman"/>
          <w:szCs w:val="24"/>
          <w:lang w:val="en-GB" w:eastAsia="en-US" w:bidi="he-IL"/>
        </w:rPr>
        <w:t xml:space="preserve"> 2010  </w:t>
      </w:r>
      <w:r w:rsidRPr="00752048">
        <w:rPr>
          <w:rFonts w:ascii="Times New Roman" w:eastAsiaTheme="minorHAnsi" w:hAnsi="Times New Roman"/>
          <w:szCs w:val="24"/>
          <w:lang w:val="en-GB" w:eastAsia="en-US" w:bidi="he-IL"/>
        </w:rPr>
        <w:tab/>
        <w:t xml:space="preserve"> (program committee)</w:t>
      </w:r>
    </w:p>
    <w:p w:rsidR="00752048" w:rsidRPr="00752048" w:rsidRDefault="00752048" w:rsidP="00752048">
      <w:pPr>
        <w:tabs>
          <w:tab w:val="left" w:pos="709"/>
        </w:tabs>
        <w:spacing w:line="276" w:lineRule="auto"/>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   </w:t>
      </w:r>
      <w:r w:rsidRPr="00752048">
        <w:rPr>
          <w:rFonts w:ascii="Times New Roman" w:eastAsiaTheme="minorHAnsi" w:hAnsi="Times New Roman"/>
          <w:szCs w:val="24"/>
          <w:lang w:val="en-GB" w:eastAsia="en-US" w:bidi="he-IL"/>
        </w:rPr>
        <w:tab/>
      </w:r>
      <w:r w:rsidRPr="00752048">
        <w:rPr>
          <w:rFonts w:ascii="Times New Roman" w:eastAsiaTheme="minorHAnsi" w:hAnsi="Times New Roman"/>
          <w:szCs w:val="24"/>
          <w:lang w:val="en-US" w:eastAsia="en-US" w:bidi="he-IL"/>
        </w:rPr>
        <w:t>3</w:t>
      </w:r>
      <w:r w:rsidRPr="00752048">
        <w:rPr>
          <w:rFonts w:ascii="Times New Roman" w:eastAsiaTheme="minorHAnsi" w:hAnsi="Times New Roman"/>
          <w:szCs w:val="24"/>
          <w:vertAlign w:val="superscript"/>
          <w:lang w:val="en-US" w:eastAsia="en-US" w:bidi="he-IL"/>
        </w:rPr>
        <w:t>rd</w:t>
      </w:r>
      <w:r w:rsidRPr="00752048">
        <w:rPr>
          <w:rFonts w:ascii="Times New Roman" w:eastAsiaTheme="minorHAnsi" w:hAnsi="Times New Roman"/>
          <w:szCs w:val="24"/>
          <w:lang w:val="en-US" w:eastAsia="en-US" w:bidi="he-IL"/>
        </w:rPr>
        <w:t xml:space="preserve"> International Symposium on </w:t>
      </w:r>
      <w:proofErr w:type="gramStart"/>
      <w:r w:rsidRPr="00752048">
        <w:rPr>
          <w:rFonts w:ascii="Times New Roman" w:eastAsiaTheme="minorHAnsi" w:hAnsi="Times New Roman"/>
          <w:szCs w:val="24"/>
          <w:lang w:val="en-US" w:eastAsia="en-US" w:bidi="he-IL"/>
        </w:rPr>
        <w:t xml:space="preserve">Filamentation </w:t>
      </w:r>
      <w:r w:rsidRPr="00752048">
        <w:rPr>
          <w:rFonts w:ascii="Times New Roman" w:eastAsiaTheme="minorHAnsi" w:hAnsi="Times New Roman"/>
          <w:szCs w:val="24"/>
          <w:lang w:val="en-GB" w:eastAsia="en-US" w:bidi="he-IL"/>
        </w:rPr>
        <w:t xml:space="preserve"> </w:t>
      </w:r>
      <w:r w:rsidRPr="00752048">
        <w:rPr>
          <w:rFonts w:ascii="Times New Roman" w:eastAsiaTheme="minorHAnsi" w:hAnsi="Times New Roman"/>
          <w:szCs w:val="24"/>
          <w:lang w:val="en-US" w:eastAsia="en-US" w:bidi="he-IL"/>
        </w:rPr>
        <w:t>Crete</w:t>
      </w:r>
      <w:proofErr w:type="gramEnd"/>
      <w:r w:rsidRPr="00752048">
        <w:rPr>
          <w:rFonts w:ascii="Times New Roman" w:eastAsiaTheme="minorHAnsi" w:hAnsi="Times New Roman"/>
          <w:szCs w:val="24"/>
          <w:lang w:val="en-US" w:eastAsia="en-US" w:bidi="he-IL"/>
        </w:rPr>
        <w:t xml:space="preserve">, Greece, 2010      </w:t>
      </w:r>
      <w:r w:rsidRPr="00752048">
        <w:rPr>
          <w:rFonts w:ascii="Times New Roman" w:eastAsiaTheme="minorHAnsi" w:hAnsi="Times New Roman"/>
          <w:szCs w:val="24"/>
          <w:lang w:val="en-US" w:eastAsia="en-US" w:bidi="he-IL"/>
        </w:rPr>
        <w:tab/>
      </w:r>
      <w:r w:rsidRPr="00752048">
        <w:rPr>
          <w:rFonts w:ascii="Times New Roman" w:eastAsiaTheme="minorHAnsi" w:hAnsi="Times New Roman"/>
          <w:szCs w:val="24"/>
          <w:lang w:val="en-GB" w:eastAsia="en-US" w:bidi="he-IL"/>
        </w:rPr>
        <w:t>(program committee)</w:t>
      </w:r>
    </w:p>
    <w:p w:rsidR="00752048" w:rsidRPr="00752048" w:rsidRDefault="00752048" w:rsidP="00752048">
      <w:pPr>
        <w:tabs>
          <w:tab w:val="left" w:pos="709"/>
        </w:tabs>
        <w:spacing w:line="276" w:lineRule="auto"/>
        <w:ind w:left="720"/>
        <w:rPr>
          <w:rFonts w:ascii="Times New Roman" w:eastAsiaTheme="minorHAnsi" w:hAnsi="Times New Roman"/>
          <w:szCs w:val="24"/>
          <w:lang w:val="en-GB" w:eastAsia="en-US" w:bidi="he-IL"/>
        </w:rPr>
      </w:pPr>
      <w:r w:rsidRPr="00752048">
        <w:rPr>
          <w:rFonts w:ascii="Times New Roman" w:eastAsiaTheme="minorHAnsi" w:hAnsi="Times New Roman"/>
          <w:i/>
          <w:iCs/>
          <w:szCs w:val="24"/>
          <w:lang w:val="en-GB" w:eastAsia="en-US" w:bidi="he-IL"/>
        </w:rPr>
        <w:t>Conference</w:t>
      </w:r>
      <w:r w:rsidRPr="00752048">
        <w:rPr>
          <w:rFonts w:ascii="Times New Roman" w:eastAsiaTheme="minorHAnsi" w:hAnsi="Times New Roman"/>
          <w:szCs w:val="24"/>
          <w:lang w:val="en-GB" w:eastAsia="en-US" w:bidi="he-IL"/>
        </w:rPr>
        <w:t xml:space="preserve"> on High Intensity </w:t>
      </w:r>
      <w:r w:rsidRPr="00752048">
        <w:rPr>
          <w:rFonts w:ascii="Times New Roman" w:eastAsiaTheme="minorHAnsi" w:hAnsi="Times New Roman"/>
          <w:i/>
          <w:iCs/>
          <w:szCs w:val="24"/>
          <w:lang w:val="en-GB" w:eastAsia="en-US" w:bidi="he-IL"/>
        </w:rPr>
        <w:t>Laser</w:t>
      </w:r>
      <w:r w:rsidRPr="00752048">
        <w:rPr>
          <w:rFonts w:ascii="Times New Roman" w:eastAsiaTheme="minorHAnsi" w:hAnsi="Times New Roman"/>
          <w:szCs w:val="24"/>
          <w:lang w:val="en-GB" w:eastAsia="en-US" w:bidi="he-IL"/>
        </w:rPr>
        <w:t xml:space="preserve"> Research, Jerusalem, Israel -2011</w:t>
      </w:r>
      <w:r w:rsidRPr="00752048">
        <w:rPr>
          <w:rFonts w:ascii="Times New Roman" w:eastAsiaTheme="minorHAnsi" w:hAnsi="Times New Roman"/>
          <w:szCs w:val="24"/>
          <w:lang w:val="en-GB" w:eastAsia="en-US" w:bidi="he-IL"/>
        </w:rPr>
        <w:tab/>
        <w:t xml:space="preserve"> (meeting coordinator and chair) </w:t>
      </w:r>
    </w:p>
    <w:p w:rsidR="00752048" w:rsidRPr="00752048" w:rsidRDefault="00752048" w:rsidP="00752048">
      <w:pPr>
        <w:tabs>
          <w:tab w:val="left" w:pos="709"/>
        </w:tabs>
        <w:spacing w:line="276" w:lineRule="auto"/>
        <w:ind w:left="180" w:firstLine="540"/>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4th International Symposium on Filamentation Tucson, Arizona 2012  </w:t>
      </w:r>
      <w:r w:rsidRPr="00752048">
        <w:rPr>
          <w:rFonts w:ascii="Times New Roman" w:eastAsiaTheme="minorHAnsi" w:hAnsi="Times New Roman"/>
          <w:szCs w:val="24"/>
          <w:lang w:val="en-GB" w:eastAsia="en-US" w:bidi="he-IL"/>
        </w:rPr>
        <w:tab/>
        <w:t>(program committee)</w:t>
      </w:r>
    </w:p>
    <w:p w:rsidR="00752048" w:rsidRPr="00752048" w:rsidRDefault="00752048" w:rsidP="00752048">
      <w:pPr>
        <w:tabs>
          <w:tab w:val="left" w:pos="709"/>
        </w:tabs>
        <w:spacing w:line="276" w:lineRule="auto"/>
        <w:ind w:left="720"/>
        <w:rPr>
          <w:rFonts w:ascii="Times New Roman" w:eastAsiaTheme="minorHAnsi" w:hAnsi="Times New Roman"/>
          <w:szCs w:val="24"/>
          <w:lang w:val="en-GB" w:eastAsia="en-US" w:bidi="he-IL"/>
        </w:rPr>
      </w:pPr>
      <w:r w:rsidRPr="00752048">
        <w:rPr>
          <w:rFonts w:ascii="Times New Roman" w:eastAsiaTheme="minorHAnsi" w:hAnsi="Times New Roman"/>
          <w:i/>
          <w:iCs/>
          <w:szCs w:val="24"/>
          <w:lang w:val="en-GB" w:eastAsia="en-US" w:bidi="he-IL"/>
        </w:rPr>
        <w:t>Conference</w:t>
      </w:r>
      <w:r w:rsidRPr="00752048">
        <w:rPr>
          <w:rFonts w:ascii="Times New Roman" w:eastAsiaTheme="minorHAnsi" w:hAnsi="Times New Roman"/>
          <w:szCs w:val="24"/>
          <w:lang w:val="en-GB" w:eastAsia="en-US" w:bidi="he-IL"/>
        </w:rPr>
        <w:t xml:space="preserve"> on High Intensity </w:t>
      </w:r>
      <w:r w:rsidRPr="00752048">
        <w:rPr>
          <w:rFonts w:ascii="Times New Roman" w:eastAsiaTheme="minorHAnsi" w:hAnsi="Times New Roman"/>
          <w:i/>
          <w:iCs/>
          <w:szCs w:val="24"/>
          <w:lang w:val="en-GB" w:eastAsia="en-US" w:bidi="he-IL"/>
        </w:rPr>
        <w:t>Laser</w:t>
      </w:r>
      <w:r w:rsidRPr="00752048">
        <w:rPr>
          <w:rFonts w:ascii="Times New Roman" w:eastAsiaTheme="minorHAnsi" w:hAnsi="Times New Roman"/>
          <w:szCs w:val="24"/>
          <w:lang w:val="en-GB" w:eastAsia="en-US" w:bidi="he-IL"/>
        </w:rPr>
        <w:t xml:space="preserve"> Interaction, Jerusalem, Israel -2012</w:t>
      </w:r>
      <w:r w:rsidRPr="00752048">
        <w:rPr>
          <w:rFonts w:ascii="Times New Roman" w:eastAsiaTheme="minorHAnsi" w:hAnsi="Times New Roman"/>
          <w:szCs w:val="24"/>
          <w:lang w:val="en-GB" w:eastAsia="en-US" w:bidi="he-IL"/>
        </w:rPr>
        <w:tab/>
        <w:t xml:space="preserve"> (meeting coordinator and chair)</w:t>
      </w:r>
    </w:p>
    <w:p w:rsidR="00752048" w:rsidRPr="00752048" w:rsidRDefault="00752048" w:rsidP="00752048">
      <w:pPr>
        <w:tabs>
          <w:tab w:val="left" w:pos="709"/>
        </w:tabs>
        <w:spacing w:line="276" w:lineRule="auto"/>
        <w:ind w:left="720"/>
        <w:rPr>
          <w:rFonts w:ascii="Times New Roman" w:eastAsiaTheme="minorHAnsi" w:hAnsi="Times New Roman"/>
          <w:szCs w:val="24"/>
          <w:lang w:val="en-GB" w:eastAsia="en-US" w:bidi="he-IL"/>
        </w:rPr>
      </w:pPr>
      <w:r w:rsidRPr="00752048">
        <w:rPr>
          <w:rFonts w:ascii="Times New Roman" w:eastAsiaTheme="minorHAnsi" w:hAnsi="Times New Roman"/>
          <w:i/>
          <w:iCs/>
          <w:szCs w:val="24"/>
          <w:lang w:val="en-GB" w:eastAsia="en-US" w:bidi="he-IL"/>
        </w:rPr>
        <w:t>Conference</w:t>
      </w:r>
      <w:r w:rsidRPr="00752048">
        <w:rPr>
          <w:rFonts w:ascii="Times New Roman" w:eastAsiaTheme="minorHAnsi" w:hAnsi="Times New Roman"/>
          <w:szCs w:val="24"/>
          <w:lang w:val="en-GB" w:eastAsia="en-US" w:bidi="he-IL"/>
        </w:rPr>
        <w:t xml:space="preserve"> on High Intensity </w:t>
      </w:r>
      <w:r w:rsidRPr="00752048">
        <w:rPr>
          <w:rFonts w:ascii="Times New Roman" w:eastAsiaTheme="minorHAnsi" w:hAnsi="Times New Roman"/>
          <w:i/>
          <w:iCs/>
          <w:szCs w:val="24"/>
          <w:lang w:val="en-GB" w:eastAsia="en-US" w:bidi="he-IL"/>
        </w:rPr>
        <w:t>Laser</w:t>
      </w:r>
      <w:r w:rsidRPr="00752048">
        <w:rPr>
          <w:rFonts w:ascii="Times New Roman" w:eastAsiaTheme="minorHAnsi" w:hAnsi="Times New Roman"/>
          <w:szCs w:val="24"/>
          <w:lang w:val="en-GB" w:eastAsia="en-US" w:bidi="he-IL"/>
        </w:rPr>
        <w:t xml:space="preserve"> Interaction, Jerusalem, Israel -2013</w:t>
      </w:r>
      <w:r w:rsidRPr="00752048">
        <w:rPr>
          <w:rFonts w:ascii="Times New Roman" w:eastAsiaTheme="minorHAnsi" w:hAnsi="Times New Roman"/>
          <w:szCs w:val="24"/>
          <w:lang w:val="en-GB" w:eastAsia="en-US" w:bidi="he-IL"/>
        </w:rPr>
        <w:tab/>
        <w:t xml:space="preserve"> (meeting coordinator and chair) </w:t>
      </w:r>
    </w:p>
    <w:p w:rsidR="00752048" w:rsidRPr="00752048" w:rsidRDefault="00752048" w:rsidP="00752048">
      <w:pPr>
        <w:tabs>
          <w:tab w:val="left" w:pos="709"/>
        </w:tabs>
        <w:spacing w:after="200" w:line="276" w:lineRule="auto"/>
        <w:ind w:left="180" w:firstLine="540"/>
        <w:rPr>
          <w:rFonts w:ascii="Times New Roman" w:eastAsiaTheme="minorHAnsi" w:hAnsi="Times New Roman"/>
          <w:b/>
          <w:bCs/>
          <w:szCs w:val="24"/>
          <w:lang w:val="en-GB" w:eastAsia="en-US" w:bidi="he-IL"/>
        </w:rPr>
      </w:pPr>
      <w:r w:rsidRPr="00752048">
        <w:rPr>
          <w:rFonts w:ascii="Times New Roman" w:eastAsiaTheme="minorHAnsi" w:hAnsi="Times New Roman"/>
          <w:szCs w:val="24"/>
          <w:lang w:val="en-GB" w:eastAsia="en-US" w:bidi="he-IL"/>
        </w:rPr>
        <w:t xml:space="preserve"> </w:t>
      </w:r>
    </w:p>
    <w:p w:rsidR="00752048" w:rsidRPr="00752048" w:rsidRDefault="00752048" w:rsidP="00752048">
      <w:pPr>
        <w:ind w:left="720"/>
        <w:jc w:val="both"/>
        <w:rPr>
          <w:rFonts w:ascii="Times New Roman" w:eastAsiaTheme="minorHAnsi" w:hAnsi="Times New Roman"/>
          <w:b/>
          <w:bCs/>
          <w:szCs w:val="24"/>
          <w:lang w:val="en-GB" w:eastAsia="en-US" w:bidi="he-IL"/>
        </w:rPr>
      </w:pPr>
      <w:r w:rsidRPr="00752048">
        <w:rPr>
          <w:rFonts w:ascii="Times New Roman" w:eastAsiaTheme="minorHAnsi" w:hAnsi="Times New Roman"/>
          <w:b/>
          <w:bCs/>
          <w:szCs w:val="24"/>
          <w:lang w:val="en-GB" w:eastAsia="en-US" w:bidi="he-IL"/>
        </w:rPr>
        <w:t xml:space="preserve">Major contributions to early careers of excellent researchers </w:t>
      </w:r>
    </w:p>
    <w:p w:rsidR="00752048" w:rsidRPr="00752048" w:rsidRDefault="00752048" w:rsidP="00752048">
      <w:pPr>
        <w:spacing w:before="60" w:after="200" w:line="276" w:lineRule="auto"/>
        <w:ind w:left="720"/>
        <w:jc w:val="both"/>
        <w:rPr>
          <w:rFonts w:ascii="Times New Roman" w:eastAsiaTheme="minorHAnsi" w:hAnsi="Times New Roman"/>
          <w:szCs w:val="24"/>
          <w:lang w:val="en-GB" w:eastAsia="en-US" w:bidi="he-IL"/>
        </w:rPr>
      </w:pPr>
      <w:r w:rsidRPr="00752048">
        <w:rPr>
          <w:rFonts w:ascii="Times New Roman" w:eastAsiaTheme="minorHAnsi" w:hAnsi="Times New Roman"/>
          <w:szCs w:val="24"/>
          <w:lang w:val="en-GB" w:eastAsia="en-US" w:bidi="he-IL"/>
        </w:rPr>
        <w:t xml:space="preserve">During my academic career I have mentored and stimulated 20 M.Sc and 15 PhD young researchers. They have integrated into various academic as well as hi tech positions. In particular Dr. G. Marcus, Dr. Y. Erlich, Dr. M.Fraenkel, Dr. M.Inon, </w:t>
      </w:r>
      <w:proofErr w:type="gramStart"/>
      <w:r w:rsidRPr="00752048">
        <w:rPr>
          <w:rFonts w:ascii="Times New Roman" w:eastAsiaTheme="minorHAnsi" w:hAnsi="Times New Roman"/>
          <w:szCs w:val="24"/>
          <w:lang w:val="en-GB" w:eastAsia="en-US" w:bidi="he-IL"/>
        </w:rPr>
        <w:t>Dr.Y.Glick  are</w:t>
      </w:r>
      <w:proofErr w:type="gramEnd"/>
      <w:r w:rsidRPr="00752048">
        <w:rPr>
          <w:rFonts w:ascii="Times New Roman" w:eastAsiaTheme="minorHAnsi" w:hAnsi="Times New Roman"/>
          <w:szCs w:val="24"/>
          <w:lang w:val="en-GB" w:eastAsia="en-US" w:bidi="he-IL"/>
        </w:rPr>
        <w:t xml:space="preserve"> holding faculty positions in universities and permanent research positions in research institutions in Israel. Dr. D.Kaganovich holds a permanent position as Senior Researcher at </w:t>
      </w:r>
      <w:r w:rsidRPr="00752048">
        <w:rPr>
          <w:rFonts w:ascii="Times New Roman" w:eastAsiaTheme="minorHAnsi" w:hAnsi="Times New Roman"/>
          <w:szCs w:val="24"/>
          <w:lang w:val="en-GB" w:eastAsia="en-US" w:bidi="he-IL"/>
        </w:rPr>
        <w:lastRenderedPageBreak/>
        <w:t xml:space="preserve">Naval Research Lab at Washington DC, USA. </w:t>
      </w:r>
      <w:proofErr w:type="gramStart"/>
      <w:r w:rsidRPr="00752048">
        <w:rPr>
          <w:rFonts w:ascii="Times New Roman" w:eastAsiaTheme="minorHAnsi" w:hAnsi="Times New Roman"/>
          <w:szCs w:val="24"/>
          <w:lang w:val="en-GB" w:eastAsia="en-US" w:bidi="he-IL"/>
        </w:rPr>
        <w:t>Dr.D.Hashimshony,</w:t>
      </w:r>
      <w:proofErr w:type="gramEnd"/>
      <w:r w:rsidRPr="00752048">
        <w:rPr>
          <w:rFonts w:ascii="Times New Roman" w:eastAsiaTheme="minorHAnsi" w:hAnsi="Times New Roman"/>
          <w:szCs w:val="24"/>
          <w:lang w:val="en-GB" w:eastAsia="en-US" w:bidi="he-IL"/>
        </w:rPr>
        <w:t xml:space="preserve"> is the founder and President of Dune Inc. Dune Medical Devices is a privately held company with offices in the US, Israel and Switzerland and employs tens of young researchers in Israel including my former students like Dr.I.Getner.  Dr.S.Eisenman is a founder and CEO of HIL Medical Inc a start up company that employs several young researchers. My current group includes 4 PhD students and 3 M.Sc students. Annually, few undergraduate honor students perform independent research in my laboratory in conjunction with ongoing research projects.</w:t>
      </w:r>
    </w:p>
    <w:p w:rsidR="00752048" w:rsidRPr="00752048" w:rsidRDefault="00752048" w:rsidP="00752048">
      <w:pPr>
        <w:spacing w:after="120" w:line="276" w:lineRule="auto"/>
        <w:rPr>
          <w:rFonts w:ascii="Times New Roman" w:eastAsia="Times New Roman" w:hAnsi="Times New Roman"/>
          <w:szCs w:val="24"/>
          <w:lang w:val="en-GB" w:eastAsia="en-GB"/>
        </w:rPr>
      </w:pPr>
    </w:p>
    <w:p w:rsidR="00752048" w:rsidRPr="00752048" w:rsidRDefault="00752048" w:rsidP="00752048">
      <w:pPr>
        <w:spacing w:after="12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Main Scientific Contributions</w:t>
      </w:r>
    </w:p>
    <w:p w:rsidR="00752048" w:rsidRPr="00752048" w:rsidRDefault="00752048" w:rsidP="00752048">
      <w:pPr>
        <w:spacing w:after="12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 xml:space="preserve"> </w:t>
      </w:r>
      <w:r w:rsidRPr="00752048">
        <w:rPr>
          <w:rFonts w:ascii="Times New Roman" w:eastAsia="Times New Roman" w:hAnsi="Times New Roman"/>
          <w:b/>
          <w:szCs w:val="24"/>
          <w:lang w:val="en-GB" w:eastAsia="en-GB"/>
        </w:rPr>
        <w:t>Origin of K-alpha radiation in laser produced plasma</w:t>
      </w:r>
      <w:r w:rsidRPr="00752048">
        <w:rPr>
          <w:rFonts w:ascii="Times New Roman" w:eastAsia="Times New Roman" w:hAnsi="Times New Roman"/>
          <w:szCs w:val="24"/>
          <w:lang w:val="en-GB" w:eastAsia="en-GB"/>
        </w:rPr>
        <w:t>. During his Ph.D work he has found that the origin of K-alpha radiation in laser produced plasma is due to the presence of hot electrons deviated from the thermal distribution (ref 4). This method is widely used today by many laser produced plasma labs for measuring fast electrons.</w:t>
      </w:r>
    </w:p>
    <w:p w:rsidR="00752048" w:rsidRPr="00752048" w:rsidRDefault="00752048" w:rsidP="00752048">
      <w:pPr>
        <w:spacing w:after="120" w:line="276" w:lineRule="auto"/>
        <w:rPr>
          <w:rFonts w:ascii="Times New Roman" w:eastAsia="Times New Roman" w:hAnsi="Times New Roman"/>
          <w:szCs w:val="24"/>
          <w:lang w:val="en-GB" w:eastAsia="en-GB"/>
        </w:rPr>
      </w:pPr>
      <w:proofErr w:type="gramStart"/>
      <w:r w:rsidRPr="00752048">
        <w:rPr>
          <w:rFonts w:ascii="Times New Roman" w:eastAsia="Times New Roman" w:hAnsi="Times New Roman"/>
          <w:b/>
          <w:szCs w:val="24"/>
          <w:lang w:val="en-GB" w:eastAsia="en-GB"/>
        </w:rPr>
        <w:t>Spectroscopy of heavy highly ionized atoms.</w:t>
      </w:r>
      <w:proofErr w:type="gramEnd"/>
      <w:r w:rsidRPr="00752048">
        <w:rPr>
          <w:rFonts w:ascii="Times New Roman" w:eastAsia="Times New Roman" w:hAnsi="Times New Roman"/>
          <w:szCs w:val="24"/>
          <w:lang w:val="en-GB" w:eastAsia="en-GB"/>
        </w:rPr>
        <w:t xml:space="preserve"> In later years his research was focussed on the study of spectra emitted by highly ionized heavy ions. In particular a complex spectra emitted by the heavy, highly ionized atoms were collected and analyzed by calculating the bound-bound emission from a local thermodynamic equilibrium plasma. The total transition array of a specific single-electron transition, including all possible contributing configurations, was described by only a small number of super-transition-arrays (STA’s). The method allows interpolating smoothly between the relatively simple average-atom (AA) results and the detailed configuration accounting that underlies the unresolved transition array method. It was shown that under certain plasma conditions the contributions of low-probability transitions can accumulate into an important component of the emission. In these cases, detailed configuration accounting is impractical. On the other hand, the detailed structure of the spectrum under such conditions is not described by the AA method. The application of the STA method is widely used for interpretation of laser-produced plasma experiments as well as of radiative properties of stellar plasmas.  (see ref 9,12,14,17,23,30,31,37,39,43,57) . Some of the publications were highly cited (above 220).</w:t>
      </w:r>
    </w:p>
    <w:p w:rsidR="00752048" w:rsidRPr="00752048" w:rsidRDefault="00752048" w:rsidP="00752048">
      <w:pPr>
        <w:spacing w:after="120" w:line="276" w:lineRule="auto"/>
        <w:rPr>
          <w:rFonts w:ascii="Times New Roman" w:eastAsia="Times New Roman" w:hAnsi="Times New Roman"/>
          <w:szCs w:val="24"/>
          <w:lang w:val="en-GB" w:eastAsia="en-GB"/>
        </w:rPr>
      </w:pPr>
      <w:proofErr w:type="gramStart"/>
      <w:r w:rsidRPr="00752048">
        <w:rPr>
          <w:rFonts w:ascii="Times New Roman" w:eastAsia="Times New Roman" w:hAnsi="Times New Roman"/>
          <w:b/>
          <w:szCs w:val="24"/>
          <w:lang w:val="en-GB" w:eastAsia="en-GB"/>
        </w:rPr>
        <w:t>Guiding of ultra high laser intensities by plasma channels – electron acceleration.</w:t>
      </w:r>
      <w:proofErr w:type="gramEnd"/>
      <w:r w:rsidRPr="00752048">
        <w:rPr>
          <w:rFonts w:ascii="Times New Roman" w:eastAsia="Times New Roman" w:hAnsi="Times New Roman"/>
          <w:szCs w:val="24"/>
          <w:lang w:val="en-GB" w:eastAsia="en-GB"/>
        </w:rPr>
        <w:t xml:space="preserve"> </w:t>
      </w:r>
    </w:p>
    <w:p w:rsidR="00752048" w:rsidRPr="00752048" w:rsidRDefault="00752048" w:rsidP="00752048">
      <w:pPr>
        <w:spacing w:after="12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The next major contribution was development of ablative capillary discharges. This approach was used as X-ray laser medium (ref 46, 52, 54</w:t>
      </w:r>
      <w:proofErr w:type="gramStart"/>
      <w:r w:rsidRPr="00752048">
        <w:rPr>
          <w:rFonts w:ascii="Times New Roman" w:eastAsia="Times New Roman" w:hAnsi="Times New Roman"/>
          <w:szCs w:val="24"/>
          <w:lang w:val="en-GB" w:eastAsia="en-GB"/>
        </w:rPr>
        <w:t>,62</w:t>
      </w:r>
      <w:proofErr w:type="gramEnd"/>
      <w:r w:rsidRPr="00752048">
        <w:rPr>
          <w:rFonts w:ascii="Times New Roman" w:eastAsia="Times New Roman" w:hAnsi="Times New Roman"/>
          <w:szCs w:val="24"/>
          <w:lang w:val="en-GB" w:eastAsia="en-GB"/>
        </w:rPr>
        <w:t>, 75 and 148). In parallel in 1996 these slow capillary discharges were used for demonstration of optical guiding of a high intensity, up to 10</w:t>
      </w:r>
      <w:r w:rsidRPr="00752048">
        <w:rPr>
          <w:rFonts w:ascii="Times New Roman" w:eastAsia="Times New Roman" w:hAnsi="Times New Roman"/>
          <w:szCs w:val="24"/>
          <w:vertAlign w:val="superscript"/>
          <w:lang w:val="en-GB" w:eastAsia="en-GB"/>
        </w:rPr>
        <w:t>19</w:t>
      </w:r>
      <w:r w:rsidRPr="00752048">
        <w:rPr>
          <w:rFonts w:ascii="Times New Roman" w:eastAsia="Times New Roman" w:hAnsi="Times New Roman"/>
          <w:szCs w:val="24"/>
          <w:lang w:val="en-GB" w:eastAsia="en-GB"/>
        </w:rPr>
        <w:t>W/cm</w:t>
      </w:r>
      <w:r w:rsidRPr="00752048">
        <w:rPr>
          <w:rFonts w:ascii="Times New Roman" w:eastAsia="Times New Roman" w:hAnsi="Times New Roman"/>
          <w:szCs w:val="24"/>
          <w:vertAlign w:val="superscript"/>
          <w:lang w:val="en-GB" w:eastAsia="en-GB"/>
        </w:rPr>
        <w:t>2</w:t>
      </w:r>
      <w:r w:rsidRPr="00752048">
        <w:rPr>
          <w:rFonts w:ascii="Times New Roman" w:eastAsia="Times New Roman" w:hAnsi="Times New Roman"/>
          <w:szCs w:val="24"/>
          <w:lang w:val="en-GB" w:eastAsia="en-GB"/>
        </w:rPr>
        <w:t xml:space="preserve"> laser pulses in a long (up to 25cm) cylindrical plasma capillary channel. Optical guiding in a curved plasma (radius of curvature = 10 cm) was also demonstrated. Results show guiding of many tens of vacuum diffraction lengths in both straight and curved channels, in agreement with theory and simulation. In 2000 these channels were proposed as medium for achieving multi-GeV electron energies in the laser </w:t>
      </w:r>
      <w:proofErr w:type="gramStart"/>
      <w:r w:rsidRPr="00752048">
        <w:rPr>
          <w:rFonts w:ascii="Times New Roman" w:eastAsia="Times New Roman" w:hAnsi="Times New Roman"/>
          <w:szCs w:val="24"/>
          <w:lang w:val="en-GB" w:eastAsia="en-GB"/>
        </w:rPr>
        <w:t>wakefield</w:t>
      </w:r>
      <w:proofErr w:type="gramEnd"/>
      <w:r w:rsidRPr="00752048">
        <w:rPr>
          <w:rFonts w:ascii="Times New Roman" w:eastAsia="Times New Roman" w:hAnsi="Times New Roman"/>
          <w:szCs w:val="24"/>
          <w:lang w:val="en-GB" w:eastAsia="en-GB"/>
        </w:rPr>
        <w:t xml:space="preserve"> accelerator (LWFA) since it is necessary to propagate an intense laser pulse long distances in plasma without disruption. It was shown that electron energies of similar to GeV in a plasma-channel LWFA can be achieved by using short pulses where the forward Raman and modulation nonlinearities tend to cancel. Further energy gain can be achieved by tapering the plasma density to reduce electron dephasing. It was also demonstrated that energy depletion can be overcome using multistage capillary discharges.  More than 30 publications in the related subjects were published and widely cited, for example ref 88 was cited more than 200.  In </w:t>
      </w:r>
      <w:r w:rsidRPr="00752048">
        <w:rPr>
          <w:rFonts w:ascii="Times New Roman" w:eastAsia="Times New Roman" w:hAnsi="Times New Roman"/>
          <w:szCs w:val="24"/>
          <w:lang w:val="en-GB" w:eastAsia="en-GB"/>
        </w:rPr>
        <w:lastRenderedPageBreak/>
        <w:t xml:space="preserve">the recent years a modified version of the capillary discharge was used by other group for the experimental demonstration of electron acceleration above GeV. </w:t>
      </w:r>
    </w:p>
    <w:p w:rsidR="00752048" w:rsidRPr="00752048" w:rsidRDefault="00752048" w:rsidP="00752048">
      <w:pPr>
        <w:spacing w:after="120" w:line="276" w:lineRule="auto"/>
        <w:rPr>
          <w:rFonts w:ascii="Times New Roman" w:eastAsia="Times New Roman" w:hAnsi="Times New Roman"/>
          <w:b/>
          <w:szCs w:val="24"/>
          <w:lang w:val="en-GB" w:eastAsia="en-GB"/>
        </w:rPr>
      </w:pPr>
      <w:proofErr w:type="gramStart"/>
      <w:r w:rsidRPr="00752048">
        <w:rPr>
          <w:rFonts w:ascii="Times New Roman" w:eastAsia="Times New Roman" w:hAnsi="Times New Roman"/>
          <w:b/>
          <w:szCs w:val="24"/>
          <w:lang w:val="en-GB" w:eastAsia="en-GB"/>
        </w:rPr>
        <w:t>Conversion of Electrostatic to Electromagnetic Waves by Super-luminous Ionization Fronts –Generation of THz radiation.</w:t>
      </w:r>
      <w:proofErr w:type="gramEnd"/>
    </w:p>
    <w:p w:rsidR="00752048" w:rsidRPr="00752048" w:rsidRDefault="00752048" w:rsidP="00752048">
      <w:pPr>
        <w:spacing w:after="120" w:line="276" w:lineRule="auto"/>
        <w:rPr>
          <w:rFonts w:ascii="Times New Roman" w:eastAsia="Times New Roman" w:hAnsi="Times New Roman"/>
          <w:szCs w:val="24"/>
          <w:lang w:val="en-GB" w:eastAsia="en-GB"/>
        </w:rPr>
      </w:pPr>
      <w:r w:rsidRPr="00752048">
        <w:rPr>
          <w:rFonts w:ascii="Times New Roman" w:eastAsia="Times New Roman" w:hAnsi="Times New Roman"/>
          <w:szCs w:val="24"/>
          <w:lang w:val="en-GB" w:eastAsia="en-GB"/>
        </w:rPr>
        <w:t>Another area of investigation was a new approach for generation of THz radiation.It was achieved by the conversion of static electric fields to electromagnetic radiation by the incidence of a superluminous ionization front on plasma. For extremely superluminous fronts, the radiation is close to the plasma frequency and is converted with efficiency of order unity. A proof-of-principle experiment was conducted using semiconductor plasma containing an alternately charged capacitor array. The process has important implications in astrophysical plasmas, such as supernova emission, and to laboratory development of compact, coherent, tunable radiation sources in the THz range. Tunable radiation in the range from 0.1 to a few THz by the interaction of a superluminous photoconducting front with an electrostatic 'frozen wave' configuration in a semiconductor is reported. The interaction converts the energy contained in the 'frozen wave' into THz radiation, whose frequency depends on the energy in the laser pulse creating the superluminous front and the wavelength of the static wave. Power scaling as a function of the electrostatic 'frozen wave' energy was obtained. The capability of the concept to act as a narrow or wideband, tunable and powerful THz source was demonstrated. Using THz source we have measured the dielectric properties and thickness of thin semiconductor epitaxy layers by the reflection of THz radiation from the surface of a two-layered semiconductor wafer. The reflection from two interfaces the electromagnetic pulse has a destructive interference at a specific wavelength dependent on the thickness of the outer layer and its dielectric function. Near that frequency the reflection coefficient has a significant drop. By extending the incident pulse spectrum to include this interference frequency, a measurement of the thickness was obtained together with a direct measurement of the carrier number density. By this technique epitaxy layers of thickness down to a few microns were characterized (ref 103,110,111,114,121,122,126).</w:t>
      </w:r>
    </w:p>
    <w:p w:rsidR="00752048" w:rsidRPr="00752048" w:rsidRDefault="00752048" w:rsidP="00752048">
      <w:pPr>
        <w:spacing w:after="120" w:line="276" w:lineRule="auto"/>
        <w:rPr>
          <w:rFonts w:ascii="Times New Roman" w:eastAsia="Times New Roman" w:hAnsi="Times New Roman"/>
          <w:b/>
          <w:szCs w:val="24"/>
          <w:lang w:val="en-GB" w:eastAsia="en-GB"/>
        </w:rPr>
      </w:pPr>
      <w:proofErr w:type="gramStart"/>
      <w:r w:rsidRPr="00752048">
        <w:rPr>
          <w:rFonts w:ascii="Times New Roman" w:eastAsia="Times New Roman" w:hAnsi="Times New Roman"/>
          <w:b/>
          <w:szCs w:val="24"/>
          <w:lang w:val="en-GB" w:eastAsia="en-GB"/>
        </w:rPr>
        <w:t>Propagation of high laser intensities in atmosphere.</w:t>
      </w:r>
      <w:proofErr w:type="gramEnd"/>
      <w:r w:rsidRPr="00752048">
        <w:rPr>
          <w:rFonts w:ascii="Times New Roman" w:eastAsia="Times New Roman" w:hAnsi="Times New Roman"/>
          <w:b/>
          <w:szCs w:val="24"/>
          <w:lang w:val="en-GB" w:eastAsia="en-GB"/>
        </w:rPr>
        <w:t xml:space="preserve"> </w:t>
      </w:r>
    </w:p>
    <w:p w:rsidR="00752048" w:rsidRPr="00752048" w:rsidRDefault="00752048" w:rsidP="00752048">
      <w:pPr>
        <w:spacing w:after="120" w:line="276" w:lineRule="auto"/>
        <w:rPr>
          <w:rFonts w:ascii="Times New Roman" w:eastAsia="Calibri" w:hAnsi="Times New Roman"/>
          <w:szCs w:val="24"/>
          <w:lang w:val="en-GB" w:eastAsia="en-GB"/>
        </w:rPr>
      </w:pPr>
      <w:r w:rsidRPr="00752048">
        <w:rPr>
          <w:rFonts w:ascii="Times New Roman" w:eastAsia="Calibri" w:hAnsi="Times New Roman"/>
          <w:szCs w:val="24"/>
          <w:lang w:val="en-GB" w:eastAsia="en-GB"/>
        </w:rPr>
        <w:t>Propagation of high power femto-second laser pulses in the atmosphere has been observed to self-channel in air and to propagate as narrow light filaments over distances from several tens to several hundreds of meters</w:t>
      </w:r>
      <w:r w:rsidRPr="00752048">
        <w:rPr>
          <w:rFonts w:ascii="Times New Roman" w:eastAsia="Times New Roman" w:hAnsi="Times New Roman"/>
          <w:szCs w:val="24"/>
          <w:lang w:val="en-GB" w:eastAsia="en-GB"/>
        </w:rPr>
        <w:t>.</w:t>
      </w:r>
      <w:r w:rsidRPr="00752048">
        <w:rPr>
          <w:rFonts w:ascii="Times New Roman" w:eastAsia="Calibri" w:hAnsi="Times New Roman"/>
          <w:szCs w:val="24"/>
          <w:lang w:val="en-GB" w:eastAsia="en-GB"/>
        </w:rPr>
        <w:t xml:space="preserve"> This propagation is the result of a dynamical equilibrium among many effects, including Kerr self-focusing, diffraction and plasma defocusing.  For laser intensities of 5x10</w:t>
      </w:r>
      <w:r w:rsidRPr="00752048">
        <w:rPr>
          <w:rFonts w:ascii="Times New Roman" w:eastAsia="Calibri" w:hAnsi="Times New Roman"/>
          <w:szCs w:val="24"/>
          <w:vertAlign w:val="superscript"/>
          <w:lang w:val="en-GB" w:eastAsia="en-GB"/>
        </w:rPr>
        <w:t>13</w:t>
      </w:r>
      <w:r w:rsidRPr="00752048">
        <w:rPr>
          <w:rFonts w:ascii="Times New Roman" w:eastAsia="Calibri" w:hAnsi="Times New Roman"/>
          <w:szCs w:val="24"/>
          <w:lang w:val="en-GB" w:eastAsia="en-GB"/>
        </w:rPr>
        <w:t xml:space="preserve"> W/cm</w:t>
      </w:r>
      <w:r w:rsidRPr="00752048">
        <w:rPr>
          <w:rFonts w:ascii="Times New Roman" w:eastAsia="Calibri" w:hAnsi="Times New Roman"/>
          <w:szCs w:val="24"/>
          <w:vertAlign w:val="superscript"/>
          <w:lang w:val="en-GB" w:eastAsia="en-GB"/>
        </w:rPr>
        <w:t>2</w:t>
      </w:r>
      <w:r w:rsidRPr="00752048">
        <w:rPr>
          <w:rFonts w:ascii="Times New Roman" w:eastAsia="Calibri" w:hAnsi="Times New Roman"/>
          <w:szCs w:val="24"/>
          <w:lang w:val="en-GB" w:eastAsia="en-GB"/>
        </w:rPr>
        <w:t xml:space="preserve"> a plasma column with electron density of 10</w:t>
      </w:r>
      <w:r w:rsidRPr="00752048">
        <w:rPr>
          <w:rFonts w:ascii="Times New Roman" w:eastAsia="Calibri" w:hAnsi="Times New Roman"/>
          <w:szCs w:val="24"/>
          <w:vertAlign w:val="superscript"/>
          <w:lang w:val="en-GB" w:eastAsia="en-GB"/>
        </w:rPr>
        <w:t>16</w:t>
      </w:r>
      <w:r w:rsidRPr="00752048">
        <w:rPr>
          <w:rFonts w:ascii="Times New Roman" w:eastAsia="Calibri" w:hAnsi="Times New Roman"/>
          <w:szCs w:val="24"/>
          <w:lang w:val="en-GB" w:eastAsia="en-GB"/>
        </w:rPr>
        <w:t xml:space="preserve"> - 10</w:t>
      </w:r>
      <w:r w:rsidRPr="00752048">
        <w:rPr>
          <w:rFonts w:ascii="Times New Roman" w:eastAsia="Calibri" w:hAnsi="Times New Roman"/>
          <w:szCs w:val="24"/>
          <w:vertAlign w:val="superscript"/>
          <w:lang w:val="en-GB" w:eastAsia="en-GB"/>
        </w:rPr>
        <w:t>17</w:t>
      </w:r>
      <w:r w:rsidRPr="00752048">
        <w:rPr>
          <w:rFonts w:ascii="Times New Roman" w:eastAsia="Calibri" w:hAnsi="Times New Roman"/>
          <w:szCs w:val="24"/>
          <w:lang w:val="en-GB" w:eastAsia="en-GB"/>
        </w:rPr>
        <w:t xml:space="preserve"> cm</w:t>
      </w:r>
      <w:r w:rsidRPr="00752048">
        <w:rPr>
          <w:rFonts w:ascii="Times New Roman" w:eastAsia="Calibri" w:hAnsi="Times New Roman"/>
          <w:szCs w:val="24"/>
          <w:vertAlign w:val="superscript"/>
          <w:lang w:val="en-GB" w:eastAsia="en-GB"/>
        </w:rPr>
        <w:t>-3</w:t>
      </w:r>
      <w:r w:rsidRPr="00752048">
        <w:rPr>
          <w:rFonts w:ascii="Times New Roman" w:eastAsia="Calibri" w:hAnsi="Times New Roman"/>
          <w:szCs w:val="24"/>
          <w:lang w:val="en-GB" w:eastAsia="en-GB"/>
        </w:rPr>
        <w:t xml:space="preserve"> is created in the wake of the self-guided pulse.  </w:t>
      </w:r>
      <w:r w:rsidRPr="00752048">
        <w:rPr>
          <w:rFonts w:ascii="Times New Roman" w:eastAsia="Times New Roman" w:hAnsi="Times New Roman"/>
          <w:szCs w:val="24"/>
          <w:lang w:val="en-GB" w:eastAsia="en-GB"/>
        </w:rPr>
        <w:t xml:space="preserve">We have proposed a simple method that allows obtaining a single and highly stable filament, out of a high-power pulse which would otherwise generate a random multiple filamentation patterns. We also have demonstrated that the </w:t>
      </w:r>
      <w:r w:rsidRPr="00752048">
        <w:rPr>
          <w:rFonts w:ascii="Times New Roman" w:eastAsia="Calibri" w:hAnsi="Times New Roman"/>
          <w:szCs w:val="24"/>
          <w:lang w:val="en-GB" w:eastAsia="en-GB"/>
        </w:rPr>
        <w:t>location of the initial air breakdown can be controlled by forming stable filamentary structures in air due to the replenishment phenomena</w:t>
      </w:r>
      <w:r w:rsidRPr="00752048">
        <w:rPr>
          <w:rFonts w:ascii="Times New Roman" w:eastAsia="Times New Roman" w:hAnsi="Times New Roman"/>
          <w:szCs w:val="24"/>
          <w:lang w:val="en-GB" w:eastAsia="en-GB"/>
        </w:rPr>
        <w:t xml:space="preserve">. </w:t>
      </w:r>
      <w:r w:rsidRPr="00752048">
        <w:rPr>
          <w:rFonts w:ascii="Times New Roman" w:eastAsia="Calibri" w:hAnsi="Times New Roman"/>
          <w:szCs w:val="24"/>
          <w:lang w:val="en-GB" w:eastAsia="en-GB"/>
        </w:rPr>
        <w:t xml:space="preserve">The developed control techniques produced very stable single or multiple filaments with an angular </w:t>
      </w:r>
      <w:r w:rsidRPr="00752048">
        <w:rPr>
          <w:rFonts w:ascii="Times New Roman" w:eastAsia="Calibri" w:hAnsi="Times New Roman"/>
          <w:iCs/>
          <w:szCs w:val="24"/>
          <w:lang w:val="en-GB" w:eastAsia="en-GB"/>
        </w:rPr>
        <w:t>stability</w:t>
      </w:r>
      <w:r w:rsidRPr="00752048">
        <w:rPr>
          <w:rFonts w:ascii="Times New Roman" w:eastAsia="Calibri" w:hAnsi="Times New Roman"/>
          <w:i/>
          <w:iCs/>
          <w:szCs w:val="24"/>
          <w:lang w:val="en-GB" w:eastAsia="en-GB"/>
        </w:rPr>
        <w:t xml:space="preserve"> </w:t>
      </w:r>
      <w:r w:rsidRPr="00752048">
        <w:rPr>
          <w:rFonts w:ascii="Times New Roman" w:eastAsia="Calibri" w:hAnsi="Times New Roman"/>
          <w:szCs w:val="24"/>
          <w:lang w:val="en-GB" w:eastAsia="en-GB"/>
        </w:rPr>
        <w:t>of 10</w:t>
      </w:r>
      <w:r w:rsidRPr="00752048">
        <w:rPr>
          <w:rFonts w:ascii="Times New Roman" w:eastAsia="Calibri" w:hAnsi="Times New Roman"/>
          <w:szCs w:val="24"/>
          <w:vertAlign w:val="superscript"/>
          <w:lang w:val="en-GB" w:eastAsia="en-GB"/>
        </w:rPr>
        <w:t>-5</w:t>
      </w:r>
      <w:r w:rsidRPr="00752048">
        <w:rPr>
          <w:rFonts w:ascii="Times New Roman" w:eastAsia="Calibri" w:hAnsi="Times New Roman"/>
          <w:szCs w:val="24"/>
          <w:lang w:val="en-GB" w:eastAsia="en-GB"/>
        </w:rPr>
        <w:t>rad</w:t>
      </w:r>
      <w:r w:rsidRPr="00752048">
        <w:rPr>
          <w:rFonts w:ascii="Times New Roman" w:eastAsia="Times New Roman" w:hAnsi="Times New Roman"/>
          <w:szCs w:val="24"/>
          <w:lang w:val="en-GB" w:eastAsia="en-GB"/>
        </w:rPr>
        <w:t>. The</w:t>
      </w:r>
      <w:r w:rsidRPr="00752048">
        <w:rPr>
          <w:rFonts w:ascii="Times New Roman" w:eastAsia="Calibri" w:hAnsi="Times New Roman"/>
          <w:szCs w:val="24"/>
          <w:lang w:val="en-GB" w:eastAsia="en-GB"/>
        </w:rPr>
        <w:t xml:space="preserve"> ultra-short (femtosec) lasers can generate plasmas at desired locations and distances of several km in the atmosphere, the lifetime of the plasma plume is too short to be of interest because of limits in the pulse energy.  </w:t>
      </w:r>
      <w:r w:rsidRPr="00752048">
        <w:rPr>
          <w:rFonts w:ascii="Times New Roman" w:eastAsia="Times New Roman" w:hAnsi="Times New Roman"/>
          <w:szCs w:val="24"/>
          <w:lang w:val="en-GB" w:eastAsia="en-GB"/>
        </w:rPr>
        <w:t>The</w:t>
      </w:r>
      <w:r w:rsidRPr="00752048">
        <w:rPr>
          <w:rFonts w:ascii="Times New Roman" w:eastAsia="Calibri" w:hAnsi="Times New Roman"/>
          <w:szCs w:val="24"/>
          <w:lang w:val="en-GB" w:eastAsia="en-GB"/>
        </w:rPr>
        <w:t xml:space="preserve"> ultra-short (femtosec) lasers are not sufficiently powerful to initiate air breakdown at distances of several kilometers in the atmosphere.  A new approach based on the use of a combination of ultra-short pulse laser and a long pulse laser was developed.   The ultra-short pulse is deployed first to create ionized channel at desired location by multi-photon ionization.   It is then followed by a long pulse that maintains the plasma channel at a </w:t>
      </w:r>
      <w:r w:rsidRPr="00752048">
        <w:rPr>
          <w:rFonts w:ascii="Times New Roman" w:eastAsia="Calibri" w:hAnsi="Times New Roman"/>
          <w:szCs w:val="24"/>
          <w:lang w:val="en-GB" w:eastAsia="en-GB"/>
        </w:rPr>
        <w:lastRenderedPageBreak/>
        <w:t xml:space="preserve">controlled temperature level.  This technique can generate plasma channels remotely at realistic timescales for the development of leader stroke with controlled characteristics </w:t>
      </w:r>
      <w:r w:rsidRPr="00752048">
        <w:rPr>
          <w:rFonts w:ascii="Times New Roman" w:eastAsia="Times New Roman" w:hAnsi="Times New Roman"/>
          <w:szCs w:val="24"/>
          <w:lang w:val="en-GB" w:eastAsia="en-GB"/>
        </w:rPr>
        <w:t>of ionized filaments generated launched into the atmosphere with many applications, among which the two most spectacular are lightning control and laser-assisted water condensation</w:t>
      </w:r>
      <w:r w:rsidRPr="00752048">
        <w:rPr>
          <w:rFonts w:ascii="Times New Roman" w:eastAsia="Calibri" w:hAnsi="Times New Roman"/>
          <w:szCs w:val="24"/>
          <w:lang w:val="en-GB" w:eastAsia="en-GB"/>
        </w:rPr>
        <w:t xml:space="preserve">. </w:t>
      </w:r>
      <w:proofErr w:type="gramStart"/>
      <w:r w:rsidRPr="00752048">
        <w:rPr>
          <w:rFonts w:ascii="Times New Roman" w:eastAsia="Calibri" w:hAnsi="Times New Roman"/>
          <w:szCs w:val="24"/>
          <w:lang w:val="en-GB" w:eastAsia="en-GB"/>
        </w:rPr>
        <w:t>Ref. 142,153,162,167,168, 177.</w:t>
      </w:r>
      <w:proofErr w:type="gramEnd"/>
      <w:r w:rsidRPr="00752048">
        <w:rPr>
          <w:rFonts w:ascii="Times New Roman" w:eastAsia="Calibri" w:hAnsi="Times New Roman"/>
          <w:szCs w:val="24"/>
          <w:lang w:val="en-GB" w:eastAsia="en-GB"/>
        </w:rPr>
        <w:t xml:space="preserve"> The works on laser filamentation are highly cited.</w:t>
      </w:r>
    </w:p>
    <w:p w:rsidR="00752048" w:rsidRPr="00752048" w:rsidRDefault="00752048" w:rsidP="00752048">
      <w:pPr>
        <w:autoSpaceDE w:val="0"/>
        <w:autoSpaceDN w:val="0"/>
        <w:adjustRightInd w:val="0"/>
        <w:rPr>
          <w:rFonts w:ascii="Times New Roman" w:eastAsia="Calibri" w:hAnsi="Times New Roman"/>
          <w:szCs w:val="24"/>
          <w:lang w:val="en-GB" w:eastAsia="en-US" w:bidi="he-IL"/>
        </w:rPr>
      </w:pPr>
    </w:p>
    <w:p w:rsidR="00752048" w:rsidRPr="00752048" w:rsidRDefault="00752048" w:rsidP="00752048">
      <w:pPr>
        <w:autoSpaceDE w:val="0"/>
        <w:autoSpaceDN w:val="0"/>
        <w:adjustRightInd w:val="0"/>
        <w:rPr>
          <w:rFonts w:ascii="Times New Roman" w:eastAsia="Calibri" w:hAnsi="Times New Roman"/>
          <w:b/>
          <w:bCs/>
          <w:szCs w:val="24"/>
          <w:u w:val="single"/>
          <w:lang w:val="en-GB" w:eastAsia="en-US" w:bidi="he-IL"/>
        </w:rPr>
      </w:pPr>
    </w:p>
    <w:p w:rsidR="00752048" w:rsidRPr="00752048" w:rsidRDefault="00752048" w:rsidP="00752048">
      <w:pPr>
        <w:autoSpaceDE w:val="0"/>
        <w:autoSpaceDN w:val="0"/>
        <w:adjustRightInd w:val="0"/>
        <w:spacing w:line="276" w:lineRule="auto"/>
        <w:rPr>
          <w:rFonts w:ascii="Times New Roman" w:eastAsia="Calibri" w:hAnsi="Times New Roman"/>
          <w:b/>
          <w:bCs/>
          <w:szCs w:val="24"/>
          <w:u w:val="single"/>
          <w:lang w:val="en-GB" w:eastAsia="en-US" w:bidi="he-IL"/>
        </w:rPr>
      </w:pPr>
      <w:r w:rsidRPr="00752048">
        <w:rPr>
          <w:rFonts w:ascii="Times New Roman" w:eastAsia="Calibri" w:hAnsi="Times New Roman"/>
          <w:b/>
          <w:bCs/>
          <w:szCs w:val="24"/>
          <w:u w:val="single"/>
          <w:lang w:val="en-GB" w:eastAsia="en-US" w:bidi="he-IL"/>
        </w:rPr>
        <w:t>Proton acceleration</w:t>
      </w:r>
    </w:p>
    <w:p w:rsidR="00752048" w:rsidRPr="00752048" w:rsidRDefault="00752048" w:rsidP="00752048">
      <w:pPr>
        <w:spacing w:after="200" w:line="276" w:lineRule="auto"/>
        <w:rPr>
          <w:rFonts w:ascii="Times New Roman" w:eastAsiaTheme="minorHAnsi" w:hAnsi="Times New Roman"/>
          <w:szCs w:val="24"/>
          <w:lang w:val="en-GB" w:eastAsia="en-US" w:bidi="he-IL"/>
        </w:rPr>
      </w:pPr>
      <w:r w:rsidRPr="00752048">
        <w:rPr>
          <w:rFonts w:ascii="Times New Roman" w:eastAsiaTheme="minorHAnsi" w:hAnsi="Times New Roman"/>
          <w:bCs/>
          <w:szCs w:val="24"/>
          <w:lang w:val="en-GB" w:eastAsia="en-US" w:bidi="he-IL"/>
        </w:rPr>
        <w:t>Laser powered acceleration of protons</w:t>
      </w:r>
      <w:r w:rsidRPr="00752048">
        <w:rPr>
          <w:rFonts w:ascii="Times New Roman" w:eastAsiaTheme="minorHAnsi" w:hAnsi="Times New Roman"/>
          <w:szCs w:val="24"/>
          <w:lang w:val="en-GB" w:eastAsia="en-US" w:bidi="he-IL"/>
        </w:rPr>
        <w:t xml:space="preserve"> is considered to be a key technology in the development of compact source for hadron therapy of cancer.  An advanced concept for proton acceleration based on the field enhancement by micro-structures was proposed ref </w:t>
      </w:r>
      <w:proofErr w:type="gramStart"/>
      <w:r w:rsidRPr="00752048">
        <w:rPr>
          <w:rFonts w:ascii="Times New Roman" w:eastAsiaTheme="minorHAnsi" w:hAnsi="Times New Roman"/>
          <w:szCs w:val="24"/>
          <w:lang w:val="en-GB" w:eastAsia="en-US" w:bidi="he-IL"/>
        </w:rPr>
        <w:t>165,166  .</w:t>
      </w:r>
      <w:proofErr w:type="gramEnd"/>
      <w:r w:rsidRPr="00752048">
        <w:rPr>
          <w:rFonts w:ascii="Times New Roman" w:eastAsiaTheme="minorHAnsi" w:hAnsi="Times New Roman"/>
          <w:szCs w:val="24"/>
          <w:lang w:val="en-GB" w:eastAsia="en-US" w:bidi="he-IL"/>
        </w:rPr>
        <w:t xml:space="preserve"> The target exhibits an enhanced absorption of laser energy by snow deposited on Sapphire targets. Using modest level ultra short laser facility (&lt;10</w:t>
      </w:r>
      <w:r w:rsidRPr="00752048">
        <w:rPr>
          <w:rFonts w:ascii="Times New Roman" w:eastAsiaTheme="minorHAnsi" w:hAnsi="Times New Roman"/>
          <w:szCs w:val="24"/>
          <w:vertAlign w:val="superscript"/>
          <w:lang w:val="en-GB" w:eastAsia="en-US" w:bidi="he-IL"/>
        </w:rPr>
        <w:t>18</w:t>
      </w:r>
      <w:r w:rsidRPr="00752048">
        <w:rPr>
          <w:rFonts w:ascii="Times New Roman" w:eastAsiaTheme="minorHAnsi" w:hAnsi="Times New Roman"/>
          <w:szCs w:val="24"/>
          <w:lang w:val="en-GB" w:eastAsia="en-US" w:bidi="he-IL"/>
        </w:rPr>
        <w:t>W/cm</w:t>
      </w:r>
      <w:r w:rsidRPr="00752048">
        <w:rPr>
          <w:rFonts w:ascii="Times New Roman" w:eastAsiaTheme="minorHAnsi" w:hAnsi="Times New Roman"/>
          <w:szCs w:val="24"/>
          <w:vertAlign w:val="superscript"/>
          <w:lang w:val="en-GB" w:eastAsia="en-US" w:bidi="he-IL"/>
        </w:rPr>
        <w:t>2</w:t>
      </w:r>
      <w:r w:rsidRPr="00752048">
        <w:rPr>
          <w:rFonts w:ascii="Times New Roman" w:eastAsiaTheme="minorHAnsi" w:hAnsi="Times New Roman"/>
          <w:szCs w:val="24"/>
          <w:lang w:val="en-GB" w:eastAsia="en-US" w:bidi="he-IL"/>
        </w:rPr>
        <w:t xml:space="preserve">) and snow deposited targets, my group has demonstrated production of 10MeV protons  ref 173 and recently using more powerful system 25MeV ref 182. </w:t>
      </w:r>
      <w:proofErr w:type="gramStart"/>
      <w:r w:rsidRPr="00752048">
        <w:rPr>
          <w:rFonts w:ascii="Times New Roman" w:eastAsiaTheme="minorHAnsi" w:hAnsi="Times New Roman"/>
          <w:szCs w:val="24"/>
          <w:lang w:val="en-GB" w:eastAsia="en-US" w:bidi="he-IL"/>
        </w:rPr>
        <w:t>This points to an order of magnitude increase of the maximal proton energy (namely to 100MeV level) with high intensity lasers of 5∙10</w:t>
      </w:r>
      <w:r w:rsidRPr="00752048">
        <w:rPr>
          <w:rFonts w:ascii="Times New Roman" w:eastAsiaTheme="minorHAnsi" w:hAnsi="Times New Roman"/>
          <w:szCs w:val="24"/>
          <w:vertAlign w:val="superscript"/>
          <w:lang w:val="en-GB" w:eastAsia="en-US" w:bidi="he-IL"/>
        </w:rPr>
        <w:t>19</w:t>
      </w:r>
      <w:r w:rsidRPr="00752048">
        <w:rPr>
          <w:rFonts w:ascii="Times New Roman" w:eastAsiaTheme="minorHAnsi" w:hAnsi="Times New Roman"/>
          <w:szCs w:val="24"/>
          <w:lang w:val="en-GB" w:eastAsia="en-US" w:bidi="he-IL"/>
        </w:rPr>
        <w:t xml:space="preserve"> W/cm</w:t>
      </w:r>
      <w:r w:rsidRPr="00752048">
        <w:rPr>
          <w:rFonts w:ascii="Times New Roman" w:eastAsiaTheme="minorHAnsi" w:hAnsi="Times New Roman"/>
          <w:szCs w:val="24"/>
          <w:vertAlign w:val="superscript"/>
          <w:lang w:val="en-GB" w:eastAsia="en-US" w:bidi="he-IL"/>
        </w:rPr>
        <w:t>2</w:t>
      </w:r>
      <w:r w:rsidRPr="00752048">
        <w:rPr>
          <w:rFonts w:ascii="Times New Roman" w:eastAsiaTheme="minorHAnsi" w:hAnsi="Times New Roman"/>
          <w:szCs w:val="24"/>
          <w:lang w:val="en-GB" w:eastAsia="en-US" w:bidi="he-IL"/>
        </w:rPr>
        <w:t>).</w:t>
      </w:r>
      <w:proofErr w:type="gramEnd"/>
      <w:r w:rsidRPr="00752048">
        <w:rPr>
          <w:rFonts w:ascii="Times New Roman" w:eastAsiaTheme="minorHAnsi" w:hAnsi="Times New Roman"/>
          <w:szCs w:val="24"/>
          <w:lang w:val="en-GB" w:eastAsia="en-US" w:bidi="he-IL"/>
        </w:rPr>
        <w:t xml:space="preserve"> We also have shown that the scaling laws of the protons energy is similar to the TNSA-scheme, but shifted to lower laser energies. This pioneering work proved that protons can be accelerated by modest energy lasers, with all the important implications to possible future realizations. </w:t>
      </w:r>
    </w:p>
    <w:p w:rsidR="00752048" w:rsidRPr="00752048" w:rsidRDefault="00752048" w:rsidP="00752048">
      <w:pPr>
        <w:widowControl w:val="0"/>
        <w:spacing w:before="240" w:after="200" w:line="360" w:lineRule="auto"/>
        <w:ind w:right="-420"/>
        <w:rPr>
          <w:rFonts w:eastAsiaTheme="minorHAnsi" w:cs="Times"/>
          <w:b/>
          <w:bCs/>
          <w:sz w:val="28"/>
          <w:szCs w:val="28"/>
          <w:u w:val="single"/>
          <w:lang w:val="en-GB" w:eastAsia="en-US" w:bidi="he-IL"/>
        </w:rPr>
      </w:pPr>
      <w:r w:rsidRPr="00752048">
        <w:rPr>
          <w:rFonts w:eastAsiaTheme="minorHAnsi" w:cs="Times"/>
          <w:b/>
          <w:bCs/>
          <w:sz w:val="28"/>
          <w:szCs w:val="28"/>
          <w:u w:val="single"/>
          <w:lang w:val="en-GB" w:eastAsia="en-US" w:bidi="he-IL"/>
        </w:rPr>
        <w:t xml:space="preserve">List of Publications </w:t>
      </w:r>
    </w:p>
    <w:p w:rsidR="00752048" w:rsidRPr="00752048" w:rsidRDefault="00752048" w:rsidP="00752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00" w:line="360" w:lineRule="auto"/>
        <w:ind w:left="476" w:hanging="476"/>
        <w:rPr>
          <w:rFonts w:ascii="Times New Roman" w:eastAsiaTheme="minorHAnsi" w:hAnsi="Times New Roman" w:cstheme="minorBidi"/>
          <w:sz w:val="22"/>
          <w:szCs w:val="22"/>
          <w:lang w:val="en-GB" w:eastAsia="en-US" w:bidi="he-IL"/>
        </w:rPr>
      </w:pPr>
    </w:p>
    <w:p w:rsidR="00752048" w:rsidRPr="00752048" w:rsidRDefault="00752048" w:rsidP="00752048">
      <w:pPr>
        <w:numPr>
          <w:ilvl w:val="0"/>
          <w:numId w:val="14"/>
        </w:numPr>
        <w:spacing w:before="240" w:after="200" w:line="360" w:lineRule="auto"/>
        <w:ind w:left="630" w:hanging="630"/>
        <w:rPr>
          <w:rFonts w:asciiTheme="minorHAnsi" w:eastAsiaTheme="minorHAnsi" w:hAnsiTheme="minorHAnsi"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Spatial Resolution of X-ray Line Emission in Laser-Produced Plasma by the Shadow Technique. A. Zigler, H. Zmora and Y. Komet, Phys.  Lett.</w:t>
      </w:r>
      <w:r w:rsidRPr="00752048">
        <w:rPr>
          <w:rFonts w:asciiTheme="minorHAnsi" w:eastAsiaTheme="minorHAnsi" w:hAnsiTheme="minorHAnsi" w:cstheme="minorBidi"/>
          <w:b/>
          <w:bCs/>
          <w:sz w:val="22"/>
          <w:szCs w:val="22"/>
          <w:lang w:val="en-GB" w:eastAsia="en-US" w:bidi="he-IL"/>
        </w:rPr>
        <w:t xml:space="preserve"> </w:t>
      </w:r>
      <w:r w:rsidRPr="00752048">
        <w:rPr>
          <w:rFonts w:asciiTheme="minorHAnsi" w:eastAsiaTheme="minorHAnsi" w:hAnsiTheme="minorHAnsi" w:cstheme="minorBidi"/>
          <w:b/>
          <w:bCs/>
          <w:sz w:val="22"/>
          <w:szCs w:val="22"/>
          <w:u w:val="single"/>
          <w:lang w:val="en-GB" w:eastAsia="en-US" w:bidi="he-IL"/>
        </w:rPr>
        <w:t>60A</w:t>
      </w:r>
      <w:r w:rsidRPr="00752048">
        <w:rPr>
          <w:rFonts w:asciiTheme="minorHAnsi" w:eastAsiaTheme="minorHAnsi" w:hAnsiTheme="minorHAnsi" w:cstheme="minorBidi"/>
          <w:sz w:val="22"/>
          <w:szCs w:val="22"/>
          <w:lang w:val="en-GB" w:eastAsia="en-US" w:bidi="he-IL"/>
        </w:rPr>
        <w:t>, 319 (1977).</w:t>
      </w:r>
    </w:p>
    <w:p w:rsidR="00752048" w:rsidRPr="00752048" w:rsidRDefault="00752048" w:rsidP="00752048">
      <w:pPr>
        <w:numPr>
          <w:ilvl w:val="0"/>
          <w:numId w:val="15"/>
        </w:numPr>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Expansion of Laser Produced Al Plasma and Heat Penetration Depth in Multi-Layered Targets. A. Zigler, H. Zmora, Y. Paiss and J. L. Schwob, J. of Physics</w:t>
      </w:r>
      <w:r w:rsidRPr="00752048">
        <w:rPr>
          <w:rFonts w:ascii="Times New Roman" w:eastAsiaTheme="minorHAnsi" w:hAnsi="Times New Roman" w:cstheme="minorBidi"/>
          <w:b/>
          <w:bCs/>
          <w:sz w:val="22"/>
          <w:szCs w:val="22"/>
          <w:lang w:val="en-GB" w:eastAsia="en-US" w:bidi="he-IL"/>
        </w:rPr>
        <w:t xml:space="preserve"> D10</w:t>
      </w:r>
      <w:r w:rsidRPr="00752048">
        <w:rPr>
          <w:rFonts w:ascii="Times New Roman" w:eastAsiaTheme="minorHAnsi" w:hAnsi="Times New Roman" w:cstheme="minorBidi"/>
          <w:sz w:val="22"/>
          <w:szCs w:val="22"/>
          <w:lang w:val="en-GB" w:eastAsia="en-US" w:bidi="he-IL"/>
        </w:rPr>
        <w:t>, L 159 (1977).</w:t>
      </w:r>
    </w:p>
    <w:p w:rsidR="00752048" w:rsidRPr="00752048" w:rsidRDefault="00752048" w:rsidP="00752048">
      <w:pPr>
        <w:numPr>
          <w:ilvl w:val="0"/>
          <w:numId w:val="15"/>
        </w:numPr>
        <w:spacing w:before="240" w:after="200" w:line="360" w:lineRule="auto"/>
        <w:ind w:left="630" w:hanging="630"/>
        <w:rPr>
          <w:rFonts w:asciiTheme="minorHAnsi" w:eastAsiaTheme="minorHAnsi" w:hAnsiTheme="minorHAnsi"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Experimental and Theoretical Studies of Laser Produced Plasmas at the Soreq Nuclear Research Center, D. Salzmann, Y. Gazit, Y. Komet,  M. Loebenstein, H.Szichman, A. Zigler, H. Zmora, Laser Interaction and Related Plasma Phenomena, Vol. 4A, P. 407-415.  Edited by H. J. Schwarz and H. Hora, Plenum Publishing Corp., 1977.</w:t>
      </w:r>
    </w:p>
    <w:p w:rsidR="00752048" w:rsidRPr="00752048" w:rsidRDefault="00752048" w:rsidP="00752048">
      <w:pPr>
        <w:numPr>
          <w:ilvl w:val="0"/>
          <w:numId w:val="16"/>
        </w:numPr>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The Origin of K</w:t>
      </w:r>
      <w:r w:rsidRPr="00752048">
        <w:rPr>
          <w:rFonts w:ascii="Symbol" w:eastAsiaTheme="minorHAnsi" w:hAnsi="Symbol" w:cs="Symbol"/>
          <w:sz w:val="22"/>
          <w:szCs w:val="22"/>
          <w:vertAlign w:val="subscript"/>
          <w:lang w:val="en-GB" w:eastAsia="en-US" w:bidi="he-IL"/>
        </w:rPr>
        <w:softHyphen/>
      </w:r>
      <w:r w:rsidRPr="00752048">
        <w:rPr>
          <w:rFonts w:ascii="Symbol" w:eastAsiaTheme="minorHAnsi" w:hAnsi="Symbol" w:cs="Symbol"/>
          <w:sz w:val="22"/>
          <w:szCs w:val="22"/>
          <w:vertAlign w:val="subscript"/>
          <w:lang w:val="en-GB" w:eastAsia="en-US" w:bidi="he-IL"/>
        </w:rPr>
        <w:t></w:t>
      </w:r>
      <w:r w:rsidRPr="00752048">
        <w:rPr>
          <w:rFonts w:ascii="Times New Roman" w:eastAsiaTheme="minorHAnsi" w:hAnsi="Times New Roman" w:cstheme="minorBidi"/>
          <w:sz w:val="22"/>
          <w:szCs w:val="22"/>
          <w:lang w:val="en-GB" w:eastAsia="en-US" w:bidi="he-IL"/>
        </w:rPr>
        <w:t xml:space="preserve"> Radiation in Laser Produced Al Plasma, A. Zigler, H. Zmora, H. M. Loebenstein and J. L. Schwob, Phys. Lett. </w:t>
      </w:r>
      <w:r w:rsidRPr="00752048">
        <w:rPr>
          <w:rFonts w:ascii="Times New Roman" w:eastAsiaTheme="minorHAnsi" w:hAnsi="Times New Roman" w:cstheme="minorBidi"/>
          <w:b/>
          <w:bCs/>
          <w:sz w:val="22"/>
          <w:szCs w:val="22"/>
          <w:lang w:val="en-GB" w:eastAsia="en-US" w:bidi="he-IL"/>
        </w:rPr>
        <w:t>63A</w:t>
      </w:r>
      <w:r w:rsidRPr="00752048">
        <w:rPr>
          <w:rFonts w:ascii="Times New Roman" w:eastAsiaTheme="minorHAnsi" w:hAnsi="Times New Roman" w:cstheme="minorBidi"/>
          <w:sz w:val="22"/>
          <w:szCs w:val="22"/>
          <w:lang w:val="en-GB" w:eastAsia="en-US" w:bidi="he-IL"/>
        </w:rPr>
        <w:t>, 275 (1977).</w:t>
      </w:r>
    </w:p>
    <w:p w:rsidR="00752048" w:rsidRPr="00752048" w:rsidRDefault="00752048" w:rsidP="00752048">
      <w:pPr>
        <w:numPr>
          <w:ilvl w:val="0"/>
          <w:numId w:val="16"/>
        </w:numPr>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Investigation of the Transient Ionizing Regime for Laser Produced Plasma, A. Zigler, H. Zmora, H. M. Loebenstein and J. L. Schwob, J. Appl.  Phys. </w:t>
      </w:r>
      <w:r w:rsidRPr="00752048">
        <w:rPr>
          <w:rFonts w:ascii="Times New Roman" w:eastAsiaTheme="minorHAnsi" w:hAnsi="Times New Roman" w:cstheme="minorBidi"/>
          <w:b/>
          <w:bCs/>
          <w:sz w:val="22"/>
          <w:szCs w:val="22"/>
          <w:lang w:val="en-GB" w:eastAsia="en-US" w:bidi="he-IL"/>
        </w:rPr>
        <w:t>50</w:t>
      </w:r>
      <w:r w:rsidRPr="00752048">
        <w:rPr>
          <w:rFonts w:ascii="Times New Roman" w:eastAsiaTheme="minorHAnsi" w:hAnsi="Times New Roman" w:cstheme="minorBidi"/>
          <w:sz w:val="22"/>
          <w:szCs w:val="22"/>
          <w:lang w:val="en-GB" w:eastAsia="en-US" w:bidi="he-IL"/>
        </w:rPr>
        <w:t>, 165 (1978).</w:t>
      </w:r>
    </w:p>
    <w:p w:rsidR="00752048" w:rsidRPr="00752048" w:rsidRDefault="00752048" w:rsidP="00752048">
      <w:pPr>
        <w:numPr>
          <w:ilvl w:val="0"/>
          <w:numId w:val="16"/>
        </w:numPr>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Burn-Through of Thin Aluminum Foils by laser Driven Ablation, A. Zigler, H. Zmora, B. Arad, S. Eliezer, Y. Gazit, H. M. Loebenstein, andS. Zweigenbaum. J. Appl.  Phys. </w:t>
      </w:r>
      <w:r w:rsidRPr="00752048">
        <w:rPr>
          <w:rFonts w:ascii="Times New Roman" w:eastAsiaTheme="minorHAnsi" w:hAnsi="Times New Roman" w:cstheme="minorBidi"/>
          <w:b/>
          <w:bCs/>
          <w:sz w:val="22"/>
          <w:szCs w:val="22"/>
          <w:lang w:val="en-GB" w:eastAsia="en-US" w:bidi="he-IL"/>
        </w:rPr>
        <w:t>50</w:t>
      </w:r>
      <w:r w:rsidRPr="00752048">
        <w:rPr>
          <w:rFonts w:ascii="Times New Roman" w:eastAsiaTheme="minorHAnsi" w:hAnsi="Times New Roman" w:cstheme="minorBidi"/>
          <w:sz w:val="22"/>
          <w:szCs w:val="22"/>
          <w:lang w:val="en-GB" w:eastAsia="en-US" w:bidi="he-IL"/>
        </w:rPr>
        <w:t xml:space="preserve"> (11), 6817 (1979).</w:t>
      </w:r>
    </w:p>
    <w:p w:rsidR="00752048" w:rsidRPr="00752048" w:rsidRDefault="00752048" w:rsidP="00752048">
      <w:pPr>
        <w:numPr>
          <w:ilvl w:val="0"/>
          <w:numId w:val="16"/>
        </w:numPr>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lastRenderedPageBreak/>
        <w:t xml:space="preserve">Spectra of Highly Ionized Cr, Fe, Co and Ni Emitted from Laser Produced Plasmas,  </w:t>
      </w:r>
      <w:r w:rsidRPr="00752048">
        <w:rPr>
          <w:rFonts w:ascii="Times New Roman" w:eastAsiaTheme="minorHAnsi" w:hAnsi="Times New Roman" w:cstheme="minorBidi"/>
          <w:sz w:val="22"/>
          <w:szCs w:val="22"/>
          <w:lang w:val="en-GB" w:eastAsia="en-US" w:bidi="he-IL"/>
        </w:rPr>
        <w:br/>
        <w:t xml:space="preserve">N. Spector, A. Zigler and H. Zmora, J.Opt.  Soc.  Am. </w:t>
      </w:r>
      <w:r w:rsidRPr="00752048">
        <w:rPr>
          <w:rFonts w:ascii="Times New Roman" w:eastAsiaTheme="minorHAnsi" w:hAnsi="Times New Roman" w:cstheme="minorBidi"/>
          <w:b/>
          <w:bCs/>
          <w:sz w:val="22"/>
          <w:szCs w:val="22"/>
          <w:lang w:val="en-GB" w:eastAsia="en-US" w:bidi="he-IL"/>
        </w:rPr>
        <w:t xml:space="preserve">67, </w:t>
      </w:r>
      <w:r w:rsidRPr="00752048">
        <w:rPr>
          <w:rFonts w:ascii="Times New Roman" w:eastAsiaTheme="minorHAnsi" w:hAnsi="Times New Roman" w:cstheme="minorBidi"/>
          <w:sz w:val="22"/>
          <w:szCs w:val="22"/>
          <w:lang w:val="en-GB" w:eastAsia="en-US" w:bidi="he-IL"/>
        </w:rPr>
        <w:t>1289, (1978).</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Cr, Co and Ni  Transitions Isoelectronic to the Fe XXIV-Fe XVII Lines Around 11 A in Laser Produced Plasma, N. Spector, A. Zigler and H. Zmora, J. Opt.  Soc. America, </w:t>
      </w:r>
      <w:r w:rsidRPr="00752048">
        <w:rPr>
          <w:rFonts w:ascii="Times New Roman" w:eastAsiaTheme="minorHAnsi" w:hAnsi="Times New Roman" w:cstheme="minorBidi"/>
          <w:b/>
          <w:bCs/>
          <w:sz w:val="22"/>
          <w:szCs w:val="22"/>
          <w:lang w:val="en-GB" w:eastAsia="en-US" w:bidi="he-IL"/>
        </w:rPr>
        <w:t>70</w:t>
      </w:r>
      <w:r w:rsidRPr="00752048">
        <w:rPr>
          <w:rFonts w:ascii="Times New Roman" w:eastAsiaTheme="minorHAnsi" w:hAnsi="Times New Roman" w:cstheme="minorBidi"/>
          <w:sz w:val="22"/>
          <w:szCs w:val="22"/>
          <w:lang w:val="en-GB" w:eastAsia="en-US" w:bidi="he-IL"/>
        </w:rPr>
        <w:t>, 857, (1980).</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Identification of the Spectra of Hf XLV , Ta XLVI, W XLVII and Re XLVIII Isoelectronic to Ni in Laser Produced Plasmas, A. Zigler, H. Zmora, N. Spector, M. Klapisch, J. L. Schwob and A. Bar-Shalom, J. Opt.  Soc.  Am. </w:t>
      </w:r>
      <w:r w:rsidRPr="00752048">
        <w:rPr>
          <w:rFonts w:ascii="Times New Roman" w:eastAsiaTheme="minorHAnsi" w:hAnsi="Times New Roman" w:cstheme="minorBidi"/>
          <w:b/>
          <w:bCs/>
          <w:sz w:val="22"/>
          <w:szCs w:val="22"/>
          <w:lang w:val="en-GB" w:eastAsia="en-US" w:bidi="he-IL"/>
        </w:rPr>
        <w:t>70</w:t>
      </w:r>
      <w:r w:rsidRPr="00752048">
        <w:rPr>
          <w:rFonts w:ascii="Times New Roman" w:eastAsiaTheme="minorHAnsi" w:hAnsi="Times New Roman" w:cstheme="minorBidi"/>
          <w:sz w:val="22"/>
          <w:szCs w:val="22"/>
          <w:lang w:val="en-GB" w:eastAsia="en-US" w:bidi="he-IL"/>
        </w:rPr>
        <w:t>, (1) 129 (1980).</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A Q-Switched Oscillator for Stable Time-Tunable Operation in the Nanosecond Regime,   S. Jackel, H. M. Loebenstein,  A. Zigler, H. Zmora and S. Zweigenbaum, J. Phys. E </w:t>
      </w:r>
      <w:r w:rsidRPr="00752048">
        <w:rPr>
          <w:rFonts w:ascii="Times New Roman" w:eastAsiaTheme="minorHAnsi" w:hAnsi="Times New Roman" w:cstheme="minorBidi"/>
          <w:b/>
          <w:bCs/>
          <w:sz w:val="22"/>
          <w:szCs w:val="22"/>
          <w:lang w:val="en-GB" w:eastAsia="en-US" w:bidi="he-IL"/>
        </w:rPr>
        <w:t>13</w:t>
      </w:r>
      <w:r w:rsidRPr="00752048">
        <w:rPr>
          <w:rFonts w:ascii="Times New Roman" w:eastAsiaTheme="minorHAnsi" w:hAnsi="Times New Roman" w:cstheme="minorBidi"/>
          <w:sz w:val="22"/>
          <w:szCs w:val="22"/>
          <w:lang w:val="en-GB" w:eastAsia="en-US" w:bidi="he-IL"/>
        </w:rPr>
        <w:t>, 995 (1980).</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Z Dependent Absorption and Stimulated Backscatter Processes in Laser Produced Plasma, S. </w:t>
      </w:r>
      <w:proofErr w:type="gramStart"/>
      <w:r w:rsidRPr="00752048">
        <w:rPr>
          <w:rFonts w:ascii="Times New Roman" w:eastAsiaTheme="minorHAnsi" w:hAnsi="Times New Roman" w:cstheme="minorBidi"/>
          <w:sz w:val="22"/>
          <w:szCs w:val="22"/>
          <w:lang w:val="en-GB" w:eastAsia="en-US" w:bidi="he-IL"/>
        </w:rPr>
        <w:t xml:space="preserve">Jackel </w:t>
      </w:r>
      <w:r w:rsidRPr="00752048">
        <w:rPr>
          <w:rFonts w:ascii="Times New Roman" w:eastAsiaTheme="minorHAnsi" w:hAnsi="Times New Roman" w:cstheme="minorBidi"/>
          <w:b/>
          <w:bCs/>
          <w:sz w:val="22"/>
          <w:szCs w:val="22"/>
          <w:lang w:val="en-GB" w:eastAsia="en-US" w:bidi="he-IL"/>
        </w:rPr>
        <w:t>.</w:t>
      </w:r>
      <w:proofErr w:type="gramEnd"/>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 xml:space="preserve">H. M. Loebenstein, A. </w:t>
      </w:r>
      <w:proofErr w:type="gramStart"/>
      <w:r w:rsidRPr="00752048">
        <w:rPr>
          <w:rFonts w:ascii="Times New Roman" w:eastAsiaTheme="minorHAnsi" w:hAnsi="Times New Roman" w:cstheme="minorBidi"/>
          <w:sz w:val="22"/>
          <w:szCs w:val="22"/>
          <w:lang w:val="en-GB" w:eastAsia="en-US" w:bidi="he-IL"/>
        </w:rPr>
        <w:t>Zigler  H</w:t>
      </w:r>
      <w:proofErr w:type="gramEnd"/>
      <w:r w:rsidRPr="00752048">
        <w:rPr>
          <w:rFonts w:ascii="Times New Roman" w:eastAsiaTheme="minorHAnsi" w:hAnsi="Times New Roman" w:cstheme="minorBidi"/>
          <w:sz w:val="22"/>
          <w:szCs w:val="22"/>
          <w:lang w:val="en-GB" w:eastAsia="en-US" w:bidi="he-IL"/>
        </w:rPr>
        <w:t xml:space="preserve">. Zmora and S. Zweigenbaum, Appl.  Phys.  Lett. </w:t>
      </w:r>
      <w:r w:rsidRPr="00752048">
        <w:rPr>
          <w:rFonts w:ascii="Times New Roman" w:eastAsiaTheme="minorHAnsi" w:hAnsi="Times New Roman" w:cstheme="minorBidi"/>
          <w:b/>
          <w:bCs/>
          <w:sz w:val="22"/>
          <w:szCs w:val="22"/>
          <w:lang w:val="en-GB" w:eastAsia="en-US" w:bidi="he-IL"/>
        </w:rPr>
        <w:t>36</w:t>
      </w:r>
      <w:r w:rsidRPr="00752048">
        <w:rPr>
          <w:rFonts w:ascii="Times New Roman" w:eastAsiaTheme="minorHAnsi" w:hAnsi="Times New Roman" w:cstheme="minorBidi"/>
          <w:sz w:val="22"/>
          <w:szCs w:val="22"/>
          <w:lang w:val="en-GB" w:eastAsia="en-US" w:bidi="he-IL"/>
        </w:rPr>
        <w:t xml:space="preserve"> (1), 34 (1980).</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Nickel-Like X-Ray Spectra of Laser Produced Platinum Plasma, A. Zigler, H. Zmora, N. Spector, M. Klapisch, J. L. Schowb and A. Bar-Shalom, Phys.  Lett.  A </w:t>
      </w:r>
      <w:r w:rsidRPr="00752048">
        <w:rPr>
          <w:rFonts w:ascii="Times New Roman" w:eastAsiaTheme="minorHAnsi" w:hAnsi="Times New Roman" w:cstheme="minorBidi"/>
          <w:b/>
          <w:bCs/>
          <w:sz w:val="22"/>
          <w:szCs w:val="22"/>
          <w:lang w:val="en-GB" w:eastAsia="en-US" w:bidi="he-IL"/>
        </w:rPr>
        <w:t>75</w:t>
      </w:r>
      <w:r w:rsidRPr="00752048">
        <w:rPr>
          <w:rFonts w:ascii="Times New Roman" w:eastAsiaTheme="minorHAnsi" w:hAnsi="Times New Roman" w:cstheme="minorBidi"/>
          <w:sz w:val="22"/>
          <w:szCs w:val="22"/>
          <w:lang w:val="en-GB" w:eastAsia="en-US" w:bidi="he-IL"/>
        </w:rPr>
        <w:t>, 343 (1980).</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Effect of Pulse Duration and Polarization on Momentum and Energy Transfer to Laser Irradiated Targets, B. Arad, S. Eliezer, S. Jackel,</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 xml:space="preserve">A. Zigler, H. Zmora and S. Zweigenbaum, Phys.  Rev.  Lett. </w:t>
      </w:r>
      <w:r w:rsidRPr="00752048">
        <w:rPr>
          <w:rFonts w:ascii="Times New Roman" w:eastAsiaTheme="minorHAnsi" w:hAnsi="Times New Roman" w:cstheme="minorBidi"/>
          <w:b/>
          <w:bCs/>
          <w:sz w:val="22"/>
          <w:szCs w:val="22"/>
          <w:lang w:val="en-GB" w:eastAsia="en-US" w:bidi="he-IL"/>
        </w:rPr>
        <w:t>44</w:t>
      </w:r>
      <w:r w:rsidRPr="00752048">
        <w:rPr>
          <w:rFonts w:ascii="Times New Roman" w:eastAsiaTheme="minorHAnsi" w:hAnsi="Times New Roman" w:cstheme="minorBidi"/>
          <w:sz w:val="22"/>
          <w:szCs w:val="22"/>
          <w:lang w:val="en-GB" w:eastAsia="en-US" w:bidi="he-IL"/>
        </w:rPr>
        <w:t xml:space="preserve"> (5), 326 (1980).</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Nickel-Like Spectrum of Tm XLII and Yb XLIII from Laser produced Plasma</w:t>
      </w:r>
      <w:proofErr w:type="gramStart"/>
      <w:r w:rsidRPr="00752048">
        <w:rPr>
          <w:rFonts w:ascii="Times New Roman" w:eastAsiaTheme="minorHAnsi" w:hAnsi="Times New Roman" w:cstheme="minorBidi"/>
          <w:sz w:val="22"/>
          <w:szCs w:val="22"/>
          <w:lang w:val="en-GB" w:eastAsia="en-US" w:bidi="he-IL"/>
        </w:rPr>
        <w:t xml:space="preserve">, </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A</w:t>
      </w:r>
      <w:proofErr w:type="gramEnd"/>
      <w:r w:rsidRPr="00752048">
        <w:rPr>
          <w:rFonts w:ascii="Times New Roman" w:eastAsiaTheme="minorHAnsi" w:hAnsi="Times New Roman" w:cstheme="minorBidi"/>
          <w:sz w:val="22"/>
          <w:szCs w:val="22"/>
          <w:lang w:val="en-GB" w:eastAsia="en-US" w:bidi="he-IL"/>
        </w:rPr>
        <w:t>. Zigler,</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M. Klapish et al.,Phys. Lett.  A</w:t>
      </w:r>
      <w:r w:rsidRPr="00752048">
        <w:rPr>
          <w:rFonts w:ascii="Times New Roman" w:eastAsiaTheme="minorHAnsi" w:hAnsi="Times New Roman" w:cstheme="minorBidi"/>
          <w:b/>
          <w:bCs/>
          <w:sz w:val="22"/>
          <w:szCs w:val="22"/>
          <w:lang w:val="en-GB" w:eastAsia="en-US" w:bidi="he-IL"/>
        </w:rPr>
        <w:t>79</w:t>
      </w:r>
      <w:r w:rsidRPr="00752048">
        <w:rPr>
          <w:rFonts w:ascii="Times New Roman" w:eastAsiaTheme="minorHAnsi" w:hAnsi="Times New Roman" w:cstheme="minorBidi"/>
          <w:sz w:val="22"/>
          <w:szCs w:val="22"/>
          <w:lang w:val="en-GB" w:eastAsia="en-US" w:bidi="he-IL"/>
        </w:rPr>
        <w:t>. 67 (1980).</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Laser-Light Absorption in long-Pulse High-Irradiance Experiments, B. Arad, S. Eliezer, Y. Gazit, S. Jackel, Y. Karmi and A. Zigler.  Appl.  Phys.  Lett. </w:t>
      </w:r>
      <w:r w:rsidRPr="00752048">
        <w:rPr>
          <w:rFonts w:ascii="Times New Roman" w:eastAsiaTheme="minorHAnsi" w:hAnsi="Times New Roman" w:cstheme="minorBidi"/>
          <w:b/>
          <w:bCs/>
          <w:sz w:val="22"/>
          <w:szCs w:val="22"/>
          <w:lang w:val="en-GB" w:eastAsia="en-US" w:bidi="he-IL"/>
        </w:rPr>
        <w:t>37</w:t>
      </w:r>
      <w:r w:rsidRPr="00752048">
        <w:rPr>
          <w:rFonts w:ascii="Times New Roman" w:eastAsiaTheme="minorHAnsi" w:hAnsi="Times New Roman" w:cstheme="minorBidi"/>
          <w:sz w:val="22"/>
          <w:szCs w:val="22"/>
          <w:lang w:val="en-GB" w:eastAsia="en-US" w:bidi="he-IL"/>
        </w:rPr>
        <w:t xml:space="preserve"> (9), 7</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1980).</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Effect of Ponderomotive Forces on Wave Dispersion and Second-Harmonic Light Emissions in Laser Produced Plasmas, S. Jackel, S. Eliezer and A. Zigler, Phys. Rev. A </w:t>
      </w:r>
      <w:r w:rsidRPr="00752048">
        <w:rPr>
          <w:rFonts w:ascii="Times New Roman" w:eastAsiaTheme="minorHAnsi" w:hAnsi="Times New Roman" w:cstheme="minorBidi"/>
          <w:b/>
          <w:bCs/>
          <w:sz w:val="22"/>
          <w:szCs w:val="22"/>
          <w:lang w:val="en-GB" w:eastAsia="en-US" w:bidi="he-IL"/>
        </w:rPr>
        <w:t>24</w:t>
      </w:r>
      <w:r w:rsidRPr="00752048">
        <w:rPr>
          <w:rFonts w:ascii="Times New Roman" w:eastAsiaTheme="minorHAnsi" w:hAnsi="Times New Roman" w:cstheme="minorBidi"/>
          <w:sz w:val="22"/>
          <w:szCs w:val="22"/>
          <w:lang w:val="en-GB" w:eastAsia="en-US" w:bidi="he-IL"/>
        </w:rPr>
        <w:t xml:space="preserve"> (3), 1601, (1981).</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Identification of 3d-4p Transitions in Co-Like W XLVIII and Tm XLIII and in Cu-Like W XLVI and Tm XLI From Laser Produced Plasmas, Klapisch, P. Mandelbaum , A. Bar-Shalom, J. L. Schwob , A. Zigler and S. Jackel, J. Opt. Soc. Am. </w:t>
      </w:r>
      <w:r w:rsidRPr="00752048">
        <w:rPr>
          <w:rFonts w:ascii="Times New Roman" w:eastAsiaTheme="minorHAnsi" w:hAnsi="Times New Roman" w:cstheme="minorBidi"/>
          <w:b/>
          <w:bCs/>
          <w:sz w:val="22"/>
          <w:szCs w:val="22"/>
          <w:lang w:val="en-GB" w:eastAsia="en-US" w:bidi="he-IL"/>
        </w:rPr>
        <w:t>71</w:t>
      </w:r>
      <w:r w:rsidRPr="00752048">
        <w:rPr>
          <w:rFonts w:ascii="Times New Roman" w:eastAsiaTheme="minorHAnsi" w:hAnsi="Times New Roman" w:cstheme="minorBidi"/>
          <w:sz w:val="22"/>
          <w:szCs w:val="22"/>
          <w:lang w:val="en-GB" w:eastAsia="en-US" w:bidi="he-IL"/>
        </w:rPr>
        <w:t>, (10), 1267, 1981.</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Pulse-length Polarization and Z. Dependent Properties of Laser Produced Plasmas at High Irradiances, S. Jackell B. Arad, S. Eliezer, Y. Paiss, N. Spector, A. Zigler, H. Zmora and S. </w:t>
      </w:r>
      <w:r w:rsidRPr="00752048">
        <w:rPr>
          <w:rFonts w:ascii="Times New Roman" w:eastAsiaTheme="minorHAnsi" w:hAnsi="Times New Roman" w:cstheme="minorBidi"/>
          <w:sz w:val="22"/>
          <w:szCs w:val="22"/>
          <w:lang w:val="en-GB" w:eastAsia="en-US" w:bidi="he-IL"/>
        </w:rPr>
        <w:lastRenderedPageBreak/>
        <w:t>Zweigenbaltm, Laser Interaction and Related Plasma Phenomena, Vol. 5, 524-532, 1981  Edited by H. J. Schwartz, H. Hora, M. Lubin and B. Yaakobi , Plenum Publishing Corp. 1981.</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Temporal Pulse-Shaping for Laser Fusion Experiments Using a Cavity Dumped Q-Switched Oscillator, S, Jackel, R. Lalluz, Y. Paiss, S. Eliezer</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 xml:space="preserve">and A. Zigler, J. Phys. E: Sci. Instrum. </w:t>
      </w:r>
      <w:r w:rsidRPr="00752048">
        <w:rPr>
          <w:rFonts w:ascii="Times New Roman" w:eastAsiaTheme="minorHAnsi" w:hAnsi="Times New Roman" w:cstheme="minorBidi"/>
          <w:b/>
          <w:bCs/>
          <w:sz w:val="22"/>
          <w:szCs w:val="22"/>
          <w:lang w:val="en-GB" w:eastAsia="en-US" w:bidi="he-IL"/>
        </w:rPr>
        <w:t>15</w:t>
      </w:r>
      <w:r w:rsidRPr="00752048">
        <w:rPr>
          <w:rFonts w:ascii="Times New Roman" w:eastAsiaTheme="minorHAnsi" w:hAnsi="Times New Roman" w:cstheme="minorBidi"/>
          <w:sz w:val="22"/>
          <w:szCs w:val="22"/>
          <w:lang w:val="en-GB" w:eastAsia="en-US" w:bidi="he-IL"/>
        </w:rPr>
        <w:t>, 255,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Multistep Laser Pulse Generation Using Passive Electrical Networks in the Driver of </w:t>
      </w:r>
      <w:proofErr w:type="gramStart"/>
      <w:r w:rsidRPr="00752048">
        <w:rPr>
          <w:rFonts w:ascii="Times New Roman" w:eastAsiaTheme="minorHAnsi" w:hAnsi="Times New Roman" w:cstheme="minorBidi"/>
          <w:sz w:val="22"/>
          <w:szCs w:val="22"/>
          <w:lang w:val="en-GB" w:eastAsia="en-US" w:bidi="he-IL"/>
        </w:rPr>
        <w:t>A</w:t>
      </w:r>
      <w:proofErr w:type="gramEnd"/>
      <w:r w:rsidRPr="00752048">
        <w:rPr>
          <w:rFonts w:ascii="Times New Roman" w:eastAsiaTheme="minorHAnsi" w:hAnsi="Times New Roman" w:cstheme="minorBidi"/>
          <w:sz w:val="22"/>
          <w:szCs w:val="22"/>
          <w:lang w:val="en-GB" w:eastAsia="en-US" w:bidi="he-IL"/>
        </w:rPr>
        <w:t xml:space="preserve"> Cavity-Dumped Q-Switched Oscillator. S, Jackel, R. Lalluz, Y. Paiss, S. Eliezer</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 xml:space="preserve">and A. Zigler, J. Phys. E: Sci.  Instrum. </w:t>
      </w:r>
      <w:r w:rsidRPr="00752048">
        <w:rPr>
          <w:rFonts w:ascii="Times New Roman" w:eastAsiaTheme="minorHAnsi" w:hAnsi="Times New Roman" w:cstheme="minorBidi"/>
          <w:b/>
          <w:bCs/>
          <w:sz w:val="22"/>
          <w:szCs w:val="22"/>
          <w:lang w:val="en-GB" w:eastAsia="en-US" w:bidi="he-IL"/>
        </w:rPr>
        <w:t>15,</w:t>
      </w:r>
      <w:r w:rsidRPr="00752048">
        <w:rPr>
          <w:rFonts w:ascii="Times New Roman" w:eastAsiaTheme="minorHAnsi" w:hAnsi="Times New Roman" w:cstheme="minorBidi"/>
          <w:sz w:val="22"/>
          <w:szCs w:val="22"/>
          <w:lang w:val="en-GB" w:eastAsia="en-US" w:bidi="he-IL"/>
        </w:rPr>
        <w:t xml:space="preserve"> 670,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High Irradiance Studies of Laser-Produced Plasma, S. Jackel, R. Lalluz, Y. Paiss, S. Eliezer</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 xml:space="preserve">and A. Zigler, Proceedings of Fusion Energy, </w:t>
      </w:r>
      <w:r w:rsidRPr="00752048">
        <w:rPr>
          <w:rFonts w:ascii="Times New Roman" w:eastAsiaTheme="minorHAnsi" w:hAnsi="Times New Roman" w:cstheme="minorBidi"/>
          <w:b/>
          <w:bCs/>
          <w:sz w:val="22"/>
          <w:szCs w:val="22"/>
          <w:lang w:val="en-GB" w:eastAsia="en-US" w:bidi="he-IL"/>
        </w:rPr>
        <w:t>5.</w:t>
      </w:r>
      <w:r w:rsidRPr="00752048">
        <w:rPr>
          <w:rFonts w:ascii="Times New Roman" w:eastAsiaTheme="minorHAnsi" w:hAnsi="Times New Roman" w:cstheme="minorBidi"/>
          <w:sz w:val="22"/>
          <w:szCs w:val="22"/>
          <w:lang w:val="en-GB" w:eastAsia="en-US" w:bidi="he-IL"/>
        </w:rPr>
        <w:t xml:space="preserve"> p. 141-152, IAEA-SMR-82.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Recent Experiments on Laser-Plasma Interaction Carried Out at Soreq S. Jackell B. Arad, S. Eliezer, Y. Paiss, N. Spector, A. Zigler, H. Zmora and S. Zweigenbaltm.  Les Houches Session XXXIV, p. 51-62, Ed. R. Balian and J. C. Adam, North Holland Publishing Co.,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Interpretation of Unresolved Transition Arrays in the Soft X- Ray Spectra of Highly Ionized</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 xml:space="preserve">Molybdenum and Palladium, M. Klapish, E. Meroz, P. Mandelbaum and A. Zigler, Phys.  Rev.  A </w:t>
      </w:r>
      <w:r w:rsidRPr="00752048">
        <w:rPr>
          <w:rFonts w:ascii="Times New Roman" w:eastAsiaTheme="minorHAnsi" w:hAnsi="Times New Roman" w:cstheme="minorBidi"/>
          <w:b/>
          <w:bCs/>
          <w:sz w:val="22"/>
          <w:szCs w:val="22"/>
          <w:lang w:val="en-GB" w:eastAsia="en-US" w:bidi="he-IL"/>
        </w:rPr>
        <w:t>25</w:t>
      </w:r>
      <w:r w:rsidRPr="00752048">
        <w:rPr>
          <w:rFonts w:ascii="Times New Roman" w:eastAsiaTheme="minorHAnsi" w:hAnsi="Times New Roman" w:cstheme="minorBidi"/>
          <w:sz w:val="22"/>
          <w:szCs w:val="22"/>
          <w:lang w:val="en-GB" w:eastAsia="en-US" w:bidi="he-IL"/>
        </w:rPr>
        <w:t>, 2391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Rationalization of Diagnostics Selection. B. G. Buss and A. Zigler, INESCO Internal Report No.80-12/06,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Periodically Pulsed Thompson Scattering, A. Zigler, INESCO Internal Report No. 81-11/51,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Ion Temperature Measurements, A. Zigler, INESCO Internal Report No. 82-04/18,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Ion Temperature Measurements II (High Temperature Region), A. Zigler, INESCO Internal Report No. 82-04/62,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Visible Spectroscopy of Tokomak Diagnostics. A. Zigler, INESCO Internal Report No. 82-04/19,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X- Ray Spectrometer for Bremsstrahlung Measurements, A. Zigler, INESCO Internal Report No. 82-06/26, 1982.</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Classification of X-Ray Spectra from Laser Produced of Atoms from Tm</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 xml:space="preserve">to Pt in the Range 6-9A,    A. Zigler, H. Zmora, P. Mandelbaum, M. Klapisch, J. L. Schowb and A. Bar-Shalom     Physica Scripta </w:t>
      </w:r>
      <w:r w:rsidRPr="00752048">
        <w:rPr>
          <w:rFonts w:ascii="Times New Roman" w:eastAsiaTheme="minorHAnsi" w:hAnsi="Times New Roman" w:cstheme="minorBidi"/>
          <w:b/>
          <w:bCs/>
          <w:sz w:val="22"/>
          <w:szCs w:val="22"/>
          <w:lang w:val="en-GB" w:eastAsia="en-US" w:bidi="he-IL"/>
        </w:rPr>
        <w:t>27</w:t>
      </w:r>
      <w:r w:rsidRPr="00752048">
        <w:rPr>
          <w:rFonts w:ascii="Times New Roman" w:eastAsiaTheme="minorHAnsi" w:hAnsi="Times New Roman" w:cstheme="minorBidi"/>
          <w:sz w:val="22"/>
          <w:szCs w:val="22"/>
          <w:lang w:val="en-GB" w:eastAsia="en-US" w:bidi="he-IL"/>
        </w:rPr>
        <w:t xml:space="preserve">, 3953 (1983). </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lastRenderedPageBreak/>
        <w:t xml:space="preserve">Classification of Cu-I like 3p-4s and 3p-4d Transitions in X-Ray Spectra, A. Zigler, H. Zmora, P. Mandelbaum, M. Klapisch, J. L. Schowb and A. Bar-Shalom, Phys. Lett. A </w:t>
      </w:r>
      <w:r w:rsidRPr="00752048">
        <w:rPr>
          <w:rFonts w:ascii="Times New Roman" w:eastAsiaTheme="minorHAnsi" w:hAnsi="Times New Roman" w:cstheme="minorBidi"/>
          <w:b/>
          <w:bCs/>
          <w:sz w:val="22"/>
          <w:szCs w:val="22"/>
          <w:lang w:val="en-GB" w:eastAsia="en-US" w:bidi="he-IL"/>
        </w:rPr>
        <w:t>92</w:t>
      </w:r>
      <w:r w:rsidRPr="00752048">
        <w:rPr>
          <w:rFonts w:ascii="Times New Roman" w:eastAsiaTheme="minorHAnsi" w:hAnsi="Times New Roman" w:cstheme="minorBidi"/>
          <w:sz w:val="22"/>
          <w:szCs w:val="22"/>
          <w:lang w:val="en-GB" w:eastAsia="en-US" w:bidi="he-IL"/>
        </w:rPr>
        <w:t>, 84 (1983).</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X-Ray Transmission Spectrometer for Ion Temperature Measurement. A. Zigler, E. Marmar, J. Rice and J. Terry, MIT Internal </w:t>
      </w:r>
      <w:proofErr w:type="gramStart"/>
      <w:r w:rsidRPr="00752048">
        <w:rPr>
          <w:rFonts w:ascii="Times New Roman" w:eastAsiaTheme="minorHAnsi" w:hAnsi="Times New Roman" w:cstheme="minorBidi"/>
          <w:sz w:val="22"/>
          <w:szCs w:val="22"/>
          <w:lang w:val="en-GB" w:eastAsia="en-US" w:bidi="he-IL"/>
        </w:rPr>
        <w:t>Report ,</w:t>
      </w:r>
      <w:proofErr w:type="gramEnd"/>
      <w:r w:rsidRPr="00752048">
        <w:rPr>
          <w:rFonts w:ascii="Times New Roman" w:eastAsiaTheme="minorHAnsi" w:hAnsi="Times New Roman" w:cstheme="minorBidi"/>
          <w:sz w:val="22"/>
          <w:szCs w:val="22"/>
          <w:lang w:val="en-GB" w:eastAsia="en-US" w:bidi="he-IL"/>
        </w:rPr>
        <w:t xml:space="preserve"> 1983.</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Survey Spectrometer f or X -Ray Emission from Tokomak</w:t>
      </w:r>
      <w:r w:rsidRPr="00752048">
        <w:rPr>
          <w:rFonts w:ascii="Times New Roman" w:eastAsiaTheme="minorHAnsi" w:hAnsi="Times New Roman" w:cstheme="minorBidi"/>
          <w:b/>
          <w:bCs/>
          <w:sz w:val="22"/>
          <w:szCs w:val="22"/>
          <w:lang w:val="en-GB" w:eastAsia="en-US" w:bidi="he-IL"/>
        </w:rPr>
        <w:t>,</w:t>
      </w:r>
      <w:r w:rsidRPr="00752048">
        <w:rPr>
          <w:rFonts w:ascii="Times New Roman" w:eastAsiaTheme="minorHAnsi" w:hAnsi="Times New Roman" w:cstheme="minorBidi"/>
          <w:sz w:val="22"/>
          <w:szCs w:val="22"/>
          <w:lang w:val="en-GB" w:eastAsia="en-US" w:bidi="he-IL"/>
        </w:rPr>
        <w:t xml:space="preserve"> A. Zigler, E. Marmar, J. Rice and J. Terry, MIT Internal Report, 1983.</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Review of Recent Experimental and Theoretical Laser-Plasma Reseach Carried Out at </w:t>
      </w:r>
      <w:proofErr w:type="gramStart"/>
      <w:r w:rsidRPr="00752048">
        <w:rPr>
          <w:rFonts w:ascii="Times New Roman" w:eastAsiaTheme="minorHAnsi" w:hAnsi="Times New Roman" w:cstheme="minorBidi"/>
          <w:sz w:val="22"/>
          <w:szCs w:val="22"/>
          <w:lang w:val="en-GB" w:eastAsia="en-US" w:bidi="he-IL"/>
        </w:rPr>
        <w:t>Soreq.,</w:t>
      </w:r>
      <w:proofErr w:type="gramEnd"/>
      <w:r w:rsidRPr="00752048">
        <w:rPr>
          <w:rFonts w:ascii="Times New Roman" w:eastAsiaTheme="minorHAnsi" w:hAnsi="Times New Roman" w:cstheme="minorBidi"/>
          <w:sz w:val="22"/>
          <w:szCs w:val="22"/>
          <w:lang w:val="en-GB" w:eastAsia="en-US" w:bidi="he-IL"/>
        </w:rPr>
        <w:t xml:space="preserve"> S, Jackel, R. Lalluz, Y. Paiss, S. Eliezer</w:t>
      </w:r>
      <w:r w:rsidRPr="00752048">
        <w:rPr>
          <w:rFonts w:ascii="Times New Roman" w:eastAsiaTheme="minorHAnsi" w:hAnsi="Times New Roman" w:cstheme="minorBidi"/>
          <w:b/>
          <w:bCs/>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 xml:space="preserve">and A. Zigler,  Laser Interaction and Related Plasma Phenomena, Vo. 6. </w:t>
      </w:r>
      <w:proofErr w:type="gramStart"/>
      <w:r w:rsidRPr="00752048">
        <w:rPr>
          <w:rFonts w:ascii="Times New Roman" w:eastAsiaTheme="minorHAnsi" w:hAnsi="Times New Roman" w:cstheme="minorBidi"/>
          <w:sz w:val="22"/>
          <w:szCs w:val="22"/>
          <w:lang w:val="en-GB" w:eastAsia="en-US" w:bidi="he-IL"/>
        </w:rPr>
        <w:t>p</w:t>
      </w:r>
      <w:proofErr w:type="gramEnd"/>
      <w:r w:rsidRPr="00752048">
        <w:rPr>
          <w:rFonts w:ascii="Times New Roman" w:eastAsiaTheme="minorHAnsi" w:hAnsi="Times New Roman" w:cstheme="minorBidi"/>
          <w:sz w:val="22"/>
          <w:szCs w:val="22"/>
          <w:lang w:val="en-GB" w:eastAsia="en-US" w:bidi="he-IL"/>
        </w:rPr>
        <w:t xml:space="preserve"> 351-364  ed. by H. Hora and G. M. Miley, Plenum Publishing Corp. 1984.</w:t>
      </w:r>
    </w:p>
    <w:p w:rsidR="00752048" w:rsidRPr="00752048" w:rsidRDefault="00752048" w:rsidP="00752048">
      <w:pPr>
        <w:numPr>
          <w:ilvl w:val="0"/>
          <w:numId w:val="16"/>
        </w:numPr>
        <w:tabs>
          <w:tab w:val="left" w:pos="432"/>
        </w:tabs>
        <w:spacing w:before="240" w:after="200" w:line="360" w:lineRule="auto"/>
        <w:ind w:left="630" w:hanging="630"/>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Deposition of energy outside of the focal spot as observed on the rear surface of laser irradiated targets. A. Zigler, M. Givon, A. Lyudmirski, S. Eliezer and M. Kishenevsky. Phys.  </w:t>
      </w:r>
      <w:proofErr w:type="gramStart"/>
      <w:r w:rsidRPr="00752048">
        <w:rPr>
          <w:rFonts w:ascii="Times New Roman" w:eastAsiaTheme="minorHAnsi" w:hAnsi="Times New Roman" w:cstheme="minorBidi"/>
          <w:sz w:val="22"/>
          <w:szCs w:val="22"/>
          <w:lang w:val="en-GB" w:eastAsia="en-US" w:bidi="he-IL"/>
        </w:rPr>
        <w:t>Lett.,</w:t>
      </w:r>
      <w:proofErr w:type="gramEnd"/>
      <w:r w:rsidRPr="00752048">
        <w:rPr>
          <w:rFonts w:ascii="Times New Roman" w:eastAsiaTheme="minorHAnsi" w:hAnsi="Times New Roman" w:cstheme="minorBidi"/>
          <w:sz w:val="22"/>
          <w:szCs w:val="22"/>
          <w:lang w:val="en-GB" w:eastAsia="en-US" w:bidi="he-IL"/>
        </w:rPr>
        <w:t xml:space="preserve"> A </w:t>
      </w:r>
      <w:r w:rsidRPr="00752048">
        <w:rPr>
          <w:rFonts w:ascii="Times New Roman" w:eastAsiaTheme="minorHAnsi" w:hAnsi="Times New Roman" w:cstheme="minorBidi"/>
          <w:b/>
          <w:bCs/>
          <w:sz w:val="22"/>
          <w:szCs w:val="22"/>
          <w:lang w:val="en-GB" w:eastAsia="en-US" w:bidi="he-IL"/>
        </w:rPr>
        <w:t xml:space="preserve">112 </w:t>
      </w:r>
      <w:r w:rsidRPr="00752048">
        <w:rPr>
          <w:rFonts w:ascii="Times New Roman" w:eastAsiaTheme="minorHAnsi" w:hAnsi="Times New Roman" w:cstheme="minorBidi"/>
          <w:sz w:val="22"/>
          <w:szCs w:val="22"/>
          <w:lang w:val="en-GB" w:eastAsia="en-US" w:bidi="he-IL"/>
        </w:rPr>
        <w:t xml:space="preserve">(5), 223, (1985). </w:t>
      </w:r>
    </w:p>
    <w:p w:rsidR="00752048" w:rsidRPr="00752048" w:rsidRDefault="00752048" w:rsidP="00752048">
      <w:pPr>
        <w:numPr>
          <w:ilvl w:val="0"/>
          <w:numId w:val="16"/>
        </w:numPr>
        <w:tabs>
          <w:tab w:val="left" w:pos="432"/>
        </w:tabs>
        <w:spacing w:before="240" w:after="200" w:line="360" w:lineRule="auto"/>
        <w:ind w:left="630" w:hanging="450"/>
        <w:rPr>
          <w:rFonts w:eastAsiaTheme="minorHAnsi" w:cs="Times"/>
          <w:sz w:val="28"/>
          <w:szCs w:val="28"/>
          <w:lang w:val="en-GB" w:eastAsia="en-US" w:bidi="he-IL"/>
        </w:rPr>
      </w:pPr>
      <w:r w:rsidRPr="00752048">
        <w:rPr>
          <w:rFonts w:ascii="Times New Roman" w:eastAsiaTheme="minorHAnsi" w:hAnsi="Times New Roman" w:cstheme="minorBidi"/>
          <w:sz w:val="22"/>
          <w:szCs w:val="22"/>
          <w:lang w:val="en-GB" w:eastAsia="en-US" w:bidi="he-IL"/>
        </w:rPr>
        <w:t>Acquisition and processing of optical two-dimensional Transients, M. Kishenevsky, A. Zigler and A. Arad, J. Phys.  E: Sci.  Instrum. 19, 864 (1986).</w:t>
      </w:r>
    </w:p>
    <w:p w:rsidR="00752048" w:rsidRPr="00752048" w:rsidRDefault="00752048" w:rsidP="00752048">
      <w:pPr>
        <w:widowControl w:val="0"/>
        <w:numPr>
          <w:ilvl w:val="0"/>
          <w:numId w:val="17"/>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The unresolved 3d-4f transitions in the x-ray spectra of highly ionized Tm to Re from   </w:t>
      </w:r>
      <w:proofErr w:type="gramStart"/>
      <w:r w:rsidRPr="00752048">
        <w:rPr>
          <w:rFonts w:eastAsiaTheme="minorHAnsi" w:cs="Times"/>
          <w:sz w:val="22"/>
          <w:szCs w:val="22"/>
          <w:lang w:val="en-GB" w:eastAsia="en-US" w:bidi="he-IL"/>
        </w:rPr>
        <w:t>laser  produced</w:t>
      </w:r>
      <w:proofErr w:type="gramEnd"/>
      <w:r w:rsidRPr="00752048">
        <w:rPr>
          <w:rFonts w:eastAsiaTheme="minorHAnsi" w:cs="Times"/>
          <w:sz w:val="22"/>
          <w:szCs w:val="22"/>
          <w:lang w:val="en-GB" w:eastAsia="en-US" w:bidi="he-IL"/>
        </w:rPr>
        <w:t xml:space="preserve"> plasma.  M. Klapisch, P. Mandelbaum, and A. Zigler, Phys. Scrip.  </w:t>
      </w:r>
      <w:r w:rsidRPr="00752048">
        <w:rPr>
          <w:rFonts w:eastAsiaTheme="minorHAnsi" w:cs="Times"/>
          <w:b/>
          <w:bCs/>
          <w:sz w:val="22"/>
          <w:szCs w:val="22"/>
          <w:lang w:val="en-GB" w:eastAsia="en-US" w:bidi="he-IL"/>
        </w:rPr>
        <w:t>34</w:t>
      </w:r>
      <w:r w:rsidRPr="00752048">
        <w:rPr>
          <w:rFonts w:eastAsiaTheme="minorHAnsi" w:cs="Times"/>
          <w:sz w:val="22"/>
          <w:szCs w:val="22"/>
          <w:lang w:val="en-GB" w:eastAsia="en-US" w:bidi="he-IL"/>
        </w:rPr>
        <w:t>, 51-57 (1986).</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 Laser generated shock wave velocity measurements using visible backlighting   techniques. A. Zigler, A. Ludmirsky</w:t>
      </w:r>
      <w:proofErr w:type="gramStart"/>
      <w:r w:rsidRPr="00752048">
        <w:rPr>
          <w:rFonts w:eastAsiaTheme="minorHAnsi" w:cs="Times"/>
          <w:sz w:val="22"/>
          <w:szCs w:val="22"/>
          <w:lang w:val="en-GB" w:eastAsia="en-US" w:bidi="he-IL"/>
        </w:rPr>
        <w:t>,  A.Borowitz</w:t>
      </w:r>
      <w:proofErr w:type="gramEnd"/>
      <w:r w:rsidRPr="00752048">
        <w:rPr>
          <w:rFonts w:eastAsiaTheme="minorHAnsi" w:cs="Times"/>
          <w:sz w:val="22"/>
          <w:szCs w:val="22"/>
          <w:lang w:val="en-GB" w:eastAsia="en-US" w:bidi="he-IL"/>
        </w:rPr>
        <w:t xml:space="preserve">, E.Moshe, S.Eliezer,Y.Pais,  D.Saltzman and H.Zmora, J. Phys. E </w:t>
      </w:r>
      <w:r w:rsidRPr="00752048">
        <w:rPr>
          <w:rFonts w:eastAsiaTheme="minorHAnsi" w:cs="Times"/>
          <w:b/>
          <w:bCs/>
          <w:sz w:val="22"/>
          <w:szCs w:val="22"/>
          <w:lang w:val="en-GB" w:eastAsia="en-US" w:bidi="he-IL"/>
        </w:rPr>
        <w:t>19</w:t>
      </w:r>
      <w:r w:rsidRPr="00752048">
        <w:rPr>
          <w:rFonts w:eastAsiaTheme="minorHAnsi" w:cs="Times"/>
          <w:sz w:val="22"/>
          <w:szCs w:val="22"/>
          <w:lang w:val="en-GB" w:eastAsia="en-US" w:bidi="he-IL"/>
        </w:rPr>
        <w:t>, 309-311 (1986).</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Multiple open shell x-ray spectra in laser irradiated W and Au plasmas.  A. Zigler,   M. Klapish, and P. Mandelbaum. Phys. Lett. 111, </w:t>
      </w:r>
      <w:r w:rsidRPr="00752048">
        <w:rPr>
          <w:rFonts w:eastAsiaTheme="minorHAnsi" w:cs="Times"/>
          <w:b/>
          <w:bCs/>
          <w:sz w:val="22"/>
          <w:szCs w:val="22"/>
          <w:lang w:val="en-GB" w:eastAsia="en-US" w:bidi="he-IL"/>
        </w:rPr>
        <w:t>31</w:t>
      </w:r>
      <w:r w:rsidRPr="00752048">
        <w:rPr>
          <w:rFonts w:eastAsiaTheme="minorHAnsi" w:cs="Times"/>
          <w:sz w:val="22"/>
          <w:szCs w:val="22"/>
          <w:lang w:val="en-GB" w:eastAsia="en-US" w:bidi="he-IL"/>
        </w:rPr>
        <w:t xml:space="preserve"> (1986).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Identification of lines of ions belonging to the F I isoelectronic sequence for rubidium</w:t>
      </w:r>
      <w:proofErr w:type="gramStart"/>
      <w:r w:rsidRPr="00752048">
        <w:rPr>
          <w:rFonts w:eastAsiaTheme="minorHAnsi" w:cs="Times"/>
          <w:sz w:val="22"/>
          <w:szCs w:val="22"/>
          <w:lang w:val="en-GB" w:eastAsia="en-US" w:bidi="he-IL"/>
        </w:rPr>
        <w:t>,  strontium</w:t>
      </w:r>
      <w:proofErr w:type="gramEnd"/>
      <w:r w:rsidRPr="00752048">
        <w:rPr>
          <w:rFonts w:eastAsiaTheme="minorHAnsi" w:cs="Times"/>
          <w:sz w:val="22"/>
          <w:szCs w:val="22"/>
          <w:lang w:val="en-GB" w:eastAsia="en-US" w:bidi="he-IL"/>
        </w:rPr>
        <w:t>, and yitrium.  A. Zigler</w:t>
      </w:r>
      <w:proofErr w:type="gramStart"/>
      <w:r w:rsidRPr="00752048">
        <w:rPr>
          <w:rFonts w:eastAsiaTheme="minorHAnsi" w:cs="Times"/>
          <w:sz w:val="22"/>
          <w:szCs w:val="22"/>
          <w:lang w:val="en-GB" w:eastAsia="en-US" w:bidi="he-IL"/>
        </w:rPr>
        <w:t>,  U</w:t>
      </w:r>
      <w:proofErr w:type="gramEnd"/>
      <w:r w:rsidRPr="00752048">
        <w:rPr>
          <w:rFonts w:eastAsiaTheme="minorHAnsi" w:cs="Times"/>
          <w:sz w:val="22"/>
          <w:szCs w:val="22"/>
          <w:lang w:val="en-GB" w:eastAsia="en-US" w:bidi="he-IL"/>
        </w:rPr>
        <w:t xml:space="preserve">. Feldman, and G.A. Doschek,  J. Opt. Soc. Am.  B </w:t>
      </w:r>
      <w:r w:rsidRPr="00752048">
        <w:rPr>
          <w:rFonts w:eastAsiaTheme="minorHAnsi" w:cs="Times"/>
          <w:b/>
          <w:bCs/>
          <w:sz w:val="22"/>
          <w:szCs w:val="22"/>
          <w:lang w:val="en-GB" w:eastAsia="en-US" w:bidi="he-IL"/>
        </w:rPr>
        <w:t>3</w:t>
      </w:r>
      <w:r w:rsidRPr="00752048">
        <w:rPr>
          <w:rFonts w:eastAsiaTheme="minorHAnsi" w:cs="Times"/>
          <w:sz w:val="22"/>
          <w:szCs w:val="22"/>
          <w:lang w:val="en-GB" w:eastAsia="en-US" w:bidi="he-IL"/>
        </w:rPr>
        <w:t xml:space="preserve">, 1222 (1986).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Double layers in laser produced plasmas.  S.Eliezer, H.Hora</w:t>
      </w:r>
      <w:proofErr w:type="gramStart"/>
      <w:r w:rsidRPr="00752048">
        <w:rPr>
          <w:rFonts w:eastAsiaTheme="minorHAnsi" w:cs="Times"/>
          <w:sz w:val="22"/>
          <w:szCs w:val="22"/>
          <w:lang w:val="en-GB" w:eastAsia="en-US" w:bidi="he-IL"/>
        </w:rPr>
        <w:t>,A.Ludmirsky,B.Arad</w:t>
      </w:r>
      <w:proofErr w:type="gramEnd"/>
      <w:r w:rsidRPr="00752048">
        <w:rPr>
          <w:rFonts w:eastAsiaTheme="minorHAnsi" w:cs="Times"/>
          <w:sz w:val="22"/>
          <w:szCs w:val="22"/>
          <w:lang w:val="en-GB" w:eastAsia="en-US" w:bidi="he-IL"/>
        </w:rPr>
        <w:t xml:space="preserve"> ,A.  Borovitz</w:t>
      </w:r>
      <w:proofErr w:type="gramStart"/>
      <w:r w:rsidRPr="00752048">
        <w:rPr>
          <w:rFonts w:eastAsiaTheme="minorHAnsi" w:cs="Times"/>
          <w:sz w:val="22"/>
          <w:szCs w:val="22"/>
          <w:lang w:val="en-GB" w:eastAsia="en-US" w:bidi="he-IL"/>
        </w:rPr>
        <w:t>,A.Loeb</w:t>
      </w:r>
      <w:proofErr w:type="gramEnd"/>
      <w:r w:rsidRPr="00752048">
        <w:rPr>
          <w:rFonts w:eastAsiaTheme="minorHAnsi" w:cs="Times"/>
          <w:sz w:val="22"/>
          <w:szCs w:val="22"/>
          <w:lang w:val="en-GB" w:eastAsia="en-US" w:bidi="he-IL"/>
        </w:rPr>
        <w:t xml:space="preserve">, S.Jackel  I.Gazit  and  A.Zigler  . Laser interaction and </w:t>
      </w:r>
      <w:proofErr w:type="gramStart"/>
      <w:r w:rsidRPr="00752048">
        <w:rPr>
          <w:rFonts w:eastAsiaTheme="minorHAnsi" w:cs="Times"/>
          <w:sz w:val="22"/>
          <w:szCs w:val="22"/>
          <w:lang w:val="en-GB" w:eastAsia="en-US" w:bidi="he-IL"/>
        </w:rPr>
        <w:t>related  plasma</w:t>
      </w:r>
      <w:proofErr w:type="gramEnd"/>
      <w:r w:rsidRPr="00752048">
        <w:rPr>
          <w:rFonts w:eastAsiaTheme="minorHAnsi" w:cs="Times"/>
          <w:sz w:val="22"/>
          <w:szCs w:val="22"/>
          <w:lang w:val="en-GB" w:eastAsia="en-US" w:bidi="he-IL"/>
        </w:rPr>
        <w:t xml:space="preserve"> phenomena, H. Hora and G. Miley,  editors. Vol.7, p. 329 - </w:t>
      </w:r>
      <w:proofErr w:type="gramStart"/>
      <w:r w:rsidRPr="00752048">
        <w:rPr>
          <w:rFonts w:eastAsiaTheme="minorHAnsi" w:cs="Times"/>
          <w:sz w:val="22"/>
          <w:szCs w:val="22"/>
          <w:lang w:val="en-GB" w:eastAsia="en-US" w:bidi="he-IL"/>
        </w:rPr>
        <w:t>346  (</w:t>
      </w:r>
      <w:proofErr w:type="gramEnd"/>
      <w:r w:rsidRPr="00752048">
        <w:rPr>
          <w:rFonts w:eastAsiaTheme="minorHAnsi" w:cs="Times"/>
          <w:sz w:val="22"/>
          <w:szCs w:val="22"/>
          <w:lang w:val="en-GB" w:eastAsia="en-US" w:bidi="he-IL"/>
        </w:rPr>
        <w:t>1986).</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The evolution of strong shock waves produced by a trapezoidal laser pulse.  S.Eliezer</w:t>
      </w:r>
      <w:proofErr w:type="gramStart"/>
      <w:r w:rsidRPr="00752048">
        <w:rPr>
          <w:rFonts w:eastAsiaTheme="minorHAnsi" w:cs="Times"/>
          <w:sz w:val="22"/>
          <w:szCs w:val="22"/>
          <w:lang w:val="en-GB" w:eastAsia="en-US" w:bidi="he-IL"/>
        </w:rPr>
        <w:t>,  H.Hora,A.Ludmirsky,B.Arad</w:t>
      </w:r>
      <w:proofErr w:type="gramEnd"/>
      <w:r w:rsidRPr="00752048">
        <w:rPr>
          <w:rFonts w:eastAsiaTheme="minorHAnsi" w:cs="Times"/>
          <w:sz w:val="22"/>
          <w:szCs w:val="22"/>
          <w:lang w:val="en-GB" w:eastAsia="en-US" w:bidi="he-IL"/>
        </w:rPr>
        <w:t xml:space="preserve"> ,A. Borovitz,A.Loeb, S.Jackel , I.Gazit  and  A.Zigler</w:t>
      </w:r>
      <w:r w:rsidRPr="00752048">
        <w:rPr>
          <w:rFonts w:eastAsiaTheme="minorHAnsi" w:cs="Times"/>
          <w:b/>
          <w:bCs/>
          <w:sz w:val="22"/>
          <w:szCs w:val="22"/>
          <w:lang w:val="en-GB" w:eastAsia="en-US" w:bidi="he-IL"/>
        </w:rPr>
        <w:t xml:space="preserve">. </w:t>
      </w:r>
      <w:r w:rsidRPr="00752048">
        <w:rPr>
          <w:rFonts w:eastAsiaTheme="minorHAnsi" w:cs="Times"/>
          <w:sz w:val="22"/>
          <w:szCs w:val="22"/>
          <w:lang w:val="en-GB" w:eastAsia="en-US" w:bidi="he-IL"/>
        </w:rPr>
        <w:t>Laser interaction and related plasma phenomena</w:t>
      </w:r>
      <w:proofErr w:type="gramStart"/>
      <w:r w:rsidRPr="00752048">
        <w:rPr>
          <w:rFonts w:eastAsiaTheme="minorHAnsi" w:cs="Times"/>
          <w:sz w:val="22"/>
          <w:szCs w:val="22"/>
          <w:lang w:val="en-GB" w:eastAsia="en-US" w:bidi="he-IL"/>
        </w:rPr>
        <w:t>, ,</w:t>
      </w:r>
      <w:proofErr w:type="gramEnd"/>
      <w:r w:rsidRPr="00752048">
        <w:rPr>
          <w:rFonts w:eastAsiaTheme="minorHAnsi" w:cs="Times"/>
          <w:sz w:val="22"/>
          <w:szCs w:val="22"/>
          <w:lang w:val="en-GB" w:eastAsia="en-US" w:bidi="he-IL"/>
        </w:rPr>
        <w:t xml:space="preserve"> H. Hora and G.H. Miley,  editors Vol.7 p. 276 - 288 ,  (1986)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lastRenderedPageBreak/>
        <w:t xml:space="preserve">Use of unresolved transition arrays for plasma diagnostics. A. Zigler, M. Givon, E.  Yarkoni, M. Kishinevsky, B. Arad, and M. Klapisch, Phys. Rev. A </w:t>
      </w:r>
      <w:r w:rsidRPr="00752048">
        <w:rPr>
          <w:rFonts w:eastAsiaTheme="minorHAnsi" w:cs="Times"/>
          <w:b/>
          <w:bCs/>
          <w:sz w:val="22"/>
          <w:szCs w:val="22"/>
          <w:lang w:val="en-GB" w:eastAsia="en-US" w:bidi="he-IL"/>
        </w:rPr>
        <w:t>34</w:t>
      </w:r>
      <w:r w:rsidRPr="00752048">
        <w:rPr>
          <w:rFonts w:eastAsiaTheme="minorHAnsi" w:cs="Times"/>
          <w:sz w:val="22"/>
          <w:szCs w:val="22"/>
          <w:lang w:val="en-GB" w:eastAsia="en-US" w:bidi="he-IL"/>
        </w:rPr>
        <w:t>, 280 (1987).</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Use of multilayered targets to inject trace elements into </w:t>
      </w:r>
      <w:proofErr w:type="gramStart"/>
      <w:r w:rsidRPr="00752048">
        <w:rPr>
          <w:rFonts w:eastAsiaTheme="minorHAnsi" w:cs="Times"/>
          <w:sz w:val="22"/>
          <w:szCs w:val="22"/>
          <w:lang w:val="en-GB" w:eastAsia="en-US" w:bidi="he-IL"/>
        </w:rPr>
        <w:t>laser  produced</w:t>
      </w:r>
      <w:proofErr w:type="gramEnd"/>
      <w:r w:rsidRPr="00752048">
        <w:rPr>
          <w:rFonts w:eastAsiaTheme="minorHAnsi" w:cs="Times"/>
          <w:sz w:val="22"/>
          <w:szCs w:val="22"/>
          <w:lang w:val="en-GB" w:eastAsia="en-US" w:bidi="he-IL"/>
        </w:rPr>
        <w:t xml:space="preserve"> plasma.   A. Zigler, R. W. Lee, and J. D. Kilkenny, Appl. Phys. Lett. </w:t>
      </w:r>
      <w:r w:rsidRPr="00752048">
        <w:rPr>
          <w:rFonts w:eastAsiaTheme="minorHAnsi" w:cs="Times"/>
          <w:b/>
          <w:bCs/>
          <w:sz w:val="22"/>
          <w:szCs w:val="22"/>
          <w:lang w:val="en-GB" w:eastAsia="en-US" w:bidi="he-IL"/>
        </w:rPr>
        <w:t>50</w:t>
      </w:r>
      <w:r w:rsidRPr="00752048">
        <w:rPr>
          <w:rFonts w:eastAsiaTheme="minorHAnsi" w:cs="Times"/>
          <w:sz w:val="22"/>
          <w:szCs w:val="22"/>
          <w:lang w:val="en-GB" w:eastAsia="en-US" w:bidi="he-IL"/>
        </w:rPr>
        <w:t>, 1133, (1987).</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proofErr w:type="gramStart"/>
      <w:r w:rsidRPr="00752048">
        <w:rPr>
          <w:rFonts w:eastAsiaTheme="minorHAnsi" w:cs="Times"/>
          <w:sz w:val="22"/>
          <w:szCs w:val="22"/>
          <w:lang w:val="en-GB" w:eastAsia="en-US" w:bidi="he-IL"/>
        </w:rPr>
        <w:t>Point  radiation</w:t>
      </w:r>
      <w:proofErr w:type="gramEnd"/>
      <w:r w:rsidRPr="00752048">
        <w:rPr>
          <w:rFonts w:eastAsiaTheme="minorHAnsi" w:cs="Times"/>
          <w:sz w:val="22"/>
          <w:szCs w:val="22"/>
          <w:lang w:val="en-GB" w:eastAsia="en-US" w:bidi="he-IL"/>
        </w:rPr>
        <w:t xml:space="preserve"> source characterization. A. Zigler, R. W. Lee, and J. D. Kilkenny. J. Appl.  Phys. </w:t>
      </w:r>
      <w:r w:rsidRPr="00752048">
        <w:rPr>
          <w:rFonts w:eastAsiaTheme="minorHAnsi" w:cs="Times"/>
          <w:b/>
          <w:bCs/>
          <w:sz w:val="22"/>
          <w:szCs w:val="22"/>
          <w:lang w:val="en-GB" w:eastAsia="en-US" w:bidi="he-IL"/>
        </w:rPr>
        <w:t>62</w:t>
      </w:r>
      <w:r w:rsidRPr="00752048">
        <w:rPr>
          <w:rFonts w:eastAsiaTheme="minorHAnsi" w:cs="Times"/>
          <w:sz w:val="22"/>
          <w:szCs w:val="22"/>
          <w:lang w:val="en-GB" w:eastAsia="en-US" w:bidi="he-IL"/>
        </w:rPr>
        <w:t>, 107 (1987).</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High power laser heating of </w:t>
      </w:r>
      <w:proofErr w:type="gramStart"/>
      <w:r w:rsidRPr="00752048">
        <w:rPr>
          <w:rFonts w:eastAsiaTheme="minorHAnsi" w:cs="Times"/>
          <w:sz w:val="22"/>
          <w:szCs w:val="22"/>
          <w:lang w:val="en-GB" w:eastAsia="en-US" w:bidi="he-IL"/>
        </w:rPr>
        <w:t>an elongated</w:t>
      </w:r>
      <w:proofErr w:type="gramEnd"/>
      <w:r w:rsidRPr="00752048">
        <w:rPr>
          <w:rFonts w:eastAsiaTheme="minorHAnsi" w:cs="Times"/>
          <w:sz w:val="22"/>
          <w:szCs w:val="22"/>
          <w:lang w:val="en-GB" w:eastAsia="en-US" w:bidi="he-IL"/>
        </w:rPr>
        <w:t xml:space="preserve"> dense plasma produced by a capillary   discharge. A. Zigler, M. Kishenevsky, M. Givon, and B. Arad, Phys. Rev. A </w:t>
      </w:r>
      <w:r w:rsidRPr="00752048">
        <w:rPr>
          <w:rFonts w:eastAsiaTheme="minorHAnsi" w:cs="Times"/>
          <w:b/>
          <w:bCs/>
          <w:sz w:val="22"/>
          <w:szCs w:val="22"/>
          <w:lang w:val="en-GB" w:eastAsia="en-US" w:bidi="he-IL"/>
        </w:rPr>
        <w:t>35</w:t>
      </w:r>
      <w:r w:rsidRPr="00752048">
        <w:rPr>
          <w:rFonts w:eastAsiaTheme="minorHAnsi" w:cs="Times"/>
          <w:sz w:val="22"/>
          <w:szCs w:val="22"/>
          <w:lang w:val="en-GB" w:eastAsia="en-US" w:bidi="he-IL"/>
        </w:rPr>
        <w:t>,   4446 (1987).</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Multiple-Pass amplifiers for High-Power Laser Systems.S.Jackel, A.Ludmirsky</w:t>
      </w:r>
      <w:proofErr w:type="gramStart"/>
      <w:r w:rsidRPr="00752048">
        <w:rPr>
          <w:rFonts w:eastAsiaTheme="minorHAnsi" w:cs="Times"/>
          <w:sz w:val="22"/>
          <w:szCs w:val="22"/>
          <w:lang w:val="en-GB" w:eastAsia="en-US" w:bidi="he-IL"/>
        </w:rPr>
        <w:t>,  A.Borovitz</w:t>
      </w:r>
      <w:proofErr w:type="gramEnd"/>
      <w:r w:rsidRPr="00752048">
        <w:rPr>
          <w:rFonts w:eastAsiaTheme="minorHAnsi" w:cs="Times"/>
          <w:sz w:val="22"/>
          <w:szCs w:val="22"/>
          <w:lang w:val="en-GB" w:eastAsia="en-US" w:bidi="he-IL"/>
        </w:rPr>
        <w:t xml:space="preserve">, B.Arad and A.Zigler. Laser and Particle Beams </w:t>
      </w:r>
      <w:proofErr w:type="gramStart"/>
      <w:r w:rsidRPr="00752048">
        <w:rPr>
          <w:rFonts w:eastAsiaTheme="minorHAnsi" w:cs="Times"/>
          <w:b/>
          <w:bCs/>
          <w:sz w:val="22"/>
          <w:szCs w:val="22"/>
          <w:lang w:val="en-GB" w:eastAsia="en-US" w:bidi="he-IL"/>
        </w:rPr>
        <w:t>5</w:t>
      </w:r>
      <w:r w:rsidRPr="00752048">
        <w:rPr>
          <w:rFonts w:eastAsiaTheme="minorHAnsi" w:cs="Times"/>
          <w:sz w:val="22"/>
          <w:szCs w:val="22"/>
          <w:lang w:val="en-GB" w:eastAsia="en-US" w:bidi="he-IL"/>
        </w:rPr>
        <w:t xml:space="preserve"> ,</w:t>
      </w:r>
      <w:proofErr w:type="gramEnd"/>
      <w:r w:rsidRPr="00752048">
        <w:rPr>
          <w:rFonts w:eastAsiaTheme="minorHAnsi" w:cs="Times"/>
          <w:sz w:val="22"/>
          <w:szCs w:val="22"/>
          <w:lang w:val="en-GB" w:eastAsia="en-US" w:bidi="he-IL"/>
        </w:rPr>
        <w:t xml:space="preserve"> 115-124 (1987).</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Rapid lattice expansion by laser heating. A. Zigler, J. H. Underwood, J. Zhu and R.  W. Falcone, Appl. Phys. Lett. </w:t>
      </w:r>
      <w:r w:rsidRPr="00752048">
        <w:rPr>
          <w:rFonts w:eastAsiaTheme="minorHAnsi" w:cs="Times"/>
          <w:b/>
          <w:bCs/>
          <w:sz w:val="22"/>
          <w:szCs w:val="22"/>
          <w:lang w:val="en-GB" w:eastAsia="en-US" w:bidi="he-IL"/>
        </w:rPr>
        <w:t>51</w:t>
      </w:r>
      <w:r w:rsidRPr="00752048">
        <w:rPr>
          <w:rFonts w:eastAsiaTheme="minorHAnsi" w:cs="Times"/>
          <w:sz w:val="22"/>
          <w:szCs w:val="22"/>
          <w:lang w:val="en-GB" w:eastAsia="en-US" w:bidi="he-IL"/>
        </w:rPr>
        <w:t>, 157 (1987).</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Electron density dependence of line intensities of Cu-I-like Sm+33 to Yb+41 </w:t>
      </w:r>
      <w:proofErr w:type="gramStart"/>
      <w:r w:rsidRPr="00752048">
        <w:rPr>
          <w:rFonts w:eastAsiaTheme="minorHAnsi" w:cs="Times"/>
          <w:sz w:val="22"/>
          <w:szCs w:val="22"/>
          <w:lang w:val="en-GB" w:eastAsia="en-US" w:bidi="he-IL"/>
        </w:rPr>
        <w:t>emitted  from</w:t>
      </w:r>
      <w:proofErr w:type="gramEnd"/>
      <w:r w:rsidRPr="00752048">
        <w:rPr>
          <w:rFonts w:eastAsiaTheme="minorHAnsi" w:cs="Times"/>
          <w:sz w:val="22"/>
          <w:szCs w:val="22"/>
          <w:lang w:val="en-GB" w:eastAsia="en-US" w:bidi="he-IL"/>
        </w:rPr>
        <w:t xml:space="preserve"> tokamak and laser produced plasmas.N.Spector, M. Finkental, E. Moshe B. Arad .  </w:t>
      </w:r>
      <w:proofErr w:type="gramStart"/>
      <w:r w:rsidRPr="00752048">
        <w:rPr>
          <w:rFonts w:eastAsiaTheme="minorHAnsi" w:cs="Times"/>
          <w:sz w:val="22"/>
          <w:szCs w:val="22"/>
          <w:lang w:val="en-GB" w:eastAsia="en-US" w:bidi="he-IL"/>
        </w:rPr>
        <w:t>S.Jackel  and</w:t>
      </w:r>
      <w:proofErr w:type="gramEnd"/>
      <w:r w:rsidRPr="00752048">
        <w:rPr>
          <w:rFonts w:eastAsiaTheme="minorHAnsi" w:cs="Times"/>
          <w:sz w:val="22"/>
          <w:szCs w:val="22"/>
          <w:lang w:val="en-GB" w:eastAsia="en-US" w:bidi="he-IL"/>
        </w:rPr>
        <w:t xml:space="preserve"> A.Zigler. Phys. Rev. A </w:t>
      </w:r>
      <w:r w:rsidRPr="00752048">
        <w:rPr>
          <w:rFonts w:eastAsiaTheme="minorHAnsi" w:cs="Times"/>
          <w:b/>
          <w:bCs/>
          <w:sz w:val="22"/>
          <w:szCs w:val="22"/>
          <w:lang w:val="en-GB" w:eastAsia="en-US" w:bidi="he-IL"/>
        </w:rPr>
        <w:t>38</w:t>
      </w:r>
      <w:r w:rsidRPr="00752048">
        <w:rPr>
          <w:rFonts w:eastAsiaTheme="minorHAnsi" w:cs="Times"/>
          <w:sz w:val="22"/>
          <w:szCs w:val="22"/>
          <w:lang w:val="en-GB" w:eastAsia="en-US" w:bidi="he-IL"/>
        </w:rPr>
        <w:t>, 288 (1988).</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Space and Time-Resolved Diagnostics of Soft X-ray Emission </w:t>
      </w:r>
      <w:proofErr w:type="gramStart"/>
      <w:r w:rsidRPr="00752048">
        <w:rPr>
          <w:rFonts w:eastAsiaTheme="minorHAnsi" w:cs="Times"/>
          <w:sz w:val="22"/>
          <w:szCs w:val="22"/>
          <w:lang w:val="en-GB" w:eastAsia="en-US" w:bidi="he-IL"/>
        </w:rPr>
        <w:t>From</w:t>
      </w:r>
      <w:proofErr w:type="gramEnd"/>
      <w:r w:rsidRPr="00752048">
        <w:rPr>
          <w:rFonts w:eastAsiaTheme="minorHAnsi" w:cs="Times"/>
          <w:sz w:val="22"/>
          <w:szCs w:val="22"/>
          <w:lang w:val="en-GB" w:eastAsia="en-US" w:bidi="he-IL"/>
        </w:rPr>
        <w:t xml:space="preserve"> Laser Plasmas.  C.M. Brown, J.House, B.Yakkoby, U. Feldman, J.F. Seely, J.H. Underwood </w:t>
      </w:r>
      <w:proofErr w:type="gramStart"/>
      <w:r w:rsidRPr="00752048">
        <w:rPr>
          <w:rFonts w:eastAsiaTheme="minorHAnsi" w:cs="Times"/>
          <w:sz w:val="22"/>
          <w:szCs w:val="22"/>
          <w:lang w:val="en-GB" w:eastAsia="en-US" w:bidi="he-IL"/>
        </w:rPr>
        <w:t>and  A</w:t>
      </w:r>
      <w:proofErr w:type="gramEnd"/>
      <w:r w:rsidRPr="00752048">
        <w:rPr>
          <w:rFonts w:eastAsiaTheme="minorHAnsi" w:cs="Times"/>
          <w:sz w:val="22"/>
          <w:szCs w:val="22"/>
          <w:lang w:val="en-GB" w:eastAsia="en-US" w:bidi="he-IL"/>
        </w:rPr>
        <w:t xml:space="preserve">. Zigler, Proc. SPIE  </w:t>
      </w:r>
      <w:r w:rsidRPr="00752048">
        <w:rPr>
          <w:rFonts w:eastAsiaTheme="minorHAnsi" w:cs="Times"/>
          <w:b/>
          <w:bCs/>
          <w:sz w:val="22"/>
          <w:szCs w:val="22"/>
          <w:lang w:val="en-GB" w:eastAsia="en-US" w:bidi="he-IL"/>
        </w:rPr>
        <w:t>913</w:t>
      </w:r>
      <w:r w:rsidRPr="00752048">
        <w:rPr>
          <w:rFonts w:eastAsiaTheme="minorHAnsi" w:cs="Times"/>
          <w:sz w:val="22"/>
          <w:szCs w:val="22"/>
          <w:lang w:val="en-GB" w:eastAsia="en-US" w:bidi="he-IL"/>
        </w:rPr>
        <w:t>, 110 (1988).</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Imaging of laser-produced plasmas at 44 A using a </w:t>
      </w:r>
      <w:proofErr w:type="gramStart"/>
      <w:r w:rsidRPr="00752048">
        <w:rPr>
          <w:rFonts w:eastAsiaTheme="minorHAnsi" w:cs="Times"/>
          <w:sz w:val="22"/>
          <w:szCs w:val="22"/>
          <w:lang w:val="en-GB" w:eastAsia="en-US" w:bidi="he-IL"/>
        </w:rPr>
        <w:t>multilayer  mirror</w:t>
      </w:r>
      <w:proofErr w:type="gramEnd"/>
      <w:r w:rsidRPr="00752048">
        <w:rPr>
          <w:rFonts w:eastAsiaTheme="minorHAnsi" w:cs="Times"/>
          <w:sz w:val="22"/>
          <w:szCs w:val="22"/>
          <w:lang w:val="en-GB" w:eastAsia="en-US" w:bidi="he-IL"/>
        </w:rPr>
        <w:t>. C.M. Brown</w:t>
      </w:r>
      <w:proofErr w:type="gramStart"/>
      <w:r w:rsidRPr="00752048">
        <w:rPr>
          <w:rFonts w:eastAsiaTheme="minorHAnsi" w:cs="Times"/>
          <w:sz w:val="22"/>
          <w:szCs w:val="22"/>
          <w:lang w:val="en-GB" w:eastAsia="en-US" w:bidi="he-IL"/>
        </w:rPr>
        <w:t>,  U</w:t>
      </w:r>
      <w:proofErr w:type="gramEnd"/>
      <w:r w:rsidRPr="00752048">
        <w:rPr>
          <w:rFonts w:eastAsiaTheme="minorHAnsi" w:cs="Times"/>
          <w:sz w:val="22"/>
          <w:szCs w:val="22"/>
          <w:lang w:val="en-GB" w:eastAsia="en-US" w:bidi="he-IL"/>
        </w:rPr>
        <w:t xml:space="preserve">. Feldman, J.F. Seely, J.H. Underwood, and A. Zigler, Optics Communications, </w:t>
      </w:r>
      <w:r w:rsidRPr="00752048">
        <w:rPr>
          <w:rFonts w:eastAsiaTheme="minorHAnsi" w:cs="Times"/>
          <w:b/>
          <w:bCs/>
          <w:sz w:val="22"/>
          <w:szCs w:val="22"/>
          <w:lang w:val="en-GB" w:eastAsia="en-US" w:bidi="he-IL"/>
        </w:rPr>
        <w:t>68</w:t>
      </w:r>
      <w:r w:rsidRPr="00752048">
        <w:rPr>
          <w:rFonts w:eastAsiaTheme="minorHAnsi" w:cs="Times"/>
          <w:sz w:val="22"/>
          <w:szCs w:val="22"/>
          <w:lang w:val="en-GB" w:eastAsia="en-US" w:bidi="he-IL"/>
        </w:rPr>
        <w:t>,  190 (1988).</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Multiple pulse laser excitation of capillary discharge. R.W. Lee and A. Zigler, Appl.  Phys. Lett. </w:t>
      </w:r>
      <w:r w:rsidRPr="00752048">
        <w:rPr>
          <w:rFonts w:eastAsiaTheme="minorHAnsi" w:cs="Times"/>
          <w:b/>
          <w:bCs/>
          <w:sz w:val="22"/>
          <w:szCs w:val="22"/>
          <w:lang w:val="en-GB" w:eastAsia="en-US" w:bidi="he-IL"/>
        </w:rPr>
        <w:t>53</w:t>
      </w:r>
      <w:r w:rsidRPr="00752048">
        <w:rPr>
          <w:rFonts w:eastAsiaTheme="minorHAnsi" w:cs="Times"/>
          <w:sz w:val="22"/>
          <w:szCs w:val="22"/>
          <w:lang w:val="en-GB" w:eastAsia="en-US" w:bidi="he-IL"/>
        </w:rPr>
        <w:t>, 21 (1988).</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Gain predictions for nickel-like gadolinium from a 181-level multiconfigurational distorted-wave collisional radiative model. W.H. Goldstein, J. Oreg, A. Zigler, A. </w:t>
      </w:r>
      <w:proofErr w:type="gramStart"/>
      <w:r w:rsidRPr="00752048">
        <w:rPr>
          <w:rFonts w:eastAsiaTheme="minorHAnsi" w:cs="Times"/>
          <w:sz w:val="22"/>
          <w:szCs w:val="22"/>
          <w:lang w:val="en-GB" w:eastAsia="en-US" w:bidi="he-IL"/>
        </w:rPr>
        <w:t>Bar  Shalom</w:t>
      </w:r>
      <w:proofErr w:type="gramEnd"/>
      <w:r w:rsidRPr="00752048">
        <w:rPr>
          <w:rFonts w:eastAsiaTheme="minorHAnsi" w:cs="Times"/>
          <w:sz w:val="22"/>
          <w:szCs w:val="22"/>
          <w:lang w:val="en-GB" w:eastAsia="en-US" w:bidi="he-IL"/>
        </w:rPr>
        <w:t xml:space="preserve">, and M. Klapisch, Phys. Rev. A </w:t>
      </w:r>
      <w:r w:rsidRPr="00752048">
        <w:rPr>
          <w:rFonts w:eastAsiaTheme="minorHAnsi" w:cs="Times"/>
          <w:b/>
          <w:bCs/>
          <w:sz w:val="22"/>
          <w:szCs w:val="22"/>
          <w:lang w:val="en-GB" w:eastAsia="en-US" w:bidi="he-IL"/>
        </w:rPr>
        <w:t>38</w:t>
      </w:r>
      <w:r w:rsidRPr="00752048">
        <w:rPr>
          <w:rFonts w:eastAsiaTheme="minorHAnsi" w:cs="Times"/>
          <w:sz w:val="22"/>
          <w:szCs w:val="22"/>
          <w:lang w:val="en-GB" w:eastAsia="en-US" w:bidi="he-IL"/>
        </w:rPr>
        <w:t>, 4 (1988).</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Creation of x-ray laser media by high power laser heating of capillary discharge. A. Zigler, R.W. Lee, and S. Mrovka, Laser and Particles Beams, </w:t>
      </w:r>
      <w:r w:rsidRPr="00752048">
        <w:rPr>
          <w:rFonts w:eastAsiaTheme="minorHAnsi" w:cs="Times"/>
          <w:b/>
          <w:bCs/>
          <w:sz w:val="22"/>
          <w:szCs w:val="22"/>
          <w:lang w:val="en-GB" w:eastAsia="en-US" w:bidi="he-IL"/>
        </w:rPr>
        <w:t>7</w:t>
      </w:r>
      <w:r w:rsidRPr="00752048">
        <w:rPr>
          <w:rFonts w:eastAsiaTheme="minorHAnsi" w:cs="Times"/>
          <w:sz w:val="22"/>
          <w:szCs w:val="22"/>
          <w:lang w:val="en-GB" w:eastAsia="en-US" w:bidi="he-IL"/>
        </w:rPr>
        <w:t>, 369 (1989).</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Increase of energy storage in metals without a significant decrease in </w:t>
      </w:r>
      <w:proofErr w:type="gramStart"/>
      <w:r w:rsidRPr="00752048">
        <w:rPr>
          <w:rFonts w:eastAsiaTheme="minorHAnsi" w:cs="Times"/>
          <w:sz w:val="22"/>
          <w:szCs w:val="22"/>
          <w:lang w:val="en-GB" w:eastAsia="en-US" w:bidi="he-IL"/>
        </w:rPr>
        <w:t>electrical  conductivity</w:t>
      </w:r>
      <w:proofErr w:type="gramEnd"/>
      <w:r w:rsidRPr="00752048">
        <w:rPr>
          <w:rFonts w:eastAsiaTheme="minorHAnsi" w:cs="Times"/>
          <w:sz w:val="22"/>
          <w:szCs w:val="22"/>
          <w:lang w:val="en-GB" w:eastAsia="en-US" w:bidi="he-IL"/>
        </w:rPr>
        <w:t xml:space="preserve">. Z. Henis, S. Eliezer, and A. Zigler, J. Phys. D </w:t>
      </w:r>
      <w:r w:rsidRPr="00752048">
        <w:rPr>
          <w:rFonts w:eastAsiaTheme="minorHAnsi" w:cs="Times"/>
          <w:b/>
          <w:bCs/>
          <w:sz w:val="22"/>
          <w:szCs w:val="22"/>
          <w:lang w:val="en-GB" w:eastAsia="en-US" w:bidi="he-IL"/>
        </w:rPr>
        <w:t>22</w:t>
      </w:r>
      <w:r w:rsidRPr="00752048">
        <w:rPr>
          <w:rFonts w:eastAsiaTheme="minorHAnsi" w:cs="Times"/>
          <w:sz w:val="22"/>
          <w:szCs w:val="22"/>
          <w:lang w:val="en-GB" w:eastAsia="en-US" w:bidi="he-IL"/>
        </w:rPr>
        <w:t>, 995 -1000 (1989).</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 Cold nuclear fusion rates in condensed matter.  A </w:t>
      </w:r>
      <w:proofErr w:type="gramStart"/>
      <w:r w:rsidRPr="00752048">
        <w:rPr>
          <w:rFonts w:eastAsiaTheme="minorHAnsi" w:cs="Times"/>
          <w:sz w:val="22"/>
          <w:szCs w:val="22"/>
          <w:lang w:val="en-GB" w:eastAsia="en-US" w:bidi="he-IL"/>
        </w:rPr>
        <w:t>phenomenological  analysis</w:t>
      </w:r>
      <w:proofErr w:type="gramEnd"/>
      <w:r w:rsidRPr="00752048">
        <w:rPr>
          <w:rFonts w:eastAsiaTheme="minorHAnsi" w:cs="Times"/>
          <w:sz w:val="22"/>
          <w:szCs w:val="22"/>
          <w:lang w:val="en-GB" w:eastAsia="en-US" w:bidi="he-IL"/>
        </w:rPr>
        <w:t xml:space="preserve">.    Z. Henis, S. Eliezer, and </w:t>
      </w:r>
      <w:r w:rsidRPr="00752048">
        <w:rPr>
          <w:rFonts w:eastAsiaTheme="minorHAnsi" w:cs="Times"/>
          <w:sz w:val="22"/>
          <w:szCs w:val="22"/>
          <w:lang w:val="en-GB" w:eastAsia="en-US" w:bidi="he-IL"/>
        </w:rPr>
        <w:lastRenderedPageBreak/>
        <w:t xml:space="preserve">A. Zigler, J. Phys. D </w:t>
      </w:r>
      <w:r w:rsidRPr="00752048">
        <w:rPr>
          <w:rFonts w:eastAsiaTheme="minorHAnsi" w:cs="Times"/>
          <w:b/>
          <w:bCs/>
          <w:sz w:val="22"/>
          <w:szCs w:val="22"/>
          <w:lang w:val="en-GB" w:eastAsia="en-US" w:bidi="he-IL"/>
        </w:rPr>
        <w:t>15</w:t>
      </w:r>
      <w:r w:rsidRPr="00752048">
        <w:rPr>
          <w:rFonts w:eastAsiaTheme="minorHAnsi" w:cs="Times"/>
          <w:sz w:val="22"/>
          <w:szCs w:val="22"/>
          <w:lang w:val="en-GB" w:eastAsia="en-US" w:bidi="he-IL"/>
        </w:rPr>
        <w:t>, L219 (1989).</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Super Transition Arrays: A new model for the spectral analysis of hot, dense plasma.  A. Bar Shalom, J. Oreg, W.H. Goldstein, D.Shwartz, and A. Zigler, Phys. Rev. A </w:t>
      </w:r>
      <w:r w:rsidRPr="00752048">
        <w:rPr>
          <w:rFonts w:eastAsiaTheme="minorHAnsi" w:cs="Times"/>
          <w:b/>
          <w:bCs/>
          <w:sz w:val="22"/>
          <w:szCs w:val="22"/>
          <w:lang w:val="en-GB" w:eastAsia="en-US" w:bidi="he-IL"/>
        </w:rPr>
        <w:t>40</w:t>
      </w:r>
      <w:r w:rsidRPr="00752048">
        <w:rPr>
          <w:rFonts w:eastAsiaTheme="minorHAnsi" w:cs="Times"/>
          <w:sz w:val="22"/>
          <w:szCs w:val="22"/>
          <w:lang w:val="en-GB" w:eastAsia="en-US" w:bidi="he-IL"/>
        </w:rPr>
        <w:t xml:space="preserve">   385 (1989).</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A Theoretical Study of a Laser Irradiated Capillary Discharge. L.B. Petway,   R.W. Lee</w:t>
      </w:r>
      <w:proofErr w:type="gramStart"/>
      <w:r w:rsidRPr="00752048">
        <w:rPr>
          <w:rFonts w:eastAsiaTheme="minorHAnsi" w:cs="Times"/>
          <w:sz w:val="22"/>
          <w:szCs w:val="22"/>
          <w:lang w:val="en-GB" w:eastAsia="en-US" w:bidi="he-IL"/>
        </w:rPr>
        <w:t>,  and</w:t>
      </w:r>
      <w:proofErr w:type="gramEnd"/>
      <w:r w:rsidRPr="00752048">
        <w:rPr>
          <w:rFonts w:eastAsiaTheme="minorHAnsi" w:cs="Times"/>
          <w:sz w:val="22"/>
          <w:szCs w:val="22"/>
          <w:lang w:val="en-GB" w:eastAsia="en-US" w:bidi="he-IL"/>
        </w:rPr>
        <w:t xml:space="preserve"> A. Zigler. J. Appl. Phys. </w:t>
      </w:r>
      <w:r w:rsidRPr="00752048">
        <w:rPr>
          <w:rFonts w:eastAsiaTheme="minorHAnsi" w:cs="Times"/>
          <w:b/>
          <w:bCs/>
          <w:sz w:val="22"/>
          <w:szCs w:val="22"/>
          <w:lang w:val="en-GB" w:eastAsia="en-US" w:bidi="he-IL"/>
        </w:rPr>
        <w:t>65</w:t>
      </w:r>
      <w:r w:rsidRPr="00752048">
        <w:rPr>
          <w:rFonts w:eastAsiaTheme="minorHAnsi" w:cs="Times"/>
          <w:sz w:val="22"/>
          <w:szCs w:val="22"/>
          <w:lang w:val="en-GB" w:eastAsia="en-US" w:bidi="he-IL"/>
        </w:rPr>
        <w:t xml:space="preserve">, 1276 (1989).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Misalignment Sensitivity of Beam Combining By Stimulated Brillouin Scattering.   S.Sternklar, D. Chomsky, S. Jackel, and A. Zigler, Opt.Lett. </w:t>
      </w:r>
      <w:r w:rsidRPr="00752048">
        <w:rPr>
          <w:rFonts w:eastAsiaTheme="minorHAnsi" w:cs="Times"/>
          <w:b/>
          <w:bCs/>
          <w:sz w:val="22"/>
          <w:szCs w:val="22"/>
          <w:lang w:val="en-GB" w:eastAsia="en-US" w:bidi="he-IL"/>
        </w:rPr>
        <w:t>15</w:t>
      </w:r>
      <w:r w:rsidRPr="00752048">
        <w:rPr>
          <w:rFonts w:eastAsiaTheme="minorHAnsi" w:cs="Times"/>
          <w:sz w:val="22"/>
          <w:szCs w:val="22"/>
          <w:lang w:val="en-GB" w:eastAsia="en-US" w:bidi="he-IL"/>
        </w:rPr>
        <w:t>, 384 (1990).</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Coherent Beam and Image Amplification by Brillouin Enhanced Two Beam </w:t>
      </w:r>
      <w:proofErr w:type="gramStart"/>
      <w:r w:rsidRPr="00752048">
        <w:rPr>
          <w:rFonts w:eastAsiaTheme="minorHAnsi" w:cs="Times"/>
          <w:sz w:val="22"/>
          <w:szCs w:val="22"/>
          <w:lang w:val="en-GB" w:eastAsia="en-US" w:bidi="he-IL"/>
        </w:rPr>
        <w:t>Coupling  in</w:t>
      </w:r>
      <w:proofErr w:type="gramEnd"/>
      <w:r w:rsidRPr="00752048">
        <w:rPr>
          <w:rFonts w:eastAsiaTheme="minorHAnsi" w:cs="Times"/>
          <w:sz w:val="22"/>
          <w:szCs w:val="22"/>
          <w:lang w:val="en-GB" w:eastAsia="en-US" w:bidi="he-IL"/>
        </w:rPr>
        <w:t xml:space="preserve"> CS</w:t>
      </w:r>
      <w:r w:rsidRPr="00752048">
        <w:rPr>
          <w:rFonts w:eastAsiaTheme="minorHAnsi" w:cs="Times"/>
          <w:sz w:val="20"/>
          <w:lang w:val="en-GB" w:eastAsia="en-US" w:bidi="he-IL"/>
        </w:rPr>
        <w:t>2</w:t>
      </w:r>
      <w:r w:rsidRPr="00752048">
        <w:rPr>
          <w:rFonts w:eastAsiaTheme="minorHAnsi" w:cs="Times"/>
          <w:sz w:val="22"/>
          <w:szCs w:val="22"/>
          <w:lang w:val="en-GB" w:eastAsia="en-US" w:bidi="he-IL"/>
        </w:rPr>
        <w:t xml:space="preserve"> , S. Sternklar, D. Chomsky, S. Jackel, and A. Zigler, Opt.Lett. </w:t>
      </w:r>
      <w:r w:rsidRPr="00752048">
        <w:rPr>
          <w:rFonts w:eastAsiaTheme="minorHAnsi" w:cs="Times"/>
          <w:b/>
          <w:bCs/>
          <w:sz w:val="22"/>
          <w:szCs w:val="22"/>
          <w:lang w:val="en-GB" w:eastAsia="en-US" w:bidi="he-IL"/>
        </w:rPr>
        <w:t>15</w:t>
      </w:r>
      <w:r w:rsidRPr="00752048">
        <w:rPr>
          <w:rFonts w:eastAsiaTheme="minorHAnsi" w:cs="Times"/>
          <w:sz w:val="22"/>
          <w:szCs w:val="22"/>
          <w:lang w:val="en-GB" w:eastAsia="en-US" w:bidi="he-IL"/>
        </w:rPr>
        <w:t>, 616 (1990).</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High Gain Photorefractive Two Beam Coupling in Semi-insulating GaAs.  D. Chomsky,   S. Sternklar, and A. Zigler. Appl.Phys. Lett. </w:t>
      </w:r>
      <w:r w:rsidRPr="00752048">
        <w:rPr>
          <w:rFonts w:eastAsiaTheme="minorHAnsi" w:cs="Times"/>
          <w:b/>
          <w:bCs/>
          <w:sz w:val="22"/>
          <w:szCs w:val="22"/>
          <w:lang w:val="en-GB" w:eastAsia="en-US" w:bidi="he-IL"/>
        </w:rPr>
        <w:t>57</w:t>
      </w:r>
      <w:r w:rsidRPr="00752048">
        <w:rPr>
          <w:rFonts w:eastAsiaTheme="minorHAnsi" w:cs="Times"/>
          <w:sz w:val="22"/>
          <w:szCs w:val="22"/>
          <w:lang w:val="en-GB" w:eastAsia="en-US" w:bidi="he-IL"/>
        </w:rPr>
        <w:t>, 422 (1990).</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Density Measurement of Dense Capillary Plasma Using X-ray Backlighting .B. Brill,   B. Arad, M. Kishenevsky, and A. Zigler, J.Phys. D </w:t>
      </w:r>
      <w:r w:rsidRPr="00752048">
        <w:rPr>
          <w:rFonts w:eastAsiaTheme="minorHAnsi" w:cs="Times"/>
          <w:b/>
          <w:bCs/>
          <w:sz w:val="22"/>
          <w:szCs w:val="22"/>
          <w:lang w:val="en-GB" w:eastAsia="en-US" w:bidi="he-IL"/>
        </w:rPr>
        <w:t>23</w:t>
      </w:r>
      <w:r w:rsidRPr="00752048">
        <w:rPr>
          <w:rFonts w:eastAsiaTheme="minorHAnsi" w:cs="Times"/>
          <w:sz w:val="22"/>
          <w:szCs w:val="22"/>
          <w:lang w:val="en-GB" w:eastAsia="en-US" w:bidi="he-IL"/>
        </w:rPr>
        <w:t xml:space="preserve"> 1064 (1990).</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Energy Penetration Depth of Subpicosecond Laser-Plasma Interactions Into Solid </w:t>
      </w:r>
      <w:proofErr w:type="gramStart"/>
      <w:r w:rsidRPr="00752048">
        <w:rPr>
          <w:rFonts w:eastAsiaTheme="minorHAnsi" w:cs="Times"/>
          <w:sz w:val="22"/>
          <w:szCs w:val="22"/>
          <w:lang w:val="en-GB" w:eastAsia="en-US" w:bidi="he-IL"/>
        </w:rPr>
        <w:t>Density  Matter</w:t>
      </w:r>
      <w:proofErr w:type="gramEnd"/>
      <w:r w:rsidRPr="00752048">
        <w:rPr>
          <w:rFonts w:eastAsiaTheme="minorHAnsi" w:cs="Times"/>
          <w:sz w:val="22"/>
          <w:szCs w:val="22"/>
          <w:lang w:val="en-GB" w:eastAsia="en-US" w:bidi="he-IL"/>
        </w:rPr>
        <w:t xml:space="preserve">. A. Zigler, P. Burkhalter, D. Nagel, T. Luk, A. McPherson, </w:t>
      </w:r>
      <w:proofErr w:type="gramStart"/>
      <w:r w:rsidRPr="00752048">
        <w:rPr>
          <w:rFonts w:eastAsiaTheme="minorHAnsi" w:cs="Times"/>
          <w:sz w:val="22"/>
          <w:szCs w:val="22"/>
          <w:lang w:val="en-GB" w:eastAsia="en-US" w:bidi="he-IL"/>
        </w:rPr>
        <w:t>and  C.K</w:t>
      </w:r>
      <w:proofErr w:type="gramEnd"/>
      <w:r w:rsidRPr="00752048">
        <w:rPr>
          <w:rFonts w:eastAsiaTheme="minorHAnsi" w:cs="Times"/>
          <w:sz w:val="22"/>
          <w:szCs w:val="22"/>
          <w:lang w:val="en-GB" w:eastAsia="en-US" w:bidi="he-IL"/>
        </w:rPr>
        <w:t xml:space="preserve">. Rhodes,  Appl. Phys. Lett. </w:t>
      </w:r>
      <w:r w:rsidRPr="00752048">
        <w:rPr>
          <w:rFonts w:eastAsiaTheme="minorHAnsi" w:cs="Times"/>
          <w:b/>
          <w:bCs/>
          <w:sz w:val="22"/>
          <w:szCs w:val="22"/>
          <w:lang w:val="en-GB" w:eastAsia="en-US" w:bidi="he-IL"/>
        </w:rPr>
        <w:t>59</w:t>
      </w:r>
      <w:r w:rsidRPr="00752048">
        <w:rPr>
          <w:rFonts w:eastAsiaTheme="minorHAnsi" w:cs="Times"/>
          <w:sz w:val="22"/>
          <w:szCs w:val="22"/>
          <w:lang w:val="en-GB" w:eastAsia="en-US" w:bidi="he-IL"/>
        </w:rPr>
        <w:t>, 534, (1991).</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Density-Sensitive Dielectronic Satellite Spectra Emitted During Subpicosecond Laser- Matter Interactions. V.L. Jacobs, A. Zigler, D.A. Newan, P.G. Burkhalter, and D.J.  Nagel, , Proc. of  Internatinal Workshop On Radiative Properties of Hot Dense Matter,  Sarasota,  Florida, Edited by R.W Lee ,C.Hooper and J.Seely  (World Scientic  p. 341-  348,  1991).</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Elimination of Laser Prepulse </w:t>
      </w:r>
      <w:proofErr w:type="gramStart"/>
      <w:r w:rsidRPr="00752048">
        <w:rPr>
          <w:rFonts w:eastAsiaTheme="minorHAnsi" w:cs="Times"/>
          <w:sz w:val="22"/>
          <w:szCs w:val="22"/>
          <w:lang w:val="en-GB" w:eastAsia="en-US" w:bidi="he-IL"/>
        </w:rPr>
        <w:t>By</w:t>
      </w:r>
      <w:proofErr w:type="gramEnd"/>
      <w:r w:rsidRPr="00752048">
        <w:rPr>
          <w:rFonts w:eastAsiaTheme="minorHAnsi" w:cs="Times"/>
          <w:sz w:val="22"/>
          <w:szCs w:val="22"/>
          <w:lang w:val="en-GB" w:eastAsia="en-US" w:bidi="he-IL"/>
        </w:rPr>
        <w:t xml:space="preserve"> Relativistic Beam Guiding in a Plasma. P. Sprangle,   A. Zigler, and E. Esarey, Appl. Phys.Lett. </w:t>
      </w:r>
      <w:r w:rsidRPr="00752048">
        <w:rPr>
          <w:rFonts w:eastAsiaTheme="minorHAnsi" w:cs="Times"/>
          <w:b/>
          <w:bCs/>
          <w:sz w:val="22"/>
          <w:szCs w:val="22"/>
          <w:lang w:val="en-GB" w:eastAsia="en-US" w:bidi="he-IL"/>
        </w:rPr>
        <w:t>58</w:t>
      </w:r>
      <w:proofErr w:type="gramStart"/>
      <w:r w:rsidRPr="00752048">
        <w:rPr>
          <w:rFonts w:eastAsiaTheme="minorHAnsi" w:cs="Times"/>
          <w:sz w:val="22"/>
          <w:szCs w:val="22"/>
          <w:lang w:val="en-GB" w:eastAsia="en-US" w:bidi="he-IL"/>
        </w:rPr>
        <w:t>,  854</w:t>
      </w:r>
      <w:proofErr w:type="gramEnd"/>
      <w:r w:rsidRPr="00752048">
        <w:rPr>
          <w:rFonts w:eastAsiaTheme="minorHAnsi" w:cs="Times"/>
          <w:sz w:val="22"/>
          <w:szCs w:val="22"/>
          <w:lang w:val="en-GB" w:eastAsia="en-US" w:bidi="he-IL"/>
        </w:rPr>
        <w:t xml:space="preserve"> (1991).</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X-ray Emission From High Temperature Solid Density Plasma Produced by </w:t>
      </w:r>
      <w:proofErr w:type="gramStart"/>
      <w:r w:rsidRPr="00752048">
        <w:rPr>
          <w:rFonts w:eastAsiaTheme="minorHAnsi" w:cs="Times"/>
          <w:sz w:val="22"/>
          <w:szCs w:val="22"/>
          <w:lang w:val="en-GB" w:eastAsia="en-US" w:bidi="he-IL"/>
        </w:rPr>
        <w:t>Intense  Subpicosecond</w:t>
      </w:r>
      <w:proofErr w:type="gramEnd"/>
      <w:r w:rsidRPr="00752048">
        <w:rPr>
          <w:rFonts w:eastAsiaTheme="minorHAnsi" w:cs="Times"/>
          <w:sz w:val="22"/>
          <w:szCs w:val="22"/>
          <w:lang w:val="en-GB" w:eastAsia="en-US" w:bidi="he-IL"/>
        </w:rPr>
        <w:t xml:space="preserve"> Ultraviolet Radiation. A. Zigler, P. Burkhalter, D.J. Nagel, M.D. Rosen,  W. Goldstein, T. Luk, A. McPherson and C.K. Rhodes, Proc. of  Internatinal Workshop  On Radiative Properties of Hot Dense Matter, Sarasota,  Florida, Edited by R.W Lee , C.Hooper and J.Seely  (World Scientic p. 221- 227,  1991).</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Plasma Production from Ultraviolet Transmitting Targets Using </w:t>
      </w:r>
      <w:proofErr w:type="gramStart"/>
      <w:r w:rsidRPr="00752048">
        <w:rPr>
          <w:rFonts w:eastAsiaTheme="minorHAnsi" w:cs="Times"/>
          <w:sz w:val="22"/>
          <w:szCs w:val="22"/>
          <w:lang w:val="en-GB" w:eastAsia="en-US" w:bidi="he-IL"/>
        </w:rPr>
        <w:t>Subpicosecond  Ultraviolet</w:t>
      </w:r>
      <w:proofErr w:type="gramEnd"/>
      <w:r w:rsidRPr="00752048">
        <w:rPr>
          <w:rFonts w:eastAsiaTheme="minorHAnsi" w:cs="Times"/>
          <w:sz w:val="22"/>
          <w:szCs w:val="22"/>
          <w:lang w:val="en-GB" w:eastAsia="en-US" w:bidi="he-IL"/>
        </w:rPr>
        <w:t xml:space="preserve"> Radiation. A. Zigler, P. Burkhalter, D.J. Nagel, T. Luk, A. McPherson</w:t>
      </w:r>
      <w:proofErr w:type="gramStart"/>
      <w:r w:rsidRPr="00752048">
        <w:rPr>
          <w:rFonts w:eastAsiaTheme="minorHAnsi" w:cs="Times"/>
          <w:sz w:val="22"/>
          <w:szCs w:val="22"/>
          <w:lang w:val="en-GB" w:eastAsia="en-US" w:bidi="he-IL"/>
        </w:rPr>
        <w:t>,  and</w:t>
      </w:r>
      <w:proofErr w:type="gramEnd"/>
      <w:r w:rsidRPr="00752048">
        <w:rPr>
          <w:rFonts w:eastAsiaTheme="minorHAnsi" w:cs="Times"/>
          <w:sz w:val="22"/>
          <w:szCs w:val="22"/>
          <w:lang w:val="en-GB" w:eastAsia="en-US" w:bidi="he-IL"/>
        </w:rPr>
        <w:t xml:space="preserve"> C.K. Rhodes, Opt.Lett. </w:t>
      </w:r>
      <w:r w:rsidRPr="00752048">
        <w:rPr>
          <w:rFonts w:eastAsiaTheme="minorHAnsi" w:cs="Times"/>
          <w:b/>
          <w:bCs/>
          <w:sz w:val="22"/>
          <w:szCs w:val="22"/>
          <w:lang w:val="en-GB" w:eastAsia="en-US" w:bidi="he-IL"/>
        </w:rPr>
        <w:t>16</w:t>
      </w:r>
      <w:r w:rsidRPr="00752048">
        <w:rPr>
          <w:rFonts w:eastAsiaTheme="minorHAnsi" w:cs="Times"/>
          <w:sz w:val="22"/>
          <w:szCs w:val="22"/>
          <w:lang w:val="en-GB" w:eastAsia="en-US" w:bidi="he-IL"/>
        </w:rPr>
        <w:t>, 1261 (1991).</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Distinct Features of Double Phase </w:t>
      </w:r>
      <w:proofErr w:type="gramStart"/>
      <w:r w:rsidRPr="00752048">
        <w:rPr>
          <w:rFonts w:eastAsiaTheme="minorHAnsi" w:cs="Times"/>
          <w:sz w:val="22"/>
          <w:szCs w:val="22"/>
          <w:lang w:val="en-GB" w:eastAsia="en-US" w:bidi="he-IL"/>
        </w:rPr>
        <w:t>Conjugation  in</w:t>
      </w:r>
      <w:proofErr w:type="gramEnd"/>
      <w:r w:rsidRPr="00752048">
        <w:rPr>
          <w:rFonts w:eastAsiaTheme="minorHAnsi" w:cs="Times"/>
          <w:sz w:val="22"/>
          <w:szCs w:val="22"/>
          <w:lang w:val="en-GB" w:eastAsia="en-US" w:bidi="he-IL"/>
        </w:rPr>
        <w:t xml:space="preserve"> Photorefractive Semi-insulating    GaAs. D. Homsky, S. Sternklar, and A. Zigler, Opt. Comm, </w:t>
      </w:r>
      <w:r w:rsidRPr="00752048">
        <w:rPr>
          <w:rFonts w:eastAsiaTheme="minorHAnsi" w:cs="Times"/>
          <w:b/>
          <w:bCs/>
          <w:sz w:val="22"/>
          <w:szCs w:val="22"/>
          <w:lang w:val="en-GB" w:eastAsia="en-US" w:bidi="he-IL"/>
        </w:rPr>
        <w:t>84</w:t>
      </w:r>
      <w:r w:rsidRPr="00752048">
        <w:rPr>
          <w:rFonts w:eastAsiaTheme="minorHAnsi" w:cs="Times"/>
          <w:sz w:val="22"/>
          <w:szCs w:val="22"/>
          <w:lang w:val="en-GB" w:eastAsia="en-US" w:bidi="he-IL"/>
        </w:rPr>
        <w:t>, 104 (1991).</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lastRenderedPageBreak/>
        <w:t xml:space="preserve">Efficient Generation of 9-13A X-Ray </w:t>
      </w:r>
      <w:proofErr w:type="gramStart"/>
      <w:r w:rsidRPr="00752048">
        <w:rPr>
          <w:rFonts w:eastAsiaTheme="minorHAnsi" w:cs="Times"/>
          <w:sz w:val="22"/>
          <w:szCs w:val="22"/>
          <w:lang w:val="en-GB" w:eastAsia="en-US" w:bidi="he-IL"/>
        </w:rPr>
        <w:t>From</w:t>
      </w:r>
      <w:proofErr w:type="gramEnd"/>
      <w:r w:rsidRPr="00752048">
        <w:rPr>
          <w:rFonts w:eastAsiaTheme="minorHAnsi" w:cs="Times"/>
          <w:sz w:val="22"/>
          <w:szCs w:val="22"/>
          <w:lang w:val="en-GB" w:eastAsia="en-US" w:bidi="he-IL"/>
        </w:rPr>
        <w:t xml:space="preserve"> BaF</w:t>
      </w:r>
      <w:r w:rsidRPr="00752048">
        <w:rPr>
          <w:rFonts w:eastAsiaTheme="minorHAnsi" w:cs="Times"/>
          <w:sz w:val="22"/>
          <w:szCs w:val="22"/>
          <w:vertAlign w:val="subscript"/>
          <w:lang w:val="en-GB" w:eastAsia="en-US" w:bidi="he-IL"/>
        </w:rPr>
        <w:t>2</w:t>
      </w:r>
      <w:r w:rsidRPr="00752048">
        <w:rPr>
          <w:rFonts w:eastAsiaTheme="minorHAnsi" w:cs="Times"/>
          <w:sz w:val="22"/>
          <w:szCs w:val="22"/>
          <w:lang w:val="en-GB" w:eastAsia="en-US" w:bidi="he-IL"/>
        </w:rPr>
        <w:t xml:space="preserve"> Targets. A. Zigler, P. Burkhalter,         D.J. Nagel, T. Luk, A. McPherson and C.K. Rhodes. Appl. Phys. Lett.  </w:t>
      </w:r>
      <w:r w:rsidRPr="00752048">
        <w:rPr>
          <w:rFonts w:eastAsiaTheme="minorHAnsi" w:cs="Times"/>
          <w:b/>
          <w:bCs/>
          <w:sz w:val="22"/>
          <w:szCs w:val="22"/>
          <w:lang w:val="en-GB" w:eastAsia="en-US" w:bidi="he-IL"/>
        </w:rPr>
        <w:t>59</w:t>
      </w:r>
      <w:r w:rsidRPr="00752048">
        <w:rPr>
          <w:rFonts w:eastAsiaTheme="minorHAnsi" w:cs="Times"/>
          <w:sz w:val="22"/>
          <w:szCs w:val="22"/>
          <w:lang w:val="en-GB" w:eastAsia="en-US" w:bidi="he-IL"/>
        </w:rPr>
        <w:t>, 777 (1991).</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Studies of Plasmas Excited by Intense Subpicosecond Radiation for X-ray   Generation.    A. Zigler, P. Burkhalter, D.J. Nagel, T. Luk, A. McPherson and C. K. Rhodes, SPIE    </w:t>
      </w:r>
      <w:proofErr w:type="gramStart"/>
      <w:r w:rsidRPr="00752048">
        <w:rPr>
          <w:rFonts w:eastAsiaTheme="minorHAnsi" w:cs="Times"/>
          <w:sz w:val="22"/>
          <w:szCs w:val="22"/>
          <w:lang w:val="en-GB" w:eastAsia="en-US" w:bidi="he-IL"/>
        </w:rPr>
        <w:t>Ultrashort  Wavelength</w:t>
      </w:r>
      <w:proofErr w:type="gramEnd"/>
      <w:r w:rsidRPr="00752048">
        <w:rPr>
          <w:rFonts w:eastAsiaTheme="minorHAnsi" w:cs="Times"/>
          <w:sz w:val="22"/>
          <w:szCs w:val="22"/>
          <w:lang w:val="en-GB" w:eastAsia="en-US" w:bidi="he-IL"/>
        </w:rPr>
        <w:t xml:space="preserve">. Lasers. vol. </w:t>
      </w:r>
      <w:r w:rsidRPr="00752048">
        <w:rPr>
          <w:rFonts w:eastAsiaTheme="minorHAnsi" w:cs="Times"/>
          <w:b/>
          <w:bCs/>
          <w:sz w:val="22"/>
          <w:szCs w:val="22"/>
          <w:lang w:val="en-GB" w:eastAsia="en-US" w:bidi="he-IL"/>
        </w:rPr>
        <w:t>1551</w:t>
      </w:r>
      <w:r w:rsidRPr="00752048">
        <w:rPr>
          <w:rFonts w:eastAsiaTheme="minorHAnsi" w:cs="Times"/>
          <w:sz w:val="22"/>
          <w:szCs w:val="22"/>
          <w:lang w:val="en-GB" w:eastAsia="en-US" w:bidi="he-IL"/>
        </w:rPr>
        <w:t>, p.186-</w:t>
      </w:r>
      <w:proofErr w:type="gramStart"/>
      <w:r w:rsidRPr="00752048">
        <w:rPr>
          <w:rFonts w:eastAsiaTheme="minorHAnsi" w:cs="Times"/>
          <w:sz w:val="22"/>
          <w:szCs w:val="22"/>
          <w:lang w:val="en-GB" w:eastAsia="en-US" w:bidi="he-IL"/>
        </w:rPr>
        <w:t>199 ,</w:t>
      </w:r>
      <w:proofErr w:type="gramEnd"/>
      <w:r w:rsidRPr="00752048">
        <w:rPr>
          <w:rFonts w:eastAsiaTheme="minorHAnsi" w:cs="Times"/>
          <w:sz w:val="22"/>
          <w:szCs w:val="22"/>
          <w:lang w:val="en-GB" w:eastAsia="en-US" w:bidi="he-IL"/>
        </w:rPr>
        <w:t xml:space="preserve"> (1991).</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Observation of Density Sensitive Dielectronic Satellite Spectra Produced During    Subpicosecond Laser-matter Interaction, A. Zigler, V. Jacobs, P. Burkhalter,  D.J. Nagel,   T. Luk, A. McPherson, and C. K. Rhodes. Phys. Rev. A </w:t>
      </w:r>
      <w:r w:rsidRPr="00752048">
        <w:rPr>
          <w:rFonts w:eastAsiaTheme="minorHAnsi" w:cs="Times"/>
          <w:b/>
          <w:bCs/>
          <w:sz w:val="22"/>
          <w:szCs w:val="22"/>
          <w:lang w:val="en-GB" w:eastAsia="en-US" w:bidi="he-IL"/>
        </w:rPr>
        <w:t>45</w:t>
      </w:r>
      <w:r w:rsidRPr="00752048">
        <w:rPr>
          <w:rFonts w:eastAsiaTheme="minorHAnsi" w:cs="Times"/>
          <w:sz w:val="22"/>
          <w:szCs w:val="22"/>
          <w:lang w:val="en-GB" w:eastAsia="en-US" w:bidi="he-IL"/>
        </w:rPr>
        <w:t>, 1849 (1992).</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Laser Frequency </w:t>
      </w:r>
      <w:proofErr w:type="gramStart"/>
      <w:r w:rsidRPr="00752048">
        <w:rPr>
          <w:rFonts w:eastAsiaTheme="minorHAnsi" w:cs="Times"/>
          <w:sz w:val="22"/>
          <w:szCs w:val="22"/>
          <w:lang w:val="en-GB" w:eastAsia="en-US" w:bidi="he-IL"/>
        </w:rPr>
        <w:t>Bandwidth  Narrowing</w:t>
      </w:r>
      <w:proofErr w:type="gramEnd"/>
      <w:r w:rsidRPr="00752048">
        <w:rPr>
          <w:rFonts w:eastAsiaTheme="minorHAnsi" w:cs="Times"/>
          <w:sz w:val="22"/>
          <w:szCs w:val="22"/>
          <w:lang w:val="en-GB" w:eastAsia="en-US" w:bidi="he-IL"/>
        </w:rPr>
        <w:t xml:space="preserve"> by Photorefractive Two Beam Coupling.   D. Homsky, S.Sternklar</w:t>
      </w:r>
      <w:proofErr w:type="gramStart"/>
      <w:r w:rsidRPr="00752048">
        <w:rPr>
          <w:rFonts w:eastAsiaTheme="minorHAnsi" w:cs="Times"/>
          <w:sz w:val="22"/>
          <w:szCs w:val="22"/>
          <w:lang w:val="en-GB" w:eastAsia="en-US" w:bidi="he-IL"/>
        </w:rPr>
        <w:t>,and</w:t>
      </w:r>
      <w:proofErr w:type="gramEnd"/>
      <w:r w:rsidRPr="00752048">
        <w:rPr>
          <w:rFonts w:eastAsiaTheme="minorHAnsi" w:cs="Times"/>
          <w:sz w:val="22"/>
          <w:szCs w:val="22"/>
          <w:lang w:val="en-GB" w:eastAsia="en-US" w:bidi="he-IL"/>
        </w:rPr>
        <w:t xml:space="preserve"> A.Zigler, Optics Lett. </w:t>
      </w:r>
      <w:r w:rsidRPr="00752048">
        <w:rPr>
          <w:rFonts w:eastAsiaTheme="minorHAnsi" w:cs="Times"/>
          <w:b/>
          <w:bCs/>
          <w:sz w:val="22"/>
          <w:szCs w:val="22"/>
          <w:lang w:val="en-GB" w:eastAsia="en-US" w:bidi="he-IL"/>
        </w:rPr>
        <w:t>18</w:t>
      </w:r>
      <w:r w:rsidRPr="00752048">
        <w:rPr>
          <w:rFonts w:eastAsiaTheme="minorHAnsi" w:cs="Times"/>
          <w:sz w:val="22"/>
          <w:szCs w:val="22"/>
          <w:lang w:val="en-GB" w:eastAsia="en-US" w:bidi="he-IL"/>
        </w:rPr>
        <w:t>, 784 (1992).</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High Repition Rate Laser Systems based on High Reflictivity Brillion Mirrors.   S. Jackel, S. Atzmon, S. Sterklar, and A. Zigler, Opt. Eng. </w:t>
      </w:r>
      <w:r w:rsidRPr="00752048">
        <w:rPr>
          <w:rFonts w:eastAsiaTheme="minorHAnsi" w:cs="Times"/>
          <w:b/>
          <w:bCs/>
          <w:sz w:val="22"/>
          <w:szCs w:val="22"/>
          <w:lang w:val="en-GB" w:eastAsia="en-US" w:bidi="he-IL"/>
        </w:rPr>
        <w:t>31</w:t>
      </w:r>
      <w:r w:rsidRPr="00752048">
        <w:rPr>
          <w:rFonts w:eastAsiaTheme="minorHAnsi" w:cs="Times"/>
          <w:sz w:val="22"/>
          <w:szCs w:val="22"/>
          <w:lang w:val="en-GB" w:eastAsia="en-US" w:bidi="he-IL"/>
        </w:rPr>
        <w:t xml:space="preserve">, 328 (1992).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Localized X-ray Emission </w:t>
      </w:r>
      <w:proofErr w:type="gramStart"/>
      <w:r w:rsidRPr="00752048">
        <w:rPr>
          <w:rFonts w:eastAsiaTheme="minorHAnsi" w:cs="Times"/>
          <w:sz w:val="22"/>
          <w:szCs w:val="22"/>
          <w:lang w:val="en-GB" w:eastAsia="en-US" w:bidi="he-IL"/>
        </w:rPr>
        <w:t>From</w:t>
      </w:r>
      <w:proofErr w:type="gramEnd"/>
      <w:r w:rsidRPr="00752048">
        <w:rPr>
          <w:rFonts w:eastAsiaTheme="minorHAnsi" w:cs="Times"/>
          <w:sz w:val="22"/>
          <w:szCs w:val="22"/>
          <w:lang w:val="en-GB" w:eastAsia="en-US" w:bidi="he-IL"/>
        </w:rPr>
        <w:t xml:space="preserve"> a 650 fs Laser-produced Barium Plasma.  W. Goldstein,   A. Zigler, P. Burkhalter, D.J. Nagel, T. Luk</w:t>
      </w:r>
      <w:proofErr w:type="gramStart"/>
      <w:r w:rsidRPr="00752048">
        <w:rPr>
          <w:rFonts w:eastAsiaTheme="minorHAnsi" w:cs="Times"/>
          <w:sz w:val="22"/>
          <w:szCs w:val="22"/>
          <w:lang w:val="en-GB" w:eastAsia="en-US" w:bidi="he-IL"/>
        </w:rPr>
        <w:t>,  A</w:t>
      </w:r>
      <w:proofErr w:type="gramEnd"/>
      <w:r w:rsidRPr="00752048">
        <w:rPr>
          <w:rFonts w:eastAsiaTheme="minorHAnsi" w:cs="Times"/>
          <w:sz w:val="22"/>
          <w:szCs w:val="22"/>
          <w:lang w:val="en-GB" w:eastAsia="en-US" w:bidi="he-IL"/>
        </w:rPr>
        <w:t xml:space="preserve">. McPherson, and C.K. Rhodes, Phys.    Rev. E </w:t>
      </w:r>
      <w:r w:rsidRPr="00752048">
        <w:rPr>
          <w:rFonts w:eastAsiaTheme="minorHAnsi" w:cs="Times"/>
          <w:b/>
          <w:bCs/>
          <w:sz w:val="22"/>
          <w:szCs w:val="22"/>
          <w:lang w:val="en-GB" w:eastAsia="en-US" w:bidi="he-IL"/>
        </w:rPr>
        <w:t>47</w:t>
      </w:r>
      <w:r w:rsidRPr="00752048">
        <w:rPr>
          <w:rFonts w:eastAsiaTheme="minorHAnsi" w:cs="Times"/>
          <w:sz w:val="22"/>
          <w:szCs w:val="22"/>
          <w:lang w:val="en-GB" w:eastAsia="en-US" w:bidi="he-IL"/>
        </w:rPr>
        <w:t>, 4349 (1993).</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Production of a </w:t>
      </w:r>
      <w:proofErr w:type="gramStart"/>
      <w:r w:rsidRPr="00752048">
        <w:rPr>
          <w:rFonts w:eastAsiaTheme="minorHAnsi" w:cs="Times"/>
          <w:sz w:val="22"/>
          <w:szCs w:val="22"/>
          <w:lang w:val="en-GB" w:eastAsia="en-US" w:bidi="he-IL"/>
        </w:rPr>
        <w:t>High  Density</w:t>
      </w:r>
      <w:proofErr w:type="gramEnd"/>
      <w:r w:rsidRPr="00752048">
        <w:rPr>
          <w:rFonts w:eastAsiaTheme="minorHAnsi" w:cs="Times"/>
          <w:sz w:val="22"/>
          <w:szCs w:val="22"/>
          <w:lang w:val="en-GB" w:eastAsia="en-US" w:bidi="he-IL"/>
        </w:rPr>
        <w:t xml:space="preserve">, Long Scale Length Iron Plasma Using  a Capillary   Discharge. W.J Blynth, J.S. Wark, P.E. Young, and A.Zigler, Laser and Particle </w:t>
      </w:r>
      <w:proofErr w:type="gramStart"/>
      <w:r w:rsidRPr="00752048">
        <w:rPr>
          <w:rFonts w:eastAsiaTheme="minorHAnsi" w:cs="Times"/>
          <w:sz w:val="22"/>
          <w:szCs w:val="22"/>
          <w:lang w:val="en-GB" w:eastAsia="en-US" w:bidi="he-IL"/>
        </w:rPr>
        <w:t xml:space="preserve">Beams  </w:t>
      </w:r>
      <w:r w:rsidRPr="00752048">
        <w:rPr>
          <w:rFonts w:eastAsiaTheme="minorHAnsi" w:cs="Times"/>
          <w:b/>
          <w:bCs/>
          <w:sz w:val="22"/>
          <w:szCs w:val="22"/>
          <w:lang w:val="en-GB" w:eastAsia="en-US" w:bidi="he-IL"/>
        </w:rPr>
        <w:t>12</w:t>
      </w:r>
      <w:proofErr w:type="gramEnd"/>
      <w:r w:rsidRPr="00752048">
        <w:rPr>
          <w:rFonts w:eastAsiaTheme="minorHAnsi" w:cs="Times"/>
          <w:sz w:val="22"/>
          <w:szCs w:val="22"/>
          <w:lang w:val="en-GB" w:eastAsia="en-US" w:bidi="he-IL"/>
        </w:rPr>
        <w:t xml:space="preserve">, 787 (1994).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Analysis of the X-ray Spectra Emitted by Laser Produced Plasma of Highly </w:t>
      </w:r>
      <w:proofErr w:type="gramStart"/>
      <w:r w:rsidRPr="00752048">
        <w:rPr>
          <w:rFonts w:eastAsiaTheme="minorHAnsi" w:cs="Times"/>
          <w:sz w:val="22"/>
          <w:szCs w:val="22"/>
          <w:lang w:val="en-GB" w:eastAsia="en-US" w:bidi="he-IL"/>
        </w:rPr>
        <w:t>Ionized  Lanthanum</w:t>
      </w:r>
      <w:proofErr w:type="gramEnd"/>
      <w:r w:rsidRPr="00752048">
        <w:rPr>
          <w:rFonts w:eastAsiaTheme="minorHAnsi" w:cs="Times"/>
          <w:sz w:val="22"/>
          <w:szCs w:val="22"/>
          <w:lang w:val="en-GB" w:eastAsia="en-US" w:bidi="he-IL"/>
        </w:rPr>
        <w:t xml:space="preserve"> and Praseodymium.  A.Zigler, P. Mandelbaum, J.L. Schwob, </w:t>
      </w:r>
      <w:proofErr w:type="gramStart"/>
      <w:r w:rsidRPr="00752048">
        <w:rPr>
          <w:rFonts w:eastAsiaTheme="minorHAnsi" w:cs="Times"/>
          <w:sz w:val="22"/>
          <w:szCs w:val="22"/>
          <w:lang w:val="en-GB" w:eastAsia="en-US" w:bidi="he-IL"/>
        </w:rPr>
        <w:t>and  D</w:t>
      </w:r>
      <w:proofErr w:type="gramEnd"/>
      <w:r w:rsidRPr="00752048">
        <w:rPr>
          <w:rFonts w:eastAsiaTheme="minorHAnsi" w:cs="Times"/>
          <w:sz w:val="22"/>
          <w:szCs w:val="22"/>
          <w:lang w:val="en-GB" w:eastAsia="en-US" w:bidi="he-IL"/>
        </w:rPr>
        <w:t xml:space="preserve">. Mitnik,   Physica Scripta </w:t>
      </w:r>
      <w:r w:rsidRPr="00752048">
        <w:rPr>
          <w:rFonts w:eastAsiaTheme="minorHAnsi" w:cs="Times"/>
          <w:b/>
          <w:bCs/>
          <w:sz w:val="22"/>
          <w:szCs w:val="22"/>
          <w:lang w:val="en-GB" w:eastAsia="en-US" w:bidi="he-IL"/>
        </w:rPr>
        <w:t>50</w:t>
      </w:r>
      <w:r w:rsidRPr="00752048">
        <w:rPr>
          <w:rFonts w:eastAsiaTheme="minorHAnsi" w:cs="Times"/>
          <w:sz w:val="22"/>
          <w:szCs w:val="22"/>
          <w:lang w:val="en-GB" w:eastAsia="en-US" w:bidi="he-IL"/>
        </w:rPr>
        <w:t xml:space="preserve">, 61 (1994).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Generation of Large, High Density, Homogeneous Plasma by Capillary Disharge. Y.Ehrich, C. Cohen, and A. Zigler, Appl. Phys. Lett. </w:t>
      </w:r>
      <w:r w:rsidRPr="00752048">
        <w:rPr>
          <w:rFonts w:eastAsiaTheme="minorHAnsi" w:cs="Times"/>
          <w:b/>
          <w:bCs/>
          <w:sz w:val="22"/>
          <w:szCs w:val="22"/>
          <w:lang w:val="en-GB" w:eastAsia="en-US" w:bidi="he-IL"/>
        </w:rPr>
        <w:t>64</w:t>
      </w:r>
      <w:r w:rsidRPr="00752048">
        <w:rPr>
          <w:rFonts w:eastAsiaTheme="minorHAnsi" w:cs="Times"/>
          <w:sz w:val="22"/>
          <w:szCs w:val="22"/>
          <w:lang w:val="en-GB" w:eastAsia="en-US" w:bidi="he-IL"/>
        </w:rPr>
        <w:t>, 3542 (1994).</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Increase of Multilayer X-ray Reflectivity Induced by Pulsed Laser Heating. A.Zigler</w:t>
      </w:r>
      <w:proofErr w:type="gramStart"/>
      <w:r w:rsidRPr="00752048">
        <w:rPr>
          <w:rFonts w:eastAsiaTheme="minorHAnsi" w:cs="Times"/>
          <w:sz w:val="22"/>
          <w:szCs w:val="22"/>
          <w:lang w:val="en-GB" w:eastAsia="en-US" w:bidi="he-IL"/>
        </w:rPr>
        <w:t>,  M.Fraenkel</w:t>
      </w:r>
      <w:proofErr w:type="gramEnd"/>
      <w:r w:rsidRPr="00752048">
        <w:rPr>
          <w:rFonts w:eastAsiaTheme="minorHAnsi" w:cs="Times"/>
          <w:sz w:val="22"/>
          <w:szCs w:val="22"/>
          <w:lang w:val="en-GB" w:eastAsia="en-US" w:bidi="he-IL"/>
        </w:rPr>
        <w:t xml:space="preserve">, Z.Henis, and S. Eliezer, J.Appl. Phys. </w:t>
      </w:r>
      <w:r w:rsidRPr="00752048">
        <w:rPr>
          <w:rFonts w:eastAsiaTheme="minorHAnsi" w:cs="Times"/>
          <w:b/>
          <w:bCs/>
          <w:sz w:val="22"/>
          <w:szCs w:val="22"/>
          <w:lang w:val="en-GB" w:eastAsia="en-US" w:bidi="he-IL"/>
        </w:rPr>
        <w:t>75</w:t>
      </w:r>
      <w:r w:rsidRPr="00752048">
        <w:rPr>
          <w:rFonts w:eastAsiaTheme="minorHAnsi" w:cs="Times"/>
          <w:sz w:val="22"/>
          <w:szCs w:val="22"/>
          <w:lang w:val="en-GB" w:eastAsia="en-US" w:bidi="he-IL"/>
        </w:rPr>
        <w:t>, 8085 (1994</w:t>
      </w:r>
      <w:proofErr w:type="gramStart"/>
      <w:r w:rsidRPr="00752048">
        <w:rPr>
          <w:rFonts w:eastAsiaTheme="minorHAnsi" w:cs="Times"/>
          <w:sz w:val="22"/>
          <w:szCs w:val="22"/>
          <w:lang w:val="en-GB" w:eastAsia="en-US" w:bidi="he-IL"/>
        </w:rPr>
        <w:t>) .</w:t>
      </w:r>
      <w:proofErr w:type="gramEnd"/>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Pump Polarization Dependence of Stimulated Brillouin Scattering with a </w:t>
      </w:r>
      <w:proofErr w:type="gramStart"/>
      <w:r w:rsidRPr="00752048">
        <w:rPr>
          <w:rFonts w:eastAsiaTheme="minorHAnsi" w:cs="Times"/>
          <w:sz w:val="22"/>
          <w:szCs w:val="22"/>
          <w:lang w:val="en-GB" w:eastAsia="en-US" w:bidi="he-IL"/>
        </w:rPr>
        <w:t>Multimode  Laser</w:t>
      </w:r>
      <w:proofErr w:type="gramEnd"/>
      <w:r w:rsidRPr="00752048">
        <w:rPr>
          <w:rFonts w:eastAsiaTheme="minorHAnsi" w:cs="Times"/>
          <w:sz w:val="22"/>
          <w:szCs w:val="22"/>
          <w:lang w:val="en-GB" w:eastAsia="en-US" w:bidi="he-IL"/>
        </w:rPr>
        <w:t xml:space="preserve">. Y.Glick, S. Sternklar, S. Jackel, and A. Zigler, Nonlinear Optics </w:t>
      </w:r>
      <w:r w:rsidRPr="00752048">
        <w:rPr>
          <w:rFonts w:eastAsiaTheme="minorHAnsi" w:cs="Times"/>
          <w:b/>
          <w:bCs/>
          <w:sz w:val="22"/>
          <w:szCs w:val="22"/>
          <w:lang w:val="en-GB" w:eastAsia="en-US" w:bidi="he-IL"/>
        </w:rPr>
        <w:t>11</w:t>
      </w:r>
      <w:r w:rsidRPr="00752048">
        <w:rPr>
          <w:rFonts w:eastAsiaTheme="minorHAnsi" w:cs="Times"/>
          <w:sz w:val="22"/>
          <w:szCs w:val="22"/>
          <w:lang w:val="en-GB" w:eastAsia="en-US" w:bidi="he-IL"/>
        </w:rPr>
        <w:t>, 53 (1995).</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Magnetcally Insulated Photoconducting Semiconductor Switches. K. Papodopoulos, A. Zigler, and R.Shanny, Comm. on Plasma Physics </w:t>
      </w:r>
      <w:r w:rsidRPr="00752048">
        <w:rPr>
          <w:rFonts w:eastAsiaTheme="minorHAnsi" w:cs="Times"/>
          <w:b/>
          <w:bCs/>
          <w:sz w:val="22"/>
          <w:szCs w:val="22"/>
          <w:lang w:val="en-GB" w:eastAsia="en-US" w:bidi="he-IL"/>
        </w:rPr>
        <w:t>16</w:t>
      </w:r>
      <w:r w:rsidRPr="00752048">
        <w:rPr>
          <w:rFonts w:eastAsiaTheme="minorHAnsi" w:cs="Times"/>
          <w:sz w:val="22"/>
          <w:szCs w:val="22"/>
          <w:lang w:val="en-GB" w:eastAsia="en-US" w:bidi="he-IL"/>
        </w:rPr>
        <w:t xml:space="preserve">, 221 (1995).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Dark Current Reduction in High Power Photoconductng </w:t>
      </w:r>
      <w:proofErr w:type="gramStart"/>
      <w:r w:rsidRPr="00752048">
        <w:rPr>
          <w:rFonts w:eastAsiaTheme="minorHAnsi" w:cs="Times"/>
          <w:sz w:val="22"/>
          <w:szCs w:val="22"/>
          <w:lang w:val="en-GB" w:eastAsia="en-US" w:bidi="he-IL"/>
        </w:rPr>
        <w:t>Semiconductor  Switches</w:t>
      </w:r>
      <w:proofErr w:type="gramEnd"/>
      <w:r w:rsidRPr="00752048">
        <w:rPr>
          <w:rFonts w:eastAsiaTheme="minorHAnsi" w:cs="Times"/>
          <w:sz w:val="22"/>
          <w:szCs w:val="22"/>
          <w:lang w:val="en-GB" w:eastAsia="en-US" w:bidi="he-IL"/>
        </w:rPr>
        <w:t xml:space="preserve">.   D. Hashimshony, C. Cohen, and A. Zigler, Opt. Com. </w:t>
      </w:r>
      <w:r w:rsidRPr="00752048">
        <w:rPr>
          <w:rFonts w:eastAsiaTheme="minorHAnsi" w:cs="Times"/>
          <w:b/>
          <w:bCs/>
          <w:sz w:val="22"/>
          <w:szCs w:val="22"/>
          <w:lang w:val="en-GB" w:eastAsia="en-US" w:bidi="he-IL"/>
        </w:rPr>
        <w:t>124</w:t>
      </w:r>
      <w:r w:rsidRPr="00752048">
        <w:rPr>
          <w:rFonts w:eastAsiaTheme="minorHAnsi" w:cs="Times"/>
          <w:sz w:val="22"/>
          <w:szCs w:val="22"/>
          <w:lang w:val="en-GB" w:eastAsia="en-US" w:bidi="he-IL"/>
        </w:rPr>
        <w:t xml:space="preserve">, 443 (1996).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Optical Guiding of High Intensity Laser Pulses in Long Plasma Channel Formed by </w:t>
      </w:r>
      <w:proofErr w:type="gramStart"/>
      <w:r w:rsidRPr="00752048">
        <w:rPr>
          <w:rFonts w:eastAsiaTheme="minorHAnsi" w:cs="Times"/>
          <w:sz w:val="22"/>
          <w:szCs w:val="22"/>
          <w:lang w:val="en-GB" w:eastAsia="en-US" w:bidi="he-IL"/>
        </w:rPr>
        <w:t>a  Slow</w:t>
      </w:r>
      <w:proofErr w:type="gramEnd"/>
      <w:r w:rsidRPr="00752048">
        <w:rPr>
          <w:rFonts w:eastAsiaTheme="minorHAnsi" w:cs="Times"/>
          <w:sz w:val="22"/>
          <w:szCs w:val="22"/>
          <w:lang w:val="en-GB" w:eastAsia="en-US" w:bidi="he-IL"/>
        </w:rPr>
        <w:t xml:space="preserve"> Capillary Discharge. A. Zigler, Y.Ehrich, C. Cohen, J. Krall, and P. Sprangle.   J. Opt. Soc.Amer. B </w:t>
      </w:r>
      <w:r w:rsidRPr="00752048">
        <w:rPr>
          <w:rFonts w:eastAsiaTheme="minorHAnsi" w:cs="Times"/>
          <w:b/>
          <w:bCs/>
          <w:sz w:val="22"/>
          <w:szCs w:val="22"/>
          <w:lang w:val="en-GB" w:eastAsia="en-US" w:bidi="he-IL"/>
        </w:rPr>
        <w:t>13</w:t>
      </w:r>
      <w:r w:rsidRPr="00752048">
        <w:rPr>
          <w:rFonts w:eastAsiaTheme="minorHAnsi" w:cs="Times"/>
          <w:sz w:val="22"/>
          <w:szCs w:val="22"/>
          <w:lang w:val="en-GB" w:eastAsia="en-US" w:bidi="he-IL"/>
        </w:rPr>
        <w:t>, 67 (1996).</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lastRenderedPageBreak/>
        <w:t xml:space="preserve">On The Coolng Of The Plasma Fire Ball, Produced by a </w:t>
      </w:r>
      <w:proofErr w:type="gramStart"/>
      <w:r w:rsidRPr="00752048">
        <w:rPr>
          <w:rFonts w:eastAsiaTheme="minorHAnsi" w:cs="Times"/>
          <w:sz w:val="22"/>
          <w:szCs w:val="22"/>
          <w:lang w:val="en-GB" w:eastAsia="en-US" w:bidi="he-IL"/>
        </w:rPr>
        <w:t>Laser  Spark</w:t>
      </w:r>
      <w:proofErr w:type="gramEnd"/>
      <w:r w:rsidRPr="00752048">
        <w:rPr>
          <w:rFonts w:eastAsiaTheme="minorHAnsi" w:cs="Times"/>
          <w:sz w:val="22"/>
          <w:szCs w:val="22"/>
          <w:lang w:val="en-GB" w:eastAsia="en-US" w:bidi="he-IL"/>
        </w:rPr>
        <w:t xml:space="preserve"> In Front of  Liquids  and Solids. B. Meerson, D. Kaganovich, C. Cohen, and A. Zigler, Phys. </w:t>
      </w:r>
      <w:proofErr w:type="gramStart"/>
      <w:r w:rsidRPr="00752048">
        <w:rPr>
          <w:rFonts w:eastAsiaTheme="minorHAnsi" w:cs="Times"/>
          <w:sz w:val="22"/>
          <w:szCs w:val="22"/>
          <w:lang w:val="en-GB" w:eastAsia="en-US" w:bidi="he-IL"/>
        </w:rPr>
        <w:t>of  Plasmas</w:t>
      </w:r>
      <w:proofErr w:type="gramEnd"/>
      <w:r w:rsidRPr="00752048">
        <w:rPr>
          <w:rFonts w:eastAsiaTheme="minorHAnsi" w:cs="Times"/>
          <w:sz w:val="22"/>
          <w:szCs w:val="22"/>
          <w:lang w:val="en-GB" w:eastAsia="en-US" w:bidi="he-IL"/>
        </w:rPr>
        <w:t xml:space="preserve"> </w:t>
      </w:r>
      <w:r w:rsidRPr="00752048">
        <w:rPr>
          <w:rFonts w:eastAsiaTheme="minorHAnsi" w:cs="Times"/>
          <w:b/>
          <w:bCs/>
          <w:sz w:val="22"/>
          <w:szCs w:val="22"/>
          <w:lang w:val="en-GB" w:eastAsia="en-US" w:bidi="he-IL"/>
        </w:rPr>
        <w:t>3</w:t>
      </w:r>
      <w:r w:rsidRPr="00752048">
        <w:rPr>
          <w:rFonts w:eastAsiaTheme="minorHAnsi" w:cs="Times"/>
          <w:sz w:val="22"/>
          <w:szCs w:val="22"/>
          <w:lang w:val="en-GB" w:eastAsia="en-US" w:bidi="he-IL"/>
        </w:rPr>
        <w:t xml:space="preserve">,  631 (1996).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Response of </w:t>
      </w:r>
      <w:proofErr w:type="gramStart"/>
      <w:r w:rsidRPr="00752048">
        <w:rPr>
          <w:rFonts w:eastAsiaTheme="minorHAnsi" w:cs="Times"/>
          <w:sz w:val="22"/>
          <w:szCs w:val="22"/>
          <w:lang w:val="en-GB" w:eastAsia="en-US" w:bidi="he-IL"/>
        </w:rPr>
        <w:t>a Magnetized</w:t>
      </w:r>
      <w:proofErr w:type="gramEnd"/>
      <w:r w:rsidRPr="00752048">
        <w:rPr>
          <w:rFonts w:eastAsiaTheme="minorHAnsi" w:cs="Times"/>
          <w:sz w:val="22"/>
          <w:szCs w:val="22"/>
          <w:lang w:val="en-GB" w:eastAsia="en-US" w:bidi="he-IL"/>
        </w:rPr>
        <w:t xml:space="preserve"> Semiconductor Plasma to an Ionizing Laser Pulse. K.Papadopoulos, D. Hashimshony, C. Cohen, and A. Zigler, IEEE Tran. </w:t>
      </w:r>
      <w:proofErr w:type="gramStart"/>
      <w:r w:rsidRPr="00752048">
        <w:rPr>
          <w:rFonts w:eastAsiaTheme="minorHAnsi" w:cs="Times"/>
          <w:sz w:val="22"/>
          <w:szCs w:val="22"/>
          <w:lang w:val="en-GB" w:eastAsia="en-US" w:bidi="he-IL"/>
        </w:rPr>
        <w:t>on</w:t>
      </w:r>
      <w:proofErr w:type="gramEnd"/>
      <w:r w:rsidRPr="00752048">
        <w:rPr>
          <w:rFonts w:eastAsiaTheme="minorHAnsi" w:cs="Times"/>
          <w:sz w:val="22"/>
          <w:szCs w:val="22"/>
          <w:lang w:val="en-GB" w:eastAsia="en-US" w:bidi="he-IL"/>
        </w:rPr>
        <w:t xml:space="preserve"> Plasma  Science </w:t>
      </w:r>
      <w:r w:rsidRPr="00752048">
        <w:rPr>
          <w:rFonts w:eastAsiaTheme="minorHAnsi" w:cs="Times"/>
          <w:b/>
          <w:bCs/>
          <w:sz w:val="22"/>
          <w:szCs w:val="22"/>
          <w:lang w:val="en-GB" w:eastAsia="en-US" w:bidi="he-IL"/>
        </w:rPr>
        <w:t>24</w:t>
      </w:r>
      <w:r w:rsidRPr="00752048">
        <w:rPr>
          <w:rFonts w:eastAsiaTheme="minorHAnsi" w:cs="Times"/>
          <w:sz w:val="22"/>
          <w:szCs w:val="22"/>
          <w:lang w:val="en-GB" w:eastAsia="en-US" w:bidi="he-IL"/>
        </w:rPr>
        <w:t xml:space="preserve">, 1095 (1996).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Collisionless Breakdown of Magnetic Insulation in Plasmas. K. Papadopoulos, </w:t>
      </w:r>
      <w:proofErr w:type="gramStart"/>
      <w:r w:rsidRPr="00752048">
        <w:rPr>
          <w:rFonts w:eastAsiaTheme="minorHAnsi" w:cs="Times"/>
          <w:sz w:val="22"/>
          <w:szCs w:val="22"/>
          <w:lang w:val="en-GB" w:eastAsia="en-US" w:bidi="he-IL"/>
        </w:rPr>
        <w:t>D.L  Book</w:t>
      </w:r>
      <w:proofErr w:type="gramEnd"/>
      <w:r w:rsidRPr="00752048">
        <w:rPr>
          <w:rFonts w:eastAsiaTheme="minorHAnsi" w:cs="Times"/>
          <w:sz w:val="22"/>
          <w:szCs w:val="22"/>
          <w:lang w:val="en-GB" w:eastAsia="en-US" w:bidi="he-IL"/>
        </w:rPr>
        <w:t xml:space="preserve"> and A. Zigler, Phys. Rev. Lett. </w:t>
      </w:r>
      <w:r w:rsidRPr="00752048">
        <w:rPr>
          <w:rFonts w:eastAsiaTheme="minorHAnsi" w:cs="Times"/>
          <w:b/>
          <w:bCs/>
          <w:sz w:val="22"/>
          <w:szCs w:val="22"/>
          <w:lang w:val="en-GB" w:eastAsia="en-US" w:bidi="he-IL"/>
        </w:rPr>
        <w:t>76</w:t>
      </w:r>
      <w:r w:rsidRPr="00752048">
        <w:rPr>
          <w:rFonts w:eastAsiaTheme="minorHAnsi" w:cs="Times"/>
          <w:sz w:val="22"/>
          <w:szCs w:val="22"/>
          <w:lang w:val="en-GB" w:eastAsia="en-US" w:bidi="he-IL"/>
        </w:rPr>
        <w:t xml:space="preserve">, 3120 (1996).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High Gain Ni-like Laser Driven by Two Laser Pulses. A.Baer, J.L. Schwob, A.Zigler</w:t>
      </w:r>
      <w:proofErr w:type="gramStart"/>
      <w:r w:rsidRPr="00752048">
        <w:rPr>
          <w:rFonts w:eastAsiaTheme="minorHAnsi" w:cs="Times"/>
          <w:sz w:val="22"/>
          <w:szCs w:val="22"/>
          <w:lang w:val="en-GB" w:eastAsia="en-US" w:bidi="he-IL"/>
        </w:rPr>
        <w:t>,  S.Eliezer</w:t>
      </w:r>
      <w:proofErr w:type="gramEnd"/>
      <w:r w:rsidRPr="00752048">
        <w:rPr>
          <w:rFonts w:eastAsiaTheme="minorHAnsi" w:cs="Times"/>
          <w:sz w:val="22"/>
          <w:szCs w:val="22"/>
          <w:lang w:val="en-GB" w:eastAsia="en-US" w:bidi="he-IL"/>
        </w:rPr>
        <w:t xml:space="preserve">, and Z. Henis, J. Quant. Electr. </w:t>
      </w:r>
      <w:r w:rsidRPr="00752048">
        <w:rPr>
          <w:rFonts w:eastAsiaTheme="minorHAnsi" w:cs="Times"/>
          <w:b/>
          <w:bCs/>
          <w:sz w:val="22"/>
          <w:szCs w:val="22"/>
          <w:lang w:val="en-GB" w:eastAsia="en-US" w:bidi="he-IL"/>
        </w:rPr>
        <w:t>23</w:t>
      </w:r>
      <w:r w:rsidRPr="00752048">
        <w:rPr>
          <w:rFonts w:eastAsiaTheme="minorHAnsi" w:cs="Times"/>
          <w:sz w:val="22"/>
          <w:szCs w:val="22"/>
          <w:lang w:val="en-GB" w:eastAsia="en-US" w:bidi="he-IL"/>
        </w:rPr>
        <w:t>, 5, (1996).</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Optimal X-ray Source Development in the Spectral Range 4 -14 A Using </w:t>
      </w:r>
      <w:proofErr w:type="gramStart"/>
      <w:r w:rsidRPr="00752048">
        <w:rPr>
          <w:rFonts w:eastAsiaTheme="minorHAnsi" w:cs="Times"/>
          <w:sz w:val="22"/>
          <w:szCs w:val="22"/>
          <w:lang w:val="en-GB" w:eastAsia="en-US" w:bidi="he-IL"/>
        </w:rPr>
        <w:t>a</w:t>
      </w:r>
      <w:proofErr w:type="gramEnd"/>
      <w:r w:rsidRPr="00752048">
        <w:rPr>
          <w:rFonts w:eastAsiaTheme="minorHAnsi" w:cs="Times"/>
          <w:sz w:val="22"/>
          <w:szCs w:val="22"/>
          <w:lang w:val="en-GB" w:eastAsia="en-US" w:bidi="he-IL"/>
        </w:rPr>
        <w:t xml:space="preserve"> Nd-YAG High Power Laser. M. Fraenkel, A. Zigler, Y. Horovitz, Z. Henis, S. Eliezer, J. Appl. Phys. </w:t>
      </w:r>
      <w:r w:rsidRPr="00752048">
        <w:rPr>
          <w:rFonts w:eastAsiaTheme="minorHAnsi" w:cs="Times"/>
          <w:b/>
          <w:bCs/>
          <w:sz w:val="22"/>
          <w:szCs w:val="22"/>
          <w:lang w:val="en-GB" w:eastAsia="en-US" w:bidi="he-IL"/>
        </w:rPr>
        <w:t>80</w:t>
      </w:r>
      <w:r w:rsidRPr="00752048">
        <w:rPr>
          <w:rFonts w:eastAsiaTheme="minorHAnsi" w:cs="Times"/>
          <w:sz w:val="22"/>
          <w:szCs w:val="22"/>
          <w:lang w:val="en-GB" w:eastAsia="en-US" w:bidi="he-IL"/>
        </w:rPr>
        <w:t xml:space="preserve">, 5598 (1996).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Optical Guiding of High Intensity Laser Pulse in a Plasma Density Channel.   Y. Ehrich, A.Zigler, C.Cohen, J. Krall and P. Sprangle, Phys. Rev.Lett. </w:t>
      </w:r>
      <w:r w:rsidRPr="00752048">
        <w:rPr>
          <w:rFonts w:eastAsiaTheme="minorHAnsi" w:cs="Times"/>
          <w:b/>
          <w:bCs/>
          <w:sz w:val="22"/>
          <w:szCs w:val="22"/>
          <w:lang w:val="en-GB" w:eastAsia="en-US" w:bidi="he-IL"/>
        </w:rPr>
        <w:t>77</w:t>
      </w:r>
      <w:r w:rsidRPr="00752048">
        <w:rPr>
          <w:rFonts w:eastAsiaTheme="minorHAnsi" w:cs="Times"/>
          <w:sz w:val="22"/>
          <w:szCs w:val="22"/>
          <w:lang w:val="en-GB" w:eastAsia="en-US" w:bidi="he-IL"/>
        </w:rPr>
        <w:t xml:space="preserve">, </w:t>
      </w:r>
      <w:proofErr w:type="gramStart"/>
      <w:r w:rsidRPr="00752048">
        <w:rPr>
          <w:rFonts w:eastAsiaTheme="minorHAnsi" w:cs="Times"/>
          <w:sz w:val="22"/>
          <w:szCs w:val="22"/>
          <w:lang w:val="en-GB" w:eastAsia="en-US" w:bidi="he-IL"/>
        </w:rPr>
        <w:t>4186  (</w:t>
      </w:r>
      <w:proofErr w:type="gramEnd"/>
      <w:r w:rsidRPr="00752048">
        <w:rPr>
          <w:rFonts w:eastAsiaTheme="minorHAnsi" w:cs="Times"/>
          <w:sz w:val="22"/>
          <w:szCs w:val="22"/>
          <w:lang w:val="en-GB" w:eastAsia="en-US" w:bidi="he-IL"/>
        </w:rPr>
        <w:t>1996).</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Spectrally Resolved Image of 120 fsec Laser -Produced Plasma.   A.Y Faenov</w:t>
      </w:r>
      <w:proofErr w:type="gramStart"/>
      <w:r w:rsidRPr="00752048">
        <w:rPr>
          <w:rFonts w:eastAsiaTheme="minorHAnsi" w:cs="Times"/>
          <w:sz w:val="22"/>
          <w:szCs w:val="22"/>
          <w:lang w:val="en-GB" w:eastAsia="en-US" w:bidi="he-IL"/>
        </w:rPr>
        <w:t>,  T.A</w:t>
      </w:r>
      <w:proofErr w:type="gramEnd"/>
      <w:r w:rsidRPr="00752048">
        <w:rPr>
          <w:rFonts w:eastAsiaTheme="minorHAnsi" w:cs="Times"/>
          <w:sz w:val="22"/>
          <w:szCs w:val="22"/>
          <w:lang w:val="en-GB" w:eastAsia="en-US" w:bidi="he-IL"/>
        </w:rPr>
        <w:t xml:space="preserve"> .Pikuz, M. Fraenkel, and A. Zigler, Physica Scripta </w:t>
      </w:r>
      <w:r w:rsidRPr="00752048">
        <w:rPr>
          <w:rFonts w:eastAsiaTheme="minorHAnsi" w:cs="Times"/>
          <w:b/>
          <w:bCs/>
          <w:sz w:val="22"/>
          <w:szCs w:val="22"/>
          <w:lang w:val="en-GB" w:eastAsia="en-US" w:bidi="he-IL"/>
        </w:rPr>
        <w:t>55</w:t>
      </w:r>
      <w:r w:rsidRPr="00752048">
        <w:rPr>
          <w:rFonts w:eastAsiaTheme="minorHAnsi" w:cs="Times"/>
          <w:sz w:val="22"/>
          <w:szCs w:val="22"/>
          <w:lang w:val="en-GB" w:eastAsia="en-US" w:bidi="he-IL"/>
        </w:rPr>
        <w:t xml:space="preserve">, 167 (1997). </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Generation of intense collimated monochromatic X-ray beam using femtosecond table top laser, M. Fraenkel, A. Zigler, A.Y Faenov, </w:t>
      </w:r>
      <w:proofErr w:type="gramStart"/>
      <w:r w:rsidRPr="00752048">
        <w:rPr>
          <w:rFonts w:eastAsiaTheme="minorHAnsi" w:cs="Times"/>
          <w:sz w:val="22"/>
          <w:szCs w:val="22"/>
          <w:lang w:val="en-GB" w:eastAsia="en-US" w:bidi="he-IL"/>
        </w:rPr>
        <w:t>T.A .</w:t>
      </w:r>
      <w:proofErr w:type="gramEnd"/>
      <w:r w:rsidRPr="00752048">
        <w:rPr>
          <w:rFonts w:eastAsiaTheme="minorHAnsi" w:cs="Times"/>
          <w:sz w:val="22"/>
          <w:szCs w:val="22"/>
          <w:lang w:val="en-GB" w:eastAsia="en-US" w:bidi="he-IL"/>
        </w:rPr>
        <w:t xml:space="preserve"> </w:t>
      </w:r>
      <w:proofErr w:type="gramStart"/>
      <w:r w:rsidRPr="00752048">
        <w:rPr>
          <w:rFonts w:eastAsiaTheme="minorHAnsi" w:cs="Times"/>
          <w:sz w:val="22"/>
          <w:szCs w:val="22"/>
          <w:lang w:val="en-GB" w:eastAsia="en-US" w:bidi="he-IL"/>
        </w:rPr>
        <w:t>Pikuz  Physica</w:t>
      </w:r>
      <w:proofErr w:type="gramEnd"/>
      <w:r w:rsidRPr="00752048">
        <w:rPr>
          <w:rFonts w:eastAsiaTheme="minorHAnsi" w:cs="Times"/>
          <w:sz w:val="22"/>
          <w:szCs w:val="22"/>
          <w:lang w:val="en-GB" w:eastAsia="en-US" w:bidi="he-IL"/>
        </w:rPr>
        <w:t xml:space="preserve">  Scripta   </w:t>
      </w:r>
      <w:r w:rsidRPr="00752048">
        <w:rPr>
          <w:rFonts w:eastAsiaTheme="minorHAnsi" w:cs="Times"/>
          <w:b/>
          <w:bCs/>
          <w:sz w:val="22"/>
          <w:szCs w:val="22"/>
          <w:lang w:val="en-GB" w:eastAsia="en-US" w:bidi="he-IL"/>
        </w:rPr>
        <w:t>56</w:t>
      </w:r>
      <w:r w:rsidRPr="00752048">
        <w:rPr>
          <w:rFonts w:eastAsiaTheme="minorHAnsi" w:cs="Times"/>
          <w:sz w:val="22"/>
          <w:szCs w:val="22"/>
          <w:lang w:val="en-GB" w:eastAsia="en-US" w:bidi="he-IL"/>
        </w:rPr>
        <w:t>, 571,   (1997).</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Investigations of double </w:t>
      </w:r>
      <w:proofErr w:type="gramStart"/>
      <w:r w:rsidRPr="00752048">
        <w:rPr>
          <w:rFonts w:eastAsiaTheme="minorHAnsi" w:cs="Times"/>
          <w:sz w:val="22"/>
          <w:szCs w:val="22"/>
          <w:lang w:val="en-GB" w:eastAsia="en-US" w:bidi="he-IL"/>
        </w:rPr>
        <w:t>capillary  discharge</w:t>
      </w:r>
      <w:proofErr w:type="gramEnd"/>
      <w:r w:rsidRPr="00752048">
        <w:rPr>
          <w:rFonts w:eastAsiaTheme="minorHAnsi" w:cs="Times"/>
          <w:sz w:val="22"/>
          <w:szCs w:val="22"/>
          <w:lang w:val="en-GB" w:eastAsia="en-US" w:bidi="he-IL"/>
        </w:rPr>
        <w:t xml:space="preserve"> scheme for production of wave guide in plasma  D.Kaganovich, P. Sasorov, Y. Ehrlich and A.Zigler   Appl.Phys.Lett.</w:t>
      </w:r>
      <w:r w:rsidRPr="00752048">
        <w:rPr>
          <w:rFonts w:eastAsiaTheme="minorHAnsi" w:cs="Times"/>
          <w:b/>
          <w:bCs/>
          <w:sz w:val="22"/>
          <w:szCs w:val="22"/>
          <w:lang w:val="en-GB" w:eastAsia="en-US" w:bidi="he-IL"/>
        </w:rPr>
        <w:t>71</w:t>
      </w:r>
      <w:r w:rsidRPr="00752048">
        <w:rPr>
          <w:rFonts w:eastAsiaTheme="minorHAnsi" w:cs="Times"/>
          <w:sz w:val="22"/>
          <w:szCs w:val="22"/>
          <w:lang w:val="en-GB" w:eastAsia="en-US" w:bidi="he-IL"/>
        </w:rPr>
        <w:t>, 3464, (1997).</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Inner-shell Satellite Transitions in Dense Short Pulse Plasmas. F.B. Rosmej, A. Ya.  Faenov, T.A. Pikuz, A. Scafati, M. Fraenkel and A. Zigler</w:t>
      </w:r>
      <w:proofErr w:type="gramStart"/>
      <w:r w:rsidRPr="00752048">
        <w:rPr>
          <w:rFonts w:eastAsiaTheme="minorHAnsi" w:cs="Times"/>
          <w:sz w:val="22"/>
          <w:szCs w:val="22"/>
          <w:lang w:val="en-GB" w:eastAsia="en-US" w:bidi="he-IL"/>
        </w:rPr>
        <w:t>,.</w:t>
      </w:r>
      <w:proofErr w:type="gramEnd"/>
      <w:r w:rsidRPr="00752048">
        <w:rPr>
          <w:rFonts w:eastAsiaTheme="minorHAnsi" w:cs="Times"/>
          <w:sz w:val="22"/>
          <w:szCs w:val="22"/>
          <w:lang w:val="en-GB" w:eastAsia="en-US" w:bidi="he-IL"/>
        </w:rPr>
        <w:t xml:space="preserve">  </w:t>
      </w:r>
      <w:proofErr w:type="gramStart"/>
      <w:r w:rsidRPr="00752048">
        <w:rPr>
          <w:rFonts w:eastAsiaTheme="minorHAnsi" w:cs="Times"/>
          <w:sz w:val="22"/>
          <w:szCs w:val="22"/>
          <w:lang w:val="en-GB" w:eastAsia="en-US" w:bidi="he-IL"/>
        </w:rPr>
        <w:t xml:space="preserve">J.Q.R.S.T  </w:t>
      </w:r>
      <w:r w:rsidRPr="00752048">
        <w:rPr>
          <w:rFonts w:eastAsiaTheme="minorHAnsi" w:cs="Times"/>
          <w:b/>
          <w:bCs/>
          <w:sz w:val="22"/>
          <w:szCs w:val="22"/>
          <w:lang w:val="en-GB" w:eastAsia="en-US" w:bidi="he-IL"/>
        </w:rPr>
        <w:t>58</w:t>
      </w:r>
      <w:proofErr w:type="gramEnd"/>
      <w:r w:rsidRPr="00752048">
        <w:rPr>
          <w:rFonts w:eastAsiaTheme="minorHAnsi" w:cs="Times"/>
          <w:sz w:val="22"/>
          <w:szCs w:val="22"/>
          <w:lang w:val="en-GB" w:eastAsia="en-US" w:bidi="he-IL"/>
        </w:rPr>
        <w:t>, 859   (1997).</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X-ray </w:t>
      </w:r>
      <w:proofErr w:type="gramStart"/>
      <w:r w:rsidRPr="00752048">
        <w:rPr>
          <w:rFonts w:eastAsiaTheme="minorHAnsi" w:cs="Times"/>
          <w:sz w:val="22"/>
          <w:szCs w:val="22"/>
          <w:lang w:val="en-GB" w:eastAsia="en-US" w:bidi="he-IL"/>
        </w:rPr>
        <w:t>Spectrum  Emitted</w:t>
      </w:r>
      <w:proofErr w:type="gramEnd"/>
      <w:r w:rsidRPr="00752048">
        <w:rPr>
          <w:rFonts w:eastAsiaTheme="minorHAnsi" w:cs="Times"/>
          <w:sz w:val="22"/>
          <w:szCs w:val="22"/>
          <w:lang w:val="en-GB" w:eastAsia="en-US" w:bidi="he-IL"/>
        </w:rPr>
        <w:t xml:space="preserve"> by Laser-Produced Barium Plasma. R. Doron, M. Fraenkel,  P. Mandelbaum, J.L. Schwob and A. Zigler, Physica Scripta </w:t>
      </w:r>
      <w:r w:rsidRPr="00752048">
        <w:rPr>
          <w:rFonts w:eastAsiaTheme="minorHAnsi" w:cs="Times"/>
          <w:b/>
          <w:bCs/>
          <w:sz w:val="22"/>
          <w:szCs w:val="22"/>
          <w:lang w:val="en-GB" w:eastAsia="en-US" w:bidi="he-IL"/>
        </w:rPr>
        <w:t>58</w:t>
      </w:r>
      <w:r w:rsidRPr="00752048">
        <w:rPr>
          <w:rFonts w:eastAsiaTheme="minorHAnsi" w:cs="Times"/>
          <w:sz w:val="22"/>
          <w:szCs w:val="22"/>
          <w:lang w:val="en-GB" w:eastAsia="en-US" w:bidi="he-IL"/>
        </w:rPr>
        <w:t>, 19  (1998).</w:t>
      </w:r>
    </w:p>
    <w:p w:rsidR="00752048" w:rsidRPr="00752048" w:rsidRDefault="00752048" w:rsidP="00752048">
      <w:pPr>
        <w:widowControl w:val="0"/>
        <w:numPr>
          <w:ilvl w:val="0"/>
          <w:numId w:val="18"/>
        </w:numPr>
        <w:spacing w:before="240" w:after="200" w:line="360" w:lineRule="auto"/>
        <w:ind w:left="630" w:right="-42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High </w:t>
      </w:r>
      <w:proofErr w:type="gramStart"/>
      <w:r w:rsidRPr="00752048">
        <w:rPr>
          <w:rFonts w:eastAsiaTheme="minorHAnsi" w:cs="Times"/>
          <w:sz w:val="22"/>
          <w:szCs w:val="22"/>
          <w:lang w:val="en-GB" w:eastAsia="en-US" w:bidi="he-IL"/>
        </w:rPr>
        <w:t>Resolution  X</w:t>
      </w:r>
      <w:proofErr w:type="gramEnd"/>
      <w:r w:rsidRPr="00752048">
        <w:rPr>
          <w:rFonts w:eastAsiaTheme="minorHAnsi" w:cs="Times"/>
          <w:sz w:val="22"/>
          <w:szCs w:val="22"/>
          <w:lang w:val="en-GB" w:eastAsia="en-US" w:bidi="he-IL"/>
        </w:rPr>
        <w:t xml:space="preserve">-ray Spectrum of Laser-Produced Barium Plasma in the 9.1-9.36Å  Wavelength Range. R. Doron, E. Behar, M. Fraenkel, P. Mandelbaum, A. Zigler and J.L.  Schwob.Phys. Rev. </w:t>
      </w:r>
      <w:proofErr w:type="gramStart"/>
      <w:r w:rsidRPr="00752048">
        <w:rPr>
          <w:rFonts w:eastAsiaTheme="minorHAnsi" w:cs="Times"/>
          <w:sz w:val="22"/>
          <w:szCs w:val="22"/>
          <w:lang w:val="en-GB" w:eastAsia="en-US" w:bidi="he-IL"/>
        </w:rPr>
        <w:t>A</w:t>
      </w:r>
      <w:proofErr w:type="gramEnd"/>
      <w:r w:rsidRPr="00752048">
        <w:rPr>
          <w:rFonts w:eastAsiaTheme="minorHAnsi" w:cs="Times"/>
          <w:sz w:val="22"/>
          <w:szCs w:val="22"/>
          <w:lang w:val="en-GB" w:eastAsia="en-US" w:bidi="he-IL"/>
        </w:rPr>
        <w:t xml:space="preserve"> 58, 1859, (1998).</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The Inverse Faraday Effect in Plasmas Produced by Circularly Polarized Laser Light in </w:t>
      </w:r>
      <w:proofErr w:type="gramStart"/>
      <w:r w:rsidRPr="00752048">
        <w:rPr>
          <w:rFonts w:eastAsiaTheme="minorHAnsi" w:cs="Times"/>
          <w:sz w:val="22"/>
          <w:szCs w:val="22"/>
          <w:lang w:val="en-GB" w:eastAsia="en-US" w:bidi="he-IL"/>
        </w:rPr>
        <w:t>the  Range</w:t>
      </w:r>
      <w:proofErr w:type="gramEnd"/>
      <w:r w:rsidRPr="00752048">
        <w:rPr>
          <w:rFonts w:eastAsiaTheme="minorHAnsi" w:cs="Times"/>
          <w:sz w:val="22"/>
          <w:szCs w:val="22"/>
          <w:lang w:val="en-GB" w:eastAsia="en-US" w:bidi="he-IL"/>
        </w:rPr>
        <w:t xml:space="preserve"> of Intensities 10</w:t>
      </w:r>
      <w:r w:rsidRPr="00752048">
        <w:rPr>
          <w:rFonts w:eastAsiaTheme="minorHAnsi" w:cs="Times"/>
          <w:sz w:val="22"/>
          <w:szCs w:val="22"/>
          <w:vertAlign w:val="superscript"/>
          <w:lang w:val="en-GB" w:eastAsia="en-US" w:bidi="he-IL"/>
        </w:rPr>
        <w:t>9</w:t>
      </w:r>
      <w:r w:rsidRPr="00752048">
        <w:rPr>
          <w:rFonts w:eastAsiaTheme="minorHAnsi" w:cs="Times"/>
          <w:sz w:val="22"/>
          <w:szCs w:val="22"/>
          <w:lang w:val="en-GB" w:eastAsia="en-US" w:bidi="he-IL"/>
        </w:rPr>
        <w:t xml:space="preserve">  - 10</w:t>
      </w:r>
      <w:r w:rsidRPr="00752048">
        <w:rPr>
          <w:rFonts w:eastAsiaTheme="minorHAnsi" w:cs="Times"/>
          <w:sz w:val="22"/>
          <w:szCs w:val="22"/>
          <w:vertAlign w:val="superscript"/>
          <w:lang w:val="en-GB" w:eastAsia="en-US" w:bidi="he-IL"/>
        </w:rPr>
        <w:t>14</w:t>
      </w:r>
      <w:r w:rsidRPr="00752048">
        <w:rPr>
          <w:rFonts w:eastAsiaTheme="minorHAnsi" w:cs="Times"/>
          <w:sz w:val="22"/>
          <w:szCs w:val="22"/>
          <w:lang w:val="en-GB" w:eastAsia="en-US" w:bidi="he-IL"/>
        </w:rPr>
        <w:t xml:space="preserve"> W/cm</w:t>
      </w:r>
      <w:r w:rsidRPr="00752048">
        <w:rPr>
          <w:rFonts w:eastAsiaTheme="minorHAnsi" w:cs="Times"/>
          <w:sz w:val="22"/>
          <w:szCs w:val="22"/>
          <w:vertAlign w:val="superscript"/>
          <w:lang w:val="en-GB" w:eastAsia="en-US" w:bidi="he-IL"/>
        </w:rPr>
        <w:t xml:space="preserve">2  </w:t>
      </w:r>
      <w:r w:rsidRPr="00752048">
        <w:rPr>
          <w:rFonts w:eastAsiaTheme="minorHAnsi" w:cs="Times"/>
          <w:sz w:val="22"/>
          <w:szCs w:val="22"/>
          <w:lang w:val="en-GB" w:eastAsia="en-US" w:bidi="he-IL"/>
        </w:rPr>
        <w:t>. Y. Horovitz, S.Eliezer, Z.Henis, A. Ludmirsky</w:t>
      </w:r>
      <w:proofErr w:type="gramStart"/>
      <w:r w:rsidRPr="00752048">
        <w:rPr>
          <w:rFonts w:eastAsiaTheme="minorHAnsi" w:cs="Times"/>
          <w:sz w:val="22"/>
          <w:szCs w:val="22"/>
          <w:lang w:val="en-GB" w:eastAsia="en-US" w:bidi="he-IL"/>
        </w:rPr>
        <w:t>,  B.Arad</w:t>
      </w:r>
      <w:proofErr w:type="gramEnd"/>
      <w:r w:rsidRPr="00752048">
        <w:rPr>
          <w:rFonts w:eastAsiaTheme="minorHAnsi" w:cs="Times"/>
          <w:sz w:val="22"/>
          <w:szCs w:val="22"/>
          <w:lang w:val="en-GB" w:eastAsia="en-US" w:bidi="he-IL"/>
        </w:rPr>
        <w:t xml:space="preserve"> and A.Zigler,  Phys. Lett A, 246,  329 (1998). </w:t>
      </w:r>
    </w:p>
    <w:p w:rsidR="00752048" w:rsidRPr="00752048" w:rsidRDefault="00752048" w:rsidP="00752048">
      <w:pPr>
        <w:numPr>
          <w:ilvl w:val="0"/>
          <w:numId w:val="18"/>
        </w:numPr>
        <w:spacing w:before="240" w:after="200" w:line="360" w:lineRule="auto"/>
        <w:ind w:left="630" w:hanging="630"/>
        <w:rPr>
          <w:rFonts w:ascii="Arial Unicode MS" w:eastAsia="Arial Unicode MS" w:hAnsi="Arial Unicode MS" w:cs="Arial Unicode MS"/>
          <w:sz w:val="22"/>
          <w:szCs w:val="22"/>
          <w:lang w:val="en-GB" w:eastAsia="en-US" w:bidi="he-IL"/>
        </w:rPr>
      </w:pPr>
      <w:r w:rsidRPr="00752048">
        <w:rPr>
          <w:rFonts w:eastAsiaTheme="minorHAnsi" w:cs="Times"/>
          <w:sz w:val="22"/>
          <w:szCs w:val="22"/>
          <w:lang w:val="en-GB" w:eastAsia="en-US" w:bidi="he-IL"/>
        </w:rPr>
        <w:lastRenderedPageBreak/>
        <w:t>Guiding and Damping of High Intensity Laser Pulses in Long Plasma Channels. Y.Ehrlich, C. Cohen, D. Kaganovich, R. F. Hubbard, P. Sprangle and A. Zigler, J.Opt.Soc.Amer. B</w:t>
      </w:r>
      <w:proofErr w:type="gramStart"/>
      <w:r w:rsidRPr="00752048">
        <w:rPr>
          <w:rFonts w:eastAsiaTheme="minorHAnsi" w:cs="Times"/>
          <w:sz w:val="22"/>
          <w:szCs w:val="22"/>
          <w:lang w:val="en-GB" w:eastAsia="en-US" w:bidi="he-IL"/>
        </w:rPr>
        <w:t>,15</w:t>
      </w:r>
      <w:proofErr w:type="gramEnd"/>
      <w:r w:rsidRPr="00752048">
        <w:rPr>
          <w:rFonts w:eastAsiaTheme="minorHAnsi" w:cs="Times"/>
          <w:sz w:val="22"/>
          <w:szCs w:val="22"/>
          <w:lang w:val="en-GB" w:eastAsia="en-US" w:bidi="he-IL"/>
        </w:rPr>
        <w:t>, 2417  (1998).</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hyperlink r:id="rId26" w:history="1">
        <w:r w:rsidRPr="00752048">
          <w:rPr>
            <w:rFonts w:asciiTheme="minorHAnsi" w:eastAsiaTheme="minorHAnsi" w:hAnsiTheme="minorHAnsi"/>
            <w:color w:val="0000FF"/>
            <w:sz w:val="22"/>
            <w:szCs w:val="22"/>
            <w:u w:val="single"/>
            <w:lang w:val="en-GB" w:eastAsia="en-US" w:bidi="he-IL"/>
          </w:rPr>
          <w:t>In situ elemental analysis using a laser spectroscopy instrument</w:t>
        </w:r>
      </w:hyperlink>
      <w:r w:rsidRPr="00752048">
        <w:rPr>
          <w:rFonts w:asciiTheme="minorHAnsi" w:eastAsiaTheme="minorHAnsi" w:hAnsiTheme="minorHAnsi" w:cstheme="minorBidi"/>
          <w:sz w:val="22"/>
          <w:szCs w:val="22"/>
          <w:lang w:val="en-GB" w:eastAsia="en-US" w:bidi="he-IL"/>
        </w:rPr>
        <w:t xml:space="preserve"> Galambos JP, Zigler</w:t>
      </w:r>
      <w:r w:rsidRPr="00752048">
        <w:rPr>
          <w:rFonts w:asciiTheme="minorHAnsi" w:eastAsiaTheme="minorHAnsi" w:hAnsiTheme="minorHAnsi" w:cstheme="minorBidi"/>
          <w:b/>
          <w:bCs/>
          <w:sz w:val="22"/>
          <w:szCs w:val="22"/>
          <w:lang w:val="en-GB" w:eastAsia="en-US" w:bidi="he-IL"/>
        </w:rPr>
        <w:t xml:space="preserve"> A</w:t>
      </w:r>
      <w:r w:rsidRPr="00752048">
        <w:rPr>
          <w:rFonts w:ascii="Arial Unicode MS" w:eastAsia="Arial Unicode MS" w:hAnsi="Arial Unicode MS" w:cs="Arial Unicode MS"/>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 xml:space="preserve">AM LAB 31 (21): 30-31 OCT 1999 </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Feasibility study of collimated x-ray beam formation from femtosecond laser produced plasma using spherically bent crystals. M.Sancez del Rio, </w:t>
      </w:r>
      <w:proofErr w:type="gramStart"/>
      <w:r w:rsidRPr="00752048">
        <w:rPr>
          <w:rFonts w:eastAsiaTheme="minorHAnsi" w:cs="Times"/>
          <w:sz w:val="22"/>
          <w:szCs w:val="22"/>
          <w:lang w:val="en-GB" w:eastAsia="en-US" w:bidi="he-IL"/>
        </w:rPr>
        <w:t>M.Fraenkel ,</w:t>
      </w:r>
      <w:proofErr w:type="gramEnd"/>
      <w:r w:rsidRPr="00752048">
        <w:rPr>
          <w:rFonts w:eastAsiaTheme="minorHAnsi" w:cs="Times"/>
          <w:sz w:val="22"/>
          <w:szCs w:val="22"/>
          <w:lang w:val="en-GB" w:eastAsia="en-US" w:bidi="he-IL"/>
        </w:rPr>
        <w:t xml:space="preserve"> T.Pikuz, A.Faenov and A.Zigler . Rev.Sci.Instrum. 70, 1615, 1999.</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eastAsiaTheme="minorHAnsi" w:cs="Times"/>
          <w:sz w:val="22"/>
          <w:szCs w:val="22"/>
          <w:lang w:val="en-GB" w:eastAsia="en-US" w:bidi="he-IL"/>
        </w:rPr>
        <w:t>Large-field of view high-resolution x-ray monochromatic microscope. M.Fraenkel , A.Zigler, A.Faenov and T.Pikuz  Physica Scripta 59, 246 1999</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Third harmonics generation at atmospheric pressure in methane using intense femtosecond laser pulses. G.Marcus, Z.Henis and A. </w:t>
      </w:r>
      <w:proofErr w:type="gramStart"/>
      <w:r w:rsidRPr="00752048">
        <w:rPr>
          <w:rFonts w:eastAsiaTheme="minorHAnsi" w:cs="Times"/>
          <w:sz w:val="22"/>
          <w:szCs w:val="22"/>
          <w:lang w:val="en-GB" w:eastAsia="en-US" w:bidi="he-IL"/>
        </w:rPr>
        <w:t>Zigler  Accepted</w:t>
      </w:r>
      <w:proofErr w:type="gramEnd"/>
      <w:r w:rsidRPr="00752048">
        <w:rPr>
          <w:rFonts w:eastAsiaTheme="minorHAnsi" w:cs="Times"/>
          <w:sz w:val="22"/>
          <w:szCs w:val="22"/>
          <w:lang w:val="en-GB" w:eastAsia="en-US" w:bidi="he-IL"/>
        </w:rPr>
        <w:t xml:space="preserve"> for publication in J.Opt. Soc. Amer. B 1999  </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eastAsiaTheme="minorHAnsi" w:cs="Times"/>
          <w:sz w:val="22"/>
          <w:szCs w:val="22"/>
          <w:lang w:val="en-GB" w:eastAsia="en-US" w:bidi="he-IL"/>
        </w:rPr>
        <w:t>Radiation from autoionising levels correlated with single excited states of highly charged ions in dense cold plasmas. F.Rosmej, A.Faenov , T.Pikuz, M.Fraenkel and  A.Zigler , Physica Scripta T80, 547, 1999</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eastAsiaTheme="minorHAnsi" w:cs="Times"/>
          <w:sz w:val="22"/>
          <w:szCs w:val="22"/>
          <w:lang w:val="en-GB" w:eastAsia="en-US" w:bidi="he-IL"/>
        </w:rPr>
        <w:t>Spectra of heavy atom plasmas created by a short pulse lasers.  M. Fraenkel, A. Zigler, A. Bar-Shalom and J. Oreg. Phys.Scripta 60, 222, (1999)</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sz w:val="22"/>
          <w:szCs w:val="22"/>
          <w:lang w:val="en-GB" w:eastAsia="en-US" w:bidi="he-IL"/>
        </w:rPr>
      </w:pPr>
      <w:r w:rsidRPr="00752048">
        <w:rPr>
          <w:rFonts w:asciiTheme="minorHAnsi" w:eastAsiaTheme="minorHAnsi" w:hAnsiTheme="minorHAnsi" w:cs="New York"/>
          <w:sz w:val="22"/>
          <w:szCs w:val="22"/>
          <w:lang w:val="en-GB" w:eastAsia="en-US" w:bidi="he-IL"/>
        </w:rPr>
        <w:t xml:space="preserve">Generation of sub-millimeter radiation from a static field by a superluminous ionization front in semiconductor plasma. D.Hashimshony, A.Zigler </w:t>
      </w:r>
      <w:proofErr w:type="gramStart"/>
      <w:r w:rsidRPr="00752048">
        <w:rPr>
          <w:rFonts w:asciiTheme="minorHAnsi" w:eastAsiaTheme="minorHAnsi" w:hAnsiTheme="minorHAnsi" w:cs="New York"/>
          <w:sz w:val="22"/>
          <w:szCs w:val="22"/>
          <w:lang w:val="en-GB" w:eastAsia="en-US" w:bidi="he-IL"/>
        </w:rPr>
        <w:t>and  D.Papadopulous</w:t>
      </w:r>
      <w:proofErr w:type="gramEnd"/>
      <w:r w:rsidRPr="00752048">
        <w:rPr>
          <w:rFonts w:asciiTheme="minorHAnsi" w:eastAsiaTheme="minorHAnsi" w:hAnsiTheme="minorHAnsi" w:cs="New York"/>
          <w:sz w:val="22"/>
          <w:szCs w:val="22"/>
          <w:lang w:val="en-GB" w:eastAsia="en-US" w:bidi="he-IL"/>
        </w:rPr>
        <w:t>.  Appl.Phys.Lett.75, 892, 1999.</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asciiTheme="minorHAnsi" w:eastAsiaTheme="minorHAnsi" w:hAnsiTheme="minorHAnsi" w:cs="New York"/>
          <w:sz w:val="22"/>
          <w:szCs w:val="22"/>
          <w:lang w:val="en-GB" w:eastAsia="en-US" w:bidi="he-IL"/>
        </w:rPr>
        <w:t xml:space="preserve">Variable Profile Capillary Discharge for the Improved Phase Matching in a Laser Wakefield Accelerator. D. Kaganovitch, P.Sasorov and A.Zigler Appl.Phys.Lett. </w:t>
      </w:r>
      <w:r w:rsidRPr="00752048">
        <w:rPr>
          <w:rFonts w:asciiTheme="minorHAnsi" w:eastAsiaTheme="minorHAnsi" w:hAnsiTheme="minorHAnsi" w:cs="New York"/>
          <w:b/>
          <w:bCs/>
          <w:sz w:val="22"/>
          <w:szCs w:val="22"/>
          <w:lang w:val="en-GB" w:eastAsia="en-US" w:bidi="he-IL"/>
        </w:rPr>
        <w:t>75</w:t>
      </w:r>
      <w:r w:rsidRPr="00752048">
        <w:rPr>
          <w:rFonts w:asciiTheme="minorHAnsi" w:eastAsiaTheme="minorHAnsi" w:hAnsiTheme="minorHAnsi" w:cs="New York"/>
          <w:sz w:val="22"/>
          <w:szCs w:val="22"/>
          <w:lang w:val="en-GB" w:eastAsia="en-US" w:bidi="he-IL"/>
        </w:rPr>
        <w:t>, 772 (1999).</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color w:val="000000"/>
          <w:sz w:val="22"/>
          <w:szCs w:val="22"/>
          <w:lang w:val="en-GB" w:eastAsia="en-US" w:bidi="he-IL"/>
        </w:rPr>
      </w:pPr>
      <w:r w:rsidRPr="00752048">
        <w:rPr>
          <w:rFonts w:eastAsiaTheme="minorHAnsi" w:cs="Times"/>
          <w:sz w:val="22"/>
          <w:szCs w:val="22"/>
          <w:lang w:val="en-GB" w:eastAsia="en-US" w:bidi="he-IL"/>
        </w:rPr>
        <w:t xml:space="preserve">D.Kaganovitch, </w:t>
      </w:r>
      <w:proofErr w:type="gramStart"/>
      <w:r w:rsidRPr="00752048">
        <w:rPr>
          <w:rFonts w:eastAsiaTheme="minorHAnsi" w:cs="Times"/>
          <w:sz w:val="22"/>
          <w:szCs w:val="22"/>
          <w:lang w:val="en-GB" w:eastAsia="en-US" w:bidi="he-IL"/>
        </w:rPr>
        <w:t>A.Ting ,C</w:t>
      </w:r>
      <w:proofErr w:type="gramEnd"/>
      <w:r w:rsidRPr="00752048">
        <w:rPr>
          <w:rFonts w:eastAsiaTheme="minorHAnsi" w:cs="Times"/>
          <w:sz w:val="22"/>
          <w:szCs w:val="22"/>
          <w:lang w:val="en-GB" w:eastAsia="en-US" w:bidi="he-IL"/>
        </w:rPr>
        <w:t xml:space="preserve"> Moore,Y, Ehrlich, P.Sprangle and A.Zigler Phys.Rev.E 59, R4769,1999.</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color w:val="000000"/>
          <w:sz w:val="22"/>
          <w:szCs w:val="22"/>
          <w:lang w:val="en-GB" w:eastAsia="en-US" w:bidi="he-IL"/>
        </w:rPr>
      </w:pPr>
      <w:r w:rsidRPr="00752048">
        <w:rPr>
          <w:rFonts w:asciiTheme="minorHAnsi" w:eastAsiaTheme="minorHAnsi" w:hAnsiTheme="minorHAnsi" w:cs="New York"/>
          <w:sz w:val="22"/>
          <w:szCs w:val="22"/>
          <w:lang w:val="en-GB" w:eastAsia="en-US" w:bidi="he-IL"/>
        </w:rPr>
        <w:t xml:space="preserve">Simulation and design of channel-guided laser </w:t>
      </w:r>
      <w:proofErr w:type="gramStart"/>
      <w:r w:rsidRPr="00752048">
        <w:rPr>
          <w:rFonts w:asciiTheme="minorHAnsi" w:eastAsiaTheme="minorHAnsi" w:hAnsiTheme="minorHAnsi" w:cs="New York"/>
          <w:sz w:val="22"/>
          <w:szCs w:val="22"/>
          <w:lang w:val="en-GB" w:eastAsia="en-US" w:bidi="he-IL"/>
        </w:rPr>
        <w:t>wakefield</w:t>
      </w:r>
      <w:proofErr w:type="gramEnd"/>
      <w:r w:rsidRPr="00752048">
        <w:rPr>
          <w:rFonts w:asciiTheme="minorHAnsi" w:eastAsiaTheme="minorHAnsi" w:hAnsiTheme="minorHAnsi" w:cs="New York"/>
          <w:sz w:val="22"/>
          <w:szCs w:val="22"/>
          <w:lang w:val="en-GB" w:eastAsia="en-US" w:bidi="he-IL"/>
        </w:rPr>
        <w:t xml:space="preserve"> accelerators. R.Habbard, D.Kaganovitch, </w:t>
      </w:r>
      <w:proofErr w:type="gramStart"/>
      <w:r w:rsidRPr="00752048">
        <w:rPr>
          <w:rFonts w:asciiTheme="minorHAnsi" w:eastAsiaTheme="minorHAnsi" w:hAnsiTheme="minorHAnsi" w:cs="New York"/>
          <w:sz w:val="22"/>
          <w:szCs w:val="22"/>
          <w:lang w:val="en-GB" w:eastAsia="en-US" w:bidi="he-IL"/>
        </w:rPr>
        <w:t>A.Ting ,C</w:t>
      </w:r>
      <w:proofErr w:type="gramEnd"/>
      <w:r w:rsidRPr="00752048">
        <w:rPr>
          <w:rFonts w:asciiTheme="minorHAnsi" w:eastAsiaTheme="minorHAnsi" w:hAnsiTheme="minorHAnsi" w:cs="New York"/>
          <w:sz w:val="22"/>
          <w:szCs w:val="22"/>
          <w:lang w:val="en-GB" w:eastAsia="en-US" w:bidi="he-IL"/>
        </w:rPr>
        <w:t xml:space="preserve"> Moore,Y, Ehrlich, P.Sprangle and A.Zigler Phys.Rev.E 1999.</w:t>
      </w:r>
    </w:p>
    <w:p w:rsidR="00752048" w:rsidRPr="00752048" w:rsidRDefault="00752048" w:rsidP="00752048">
      <w:pPr>
        <w:numPr>
          <w:ilvl w:val="0"/>
          <w:numId w:val="18"/>
        </w:numPr>
        <w:spacing w:before="240" w:after="200" w:line="360" w:lineRule="auto"/>
        <w:ind w:left="630" w:hanging="630"/>
        <w:rPr>
          <w:rFonts w:ascii="Times New Roman" w:eastAsiaTheme="minorHAnsi" w:hAnsiTheme="minorHAnsi"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A. Goltsov, A. Morosov, S. Suckewer, R. Elton, U. Feldman, K. Krushelnick, T. Jones, C. Moore, J. Seely, P. Sprangle, A. Ting, and A. Zigler,     </w:t>
      </w:r>
      <w:r w:rsidRPr="00752048">
        <w:rPr>
          <w:rFonts w:asciiTheme="minorHAnsi" w:eastAsiaTheme="minorHAnsi" w:hAnsiTheme="minorHAnsi" w:cstheme="minorBidi"/>
          <w:i/>
          <w:iCs/>
          <w:sz w:val="22"/>
          <w:szCs w:val="22"/>
          <w:lang w:val="en-GB" w:eastAsia="en-US" w:bidi="he-IL"/>
        </w:rPr>
        <w:t>IEEE Journal of Selected Topics in Quantum Electronics</w:t>
      </w:r>
      <w:r w:rsidRPr="00752048">
        <w:rPr>
          <w:rFonts w:asciiTheme="minorHAnsi" w:eastAsiaTheme="minorHAnsi" w:hAnsiTheme="minorHAnsi" w:cstheme="minorBidi"/>
          <w:sz w:val="22"/>
          <w:szCs w:val="22"/>
          <w:lang w:val="en-GB" w:eastAsia="en-US" w:bidi="he-IL"/>
        </w:rPr>
        <w:t>, 65, 2453, 1999.</w:t>
      </w:r>
    </w:p>
    <w:p w:rsidR="00752048" w:rsidRPr="00752048" w:rsidRDefault="00752048" w:rsidP="00752048">
      <w:pPr>
        <w:numPr>
          <w:ilvl w:val="0"/>
          <w:numId w:val="18"/>
        </w:numPr>
        <w:spacing w:before="240" w:after="200" w:line="360" w:lineRule="auto"/>
        <w:ind w:left="630" w:hanging="630"/>
        <w:rPr>
          <w:rFonts w:ascii="Times New Roman" w:eastAsiaTheme="minorHAnsi" w:hAnsiTheme="minorHAnsi" w:cstheme="minorBidi"/>
          <w:sz w:val="22"/>
          <w:szCs w:val="22"/>
          <w:lang w:val="en-GB" w:eastAsia="en-US" w:bidi="he-IL"/>
        </w:rPr>
      </w:pPr>
      <w:r w:rsidRPr="00752048">
        <w:rPr>
          <w:rFonts w:asciiTheme="minorHAnsi" w:eastAsiaTheme="minorHAnsi" w:hAnsiTheme="minorHAnsi" w:cstheme="minorBidi"/>
          <w:color w:val="000000"/>
          <w:sz w:val="22"/>
          <w:szCs w:val="22"/>
          <w:lang w:val="en-GB" w:eastAsia="en-US" w:bidi="he-IL"/>
        </w:rPr>
        <w:lastRenderedPageBreak/>
        <w:t xml:space="preserve"> “Simulation of Density Channel Guiding in Capillary Discharge Experiments and Laser Wakefield Accelerators,” R. F. Hubbard, C. Moore, P. Sprangle, A. Ting, D. Kaganovich, A. Zigler, and B. Hafizi, </w:t>
      </w:r>
      <w:r w:rsidRPr="00752048">
        <w:rPr>
          <w:rFonts w:asciiTheme="minorHAnsi" w:eastAsiaTheme="minorHAnsi" w:hAnsiTheme="minorHAnsi" w:cstheme="minorBidi"/>
          <w:i/>
          <w:iCs/>
          <w:color w:val="000000"/>
          <w:sz w:val="22"/>
          <w:szCs w:val="22"/>
          <w:lang w:val="en-GB" w:eastAsia="en-US" w:bidi="he-IL"/>
        </w:rPr>
        <w:t>Proceedings of the 1999 Particle Accelerator Conference.</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D. Hashimshony , A. Zigler and K. Papadopoulos,"Generation of tunable far-infrared radiation by the interaction of a superluminous ionizing front with an      </w:t>
      </w:r>
    </w:p>
    <w:p w:rsidR="00752048" w:rsidRPr="00752048" w:rsidRDefault="00752048" w:rsidP="00752048">
      <w:pPr>
        <w:numPr>
          <w:ilvl w:val="0"/>
          <w:numId w:val="18"/>
        </w:numPr>
        <w:spacing w:before="240" w:after="200" w:line="360" w:lineRule="auto"/>
        <w:ind w:left="630" w:hanging="630"/>
        <w:rPr>
          <w:rFonts w:ascii="Times New Roman" w:eastAsiaTheme="minorHAnsi" w:hAnsiTheme="minorHAnsi"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D. </w:t>
      </w:r>
      <w:proofErr w:type="gramStart"/>
      <w:r w:rsidRPr="00752048">
        <w:rPr>
          <w:rFonts w:asciiTheme="minorHAnsi" w:eastAsiaTheme="minorHAnsi" w:hAnsiTheme="minorHAnsi" w:cstheme="minorBidi"/>
          <w:sz w:val="22"/>
          <w:szCs w:val="22"/>
          <w:lang w:val="en-GB" w:eastAsia="en-US" w:bidi="he-IL"/>
        </w:rPr>
        <w:t>Hashimshony ,</w:t>
      </w:r>
      <w:proofErr w:type="gramEnd"/>
      <w:r w:rsidRPr="00752048">
        <w:rPr>
          <w:rFonts w:asciiTheme="minorHAnsi" w:eastAsiaTheme="minorHAnsi" w:hAnsiTheme="minorHAnsi" w:cstheme="minorBidi"/>
          <w:sz w:val="22"/>
          <w:szCs w:val="22"/>
          <w:lang w:val="en-GB" w:eastAsia="en-US" w:bidi="he-IL"/>
        </w:rPr>
        <w:t xml:space="preserve">  A. Zigler and K. Papadopoulos,"Generation of tunable, bandwidth controllable terahertz radiation”, THz and GHz Photonics. </w:t>
      </w:r>
      <w:proofErr w:type="gramStart"/>
      <w:r w:rsidRPr="00752048">
        <w:rPr>
          <w:rFonts w:asciiTheme="minorHAnsi" w:eastAsiaTheme="minorHAnsi" w:hAnsiTheme="minorHAnsi" w:cstheme="minorBidi"/>
          <w:sz w:val="22"/>
          <w:szCs w:val="22"/>
          <w:lang w:val="en-GB" w:eastAsia="en-US" w:bidi="he-IL"/>
        </w:rPr>
        <w:t>Edt</w:t>
      </w:r>
      <w:proofErr w:type="gramEnd"/>
      <w:r w:rsidRPr="00752048">
        <w:rPr>
          <w:rFonts w:asciiTheme="minorHAnsi" w:eastAsiaTheme="minorHAnsi" w:hAnsiTheme="minorHAnsi" w:cstheme="minorBidi"/>
          <w:sz w:val="22"/>
          <w:szCs w:val="22"/>
          <w:lang w:val="en-GB" w:eastAsia="en-US" w:bidi="he-IL"/>
        </w:rPr>
        <w:t>. R.J Hwu and K. Wu Proc. SPIE, 3795, 477, 1999.</w:t>
      </w:r>
    </w:p>
    <w:p w:rsidR="00752048" w:rsidRPr="00752048" w:rsidRDefault="00752048" w:rsidP="00752048">
      <w:pPr>
        <w:numPr>
          <w:ilvl w:val="0"/>
          <w:numId w:val="18"/>
        </w:numPr>
        <w:spacing w:before="240" w:after="200" w:line="360" w:lineRule="auto"/>
        <w:ind w:left="630" w:hanging="630"/>
        <w:rPr>
          <w:rFonts w:ascii="Times New Roman" w:eastAsiaTheme="minorHAnsi" w:hAnsiTheme="minorHAnsi" w:cstheme="minorBidi"/>
          <w:sz w:val="22"/>
          <w:szCs w:val="22"/>
          <w:lang w:val="en-GB" w:eastAsia="en-US" w:bidi="he-IL"/>
        </w:rPr>
      </w:pPr>
      <w:r w:rsidRPr="00752048">
        <w:rPr>
          <w:rFonts w:ascii="Times New Roman" w:eastAsiaTheme="minorHAnsi" w:hAnsiTheme="minorHAnsi" w:cstheme="minorBidi"/>
          <w:sz w:val="22"/>
          <w:szCs w:val="22"/>
          <w:lang w:val="en-GB" w:eastAsia="en-US" w:bidi="he-IL"/>
        </w:rPr>
        <w:t xml:space="preserve">D. </w:t>
      </w:r>
      <w:proofErr w:type="gramStart"/>
      <w:r w:rsidRPr="00752048">
        <w:rPr>
          <w:rFonts w:ascii="Times New Roman" w:eastAsiaTheme="minorHAnsi" w:hAnsiTheme="minorHAnsi" w:cstheme="minorBidi"/>
          <w:sz w:val="22"/>
          <w:szCs w:val="22"/>
          <w:lang w:val="en-GB" w:eastAsia="en-US" w:bidi="he-IL"/>
        </w:rPr>
        <w:t>Hashimshony ,</w:t>
      </w:r>
      <w:proofErr w:type="gramEnd"/>
      <w:r w:rsidRPr="00752048">
        <w:rPr>
          <w:rFonts w:ascii="Times New Roman" w:eastAsiaTheme="minorHAnsi" w:hAnsiTheme="minorHAnsi" w:cstheme="minorBidi"/>
          <w:sz w:val="22"/>
          <w:szCs w:val="22"/>
          <w:lang w:val="en-GB" w:eastAsia="en-US" w:bidi="he-IL"/>
        </w:rPr>
        <w:t xml:space="preserve"> C. Cohen and A. Zigler</w:t>
      </w:r>
      <w:r w:rsidRPr="00752048">
        <w:rPr>
          <w:rFonts w:ascii="Times New Roman" w:eastAsiaTheme="minorHAnsi" w:hAnsiTheme="minorHAnsi" w:cstheme="minorBidi"/>
          <w:i/>
          <w:iCs/>
          <w:sz w:val="22"/>
          <w:szCs w:val="22"/>
          <w:lang w:val="en-GB" w:eastAsia="en-US" w:bidi="he-IL"/>
        </w:rPr>
        <w:t>,"Demonstration of submillimeter wave radiation generation from static field by a superluminous ionization front in semiconductor capacitor array"</w:t>
      </w:r>
      <w:r w:rsidRPr="00752048">
        <w:rPr>
          <w:rFonts w:ascii="Times New Roman" w:eastAsiaTheme="minorHAnsi" w:hAnsiTheme="minorHAnsi" w:cstheme="minorBidi"/>
          <w:sz w:val="22"/>
          <w:szCs w:val="22"/>
          <w:lang w:val="en-GB" w:eastAsia="en-US" w:bidi="he-IL"/>
        </w:rPr>
        <w:t xml:space="preserve"> Ultra-Wideband, Short Pulse Electrom. </w:t>
      </w:r>
      <w:r w:rsidRPr="00752048">
        <w:rPr>
          <w:rFonts w:ascii="Times New Roman" w:eastAsiaTheme="minorHAnsi" w:hAnsiTheme="minorHAnsi" w:cstheme="minorBidi"/>
          <w:b/>
          <w:bCs/>
          <w:sz w:val="22"/>
          <w:szCs w:val="22"/>
          <w:lang w:val="en-GB" w:eastAsia="en-US" w:bidi="he-IL"/>
        </w:rPr>
        <w:t>4</w:t>
      </w:r>
      <w:r w:rsidRPr="00752048">
        <w:rPr>
          <w:rFonts w:ascii="Times New Roman" w:eastAsiaTheme="minorHAnsi" w:hAnsiTheme="minorHAnsi" w:cstheme="minorBidi"/>
          <w:sz w:val="22"/>
          <w:szCs w:val="22"/>
          <w:lang w:val="en-GB" w:eastAsia="en-US" w:bidi="he-IL"/>
        </w:rPr>
        <w:t>, Proc. Eurem, Ed. Shiloh and Mandlburg, 4, 27, 1998.</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eastAsiaTheme="minorHAnsi" w:cs="Times"/>
          <w:sz w:val="22"/>
          <w:szCs w:val="22"/>
          <w:lang w:val="en-GB" w:eastAsia="en-US" w:bidi="he-IL"/>
        </w:rPr>
        <w:t xml:space="preserve">Measurement of the energy penetration depth into solid targets irradiated by ultra short laser pulses. </w:t>
      </w:r>
      <w:r w:rsidRPr="00752048">
        <w:rPr>
          <w:rFonts w:eastAsiaTheme="minorHAnsi" w:cs="Times"/>
          <w:sz w:val="22"/>
          <w:szCs w:val="22"/>
          <w:lang w:val="de-DE" w:eastAsia="en-US" w:bidi="he-IL"/>
        </w:rPr>
        <w:t xml:space="preserve">M Fraenkel , A. Zigler, Z.Henis  and N.E Andreev. </w:t>
      </w:r>
      <w:r w:rsidRPr="00752048">
        <w:rPr>
          <w:rFonts w:eastAsiaTheme="minorHAnsi" w:cs="Times"/>
          <w:sz w:val="22"/>
          <w:szCs w:val="22"/>
          <w:lang w:val="en-GB" w:eastAsia="en-US" w:bidi="he-IL"/>
        </w:rPr>
        <w:t>Phys. Rev. E 61, 1899, 2000.</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sz w:val="22"/>
          <w:szCs w:val="22"/>
          <w:lang w:val="en-GB" w:eastAsia="en-US" w:bidi="he-IL"/>
        </w:rPr>
      </w:pPr>
      <w:r w:rsidRPr="00752048">
        <w:rPr>
          <w:rFonts w:eastAsiaTheme="minorHAnsi" w:cs="Times"/>
          <w:sz w:val="22"/>
          <w:szCs w:val="22"/>
          <w:lang w:val="en-GB" w:eastAsia="en-US" w:bidi="he-IL"/>
        </w:rPr>
        <w:t>Investigation of a laser produced cerium plasma by the analysis of high resolution x-ray spectrum. R.Doron, M.Fraenkel, P Mandelbaum , Y. Faenov, T. Pikuz and A.Zigler Phys.Rev A, 62, 508, 2000</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D. </w:t>
      </w:r>
      <w:proofErr w:type="gramStart"/>
      <w:r w:rsidRPr="00752048">
        <w:rPr>
          <w:rFonts w:asciiTheme="minorHAnsi" w:eastAsiaTheme="minorHAnsi" w:hAnsiTheme="minorHAnsi" w:cstheme="minorBidi"/>
          <w:sz w:val="22"/>
          <w:szCs w:val="22"/>
          <w:lang w:val="en-GB" w:eastAsia="en-US" w:bidi="he-IL"/>
        </w:rPr>
        <w:t>Hashimshony ,</w:t>
      </w:r>
      <w:proofErr w:type="gramEnd"/>
      <w:r w:rsidRPr="00752048">
        <w:rPr>
          <w:rFonts w:asciiTheme="minorHAnsi" w:eastAsiaTheme="minorHAnsi" w:hAnsiTheme="minorHAnsi" w:cstheme="minorBidi"/>
          <w:sz w:val="22"/>
          <w:szCs w:val="22"/>
          <w:lang w:val="en-GB" w:eastAsia="en-US" w:bidi="he-IL"/>
        </w:rPr>
        <w:t xml:space="preserve"> A. Zigler and K. Papadopoulos "Miniature Photoconducting Capacitor Array as a source for Tunable THz radiation",  Rev. of Scientific Instruments,</w:t>
      </w:r>
      <w:r w:rsidRPr="00752048">
        <w:rPr>
          <w:rFonts w:asciiTheme="minorHAnsi" w:eastAsiaTheme="minorHAnsi" w:hAnsiTheme="minorHAnsi" w:cstheme="minorBidi"/>
          <w:b/>
          <w:bCs/>
          <w:sz w:val="22"/>
          <w:szCs w:val="22"/>
          <w:lang w:val="en-GB" w:eastAsia="en-US" w:bidi="he-IL"/>
        </w:rPr>
        <w:t>71</w:t>
      </w:r>
      <w:r w:rsidRPr="00752048">
        <w:rPr>
          <w:rFonts w:asciiTheme="minorHAnsi" w:eastAsiaTheme="minorHAnsi" w:hAnsiTheme="minorHAnsi" w:cstheme="minorBidi"/>
          <w:sz w:val="22"/>
          <w:szCs w:val="22"/>
          <w:lang w:val="en-GB" w:eastAsia="en-US" w:bidi="he-IL"/>
        </w:rPr>
        <w:t>, 2380, 2000.</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sz w:val="22"/>
          <w:szCs w:val="22"/>
          <w:lang w:val="en-GB" w:eastAsia="en-US" w:bidi="he-IL"/>
        </w:rPr>
      </w:pPr>
      <w:r w:rsidRPr="00752048">
        <w:rPr>
          <w:rFonts w:asciiTheme="minorHAnsi" w:eastAsiaTheme="minorHAnsi" w:hAnsiTheme="minorHAnsi" w:cs="New York"/>
          <w:color w:val="000000"/>
          <w:sz w:val="22"/>
          <w:szCs w:val="22"/>
          <w:lang w:val="en-GB" w:eastAsia="en-US" w:bidi="he-IL"/>
        </w:rPr>
        <w:t xml:space="preserve">Interaction of High Intensity Short Pulse Laser with Plasma.  </w:t>
      </w:r>
      <w:proofErr w:type="gramStart"/>
      <w:r w:rsidRPr="00752048">
        <w:rPr>
          <w:rFonts w:asciiTheme="minorHAnsi" w:eastAsiaTheme="minorHAnsi" w:hAnsiTheme="minorHAnsi" w:cs="New York"/>
          <w:color w:val="000000"/>
          <w:sz w:val="22"/>
          <w:szCs w:val="22"/>
          <w:lang w:val="en-GB" w:eastAsia="en-US" w:bidi="he-IL"/>
        </w:rPr>
        <w:t>A.Zigler ,</w:t>
      </w:r>
      <w:proofErr w:type="gramEnd"/>
      <w:r w:rsidRPr="00752048">
        <w:rPr>
          <w:rFonts w:asciiTheme="minorHAnsi" w:eastAsiaTheme="minorHAnsi" w:hAnsiTheme="minorHAnsi" w:cs="New York"/>
          <w:color w:val="000000"/>
          <w:sz w:val="22"/>
          <w:szCs w:val="22"/>
          <w:lang w:val="en-GB" w:eastAsia="en-US" w:bidi="he-IL"/>
        </w:rPr>
        <w:t xml:space="preserve"> D.Kaganovich , D.Hashimshony and C.Cohen.  Nonlinear Optics 24, 271, 2000</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asciiTheme="minorHAnsi" w:eastAsiaTheme="minorHAnsi" w:hAnsiTheme="minorHAnsi" w:cs="New York"/>
          <w:color w:val="000000"/>
          <w:sz w:val="22"/>
          <w:szCs w:val="22"/>
          <w:lang w:val="en-GB" w:eastAsia="en-US" w:bidi="he-IL"/>
        </w:rPr>
        <w:t>Laser Propagation and Wakefield Generation in Tapered Plasma Channels. P. Sprangle R. F. Hubbard, D. Kaganovich, B. Hafizi</w:t>
      </w:r>
      <w:proofErr w:type="gramStart"/>
      <w:r w:rsidRPr="00752048">
        <w:rPr>
          <w:rFonts w:asciiTheme="minorHAnsi" w:eastAsiaTheme="minorHAnsi" w:hAnsiTheme="minorHAnsi" w:cs="New York"/>
          <w:color w:val="000000"/>
          <w:sz w:val="22"/>
          <w:szCs w:val="22"/>
          <w:lang w:val="en-GB" w:eastAsia="en-US" w:bidi="he-IL"/>
        </w:rPr>
        <w:t>,C</w:t>
      </w:r>
      <w:proofErr w:type="gramEnd"/>
      <w:r w:rsidRPr="00752048">
        <w:rPr>
          <w:rFonts w:asciiTheme="minorHAnsi" w:eastAsiaTheme="minorHAnsi" w:hAnsiTheme="minorHAnsi" w:cs="New York"/>
          <w:color w:val="000000"/>
          <w:sz w:val="22"/>
          <w:szCs w:val="22"/>
          <w:lang w:val="en-GB" w:eastAsia="en-US" w:bidi="he-IL"/>
        </w:rPr>
        <w:t>. Moore, A. Ting and A. Zigler. Phys.Rev. E 63, 5788, 2000</w:t>
      </w:r>
    </w:p>
    <w:p w:rsidR="00752048" w:rsidRPr="00752048" w:rsidRDefault="00752048" w:rsidP="00752048">
      <w:pPr>
        <w:numPr>
          <w:ilvl w:val="0"/>
          <w:numId w:val="18"/>
        </w:numPr>
        <w:spacing w:before="240" w:after="200" w:line="360" w:lineRule="auto"/>
        <w:ind w:left="630" w:hanging="630"/>
        <w:rPr>
          <w:rFonts w:eastAsiaTheme="minorHAnsi" w:cs="Times"/>
          <w:sz w:val="22"/>
          <w:szCs w:val="22"/>
          <w:lang w:val="en-GB" w:eastAsia="en-US" w:bidi="he-IL"/>
        </w:rPr>
      </w:pPr>
      <w:r w:rsidRPr="00752048">
        <w:rPr>
          <w:rFonts w:asciiTheme="minorHAnsi" w:eastAsiaTheme="minorHAnsi" w:hAnsiTheme="minorHAnsi" w:cs="New York"/>
          <w:color w:val="000000"/>
          <w:sz w:val="22"/>
          <w:szCs w:val="22"/>
          <w:lang w:val="en-GB" w:eastAsia="en-US" w:bidi="he-IL"/>
        </w:rPr>
        <w:t>Simulation of Density Channel Guiding in Capillary Discharge Experiments and Laser Wakefield Accelerators.  R. F. Hubbard, , D. Kaganovich, , B. Hafizi,C. Moore, P. Sprangle, A. Ting and A. Zigler Phys.Rev. E 63, 6502, 2001</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sz w:val="22"/>
          <w:szCs w:val="22"/>
          <w:lang w:val="en-GB" w:eastAsia="en-US" w:bidi="he-IL"/>
        </w:rPr>
      </w:pPr>
      <w:r w:rsidRPr="00752048">
        <w:rPr>
          <w:rFonts w:eastAsiaTheme="minorHAnsi" w:cs="Times"/>
          <w:sz w:val="22"/>
          <w:szCs w:val="22"/>
          <w:lang w:val="en-GB" w:eastAsia="en-US" w:bidi="he-IL"/>
        </w:rPr>
        <w:t xml:space="preserve">X-ray spectrum emitted by a laser produced cerium plasma in the 7.5 to 12A wavelength range. R.Doron, M.Fraenkel, P </w:t>
      </w:r>
      <w:proofErr w:type="gramStart"/>
      <w:r w:rsidRPr="00752048">
        <w:rPr>
          <w:rFonts w:eastAsiaTheme="minorHAnsi" w:cs="Times"/>
          <w:sz w:val="22"/>
          <w:szCs w:val="22"/>
          <w:lang w:val="en-GB" w:eastAsia="en-US" w:bidi="he-IL"/>
        </w:rPr>
        <w:t>Mandelbaum ,</w:t>
      </w:r>
      <w:proofErr w:type="gramEnd"/>
      <w:r w:rsidRPr="00752048">
        <w:rPr>
          <w:rFonts w:eastAsiaTheme="minorHAnsi" w:cs="Times"/>
          <w:sz w:val="22"/>
          <w:szCs w:val="22"/>
          <w:lang w:val="en-GB" w:eastAsia="en-US" w:bidi="he-IL"/>
        </w:rPr>
        <w:t xml:space="preserve"> Y. Faenov, T. Pikuz and A.Zigler. Physica Scripta 63,22, 2001</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sz w:val="22"/>
          <w:szCs w:val="22"/>
          <w:lang w:val="en-GB" w:eastAsia="en-US" w:bidi="he-IL"/>
        </w:rPr>
      </w:pPr>
      <w:r w:rsidRPr="00752048">
        <w:rPr>
          <w:rFonts w:eastAsiaTheme="minorHAnsi" w:cs="Times"/>
          <w:sz w:val="22"/>
          <w:szCs w:val="22"/>
          <w:lang w:val="en-GB" w:eastAsia="en-US" w:bidi="he-IL"/>
        </w:rPr>
        <w:t xml:space="preserve">Shadow monochromatic backlighting. </w:t>
      </w:r>
      <w:proofErr w:type="gramStart"/>
      <w:r w:rsidRPr="00752048">
        <w:rPr>
          <w:rFonts w:eastAsiaTheme="minorHAnsi" w:cs="Times"/>
          <w:sz w:val="22"/>
          <w:szCs w:val="22"/>
          <w:lang w:val="en-GB" w:eastAsia="en-US" w:bidi="he-IL"/>
        </w:rPr>
        <w:t>A.Faenov ,</w:t>
      </w:r>
      <w:proofErr w:type="gramEnd"/>
      <w:r w:rsidRPr="00752048">
        <w:rPr>
          <w:rFonts w:eastAsiaTheme="minorHAnsi" w:cs="Times"/>
          <w:sz w:val="22"/>
          <w:szCs w:val="22"/>
          <w:lang w:val="en-GB" w:eastAsia="en-US" w:bidi="he-IL"/>
        </w:rPr>
        <w:t xml:space="preserve"> T.Pikuz, M.Fraenkel and  A.Zigler Laser Part. Beams, 19, 285, 2001</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theme="minorBidi"/>
          <w:sz w:val="22"/>
          <w:szCs w:val="22"/>
          <w:lang w:val="en-GB" w:eastAsia="en-US" w:bidi="he-IL"/>
        </w:rPr>
      </w:pPr>
      <w:r w:rsidRPr="00752048">
        <w:rPr>
          <w:rFonts w:asciiTheme="minorHAnsi" w:eastAsiaTheme="minorHAnsi" w:hAnsiTheme="minorHAnsi" w:cs="New York"/>
          <w:color w:val="000000"/>
          <w:sz w:val="22"/>
          <w:szCs w:val="22"/>
          <w:lang w:val="en-GB" w:eastAsia="en-US" w:bidi="he-IL"/>
        </w:rPr>
        <w:lastRenderedPageBreak/>
        <w:t>Stable Laser Pulse propagation in Plasma Channels for GeV Electron Acceleration. P. Sprangle R. F. Hubbard, D. Kaganovich, B. Hafizi, C. Moore, A. Ting and A. Zigler Phys.Rev.Lett. 85, 5110, 2001</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sz w:val="22"/>
          <w:szCs w:val="22"/>
          <w:lang w:val="en-GB" w:eastAsia="en-US" w:bidi="he-IL"/>
        </w:rPr>
      </w:pPr>
      <w:r w:rsidRPr="00752048">
        <w:rPr>
          <w:rFonts w:asciiTheme="minorHAnsi" w:eastAsiaTheme="minorHAnsi" w:hAnsiTheme="minorHAnsi" w:cstheme="minorBidi"/>
          <w:sz w:val="22"/>
          <w:szCs w:val="22"/>
          <w:lang w:val="en-GB" w:eastAsia="en-US" w:bidi="he-IL"/>
        </w:rPr>
        <w:t>Conversion of Electrostatic to Electromagnetic Waves by Super-luminous Ionization Fronts. .Hashimshony, A.Zigler and Papadopoulos.   Ph</w:t>
      </w:r>
      <w:r w:rsidRPr="00752048">
        <w:rPr>
          <w:rFonts w:asciiTheme="minorHAnsi" w:eastAsiaTheme="minorHAnsi" w:hAnsiTheme="minorHAnsi" w:cs="New York"/>
          <w:color w:val="000000"/>
          <w:sz w:val="22"/>
          <w:szCs w:val="22"/>
          <w:lang w:val="en-GB" w:eastAsia="en-US" w:bidi="he-IL"/>
        </w:rPr>
        <w:t xml:space="preserve">ys.Rev.Lett. 86, 2806, </w:t>
      </w:r>
      <w:r w:rsidRPr="00752048">
        <w:rPr>
          <w:rFonts w:asciiTheme="minorHAnsi" w:eastAsiaTheme="minorHAnsi" w:hAnsiTheme="minorHAnsi" w:cstheme="minorBidi"/>
          <w:sz w:val="22"/>
          <w:szCs w:val="22"/>
          <w:lang w:val="en-GB" w:eastAsia="en-US" w:bidi="he-IL"/>
        </w:rPr>
        <w:t>2001</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Detection and Electrical Characterization of Hidden Layers Using Time-Domain Analysis of Terahertz </w:t>
      </w:r>
      <w:proofErr w:type="gramStart"/>
      <w:r w:rsidRPr="00752048">
        <w:rPr>
          <w:rFonts w:asciiTheme="minorHAnsi" w:eastAsiaTheme="minorHAnsi" w:hAnsiTheme="minorHAnsi" w:cstheme="minorBidi"/>
          <w:sz w:val="22"/>
          <w:szCs w:val="22"/>
          <w:lang w:val="en-GB" w:eastAsia="en-US" w:bidi="he-IL"/>
        </w:rPr>
        <w:t>Reflections  I.Geltner</w:t>
      </w:r>
      <w:proofErr w:type="gramEnd"/>
      <w:r w:rsidRPr="00752048">
        <w:rPr>
          <w:rFonts w:asciiTheme="minorHAnsi" w:eastAsiaTheme="minorHAnsi" w:hAnsiTheme="minorHAnsi" w:cstheme="minorBidi"/>
          <w:sz w:val="22"/>
          <w:szCs w:val="22"/>
          <w:lang w:val="en-GB" w:eastAsia="en-US" w:bidi="he-IL"/>
        </w:rPr>
        <w:t>, D. Hashimshony and A. Zigler Appl.Phys.Lett. 73, 1357, 2001</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New York"/>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Wakefield generation and GeV acceleration in tapered plasma channels, P.Sprangle, B. Hafizi, </w:t>
      </w:r>
      <w:proofErr w:type="gramStart"/>
      <w:r w:rsidRPr="00752048">
        <w:rPr>
          <w:rFonts w:asciiTheme="minorHAnsi" w:eastAsiaTheme="minorHAnsi" w:hAnsiTheme="minorHAnsi" w:cstheme="minorBidi"/>
          <w:sz w:val="22"/>
          <w:szCs w:val="22"/>
          <w:lang w:val="en-GB" w:eastAsia="en-US" w:bidi="he-IL"/>
        </w:rPr>
        <w:t>A.Ting ,</w:t>
      </w:r>
      <w:proofErr w:type="gramEnd"/>
      <w:r w:rsidRPr="00752048">
        <w:rPr>
          <w:rFonts w:asciiTheme="minorHAnsi" w:eastAsiaTheme="minorHAnsi" w:hAnsiTheme="minorHAnsi" w:cstheme="minorBidi"/>
          <w:sz w:val="22"/>
          <w:szCs w:val="22"/>
          <w:lang w:val="en-GB" w:eastAsia="en-US" w:bidi="he-IL"/>
        </w:rPr>
        <w:t xml:space="preserve"> R. Hubbard, D. Kaganovich and A.Zigler. Phys.Rev. E 63 6405, 2001</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Velocity Control and Staging in Laser Wakefield Accelerators Using Segmented Capillary Discharges D. Kaganovich, A. Zigler, R.F. Hubbard, Sprangle and A.Ting Appl.Phys.Lett. 72, 759, 2001</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R. F. Hubbard, B. Hafizi, A. Ting, D. Kaganovich, P. Sprangle, and A. Zigler, “High intensity focusing of laser pulses using a short plasma channel lens,” Phys. Plasmas.</w:t>
      </w:r>
    </w:p>
    <w:p w:rsidR="00752048" w:rsidRPr="00752048" w:rsidRDefault="00752048" w:rsidP="00752048">
      <w:pPr>
        <w:numPr>
          <w:ilvl w:val="0"/>
          <w:numId w:val="18"/>
        </w:numPr>
        <w:spacing w:before="240" w:after="200" w:line="360" w:lineRule="auto"/>
        <w:ind w:left="630" w:hanging="630"/>
        <w:rPr>
          <w:rFonts w:ascii="Arial Unicode MS" w:eastAsia="Arial Unicode MS" w:hAnsi="Arial Unicode MS" w:cs="Arial Unicode MS"/>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D.Hashimshony, I.Geltner, G.Cohen, Y.Avitzur A.Zigler and C.Smith, </w:t>
      </w:r>
      <w:r w:rsidRPr="00752048">
        <w:rPr>
          <w:rFonts w:asciiTheme="minorHAnsi" w:eastAsiaTheme="minorHAnsi" w:hAnsiTheme="minorHAnsi" w:cstheme="minorBidi"/>
          <w:i/>
          <w:iCs/>
          <w:sz w:val="22"/>
          <w:szCs w:val="22"/>
          <w:lang w:val="en-GB" w:eastAsia="en-US" w:bidi="he-IL"/>
        </w:rPr>
        <w:t>"</w:t>
      </w:r>
      <w:r w:rsidRPr="00752048">
        <w:rPr>
          <w:rFonts w:asciiTheme="minorHAnsi" w:eastAsiaTheme="minorHAnsi" w:hAnsiTheme="minorHAnsi" w:cstheme="minorBidi"/>
          <w:sz w:val="22"/>
          <w:szCs w:val="22"/>
          <w:lang w:val="en-GB" w:eastAsia="en-US" w:bidi="he-IL"/>
        </w:rPr>
        <w:t>Characterization of the electrical properties and thickness of thin epitaxial semiconductor layers by THz reflection spectroscopy</w:t>
      </w:r>
      <w:proofErr w:type="gramStart"/>
      <w:r w:rsidRPr="00752048">
        <w:rPr>
          <w:rFonts w:asciiTheme="minorHAnsi" w:eastAsiaTheme="minorHAnsi" w:hAnsiTheme="minorHAnsi" w:cstheme="minorBidi"/>
          <w:i/>
          <w:iCs/>
          <w:sz w:val="22"/>
          <w:szCs w:val="22"/>
          <w:lang w:val="en-GB" w:eastAsia="en-US" w:bidi="he-IL"/>
        </w:rPr>
        <w:t>”</w:t>
      </w:r>
      <w:r w:rsidRPr="00752048">
        <w:rPr>
          <w:rFonts w:asciiTheme="minorHAnsi" w:eastAsiaTheme="minorHAnsi" w:hAnsiTheme="minorHAnsi" w:cstheme="minorBidi"/>
          <w:sz w:val="22"/>
          <w:szCs w:val="22"/>
          <w:lang w:val="en-GB" w:eastAsia="en-US" w:bidi="he-IL"/>
        </w:rPr>
        <w:t xml:space="preserve">  J.Appl.Phys</w:t>
      </w:r>
      <w:proofErr w:type="gramEnd"/>
      <w:r w:rsidRPr="00752048">
        <w:rPr>
          <w:rFonts w:asciiTheme="minorHAnsi" w:eastAsiaTheme="minorHAnsi" w:hAnsiTheme="minorHAnsi" w:cstheme="minorBidi"/>
          <w:sz w:val="22"/>
          <w:szCs w:val="22"/>
          <w:lang w:val="en-GB" w:eastAsia="en-US" w:bidi="he-IL"/>
        </w:rPr>
        <w:t xml:space="preserve">, </w:t>
      </w:r>
      <w:r w:rsidRPr="00752048">
        <w:rPr>
          <w:rFonts w:asciiTheme="minorHAnsi" w:eastAsiaTheme="minorHAnsi" w:hAnsiTheme="minorHAnsi" w:cstheme="minorBidi"/>
          <w:b/>
          <w:bCs/>
          <w:sz w:val="22"/>
          <w:szCs w:val="22"/>
          <w:lang w:val="en-GB" w:eastAsia="en-US" w:bidi="he-IL"/>
        </w:rPr>
        <w:t>90</w:t>
      </w:r>
      <w:r w:rsidRPr="00752048">
        <w:rPr>
          <w:rFonts w:asciiTheme="minorHAnsi" w:eastAsiaTheme="minorHAnsi" w:hAnsiTheme="minorHAnsi" w:cstheme="minorBidi"/>
          <w:sz w:val="22"/>
          <w:szCs w:val="22"/>
          <w:lang w:val="en-GB" w:eastAsia="en-US" w:bidi="he-IL"/>
        </w:rPr>
        <w:t>, 5778, 2001.</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Lasing to ground state of ions in discharge created plasma in microcapillary</w:t>
      </w:r>
      <w:r w:rsidRPr="00752048">
        <w:rPr>
          <w:rFonts w:asciiTheme="minorHAnsi" w:eastAsiaTheme="minorHAnsi" w:hAnsiTheme="minorHAnsi" w:cstheme="minorBidi"/>
          <w:sz w:val="22"/>
          <w:szCs w:val="22"/>
          <w:lang w:val="en-GB" w:eastAsia="en-US" w:bidi="he-IL"/>
        </w:rPr>
        <w:br/>
        <w:t>Goltsov A, Morozov A, Ping Y, Geltner I, Suckewer, Zigler A</w:t>
      </w:r>
      <w:r w:rsidRPr="00752048">
        <w:rPr>
          <w:rFonts w:asciiTheme="minorHAnsi" w:eastAsiaTheme="minorHAnsi" w:hAnsiTheme="minorHAnsi" w:cstheme="minorBidi"/>
          <w:sz w:val="22"/>
          <w:szCs w:val="22"/>
          <w:lang w:val="en-GB" w:eastAsia="en-US" w:bidi="he-IL"/>
        </w:rPr>
        <w:br/>
      </w:r>
      <w:r w:rsidRPr="00752048">
        <w:rPr>
          <w:rFonts w:ascii="Times New Roman" w:eastAsiaTheme="minorHAnsi" w:hAnsi="Times New Roman" w:cstheme="minorBidi"/>
          <w:sz w:val="22"/>
          <w:szCs w:val="22"/>
          <w:lang w:val="en-GB" w:eastAsia="en-US" w:bidi="he-IL"/>
        </w:rPr>
        <w:t xml:space="preserve">JOURNAL DE PHYSIQUE IV </w:t>
      </w:r>
      <w:r w:rsidRPr="00752048">
        <w:rPr>
          <w:rFonts w:ascii="Times New Roman" w:eastAsia="Arial Unicode MS" w:hAnsi="Times New Roman" w:cstheme="minorBidi"/>
          <w:sz w:val="22"/>
          <w:szCs w:val="22"/>
          <w:lang w:val="en-GB" w:eastAsia="en-US" w:bidi="he-IL"/>
        </w:rPr>
        <w:t xml:space="preserve"> </w:t>
      </w:r>
      <w:r w:rsidRPr="00752048">
        <w:rPr>
          <w:rFonts w:ascii="Times New Roman" w:eastAsiaTheme="minorHAnsi" w:hAnsi="Times New Roman" w:cstheme="minorBidi"/>
          <w:sz w:val="22"/>
          <w:szCs w:val="22"/>
          <w:lang w:val="en-GB" w:eastAsia="en-US" w:bidi="he-IL"/>
        </w:rPr>
        <w:t>11 165-173 JUL 2001</w:t>
      </w:r>
    </w:p>
    <w:p w:rsidR="00752048" w:rsidRPr="00752048" w:rsidRDefault="00752048" w:rsidP="00752048">
      <w:pPr>
        <w:numPr>
          <w:ilvl w:val="0"/>
          <w:numId w:val="18"/>
        </w:numPr>
        <w:spacing w:before="240" w:after="200" w:line="360" w:lineRule="auto"/>
        <w:ind w:left="630" w:hanging="630"/>
        <w:rPr>
          <w:rFonts w:ascii="Arial Unicode MS" w:eastAsia="Arial Unicode MS" w:hAnsi="Arial Unicode MS" w:cs="Arial Unicode MS"/>
          <w:sz w:val="22"/>
          <w:szCs w:val="22"/>
          <w:lang w:val="en-GB" w:eastAsia="en-US" w:bidi="he-IL"/>
        </w:rPr>
      </w:pPr>
      <w:hyperlink r:id="rId27" w:history="1">
        <w:r w:rsidRPr="00752048">
          <w:rPr>
            <w:rFonts w:ascii="Times New Roman" w:eastAsiaTheme="minorHAnsi" w:hAnsi="Times New Roman"/>
            <w:sz w:val="22"/>
            <w:szCs w:val="22"/>
            <w:lang w:val="en-GB" w:eastAsia="en-US" w:bidi="he-IL"/>
          </w:rPr>
          <w:t>Development of a method for automated quantitative analysis of ores using LIBS</w:t>
        </w:r>
      </w:hyperlink>
      <w:r w:rsidRPr="00752048">
        <w:rPr>
          <w:rFonts w:asciiTheme="minorHAnsi" w:eastAsiaTheme="minorHAnsi" w:hAnsiTheme="minorHAnsi" w:cstheme="minorBidi"/>
          <w:sz w:val="22"/>
          <w:szCs w:val="22"/>
          <w:lang w:val="en-GB" w:eastAsia="en-US" w:bidi="he-IL"/>
        </w:rPr>
        <w:br/>
        <w:t xml:space="preserve">Rosenwasser S, Asimellis G, Bromley B and Zigler A SPECTROCHIM ACTA B 56 (6): 707-714 JUN 29 2001 </w:t>
      </w:r>
    </w:p>
    <w:p w:rsidR="00752048" w:rsidRPr="00752048" w:rsidRDefault="00752048" w:rsidP="00752048">
      <w:pPr>
        <w:numPr>
          <w:ilvl w:val="0"/>
          <w:numId w:val="18"/>
        </w:numPr>
        <w:spacing w:before="240" w:after="200" w:line="360" w:lineRule="auto"/>
        <w:ind w:left="630" w:hanging="630"/>
        <w:rPr>
          <w:rFonts w:asciiTheme="minorHAnsi" w:eastAsiaTheme="minorHAnsi" w:hAnsiTheme="minorHAnsi" w:cstheme="minorBidi"/>
          <w:sz w:val="22"/>
          <w:szCs w:val="22"/>
          <w:lang w:val="en-GB" w:eastAsia="en-US" w:bidi="he-IL"/>
        </w:rPr>
      </w:pPr>
      <w:hyperlink r:id="rId28" w:history="1">
        <w:r w:rsidRPr="00752048">
          <w:rPr>
            <w:rFonts w:asciiTheme="minorHAnsi" w:eastAsiaTheme="minorHAnsi" w:hAnsiTheme="minorHAnsi"/>
            <w:sz w:val="22"/>
            <w:szCs w:val="22"/>
            <w:lang w:val="en-GB" w:eastAsia="en-US" w:bidi="he-IL"/>
          </w:rPr>
          <w:t>Shadow monochromatic backlighting: Large-field high resolution X-ray shadowgraphy with improved spectral tunability</w:t>
        </w:r>
      </w:hyperlink>
      <w:r w:rsidRPr="00752048">
        <w:rPr>
          <w:rFonts w:asciiTheme="minorHAnsi" w:eastAsiaTheme="minorHAnsi" w:hAnsiTheme="minorHAnsi" w:cstheme="minorBidi"/>
          <w:sz w:val="22"/>
          <w:szCs w:val="22"/>
          <w:lang w:val="en-GB" w:eastAsia="en-US" w:bidi="he-IL"/>
        </w:rPr>
        <w:t xml:space="preserve">    Pikuz TA, Faenov AY, Zigler A, et al.</w:t>
      </w:r>
      <w:r w:rsidRPr="00752048">
        <w:rPr>
          <w:rFonts w:ascii="Arial Unicode MS" w:eastAsia="Arial Unicode MS" w:hAnsi="Arial Unicode MS" w:cs="Arial Unicode MS"/>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 xml:space="preserve">LASER PART BEAMS 19 (2): 285-293 JUN 2001 </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r w:rsidRPr="00752048">
        <w:rPr>
          <w:rFonts w:ascii="Times New Roman" w:eastAsia="Arial Unicode MS" w:hAnsi="Times New Roman" w:cstheme="minorBidi"/>
          <w:sz w:val="22"/>
          <w:szCs w:val="22"/>
          <w:lang w:val="en-GB" w:eastAsia="en-US" w:bidi="he-IL"/>
        </w:rPr>
        <w:t xml:space="preserve">GeV acceleration in tapered plasma channels. </w:t>
      </w:r>
      <w:r w:rsidRPr="00752048">
        <w:rPr>
          <w:rFonts w:ascii="Times New Roman" w:eastAsiaTheme="minorHAnsi" w:hAnsi="Times New Roman" w:cstheme="minorBidi"/>
          <w:sz w:val="22"/>
          <w:szCs w:val="22"/>
          <w:lang w:val="en-GB" w:eastAsia="en-US" w:bidi="he-IL"/>
        </w:rPr>
        <w:t xml:space="preserve">P.Sprangle, B. Hafizi, A.Ting , R. Hubbard, D. Gordon  and A.Zigler  Phys. of  Plasma  9, 2364 , 2002 </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lastRenderedPageBreak/>
        <w:t>R. F. Hubbard, B. Hafizi, A. Ting, D. Kaganovich, P. Sprangle, and A. Zigler, “High intensity focusing of laser pulses using a short plasma channel lens,” Phys. Plasmas.9, 1431, 2002</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hyperlink r:id="rId29" w:history="1">
        <w:r w:rsidRPr="00752048">
          <w:rPr>
            <w:rFonts w:asciiTheme="minorHAnsi" w:eastAsiaTheme="minorHAnsi" w:hAnsiTheme="minorHAnsi"/>
            <w:sz w:val="22"/>
            <w:szCs w:val="22"/>
            <w:lang w:val="en-GB" w:eastAsia="en-US" w:bidi="he-IL"/>
          </w:rPr>
          <w:t>Detection and electrical characterization of hidden layers using time-domain analysis of terahertz reflections</w:t>
        </w:r>
      </w:hyperlink>
      <w:r w:rsidRPr="00752048">
        <w:rPr>
          <w:rFonts w:asciiTheme="minorHAnsi" w:eastAsiaTheme="minorHAnsi" w:hAnsiTheme="minorHAnsi" w:cstheme="minorBidi"/>
          <w:sz w:val="22"/>
          <w:szCs w:val="22"/>
          <w:lang w:val="en-GB" w:eastAsia="en-US" w:bidi="he-IL"/>
        </w:rPr>
        <w:t xml:space="preserve">  Geltner I, Hashimshony D, </w:t>
      </w:r>
      <w:r w:rsidRPr="00752048">
        <w:rPr>
          <w:rFonts w:asciiTheme="minorHAnsi" w:eastAsiaTheme="minorHAnsi" w:hAnsiTheme="minorHAnsi" w:cstheme="minorBidi"/>
          <w:b/>
          <w:bCs/>
          <w:sz w:val="22"/>
          <w:szCs w:val="22"/>
          <w:lang w:val="en-GB" w:eastAsia="en-US" w:bidi="he-IL"/>
        </w:rPr>
        <w:t>Zigler A</w:t>
      </w:r>
      <w:r w:rsidRPr="00752048">
        <w:rPr>
          <w:rFonts w:asciiTheme="minorHAnsi" w:eastAsiaTheme="minorHAnsi" w:hAnsiTheme="minorHAnsi" w:cstheme="minorBidi"/>
          <w:sz w:val="22"/>
          <w:szCs w:val="22"/>
          <w:lang w:val="en-GB" w:eastAsia="en-US" w:bidi="he-IL"/>
        </w:rPr>
        <w:t xml:space="preserve">  J APPL PHYS 92 (1): 203-206 JUL 1 2002</w:t>
      </w:r>
      <w:r w:rsidRPr="00752048">
        <w:rPr>
          <w:rFonts w:ascii="Times New Roman" w:eastAsiaTheme="minorHAnsi" w:hAnsi="Times New Roman" w:cstheme="minorBidi"/>
          <w:sz w:val="22"/>
          <w:szCs w:val="22"/>
          <w:lang w:val="en-GB" w:eastAsia="en-US" w:bidi="he-IL"/>
        </w:rPr>
        <w:t xml:space="preserve">  </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hyperlink r:id="rId30" w:history="1">
        <w:r w:rsidRPr="00752048">
          <w:rPr>
            <w:rFonts w:asciiTheme="minorHAnsi" w:eastAsiaTheme="minorHAnsi" w:hAnsiTheme="minorHAnsi"/>
            <w:sz w:val="22"/>
            <w:szCs w:val="22"/>
            <w:lang w:val="en-GB" w:eastAsia="en-US" w:bidi="he-IL"/>
          </w:rPr>
          <w:t>Tunable, bandwidth controllable source of THz radiation</w:t>
        </w:r>
      </w:hyperlink>
      <w:r w:rsidRPr="00752048">
        <w:rPr>
          <w:rFonts w:asciiTheme="minorHAnsi" w:eastAsiaTheme="minorHAnsi" w:hAnsiTheme="minorHAnsi" w:cstheme="minorBidi"/>
          <w:sz w:val="22"/>
          <w:szCs w:val="22"/>
          <w:lang w:val="en-GB" w:eastAsia="en-US" w:bidi="he-IL"/>
        </w:rPr>
        <w:br/>
      </w:r>
      <w:r w:rsidRPr="00752048">
        <w:rPr>
          <w:rFonts w:asciiTheme="minorHAnsi" w:eastAsiaTheme="minorHAnsi" w:hAnsiTheme="minorHAnsi" w:cstheme="minorBidi"/>
          <w:b/>
          <w:bCs/>
          <w:sz w:val="22"/>
          <w:szCs w:val="22"/>
          <w:lang w:val="en-GB" w:eastAsia="en-US" w:bidi="he-IL"/>
        </w:rPr>
        <w:t>Zigler A</w:t>
      </w:r>
      <w:r w:rsidRPr="00752048">
        <w:rPr>
          <w:rFonts w:asciiTheme="minorHAnsi" w:eastAsiaTheme="minorHAnsi" w:hAnsiTheme="minorHAnsi" w:cstheme="minorBidi"/>
          <w:sz w:val="22"/>
          <w:szCs w:val="22"/>
          <w:lang w:val="en-GB" w:eastAsia="en-US" w:bidi="he-IL"/>
        </w:rPr>
        <w:t>, Hashimshony D, Papadopoulos K</w:t>
      </w:r>
      <w:r w:rsidRPr="00752048">
        <w:rPr>
          <w:rFonts w:ascii="Times New Roman" w:eastAsiaTheme="minorHAnsi" w:hAnsi="Times New Roman"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 xml:space="preserve">IEE P-OPTOELECTRON 149 (3): 93-97 JUN 2002  </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hyperlink r:id="rId31" w:history="1">
        <w:r w:rsidRPr="00752048">
          <w:rPr>
            <w:rFonts w:asciiTheme="minorHAnsi" w:eastAsiaTheme="minorHAnsi" w:hAnsiTheme="minorHAnsi"/>
            <w:sz w:val="22"/>
            <w:szCs w:val="22"/>
            <w:lang w:val="en-GB" w:eastAsia="en-US" w:bidi="he-IL"/>
          </w:rPr>
          <w:t>High-current capillary discharge with prepulse ablative plasma</w:t>
        </w:r>
      </w:hyperlink>
      <w:r w:rsidRPr="00752048">
        <w:rPr>
          <w:rFonts w:asciiTheme="minorHAnsi" w:eastAsiaTheme="minorHAnsi" w:hAnsiTheme="minorHAnsi" w:cstheme="minorBidi"/>
          <w:sz w:val="22"/>
          <w:szCs w:val="22"/>
          <w:lang w:val="en-GB" w:eastAsia="en-US" w:bidi="he-IL"/>
        </w:rPr>
        <w:br/>
        <w:t>Levin M, Marcus G, Zigler A</w:t>
      </w:r>
      <w:proofErr w:type="gramStart"/>
      <w:r w:rsidRPr="00752048">
        <w:rPr>
          <w:rFonts w:asciiTheme="minorHAnsi" w:eastAsiaTheme="minorHAnsi" w:hAnsiTheme="minorHAnsi" w:cstheme="minorBidi"/>
          <w:sz w:val="22"/>
          <w:szCs w:val="22"/>
          <w:lang w:val="en-GB" w:eastAsia="en-US" w:bidi="he-IL"/>
        </w:rPr>
        <w:t>. .</w:t>
      </w:r>
      <w:proofErr w:type="gramEnd"/>
      <w:r w:rsidRPr="00752048">
        <w:rPr>
          <w:rFonts w:asciiTheme="minorHAnsi" w:eastAsiaTheme="minorHAnsi" w:hAnsiTheme="minorHAnsi" w:cstheme="minorBidi"/>
          <w:sz w:val="22"/>
          <w:szCs w:val="22"/>
          <w:lang w:val="en-GB" w:eastAsia="en-US" w:bidi="he-IL"/>
        </w:rPr>
        <w:t xml:space="preserve"> J APPL PHYS 93 (2): 851-854 JAN 15 2003</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hyperlink r:id="rId32" w:history="1">
        <w:r w:rsidRPr="00752048">
          <w:rPr>
            <w:rFonts w:asciiTheme="minorHAnsi" w:eastAsiaTheme="minorHAnsi" w:hAnsiTheme="minorHAnsi"/>
            <w:sz w:val="22"/>
            <w:szCs w:val="22"/>
            <w:lang w:val="en-GB" w:eastAsia="en-US" w:bidi="he-IL"/>
          </w:rPr>
          <w:t>Generation of ultrawide-band chirped sources in the infrared through parametric interactions in periodically poled crystals</w:t>
        </w:r>
      </w:hyperlink>
      <w:r w:rsidRPr="00752048">
        <w:rPr>
          <w:rFonts w:asciiTheme="minorHAnsi" w:eastAsiaTheme="minorHAnsi" w:hAnsiTheme="minorHAnsi" w:cstheme="minorBidi"/>
          <w:sz w:val="22"/>
          <w:szCs w:val="22"/>
          <w:lang w:val="en-GB" w:eastAsia="en-US" w:bidi="he-IL"/>
        </w:rPr>
        <w:t xml:space="preserve">   Marcus G, </w:t>
      </w:r>
      <w:r w:rsidRPr="00752048">
        <w:rPr>
          <w:rFonts w:asciiTheme="minorHAnsi" w:eastAsiaTheme="minorHAnsi" w:hAnsiTheme="minorHAnsi" w:cstheme="minorBidi"/>
          <w:b/>
          <w:bCs/>
          <w:sz w:val="22"/>
          <w:szCs w:val="22"/>
          <w:lang w:val="en-GB" w:eastAsia="en-US" w:bidi="he-IL"/>
        </w:rPr>
        <w:t>Zigler A</w:t>
      </w:r>
      <w:r w:rsidRPr="00752048">
        <w:rPr>
          <w:rFonts w:asciiTheme="minorHAnsi" w:eastAsiaTheme="minorHAnsi" w:hAnsiTheme="minorHAnsi" w:cstheme="minorBidi"/>
          <w:sz w:val="22"/>
          <w:szCs w:val="22"/>
          <w:lang w:val="en-GB" w:eastAsia="en-US" w:bidi="he-IL"/>
        </w:rPr>
        <w:t xml:space="preserve"> APPL PHYS LETT 82 (2): 164-166 JAN 13 2003 </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Greenberg B, Levin M, Pukhov A, Zigler A</w:t>
      </w:r>
      <w:r w:rsidRPr="00752048">
        <w:rPr>
          <w:rFonts w:ascii="Times New Roman" w:eastAsiaTheme="minorHAnsi" w:hAnsi="Times New Roman" w:cstheme="minorBidi"/>
          <w:sz w:val="22"/>
          <w:szCs w:val="22"/>
          <w:lang w:val="en-GB" w:eastAsia="en-US" w:bidi="he-IL"/>
        </w:rPr>
        <w:t xml:space="preserve"> </w:t>
      </w:r>
      <w:hyperlink r:id="rId33" w:history="1">
        <w:r w:rsidRPr="00752048">
          <w:rPr>
            <w:rFonts w:asciiTheme="minorHAnsi" w:eastAsiaTheme="minorHAnsi" w:hAnsiTheme="minorHAnsi"/>
            <w:sz w:val="22"/>
            <w:szCs w:val="22"/>
            <w:lang w:val="en-GB" w:eastAsia="en-US" w:bidi="he-IL"/>
          </w:rPr>
          <w:t>Low jitter capillary discharge channels</w:t>
        </w:r>
      </w:hyperlink>
      <w:r w:rsidRPr="00752048">
        <w:rPr>
          <w:rFonts w:asciiTheme="minorHAnsi" w:eastAsiaTheme="minorHAnsi" w:hAnsiTheme="minorHAnsi" w:cstheme="minorBidi"/>
          <w:sz w:val="22"/>
          <w:szCs w:val="22"/>
          <w:lang w:val="en-GB" w:eastAsia="en-US" w:bidi="he-IL"/>
        </w:rPr>
        <w:br/>
        <w:t xml:space="preserve">APPL PHYS LETT 83 (14): 2961-2963 OCT 6 2003 </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Duncan M, Grossman J, </w:t>
      </w:r>
      <w:r w:rsidRPr="00752048">
        <w:rPr>
          <w:rFonts w:asciiTheme="minorHAnsi" w:eastAsiaTheme="minorHAnsi" w:hAnsiTheme="minorHAnsi" w:cstheme="minorBidi"/>
          <w:b/>
          <w:bCs/>
          <w:sz w:val="22"/>
          <w:szCs w:val="22"/>
          <w:lang w:val="en-GB" w:eastAsia="en-US" w:bidi="he-IL"/>
        </w:rPr>
        <w:t>Zigler A</w:t>
      </w:r>
      <w:r w:rsidRPr="00752048">
        <w:rPr>
          <w:rFonts w:asciiTheme="minorHAnsi" w:eastAsiaTheme="minorHAnsi" w:hAnsiTheme="minorHAnsi" w:cstheme="minorBidi"/>
          <w:sz w:val="22"/>
          <w:szCs w:val="22"/>
          <w:lang w:val="en-GB" w:eastAsia="en-US" w:bidi="he-IL"/>
        </w:rPr>
        <w:t>, et al.</w:t>
      </w:r>
      <w:r w:rsidRPr="00752048">
        <w:rPr>
          <w:rFonts w:ascii="Times New Roman" w:eastAsiaTheme="minorHAnsi" w:hAnsi="Times New Roman" w:cstheme="minorBidi"/>
          <w:sz w:val="22"/>
          <w:szCs w:val="22"/>
          <w:lang w:val="en-GB" w:eastAsia="en-US" w:bidi="he-IL"/>
        </w:rPr>
        <w:t xml:space="preserve"> </w:t>
      </w:r>
      <w:hyperlink r:id="rId34" w:history="1">
        <w:r w:rsidRPr="00752048">
          <w:rPr>
            <w:rFonts w:asciiTheme="minorHAnsi" w:eastAsiaTheme="minorHAnsi" w:hAnsiTheme="minorHAnsi"/>
            <w:sz w:val="22"/>
            <w:szCs w:val="22"/>
            <w:lang w:val="en-GB" w:eastAsia="en-US" w:bidi="he-IL"/>
          </w:rPr>
          <w:t>Hyperspectral imaging (HSI): A new approach to identifying mucosal irregularities</w:t>
        </w:r>
      </w:hyperlink>
      <w:r w:rsidRPr="00752048">
        <w:rPr>
          <w:rFonts w:asciiTheme="minorHAnsi" w:eastAsiaTheme="minorHAnsi" w:hAnsiTheme="minorHAnsi" w:cstheme="minorBidi"/>
          <w:sz w:val="22"/>
          <w:szCs w:val="22"/>
          <w:lang w:val="en-GB" w:eastAsia="en-US" w:bidi="he-IL"/>
        </w:rPr>
        <w:t xml:space="preserve"> GASTROINTEST ENDOSC 57 (5): AB178-AB178 Suppl. 1 APR 2003 </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Yakimenko V, Pogorelsky IV, Pavlishin IV, et al.</w:t>
      </w:r>
      <w:r w:rsidRPr="00752048">
        <w:rPr>
          <w:rFonts w:ascii="Times New Roman" w:eastAsiaTheme="minorHAnsi" w:hAnsi="Times New Roman" w:cstheme="minorBidi"/>
          <w:sz w:val="22"/>
          <w:szCs w:val="22"/>
          <w:lang w:val="en-GB" w:eastAsia="en-US" w:bidi="he-IL"/>
        </w:rPr>
        <w:t xml:space="preserve"> </w:t>
      </w:r>
      <w:hyperlink r:id="rId35" w:history="1">
        <w:r w:rsidRPr="00752048">
          <w:rPr>
            <w:rFonts w:asciiTheme="minorHAnsi" w:eastAsiaTheme="minorHAnsi" w:hAnsiTheme="minorHAnsi"/>
            <w:sz w:val="22"/>
            <w:szCs w:val="22"/>
            <w:lang w:val="en-GB" w:eastAsia="en-US" w:bidi="he-IL"/>
          </w:rPr>
          <w:t>Cohesive acceleration and focusing of relativistic electrons in overdense plasma</w:t>
        </w:r>
      </w:hyperlink>
      <w:r w:rsidRPr="00752048">
        <w:rPr>
          <w:rFonts w:asciiTheme="minorHAnsi" w:eastAsiaTheme="minorHAnsi" w:hAnsiTheme="minorHAnsi" w:cstheme="minorBidi"/>
          <w:sz w:val="22"/>
          <w:szCs w:val="22"/>
          <w:lang w:val="en-GB" w:eastAsia="en-US" w:bidi="he-IL"/>
        </w:rPr>
        <w:t xml:space="preserve"> PHYS REV LETT 91 (1): Art. No. 014802 JUL 4 2003 </w:t>
      </w:r>
    </w:p>
    <w:p w:rsidR="00752048" w:rsidRPr="00752048" w:rsidRDefault="00752048" w:rsidP="00752048">
      <w:pPr>
        <w:numPr>
          <w:ilvl w:val="0"/>
          <w:numId w:val="18"/>
        </w:numPr>
        <w:spacing w:before="240" w:after="200" w:line="360"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 xml:space="preserve">Hafizi B, Gordon DF, </w:t>
      </w:r>
      <w:r w:rsidRPr="00752048">
        <w:rPr>
          <w:rFonts w:asciiTheme="minorHAnsi" w:eastAsiaTheme="minorHAnsi" w:hAnsiTheme="minorHAnsi" w:cstheme="minorBidi"/>
          <w:b/>
          <w:bCs/>
          <w:sz w:val="22"/>
          <w:szCs w:val="22"/>
          <w:lang w:val="en-GB" w:eastAsia="en-US" w:bidi="he-IL"/>
        </w:rPr>
        <w:t>Zigler A</w:t>
      </w:r>
      <w:r w:rsidRPr="00752048">
        <w:rPr>
          <w:rFonts w:asciiTheme="minorHAnsi" w:eastAsiaTheme="minorHAnsi" w:hAnsiTheme="minorHAnsi" w:cstheme="minorBidi"/>
          <w:sz w:val="22"/>
          <w:szCs w:val="22"/>
          <w:lang w:val="en-GB" w:eastAsia="en-US" w:bidi="he-IL"/>
        </w:rPr>
        <w:t>, et al.</w:t>
      </w:r>
      <w:r w:rsidRPr="00752048">
        <w:rPr>
          <w:rFonts w:ascii="Times New Roman" w:eastAsiaTheme="minorHAnsi" w:hAnsi="Times New Roman" w:cstheme="minorBidi"/>
          <w:sz w:val="22"/>
          <w:szCs w:val="22"/>
          <w:lang w:val="en-GB" w:eastAsia="en-US" w:bidi="he-IL"/>
        </w:rPr>
        <w:t xml:space="preserve"> </w:t>
      </w:r>
      <w:hyperlink r:id="rId36" w:history="1">
        <w:r w:rsidRPr="00752048">
          <w:rPr>
            <w:rFonts w:asciiTheme="minorHAnsi" w:eastAsiaTheme="minorHAnsi" w:hAnsiTheme="minorHAnsi"/>
            <w:sz w:val="22"/>
            <w:szCs w:val="22"/>
            <w:lang w:val="en-GB" w:eastAsia="en-US" w:bidi="he-IL"/>
          </w:rPr>
          <w:t>Electron trajectories in the magnetic field of capillary discharge: Application to laser wakefield accelerators in plasma channel</w:t>
        </w:r>
      </w:hyperlink>
      <w:r w:rsidRPr="00752048">
        <w:rPr>
          <w:rFonts w:asciiTheme="minorHAnsi" w:eastAsiaTheme="minorHAnsi" w:hAnsiTheme="minorHAnsi" w:cstheme="minorBidi"/>
          <w:sz w:val="22"/>
          <w:szCs w:val="22"/>
          <w:lang w:val="en-GB" w:eastAsia="en-US" w:bidi="he-IL"/>
        </w:rPr>
        <w:br/>
        <w:t xml:space="preserve">PHYS PLASMAS 10 (6): 2545-2551 JUN 2003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Pogorelsky IV, Pavlishin IV, Ben-Zvi I, et al.</w:t>
      </w:r>
      <w:hyperlink r:id="rId37" w:history="1">
        <w:r w:rsidRPr="00752048">
          <w:rPr>
            <w:rFonts w:asciiTheme="minorHAnsi" w:eastAsiaTheme="minorHAnsi" w:hAnsiTheme="minorHAnsi"/>
            <w:sz w:val="22"/>
            <w:szCs w:val="22"/>
            <w:lang w:val="en-GB" w:eastAsia="en-US" w:bidi="he-IL"/>
          </w:rPr>
          <w:t>Transmission of high-power CO2 laser pulses through a plasma channel</w:t>
        </w:r>
      </w:hyperlink>
      <w:r w:rsidRPr="00752048">
        <w:rPr>
          <w:rFonts w:asciiTheme="minorHAnsi" w:eastAsiaTheme="minorHAnsi" w:hAnsiTheme="minorHAnsi" w:cstheme="minorBidi"/>
          <w:sz w:val="22"/>
          <w:szCs w:val="22"/>
          <w:lang w:val="en-GB" w:eastAsia="en-US" w:bidi="he-IL"/>
        </w:rPr>
        <w:t xml:space="preserve">  APPL PHYS LETT 83 (17): 3459-3461 OCT 27 2003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Marcus G, Friedland L, Zigler A</w:t>
      </w:r>
      <w:r w:rsidRPr="00752048">
        <w:rPr>
          <w:rFonts w:asciiTheme="minorHAnsi" w:eastAsiaTheme="minorHAnsi" w:hAnsiTheme="minorHAnsi" w:cstheme="minorBidi"/>
          <w:sz w:val="22"/>
          <w:szCs w:val="22"/>
          <w:lang w:val="en-GB" w:eastAsia="en-US" w:bidi="he-IL"/>
        </w:rPr>
        <w:br/>
      </w:r>
      <w:hyperlink r:id="rId38" w:history="1">
        <w:r w:rsidRPr="00752048">
          <w:rPr>
            <w:rFonts w:asciiTheme="minorHAnsi" w:eastAsiaTheme="minorHAnsi" w:hAnsiTheme="minorHAnsi"/>
            <w:sz w:val="22"/>
            <w:szCs w:val="22"/>
            <w:lang w:val="en-GB" w:eastAsia="en-US" w:bidi="he-IL"/>
          </w:rPr>
          <w:t>From quantum ladder climbing to classical autoresonance</w:t>
        </w:r>
      </w:hyperlink>
      <w:r w:rsidRPr="00752048">
        <w:rPr>
          <w:rFonts w:asciiTheme="minorHAnsi" w:eastAsiaTheme="minorHAnsi" w:hAnsiTheme="minorHAnsi" w:cstheme="minorBidi"/>
          <w:sz w:val="22"/>
          <w:szCs w:val="22"/>
          <w:lang w:val="en-GB" w:eastAsia="en-US" w:bidi="he-IL"/>
        </w:rPr>
        <w:t> </w:t>
      </w:r>
      <w:r w:rsidRPr="00752048">
        <w:rPr>
          <w:rFonts w:asciiTheme="minorHAnsi" w:eastAsiaTheme="minorHAnsi" w:hAnsiTheme="minorHAnsi" w:cstheme="minorBidi"/>
          <w:sz w:val="22"/>
          <w:szCs w:val="22"/>
          <w:lang w:val="en-GB" w:eastAsia="en-US" w:bidi="he-IL"/>
        </w:rPr>
        <w:br/>
        <w:t xml:space="preserve">PHYSICAL REVIEW </w:t>
      </w:r>
      <w:proofErr w:type="gramStart"/>
      <w:r w:rsidRPr="00752048">
        <w:rPr>
          <w:rFonts w:asciiTheme="minorHAnsi" w:eastAsiaTheme="minorHAnsi" w:hAnsiTheme="minorHAnsi" w:cstheme="minorBidi"/>
          <w:sz w:val="22"/>
          <w:szCs w:val="22"/>
          <w:lang w:val="en-GB" w:eastAsia="en-US" w:bidi="he-IL"/>
        </w:rPr>
        <w:t>A</w:t>
      </w:r>
      <w:proofErr w:type="gramEnd"/>
      <w:r w:rsidRPr="00752048">
        <w:rPr>
          <w:rFonts w:asciiTheme="minorHAnsi" w:eastAsiaTheme="minorHAnsi" w:hAnsiTheme="minorHAnsi" w:cstheme="minorBidi"/>
          <w:sz w:val="22"/>
          <w:szCs w:val="22"/>
          <w:lang w:val="en-GB" w:eastAsia="en-US" w:bidi="he-IL"/>
        </w:rPr>
        <w:t xml:space="preserve"> 69 (1): Art. No. 013407 JAN 2004</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Fibich G, Eisenmann S, Ilan and A.Zigler</w:t>
      </w:r>
      <w:r w:rsidRPr="00752048">
        <w:rPr>
          <w:rFonts w:asciiTheme="minorHAnsi" w:eastAsiaTheme="minorHAnsi" w:hAnsiTheme="minorHAnsi" w:cstheme="minorBidi"/>
          <w:sz w:val="22"/>
          <w:szCs w:val="22"/>
          <w:lang w:val="en-GB" w:eastAsia="en-US" w:bidi="he-IL"/>
        </w:rPr>
        <w:br/>
      </w:r>
      <w:hyperlink r:id="rId39" w:history="1">
        <w:r w:rsidRPr="00752048">
          <w:rPr>
            <w:rFonts w:asciiTheme="minorHAnsi" w:eastAsiaTheme="minorHAnsi" w:hAnsiTheme="minorHAnsi"/>
            <w:sz w:val="22"/>
            <w:szCs w:val="22"/>
            <w:lang w:val="en-GB" w:eastAsia="en-US" w:bidi="he-IL"/>
          </w:rPr>
          <w:t>Control of multiple filamentation in air</w:t>
        </w:r>
      </w:hyperlink>
      <w:r w:rsidRPr="00752048">
        <w:rPr>
          <w:rFonts w:asciiTheme="minorHAnsi" w:eastAsiaTheme="minorHAnsi" w:hAnsiTheme="minorHAnsi" w:cstheme="minorBidi"/>
          <w:sz w:val="22"/>
          <w:szCs w:val="22"/>
          <w:lang w:val="en-GB" w:eastAsia="en-US" w:bidi="he-IL"/>
        </w:rPr>
        <w:t> </w:t>
      </w:r>
      <w:r w:rsidRPr="00752048">
        <w:rPr>
          <w:rFonts w:asciiTheme="minorHAnsi" w:eastAsiaTheme="minorHAnsi" w:hAnsiTheme="minorHAnsi" w:cstheme="minorBidi"/>
          <w:sz w:val="22"/>
          <w:szCs w:val="22"/>
          <w:lang w:val="en-GB" w:eastAsia="en-US" w:bidi="he-IL"/>
        </w:rPr>
        <w:br/>
        <w:t>OPTICS LETTERS 29 (15): 1772-1774 AUG 1 2004</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fr-FR" w:eastAsia="en-US" w:bidi="he-IL"/>
        </w:rPr>
        <w:lastRenderedPageBreak/>
        <w:t>Pikuz T, Faenov A, Skobelev I, et al.</w:t>
      </w:r>
      <w:r w:rsidRPr="00752048">
        <w:rPr>
          <w:rFonts w:asciiTheme="minorHAnsi" w:eastAsiaTheme="minorHAnsi" w:hAnsiTheme="minorHAnsi" w:cstheme="minorBidi"/>
          <w:sz w:val="22"/>
          <w:szCs w:val="22"/>
          <w:lang w:val="fr-FR" w:eastAsia="en-US" w:bidi="he-IL"/>
        </w:rPr>
        <w:br/>
      </w:r>
      <w:hyperlink r:id="rId40" w:history="1">
        <w:r w:rsidRPr="00752048">
          <w:rPr>
            <w:rFonts w:asciiTheme="minorHAnsi" w:eastAsiaTheme="minorHAnsi" w:hAnsiTheme="minorHAnsi"/>
            <w:sz w:val="22"/>
            <w:szCs w:val="22"/>
            <w:lang w:val="en-GB" w:eastAsia="en-US" w:bidi="he-IL"/>
          </w:rPr>
          <w:t>Easy spectrally tunable highly efficient X-ray backlighting schemes based on spherically bent crystals</w:t>
        </w:r>
      </w:hyperlink>
      <w:r w:rsidRPr="00752048">
        <w:rPr>
          <w:rFonts w:asciiTheme="minorHAnsi" w:eastAsiaTheme="minorHAnsi" w:hAnsiTheme="minorHAnsi" w:cstheme="minorBidi"/>
          <w:sz w:val="22"/>
          <w:szCs w:val="22"/>
          <w:lang w:val="en-GB" w:eastAsia="en-US" w:bidi="he-IL"/>
        </w:rPr>
        <w:t>  LASER AND PARTICLE BEAMS 22 (3): 289-300 SEP 2004</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fr-FR" w:eastAsia="en-US" w:bidi="he-IL"/>
        </w:rPr>
        <w:t>Kimura WD, Andreev NE, Babzien M, et al.</w:t>
      </w:r>
      <w:r w:rsidRPr="00752048">
        <w:rPr>
          <w:rFonts w:asciiTheme="minorHAnsi" w:eastAsiaTheme="minorHAnsi" w:hAnsiTheme="minorHAnsi" w:cstheme="minorBidi"/>
          <w:sz w:val="22"/>
          <w:szCs w:val="22"/>
          <w:lang w:val="fr-FR" w:eastAsia="en-US" w:bidi="he-IL"/>
        </w:rPr>
        <w:br/>
      </w:r>
      <w:hyperlink r:id="rId41" w:history="1">
        <w:r w:rsidRPr="00752048">
          <w:rPr>
            <w:rFonts w:asciiTheme="minorHAnsi" w:eastAsiaTheme="minorHAnsi" w:hAnsiTheme="minorHAnsi"/>
            <w:sz w:val="22"/>
            <w:szCs w:val="22"/>
            <w:lang w:val="en-GB" w:eastAsia="en-US" w:bidi="he-IL"/>
          </w:rPr>
          <w:t>Pseudoresonant laser wakefield acceleration driven by 10.6-mu m laser light</w:t>
        </w:r>
      </w:hyperlink>
      <w:r w:rsidRPr="00752048">
        <w:rPr>
          <w:rFonts w:asciiTheme="minorHAnsi" w:eastAsiaTheme="minorHAnsi" w:hAnsiTheme="minorHAnsi" w:cstheme="minorBidi"/>
          <w:sz w:val="22"/>
          <w:szCs w:val="22"/>
          <w:lang w:val="en-GB" w:eastAsia="en-US" w:bidi="he-IL"/>
        </w:rPr>
        <w:t> </w:t>
      </w:r>
      <w:r w:rsidRPr="00752048">
        <w:rPr>
          <w:rFonts w:asciiTheme="minorHAnsi" w:eastAsiaTheme="minorHAnsi" w:hAnsiTheme="minorHAnsi" w:cstheme="minorBidi"/>
          <w:sz w:val="22"/>
          <w:szCs w:val="22"/>
          <w:lang w:val="en-GB" w:eastAsia="en-US" w:bidi="he-IL"/>
        </w:rPr>
        <w:br/>
        <w:t>IEEE TRANSACTIONS ON PLASMA SCIENCE 33 (1): 3-7 Part 1 FEB 2005</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fr-FR" w:eastAsia="en-US" w:bidi="he-IL"/>
        </w:rPr>
        <w:t xml:space="preserve">Marcus G, </w:t>
      </w:r>
      <w:r w:rsidRPr="00752048">
        <w:rPr>
          <w:rFonts w:asciiTheme="minorHAnsi" w:eastAsiaTheme="minorHAnsi" w:hAnsiTheme="minorHAnsi" w:cstheme="minorBidi"/>
          <w:b/>
          <w:bCs/>
          <w:sz w:val="22"/>
          <w:szCs w:val="22"/>
          <w:lang w:val="fr-FR" w:eastAsia="en-US" w:bidi="he-IL"/>
        </w:rPr>
        <w:t>Zigler A</w:t>
      </w:r>
      <w:r w:rsidRPr="00752048">
        <w:rPr>
          <w:rFonts w:asciiTheme="minorHAnsi" w:eastAsiaTheme="minorHAnsi" w:hAnsiTheme="minorHAnsi" w:cstheme="minorBidi"/>
          <w:sz w:val="22"/>
          <w:szCs w:val="22"/>
          <w:lang w:val="fr-FR" w:eastAsia="en-US" w:bidi="he-IL"/>
        </w:rPr>
        <w:t>, Eger D, et al.</w:t>
      </w:r>
      <w:r w:rsidRPr="00752048">
        <w:rPr>
          <w:rFonts w:asciiTheme="minorHAnsi" w:eastAsiaTheme="minorHAnsi" w:hAnsiTheme="minorHAnsi" w:cstheme="minorBidi"/>
          <w:sz w:val="22"/>
          <w:szCs w:val="22"/>
          <w:lang w:val="fr-FR" w:eastAsia="en-US" w:bidi="he-IL"/>
        </w:rPr>
        <w:br/>
      </w:r>
      <w:hyperlink r:id="rId42" w:history="1">
        <w:r w:rsidRPr="00752048">
          <w:rPr>
            <w:rFonts w:asciiTheme="minorHAnsi" w:eastAsiaTheme="minorHAnsi" w:hAnsiTheme="minorHAnsi"/>
            <w:sz w:val="22"/>
            <w:szCs w:val="22"/>
            <w:lang w:val="en-GB" w:eastAsia="en-US" w:bidi="he-IL"/>
          </w:rPr>
          <w:t>Generation of a high-energy ultrawideband chirped source in periodically poled LiTaO3</w:t>
        </w:r>
      </w:hyperlink>
      <w:r w:rsidRPr="00752048">
        <w:rPr>
          <w:rFonts w:asciiTheme="minorHAnsi" w:eastAsiaTheme="minorHAnsi" w:hAnsiTheme="minorHAnsi" w:cstheme="minorBidi"/>
          <w:sz w:val="22"/>
          <w:szCs w:val="22"/>
          <w:lang w:val="en-GB" w:eastAsia="en-US" w:bidi="he-IL"/>
        </w:rPr>
        <w:t> </w:t>
      </w:r>
      <w:r w:rsidRPr="00752048">
        <w:rPr>
          <w:rFonts w:asciiTheme="minorHAnsi" w:eastAsiaTheme="minorHAnsi" w:hAnsiTheme="minorHAnsi" w:cstheme="minorBidi"/>
          <w:sz w:val="22"/>
          <w:szCs w:val="22"/>
          <w:lang w:val="en-GB" w:eastAsia="en-US" w:bidi="he-IL"/>
        </w:rPr>
        <w:br/>
        <w:t>JOURNAL OF THE OPTICAL SOCIETY OF AMERICA B-OPTICAL PHYSICS 22 (3): 620-622 MAR 2005</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Kaganovich D, Ting AC, Gordon DF, et al.</w:t>
      </w:r>
      <w:r w:rsidRPr="00752048">
        <w:rPr>
          <w:rFonts w:asciiTheme="minorHAnsi" w:eastAsiaTheme="minorHAnsi" w:hAnsiTheme="minorHAnsi" w:cstheme="minorBidi"/>
          <w:sz w:val="22"/>
          <w:szCs w:val="22"/>
          <w:lang w:val="en-GB" w:eastAsia="en-US" w:bidi="he-IL"/>
        </w:rPr>
        <w:br/>
      </w:r>
      <w:hyperlink r:id="rId43" w:history="1">
        <w:r w:rsidRPr="00752048">
          <w:rPr>
            <w:rFonts w:asciiTheme="minorHAnsi" w:eastAsiaTheme="minorHAnsi" w:hAnsiTheme="minorHAnsi"/>
            <w:sz w:val="22"/>
            <w:szCs w:val="22"/>
            <w:lang w:val="en-GB" w:eastAsia="en-US" w:bidi="he-IL"/>
          </w:rPr>
          <w:t>Generation of high-energy electrons in a double gas jet and laser wakefield acceleration</w:t>
        </w:r>
      </w:hyperlink>
      <w:r w:rsidRPr="00752048">
        <w:rPr>
          <w:rFonts w:asciiTheme="minorHAnsi" w:eastAsiaTheme="minorHAnsi" w:hAnsiTheme="minorHAnsi" w:cstheme="minorBidi"/>
          <w:sz w:val="22"/>
          <w:szCs w:val="22"/>
          <w:lang w:val="en-GB" w:eastAsia="en-US" w:bidi="he-IL"/>
        </w:rPr>
        <w:t> </w:t>
      </w:r>
      <w:r w:rsidRPr="00752048">
        <w:rPr>
          <w:rFonts w:asciiTheme="minorHAnsi" w:eastAsiaTheme="minorHAnsi" w:hAnsiTheme="minorHAnsi" w:cstheme="minorBidi"/>
          <w:sz w:val="22"/>
          <w:szCs w:val="22"/>
          <w:lang w:val="en-GB" w:eastAsia="en-US" w:bidi="he-IL"/>
        </w:rPr>
        <w:br/>
        <w:t>IEEE TRANSACTIONS ON PLASMA SCIENCE 33 (2): 735-738 Part 2 APR 2005</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Hubbard RR, Gordon DF, Cooley JH, et al. </w:t>
      </w:r>
      <w:hyperlink r:id="rId44" w:history="1">
        <w:r w:rsidRPr="00752048">
          <w:rPr>
            <w:rFonts w:asciiTheme="minorHAnsi" w:eastAsiaTheme="minorHAnsi" w:hAnsiTheme="minorHAnsi"/>
            <w:sz w:val="22"/>
            <w:szCs w:val="22"/>
            <w:lang w:val="en-GB" w:eastAsia="en-US" w:bidi="he-IL"/>
          </w:rPr>
          <w:t>Trapping and acceleration of nonideal injected electron runches in laser Wakefield accelerators</w:t>
        </w:r>
      </w:hyperlink>
      <w:r w:rsidRPr="00752048">
        <w:rPr>
          <w:rFonts w:asciiTheme="minorHAnsi" w:eastAsiaTheme="minorHAnsi" w:hAnsiTheme="minorHAnsi" w:cstheme="minorBidi"/>
          <w:sz w:val="22"/>
          <w:szCs w:val="22"/>
          <w:lang w:val="en-GB" w:eastAsia="en-US" w:bidi="he-IL"/>
        </w:rPr>
        <w:t>  IEEE TRANSACTIONS ON PLASMA SCIENCE 33 (2): 712-722 Part 2 APR 2005</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 xml:space="preserve">Janulewicz KA, Schnurer M, M.Levin and A. Zigler </w:t>
      </w:r>
      <w:hyperlink r:id="rId45" w:history="1">
        <w:r w:rsidRPr="00752048">
          <w:rPr>
            <w:rFonts w:asciiTheme="minorHAnsi" w:eastAsiaTheme="minorHAnsi" w:hAnsiTheme="minorHAnsi"/>
            <w:sz w:val="22"/>
            <w:szCs w:val="22"/>
            <w:lang w:val="en-GB" w:eastAsia="en-US" w:bidi="he-IL"/>
          </w:rPr>
          <w:t>Enhancement of a 24.77-nm line emitted by the plasma of a boron nitride capillary discharge irradiated by a high-intensity ultrashort laser pulse</w:t>
        </w:r>
      </w:hyperlink>
      <w:r w:rsidRPr="00752048">
        <w:rPr>
          <w:rFonts w:asciiTheme="minorHAnsi" w:eastAsiaTheme="minorHAnsi" w:hAnsiTheme="minorHAnsi" w:cstheme="minorBidi"/>
          <w:sz w:val="22"/>
          <w:szCs w:val="22"/>
          <w:lang w:val="en-GB" w:eastAsia="en-US" w:bidi="he-IL"/>
        </w:rPr>
        <w:t>  OPTICS LETTERS 30 (12): 1572-1574 JUN 15 2005</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Louzon E, Henis Z, Pecker S, and A.Zigler. </w:t>
      </w:r>
      <w:hyperlink r:id="rId46" w:history="1">
        <w:r w:rsidRPr="00752048">
          <w:rPr>
            <w:rFonts w:ascii="Times New Roman" w:eastAsiaTheme="minorHAnsi" w:hAnsi="Times New Roman"/>
            <w:sz w:val="22"/>
            <w:szCs w:val="22"/>
            <w:lang w:val="en-GB" w:eastAsia="en-US" w:bidi="he-IL"/>
          </w:rPr>
          <w:t>Reduction of damage threshold in dielectric materials induced by negatively chirped laser pulses</w:t>
        </w:r>
      </w:hyperlink>
      <w:r w:rsidRPr="00752048">
        <w:rPr>
          <w:rFonts w:ascii="Times New Roman" w:eastAsiaTheme="minorHAnsi" w:hAnsi="Times New Roman" w:cstheme="minorBidi"/>
          <w:sz w:val="22"/>
          <w:szCs w:val="22"/>
          <w:lang w:val="en-GB" w:eastAsia="en-US" w:bidi="he-IL"/>
        </w:rPr>
        <w:t xml:space="preserve">  APPLIED PHYSICS LETTERS 87 (24): Art. No. 241903 DEC 12 2005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Kaganovich D, Ting </w:t>
      </w:r>
      <w:proofErr w:type="gramStart"/>
      <w:r w:rsidRPr="00752048">
        <w:rPr>
          <w:rFonts w:ascii="Times New Roman" w:eastAsiaTheme="minorHAnsi" w:hAnsi="Times New Roman" w:cstheme="minorBidi"/>
          <w:sz w:val="22"/>
          <w:szCs w:val="22"/>
          <w:lang w:val="en-GB" w:eastAsia="en-US" w:bidi="he-IL"/>
        </w:rPr>
        <w:t>A</w:t>
      </w:r>
      <w:proofErr w:type="gramEnd"/>
      <w:r w:rsidRPr="00752048">
        <w:rPr>
          <w:rFonts w:ascii="Times New Roman" w:eastAsiaTheme="minorHAnsi" w:hAnsi="Times New Roman" w:cstheme="minorBidi"/>
          <w:sz w:val="22"/>
          <w:szCs w:val="22"/>
          <w:lang w:val="en-GB" w:eastAsia="en-US" w:bidi="he-IL"/>
        </w:rPr>
        <w:t xml:space="preserve">, Gordon DF, et al. </w:t>
      </w:r>
      <w:hyperlink r:id="rId47" w:history="1">
        <w:r w:rsidRPr="00752048">
          <w:rPr>
            <w:rFonts w:ascii="Times New Roman" w:eastAsiaTheme="minorHAnsi" w:hAnsi="Times New Roman"/>
            <w:sz w:val="22"/>
            <w:szCs w:val="22"/>
            <w:lang w:val="en-GB" w:eastAsia="en-US" w:bidi="he-IL"/>
          </w:rPr>
          <w:t>First demonstration of a staged all-optical laser wakefield acceleration</w:t>
        </w:r>
      </w:hyperlink>
      <w:r w:rsidRPr="00752048">
        <w:rPr>
          <w:rFonts w:ascii="Times New Roman" w:eastAsiaTheme="minorHAnsi" w:hAnsi="Times New Roman" w:cstheme="minorBidi"/>
          <w:sz w:val="22"/>
          <w:szCs w:val="22"/>
          <w:lang w:val="en-GB" w:eastAsia="en-US" w:bidi="he-IL"/>
        </w:rPr>
        <w:t xml:space="preserve">  PHYSICS OF PLASMAS 12 (10): Art. No. 100702 OCT 2005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Penano JR, Sprangle P, Hafizi B, A.Zigler </w:t>
      </w:r>
      <w:hyperlink r:id="rId48" w:history="1">
        <w:r w:rsidRPr="00752048">
          <w:rPr>
            <w:rFonts w:ascii="Times New Roman" w:eastAsiaTheme="minorHAnsi" w:hAnsi="Times New Roman"/>
            <w:sz w:val="22"/>
            <w:szCs w:val="22"/>
            <w:lang w:val="en-GB" w:eastAsia="en-US" w:bidi="he-IL"/>
          </w:rPr>
          <w:t>Transmission of intense femtosecond laser pulses into dielectrics</w:t>
        </w:r>
      </w:hyperlink>
      <w:r w:rsidRPr="00752048">
        <w:rPr>
          <w:rFonts w:ascii="Times New Roman" w:eastAsiaTheme="minorHAnsi" w:hAnsi="Times New Roman" w:cstheme="minorBidi"/>
          <w:sz w:val="22"/>
          <w:szCs w:val="22"/>
          <w:lang w:val="en-GB" w:eastAsia="en-US" w:bidi="he-IL"/>
        </w:rPr>
        <w:t xml:space="preserve">  PHYSICAL REVIEW E 72 (3): Art. No. 036412 Part 2 SEP 2005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Marcus G, Friedland L, Zigler</w:t>
      </w:r>
      <w:r w:rsidRPr="00752048">
        <w:rPr>
          <w:rFonts w:ascii="Times New Roman" w:eastAsiaTheme="minorHAnsi" w:hAnsi="Times New Roman" w:cstheme="minorBidi"/>
          <w:b/>
          <w:bCs/>
          <w:sz w:val="22"/>
          <w:szCs w:val="22"/>
          <w:lang w:val="en-GB" w:eastAsia="en-US" w:bidi="he-IL"/>
        </w:rPr>
        <w:t xml:space="preserve"> A</w:t>
      </w:r>
      <w:r w:rsidRPr="00752048">
        <w:rPr>
          <w:rFonts w:ascii="Times New Roman" w:eastAsiaTheme="minorHAnsi" w:hAnsi="Times New Roman" w:cstheme="minorBidi"/>
          <w:sz w:val="22"/>
          <w:szCs w:val="22"/>
          <w:lang w:val="en-GB" w:eastAsia="en-US" w:bidi="he-IL"/>
        </w:rPr>
        <w:t xml:space="preserve"> </w:t>
      </w:r>
      <w:hyperlink r:id="rId49" w:history="1">
        <w:r w:rsidRPr="00752048">
          <w:rPr>
            <w:rFonts w:ascii="Times New Roman" w:eastAsiaTheme="minorHAnsi" w:hAnsi="Times New Roman"/>
            <w:sz w:val="22"/>
            <w:szCs w:val="22"/>
            <w:lang w:val="en-GB" w:eastAsia="en-US" w:bidi="he-IL"/>
          </w:rPr>
          <w:t>Autoresonant excitation and control of molecular degrees of freedom in three dimensions</w:t>
        </w:r>
      </w:hyperlink>
      <w:r w:rsidRPr="00752048">
        <w:rPr>
          <w:rFonts w:ascii="Times New Roman" w:eastAsiaTheme="minorHAnsi" w:hAnsi="Times New Roman" w:cstheme="minorBidi"/>
          <w:sz w:val="22"/>
          <w:szCs w:val="22"/>
          <w:lang w:val="en-GB" w:eastAsia="en-US" w:bidi="he-IL"/>
        </w:rPr>
        <w:t xml:space="preserve">  PHYSICAL REVIEW </w:t>
      </w:r>
      <w:proofErr w:type="gramStart"/>
      <w:r w:rsidRPr="00752048">
        <w:rPr>
          <w:rFonts w:ascii="Times New Roman" w:eastAsiaTheme="minorHAnsi" w:hAnsi="Times New Roman" w:cstheme="minorBidi"/>
          <w:sz w:val="22"/>
          <w:szCs w:val="22"/>
          <w:lang w:val="en-GB" w:eastAsia="en-US" w:bidi="he-IL"/>
        </w:rPr>
        <w:t>A</w:t>
      </w:r>
      <w:proofErr w:type="gramEnd"/>
      <w:r w:rsidRPr="00752048">
        <w:rPr>
          <w:rFonts w:ascii="Times New Roman" w:eastAsiaTheme="minorHAnsi" w:hAnsi="Times New Roman" w:cstheme="minorBidi"/>
          <w:sz w:val="22"/>
          <w:szCs w:val="22"/>
          <w:lang w:val="en-GB" w:eastAsia="en-US" w:bidi="he-IL"/>
        </w:rPr>
        <w:t xml:space="preserve"> 72 (3): Art. No. 033404 SEP 2005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de-DE" w:eastAsia="en-US" w:bidi="he-IL"/>
        </w:rPr>
        <w:t xml:space="preserve"> Fibich G, Eisenmann S, Ilan B, et al. </w:t>
      </w:r>
      <w:r w:rsidRPr="00752048">
        <w:rPr>
          <w:rFonts w:asciiTheme="minorHAnsi" w:eastAsiaTheme="minorHAnsi" w:hAnsiTheme="minorHAnsi" w:cstheme="minorBidi"/>
          <w:sz w:val="22"/>
          <w:szCs w:val="22"/>
          <w:lang w:val="en-GB" w:eastAsia="en-US" w:bidi="he-IL"/>
        </w:rPr>
        <w:fldChar w:fldCharType="begin"/>
      </w:r>
      <w:r w:rsidRPr="00752048">
        <w:rPr>
          <w:rFonts w:asciiTheme="minorHAnsi" w:eastAsiaTheme="minorHAnsi" w:hAnsiTheme="minorHAnsi" w:cstheme="minorBidi"/>
          <w:sz w:val="22"/>
          <w:szCs w:val="22"/>
          <w:lang w:val="en-GB" w:eastAsia="en-US" w:bidi="he-IL"/>
        </w:rPr>
        <w:instrText xml:space="preserve"> HYPERLINK "http://wos02.isiknowledge.com/?SID=Z1biMeeahji@B@eafh@&amp;Func=Abstract&amp;doc=1/5" </w:instrText>
      </w:r>
      <w:r w:rsidRPr="00752048">
        <w:rPr>
          <w:rFonts w:asciiTheme="minorHAnsi" w:eastAsiaTheme="minorHAnsi" w:hAnsiTheme="minorHAnsi" w:cstheme="minorBidi"/>
          <w:sz w:val="22"/>
          <w:szCs w:val="22"/>
          <w:lang w:val="en-GB" w:eastAsia="en-US" w:bidi="he-IL"/>
        </w:rPr>
        <w:fldChar w:fldCharType="separate"/>
      </w:r>
      <w:r w:rsidRPr="00752048">
        <w:rPr>
          <w:rFonts w:ascii="Times New Roman" w:eastAsiaTheme="minorHAnsi" w:hAnsi="Times New Roman"/>
          <w:sz w:val="22"/>
          <w:szCs w:val="22"/>
          <w:lang w:val="en-GB" w:eastAsia="en-US" w:bidi="he-IL"/>
        </w:rPr>
        <w:t>Self-focusing distance of very high power laser pulses</w:t>
      </w:r>
      <w:r w:rsidRPr="00752048">
        <w:rPr>
          <w:rFonts w:ascii="Times New Roman" w:eastAsiaTheme="minorHAnsi" w:hAnsi="Times New Roman"/>
          <w:sz w:val="22"/>
          <w:szCs w:val="22"/>
          <w:lang w:val="en-GB" w:eastAsia="en-US" w:bidi="he-IL"/>
        </w:rPr>
        <w:fldChar w:fldCharType="end"/>
      </w:r>
      <w:r w:rsidRPr="00752048">
        <w:rPr>
          <w:rFonts w:ascii="Times New Roman" w:eastAsiaTheme="minorHAnsi" w:hAnsi="Times New Roman" w:cstheme="minorBidi"/>
          <w:sz w:val="22"/>
          <w:szCs w:val="22"/>
          <w:lang w:val="en-GB" w:eastAsia="en-US" w:bidi="he-IL"/>
        </w:rPr>
        <w:t xml:space="preserve">  OPTICS EXPRESS 13 (15): 5897-5903 JUL 25 2005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 xml:space="preserve">Levin M, Pukhov A, Hubbard RF, et al. </w:t>
      </w:r>
      <w:hyperlink r:id="rId50" w:history="1">
        <w:r w:rsidRPr="00752048">
          <w:rPr>
            <w:rFonts w:asciiTheme="minorHAnsi" w:eastAsiaTheme="minorHAnsi" w:hAnsiTheme="minorHAnsi"/>
            <w:sz w:val="22"/>
            <w:szCs w:val="22"/>
            <w:lang w:val="en-GB" w:eastAsia="en-US" w:bidi="he-IL"/>
          </w:rPr>
          <w:t>Longitudinal profiles of plasma parameters in a laser-ignited capillary discharge and implications for laser wakefield accelerator applications</w:t>
        </w:r>
      </w:hyperlink>
      <w:r w:rsidRPr="00752048">
        <w:rPr>
          <w:rFonts w:asciiTheme="minorHAnsi" w:eastAsiaTheme="minorHAnsi" w:hAnsiTheme="minorHAnsi" w:cstheme="minorBidi"/>
          <w:sz w:val="22"/>
          <w:szCs w:val="22"/>
          <w:lang w:val="en-GB" w:eastAsia="en-US" w:bidi="he-IL"/>
        </w:rPr>
        <w:t>  APPLIED PHYSICS LETTERS 87 (26): Art. No. 261501 DEC 26 2005</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 xml:space="preserve">Marcus G, </w:t>
      </w:r>
      <w:r w:rsidRPr="00752048">
        <w:rPr>
          <w:rFonts w:asciiTheme="minorHAnsi" w:eastAsiaTheme="minorHAnsi" w:hAnsiTheme="minorHAnsi" w:cstheme="minorBidi"/>
          <w:b/>
          <w:bCs/>
          <w:sz w:val="22"/>
          <w:szCs w:val="22"/>
          <w:lang w:val="en-GB" w:eastAsia="en-US" w:bidi="he-IL"/>
        </w:rPr>
        <w:t>Zigler A</w:t>
      </w:r>
      <w:r w:rsidRPr="00752048">
        <w:rPr>
          <w:rFonts w:asciiTheme="minorHAnsi" w:eastAsiaTheme="minorHAnsi" w:hAnsiTheme="minorHAnsi" w:cstheme="minorBidi"/>
          <w:sz w:val="22"/>
          <w:szCs w:val="22"/>
          <w:lang w:val="en-GB" w:eastAsia="en-US" w:bidi="he-IL"/>
        </w:rPr>
        <w:t xml:space="preserve">, Friedland L </w:t>
      </w:r>
      <w:hyperlink r:id="rId51" w:history="1">
        <w:r w:rsidRPr="00752048">
          <w:rPr>
            <w:rFonts w:asciiTheme="minorHAnsi" w:eastAsiaTheme="minorHAnsi" w:hAnsiTheme="minorHAnsi"/>
            <w:sz w:val="22"/>
            <w:szCs w:val="22"/>
            <w:lang w:val="en-GB" w:eastAsia="en-US" w:bidi="he-IL"/>
          </w:rPr>
          <w:t>Molecular vibrational ladder climbing using a sub-nanosecond chirped laser pulse</w:t>
        </w:r>
      </w:hyperlink>
      <w:r w:rsidRPr="00752048">
        <w:rPr>
          <w:rFonts w:asciiTheme="minorHAnsi" w:eastAsiaTheme="minorHAnsi" w:hAnsiTheme="minorHAnsi" w:cstheme="minorBidi"/>
          <w:sz w:val="22"/>
          <w:szCs w:val="22"/>
          <w:lang w:val="en-GB" w:eastAsia="en-US" w:bidi="he-IL"/>
        </w:rPr>
        <w:t xml:space="preserve">  EUROPHYSICS LETTERS 74 (1): 43-48 APR 2006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fr-FR" w:eastAsia="en-US" w:bidi="he-IL"/>
        </w:rPr>
        <w:t xml:space="preserve"> </w:t>
      </w:r>
      <w:r w:rsidRPr="00752048">
        <w:rPr>
          <w:rFonts w:asciiTheme="minorHAnsi" w:eastAsiaTheme="minorHAnsi" w:hAnsiTheme="minorHAnsi" w:cstheme="minorBidi"/>
          <w:sz w:val="22"/>
          <w:szCs w:val="22"/>
          <w:lang w:val="fr-FR" w:eastAsia="en-US" w:bidi="he-IL"/>
        </w:rPr>
        <w:t xml:space="preserve">Kimura WD, Andreev NE, Babzien M, et al. </w:t>
      </w:r>
      <w:hyperlink r:id="rId52" w:history="1">
        <w:r w:rsidRPr="00752048">
          <w:rPr>
            <w:rFonts w:asciiTheme="minorHAnsi" w:eastAsiaTheme="minorHAnsi" w:hAnsiTheme="minorHAnsi"/>
            <w:sz w:val="22"/>
            <w:szCs w:val="22"/>
            <w:lang w:val="en-GB" w:eastAsia="en-US" w:bidi="he-IL"/>
          </w:rPr>
          <w:t>Inverse free electron lasers and laser wakefield acceleration driven by CO2 lasers</w:t>
        </w:r>
      </w:hyperlink>
      <w:r w:rsidRPr="00752048">
        <w:rPr>
          <w:rFonts w:asciiTheme="minorHAnsi" w:eastAsiaTheme="minorHAnsi" w:hAnsiTheme="minorHAnsi" w:cstheme="minorBidi"/>
          <w:sz w:val="22"/>
          <w:szCs w:val="22"/>
          <w:lang w:val="en-GB" w:eastAsia="en-US" w:bidi="he-IL"/>
        </w:rPr>
        <w:t xml:space="preserve">  PHILOSOPHICAL TRANSACTIONS OF THE ROYAL SOCIETY </w:t>
      </w:r>
      <w:r w:rsidRPr="00752048">
        <w:rPr>
          <w:rFonts w:asciiTheme="minorHAnsi" w:eastAsiaTheme="minorHAnsi" w:hAnsiTheme="minorHAnsi" w:cstheme="minorBidi"/>
          <w:sz w:val="22"/>
          <w:szCs w:val="22"/>
          <w:lang w:val="en-GB" w:eastAsia="en-US" w:bidi="he-IL"/>
        </w:rPr>
        <w:lastRenderedPageBreak/>
        <w:t xml:space="preserve">A-MATHEMATICAL PHYSICAL AND ENGINEERING SCIENCES 364 (1840): 611-622 MAR 15 2006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de-DE" w:eastAsia="en-US" w:bidi="he-IL"/>
        </w:rPr>
        <w:t xml:space="preserve"> </w:t>
      </w:r>
      <w:r w:rsidRPr="00752048">
        <w:rPr>
          <w:rFonts w:asciiTheme="minorHAnsi" w:eastAsiaTheme="minorHAnsi" w:hAnsiTheme="minorHAnsi" w:cstheme="minorBidi"/>
          <w:sz w:val="22"/>
          <w:szCs w:val="22"/>
          <w:lang w:val="de-DE" w:eastAsia="en-US" w:bidi="he-IL"/>
        </w:rPr>
        <w:t xml:space="preserve">Palchan T, Eisenmann S, </w:t>
      </w:r>
      <w:r w:rsidRPr="00752048">
        <w:rPr>
          <w:rFonts w:asciiTheme="minorHAnsi" w:eastAsiaTheme="minorHAnsi" w:hAnsiTheme="minorHAnsi" w:cstheme="minorBidi"/>
          <w:b/>
          <w:bCs/>
          <w:sz w:val="22"/>
          <w:szCs w:val="22"/>
          <w:lang w:val="de-DE" w:eastAsia="en-US" w:bidi="he-IL"/>
        </w:rPr>
        <w:t>Zigler A</w:t>
      </w:r>
      <w:r w:rsidRPr="00752048">
        <w:rPr>
          <w:rFonts w:asciiTheme="minorHAnsi" w:eastAsiaTheme="minorHAnsi" w:hAnsiTheme="minorHAnsi" w:cstheme="minorBidi"/>
          <w:sz w:val="22"/>
          <w:szCs w:val="22"/>
          <w:lang w:val="de-DE" w:eastAsia="en-US" w:bidi="he-IL"/>
        </w:rPr>
        <w:t>, et al.</w:t>
      </w:r>
      <w:r w:rsidRPr="00752048">
        <w:rPr>
          <w:rFonts w:asciiTheme="minorHAnsi" w:eastAsiaTheme="minorHAnsi" w:hAnsiTheme="minorHAnsi" w:cstheme="minorBidi"/>
          <w:sz w:val="22"/>
          <w:szCs w:val="22"/>
          <w:lang w:val="de-DE" w:eastAsia="en-US" w:bidi="he-IL"/>
        </w:rPr>
        <w:br/>
      </w:r>
      <w:r w:rsidRPr="00752048">
        <w:rPr>
          <w:rFonts w:asciiTheme="minorHAnsi" w:eastAsiaTheme="minorHAnsi" w:hAnsiTheme="minorHAnsi" w:cstheme="minorBidi"/>
          <w:sz w:val="22"/>
          <w:szCs w:val="22"/>
          <w:lang w:val="en-GB" w:eastAsia="en-US" w:bidi="he-IL"/>
        </w:rPr>
        <w:fldChar w:fldCharType="begin"/>
      </w:r>
      <w:r w:rsidRPr="00752048">
        <w:rPr>
          <w:rFonts w:asciiTheme="minorHAnsi" w:eastAsiaTheme="minorHAnsi" w:hAnsiTheme="minorHAnsi" w:cstheme="minorBidi"/>
          <w:sz w:val="22"/>
          <w:szCs w:val="22"/>
          <w:lang w:val="en-GB" w:eastAsia="en-US" w:bidi="he-IL"/>
        </w:rPr>
        <w:instrText xml:space="preserve"> HYPERLINK "http://wos.isiknowledge.com/?SID=V29G8Dc8dg@GJEkKm9@&amp;Func=Abstract&amp;doc=1/1" </w:instrText>
      </w:r>
      <w:r w:rsidRPr="00752048">
        <w:rPr>
          <w:rFonts w:asciiTheme="minorHAnsi" w:eastAsiaTheme="minorHAnsi" w:hAnsiTheme="minorHAnsi" w:cstheme="minorBidi"/>
          <w:sz w:val="22"/>
          <w:szCs w:val="22"/>
          <w:lang w:val="en-GB" w:eastAsia="en-US" w:bidi="he-IL"/>
        </w:rPr>
        <w:fldChar w:fldCharType="separate"/>
      </w:r>
      <w:r w:rsidRPr="00752048">
        <w:rPr>
          <w:rFonts w:asciiTheme="minorHAnsi" w:eastAsiaTheme="minorHAnsi" w:hAnsiTheme="minorHAnsi"/>
          <w:sz w:val="22"/>
          <w:szCs w:val="22"/>
          <w:lang w:val="en-GB" w:eastAsia="en-US" w:bidi="he-IL"/>
        </w:rPr>
        <w:t>All optical electron injector using an intense ultrashort pulse laser and a solid wire target</w:t>
      </w:r>
      <w:r w:rsidRPr="00752048">
        <w:rPr>
          <w:rFonts w:asciiTheme="minorHAnsi" w:eastAsiaTheme="minorHAnsi" w:hAnsiTheme="minorHAnsi"/>
          <w:sz w:val="22"/>
          <w:szCs w:val="22"/>
          <w:lang w:val="en-GB" w:eastAsia="en-US" w:bidi="he-IL"/>
        </w:rPr>
        <w:fldChar w:fldCharType="end"/>
      </w:r>
      <w:r w:rsidRPr="00752048">
        <w:rPr>
          <w:rFonts w:asciiTheme="minorHAnsi" w:eastAsiaTheme="minorHAnsi" w:hAnsiTheme="minorHAnsi" w:cstheme="minorBidi"/>
          <w:sz w:val="22"/>
          <w:szCs w:val="22"/>
          <w:lang w:val="en-GB" w:eastAsia="en-US" w:bidi="he-IL"/>
        </w:rPr>
        <w:t>  APPLIED PHYSICS B-LASERS AND OPTICS 83 (2): 219-223 MAY 2006</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de-DE" w:eastAsia="en-US" w:bidi="he-IL"/>
        </w:rPr>
        <w:t xml:space="preserve"> </w:t>
      </w:r>
      <w:r w:rsidRPr="00752048">
        <w:rPr>
          <w:rFonts w:asciiTheme="minorHAnsi" w:eastAsiaTheme="minorHAnsi" w:hAnsiTheme="minorHAnsi" w:cstheme="minorBidi"/>
          <w:sz w:val="22"/>
          <w:szCs w:val="22"/>
          <w:lang w:val="de-DE" w:eastAsia="en-US" w:bidi="he-IL"/>
        </w:rPr>
        <w:t xml:space="preserve">Pogorelsky IV, Babzien M, Kusche KP, et al. </w:t>
      </w:r>
      <w:r w:rsidRPr="00752048">
        <w:rPr>
          <w:rFonts w:asciiTheme="minorHAnsi" w:eastAsiaTheme="minorHAnsi" w:hAnsiTheme="minorHAnsi" w:cstheme="minorBidi"/>
          <w:sz w:val="22"/>
          <w:szCs w:val="22"/>
          <w:lang w:val="en-GB" w:eastAsia="en-US" w:bidi="he-IL"/>
        </w:rPr>
        <w:fldChar w:fldCharType="begin"/>
      </w:r>
      <w:r w:rsidRPr="00752048">
        <w:rPr>
          <w:rFonts w:asciiTheme="minorHAnsi" w:eastAsiaTheme="minorHAnsi" w:hAnsiTheme="minorHAnsi" w:cstheme="minorBidi"/>
          <w:sz w:val="22"/>
          <w:szCs w:val="22"/>
          <w:lang w:val="en-GB" w:eastAsia="en-US" w:bidi="he-IL"/>
        </w:rPr>
        <w:instrText xml:space="preserve"> HYPERLINK "http://apps.isiknowledge.com/WoS/CIW.cgi?SID=P2PjJ3lCd2lHchiPl1k&amp;Func=Abstract&amp;doc=2/5" </w:instrText>
      </w:r>
      <w:r w:rsidRPr="00752048">
        <w:rPr>
          <w:rFonts w:asciiTheme="minorHAnsi" w:eastAsiaTheme="minorHAnsi" w:hAnsiTheme="minorHAnsi" w:cstheme="minorBidi"/>
          <w:sz w:val="22"/>
          <w:szCs w:val="22"/>
          <w:lang w:val="en-GB" w:eastAsia="en-US" w:bidi="he-IL"/>
        </w:rPr>
        <w:fldChar w:fldCharType="separate"/>
      </w:r>
      <w:r w:rsidRPr="00752048">
        <w:rPr>
          <w:rFonts w:asciiTheme="minorHAnsi" w:eastAsiaTheme="minorHAnsi" w:hAnsiTheme="minorHAnsi"/>
          <w:sz w:val="22"/>
          <w:szCs w:val="22"/>
          <w:lang w:val="en-GB" w:eastAsia="en-US" w:bidi="he-IL"/>
        </w:rPr>
        <w:t>Plasma-based advanced accelerators at the Brookhaven Accelerator Test Facility</w:t>
      </w:r>
      <w:r w:rsidRPr="00752048">
        <w:rPr>
          <w:rFonts w:asciiTheme="minorHAnsi" w:eastAsiaTheme="minorHAnsi" w:hAnsiTheme="minorHAnsi"/>
          <w:sz w:val="22"/>
          <w:szCs w:val="22"/>
          <w:lang w:val="en-GB" w:eastAsia="en-US" w:bidi="he-IL"/>
        </w:rPr>
        <w:fldChar w:fldCharType="end"/>
      </w:r>
      <w:r w:rsidRPr="00752048">
        <w:rPr>
          <w:rFonts w:asciiTheme="minorHAnsi" w:eastAsiaTheme="minorHAnsi" w:hAnsiTheme="minorHAnsi" w:cstheme="minorBidi"/>
          <w:sz w:val="22"/>
          <w:szCs w:val="22"/>
          <w:lang w:val="en-GB" w:eastAsia="en-US" w:bidi="he-IL"/>
        </w:rPr>
        <w:t>  LASER PHYSICS 16 (2): 259-266 FEB 2006</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w:t>
      </w:r>
      <w:r w:rsidRPr="00752048">
        <w:rPr>
          <w:rFonts w:ascii="Times New Roman" w:eastAsia="MS Mincho" w:hAnsi="Times New Roman" w:cstheme="minorBidi"/>
          <w:sz w:val="22"/>
          <w:szCs w:val="22"/>
          <w:lang w:val="en-GB" w:eastAsia="ja-JP" w:bidi="he-IL"/>
        </w:rPr>
        <w:t>Long plasma channels in segmented capillary discharges</w:t>
      </w:r>
      <w:r w:rsidRPr="00752048">
        <w:rPr>
          <w:rFonts w:ascii="Times New Roman" w:eastAsiaTheme="minorHAnsi" w:hAnsi="Times New Roman" w:cstheme="minorBidi"/>
          <w:sz w:val="22"/>
          <w:szCs w:val="22"/>
          <w:lang w:val="en-GB" w:eastAsia="en-US" w:bidi="he-IL"/>
        </w:rPr>
        <w:t xml:space="preserve"> </w:t>
      </w:r>
      <w:r w:rsidRPr="00752048">
        <w:rPr>
          <w:rFonts w:ascii="Times New Roman" w:eastAsia="MS Mincho" w:hAnsi="Times New Roman" w:cstheme="minorBidi"/>
          <w:sz w:val="22"/>
          <w:szCs w:val="22"/>
          <w:lang w:val="en-GB" w:eastAsia="ja-JP" w:bidi="he-IL"/>
        </w:rPr>
        <w:t xml:space="preserve">M. Levin, A. Pukhov, and A. Zigler, R. F. Hubbard, A. Ting, D. F. Gordon, and P. Sprangle , D. Kaganovich, PHYSICS OF PLASMAS </w:t>
      </w:r>
      <w:r w:rsidRPr="00752048">
        <w:rPr>
          <w:rFonts w:ascii="Times New Roman" w:eastAsia="MS Mincho" w:hAnsi="Times New Roman" w:cstheme="minorBidi"/>
          <w:b/>
          <w:bCs/>
          <w:sz w:val="22"/>
          <w:szCs w:val="22"/>
          <w:lang w:val="en-GB" w:eastAsia="ja-JP" w:bidi="he-IL"/>
        </w:rPr>
        <w:t>13</w:t>
      </w:r>
      <w:r w:rsidRPr="00752048">
        <w:rPr>
          <w:rFonts w:ascii="Times New Roman" w:eastAsia="MS Mincho" w:hAnsi="Times New Roman" w:cstheme="minorBidi"/>
          <w:sz w:val="22"/>
          <w:szCs w:val="22"/>
          <w:lang w:val="en-GB" w:eastAsia="ja-JP" w:bidi="he-IL"/>
        </w:rPr>
        <w:t>, 083108 _2006_</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Palchan T, Pecker S, Henis Z, et al.</w:t>
      </w:r>
      <w:r w:rsidRPr="00752048">
        <w:rPr>
          <w:rFonts w:asciiTheme="minorHAnsi" w:eastAsiaTheme="minorHAnsi" w:hAnsiTheme="minorHAnsi" w:cstheme="minorBidi"/>
          <w:sz w:val="22"/>
          <w:szCs w:val="22"/>
          <w:lang w:val="en-GB" w:eastAsia="en-US" w:bidi="he-IL"/>
        </w:rPr>
        <w:br/>
      </w:r>
      <w:hyperlink r:id="rId53" w:history="1">
        <w:r w:rsidRPr="00752048">
          <w:rPr>
            <w:rFonts w:asciiTheme="minorHAnsi" w:eastAsiaTheme="minorHAnsi" w:hAnsiTheme="minorHAnsi"/>
            <w:sz w:val="22"/>
            <w:szCs w:val="22"/>
            <w:lang w:val="en-GB" w:eastAsia="en-US" w:bidi="he-IL"/>
          </w:rPr>
          <w:t>Efficient coupling of high intensity short laser pulses into snow clusters</w:t>
        </w:r>
      </w:hyperlink>
      <w:r w:rsidRPr="00752048">
        <w:rPr>
          <w:rFonts w:asciiTheme="minorHAnsi" w:eastAsiaTheme="minorHAnsi" w:hAnsiTheme="minorHAnsi" w:cstheme="minorBidi"/>
          <w:sz w:val="22"/>
          <w:szCs w:val="22"/>
          <w:lang w:val="en-GB" w:eastAsia="en-US" w:bidi="he-IL"/>
        </w:rPr>
        <w:t> </w:t>
      </w:r>
      <w:r w:rsidRPr="00752048">
        <w:rPr>
          <w:rFonts w:asciiTheme="minorHAnsi" w:eastAsiaTheme="minorHAnsi" w:hAnsiTheme="minorHAnsi" w:cstheme="minorBidi"/>
          <w:sz w:val="22"/>
          <w:szCs w:val="22"/>
          <w:lang w:val="en-GB" w:eastAsia="en-US" w:bidi="he-IL"/>
        </w:rPr>
        <w:br/>
        <w:t>APPLIED PHYSICS LETTERS 90 (4): Art. No. 041501 2007</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 </w:t>
      </w:r>
      <w:r w:rsidRPr="00752048">
        <w:rPr>
          <w:rFonts w:asciiTheme="minorHAnsi" w:eastAsiaTheme="minorHAnsi" w:hAnsiTheme="minorHAnsi" w:cstheme="minorBidi"/>
          <w:sz w:val="22"/>
          <w:szCs w:val="22"/>
          <w:lang w:val="de-DE" w:eastAsia="en-US" w:bidi="he-IL"/>
        </w:rPr>
        <w:t>Eisenmann S, Louzon E, Katzir Y, et al.</w:t>
      </w:r>
      <w:r w:rsidRPr="00752048">
        <w:rPr>
          <w:rFonts w:asciiTheme="minorHAnsi" w:eastAsiaTheme="minorHAnsi" w:hAnsiTheme="minorHAnsi" w:cstheme="minorBidi"/>
          <w:sz w:val="22"/>
          <w:szCs w:val="22"/>
          <w:lang w:val="de-DE" w:eastAsia="en-US" w:bidi="he-IL"/>
        </w:rPr>
        <w:br/>
      </w:r>
      <w:r w:rsidRPr="00752048">
        <w:rPr>
          <w:rFonts w:asciiTheme="minorHAnsi" w:eastAsiaTheme="minorHAnsi" w:hAnsiTheme="minorHAnsi" w:cstheme="minorBidi"/>
          <w:sz w:val="22"/>
          <w:szCs w:val="22"/>
          <w:lang w:val="en-GB" w:eastAsia="en-US" w:bidi="he-IL"/>
        </w:rPr>
        <w:fldChar w:fldCharType="begin"/>
      </w:r>
      <w:r w:rsidRPr="00752048">
        <w:rPr>
          <w:rFonts w:asciiTheme="minorHAnsi" w:eastAsiaTheme="minorHAnsi" w:hAnsiTheme="minorHAnsi" w:cstheme="minorBidi"/>
          <w:sz w:val="22"/>
          <w:szCs w:val="22"/>
          <w:lang w:val="en-GB" w:eastAsia="en-US" w:bidi="he-IL"/>
        </w:rPr>
        <w:instrText xml:space="preserve"> HYPERLINK "http://apps.isiknowledge.com/WoS/CIW.cgi?SID=P2PjJ3lCd2lHchiPl1k&amp;Func=Abstract&amp;doc=2/2" </w:instrText>
      </w:r>
      <w:r w:rsidRPr="00752048">
        <w:rPr>
          <w:rFonts w:asciiTheme="minorHAnsi" w:eastAsiaTheme="minorHAnsi" w:hAnsiTheme="minorHAnsi" w:cstheme="minorBidi"/>
          <w:sz w:val="22"/>
          <w:szCs w:val="22"/>
          <w:lang w:val="en-GB" w:eastAsia="en-US" w:bidi="he-IL"/>
        </w:rPr>
        <w:fldChar w:fldCharType="separate"/>
      </w:r>
      <w:r w:rsidRPr="00752048">
        <w:rPr>
          <w:rFonts w:asciiTheme="minorHAnsi" w:eastAsiaTheme="minorHAnsi" w:hAnsiTheme="minorHAnsi"/>
          <w:sz w:val="22"/>
          <w:szCs w:val="22"/>
          <w:lang w:val="en-GB" w:eastAsia="en-US" w:bidi="he-IL"/>
        </w:rPr>
        <w:t>Control of the filamentation distance and pattern in long-range atmospheric propagation</w:t>
      </w:r>
      <w:r w:rsidRPr="00752048">
        <w:rPr>
          <w:rFonts w:asciiTheme="minorHAnsi" w:eastAsiaTheme="minorHAnsi" w:hAnsiTheme="minorHAnsi"/>
          <w:sz w:val="22"/>
          <w:szCs w:val="22"/>
          <w:lang w:val="en-GB" w:eastAsia="en-US" w:bidi="he-IL"/>
        </w:rPr>
        <w:fldChar w:fldCharType="end"/>
      </w:r>
      <w:r w:rsidRPr="00752048">
        <w:rPr>
          <w:rFonts w:asciiTheme="minorHAnsi" w:eastAsiaTheme="minorHAnsi" w:hAnsiTheme="minorHAnsi" w:cstheme="minorBidi"/>
          <w:sz w:val="22"/>
          <w:szCs w:val="22"/>
          <w:lang w:val="en-GB" w:eastAsia="en-US" w:bidi="he-IL"/>
        </w:rPr>
        <w:t>  OPTICS EXPRESS 15 (6): 2779-2784 , 2007</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t xml:space="preserve">Eisenmann S, Pukhov A, </w:t>
      </w:r>
      <w:r w:rsidRPr="00752048">
        <w:rPr>
          <w:rFonts w:asciiTheme="minorHAnsi" w:eastAsiaTheme="minorHAnsi" w:hAnsiTheme="minorHAnsi" w:cstheme="minorBidi"/>
          <w:b/>
          <w:bCs/>
          <w:sz w:val="22"/>
          <w:szCs w:val="22"/>
          <w:lang w:val="en-GB" w:eastAsia="en-US" w:bidi="he-IL"/>
        </w:rPr>
        <w:t>Zigler A</w:t>
      </w:r>
      <w:r w:rsidRPr="00752048">
        <w:rPr>
          <w:rFonts w:asciiTheme="minorHAnsi" w:eastAsiaTheme="minorHAnsi" w:hAnsiTheme="minorHAnsi" w:cstheme="minorBidi"/>
          <w:sz w:val="22"/>
          <w:szCs w:val="22"/>
          <w:lang w:val="en-GB" w:eastAsia="en-US" w:bidi="he-IL"/>
        </w:rPr>
        <w:t xml:space="preserve"> </w:t>
      </w:r>
      <w:hyperlink r:id="rId54" w:history="1">
        <w:r w:rsidRPr="00752048">
          <w:rPr>
            <w:rFonts w:asciiTheme="minorHAnsi" w:eastAsiaTheme="minorHAnsi" w:hAnsiTheme="minorHAnsi"/>
            <w:sz w:val="22"/>
            <w:szCs w:val="22"/>
            <w:lang w:val="en-GB" w:eastAsia="en-US" w:bidi="he-IL"/>
          </w:rPr>
          <w:t>Fine structure of a laser-plasma filament in air</w:t>
        </w:r>
      </w:hyperlink>
      <w:r w:rsidRPr="00752048">
        <w:rPr>
          <w:rFonts w:asciiTheme="minorHAnsi" w:eastAsiaTheme="minorHAnsi" w:hAnsiTheme="minorHAnsi" w:cstheme="minorBidi"/>
          <w:sz w:val="22"/>
          <w:szCs w:val="22"/>
          <w:lang w:val="en-GB" w:eastAsia="en-US" w:bidi="he-IL"/>
        </w:rPr>
        <w:t> </w:t>
      </w:r>
      <w:r w:rsidRPr="00752048">
        <w:rPr>
          <w:rFonts w:asciiTheme="minorHAnsi" w:eastAsiaTheme="minorHAnsi" w:hAnsiTheme="minorHAnsi" w:cstheme="minorBidi"/>
          <w:sz w:val="22"/>
          <w:szCs w:val="22"/>
          <w:lang w:val="en-GB" w:eastAsia="en-US" w:bidi="he-IL"/>
        </w:rPr>
        <w:br/>
        <w:t xml:space="preserve">PHYSICAL REVIEW LETTERS 98 (15): Art. No. 155002 , 2007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imes New Roman" w:eastAsiaTheme="minorHAnsi" w:hAnsi="Times New Roman" w:cstheme="minorBidi"/>
          <w:sz w:val="22"/>
          <w:szCs w:val="22"/>
          <w:lang w:val="en-GB" w:eastAsia="en-US" w:bidi="he-IL"/>
        </w:rPr>
        <w:t xml:space="preserve"> </w:t>
      </w:r>
      <w:hyperlink r:id="rId55" w:history="1">
        <w:r w:rsidRPr="00752048">
          <w:rPr>
            <w:rFonts w:asciiTheme="minorHAnsi" w:eastAsiaTheme="minorHAnsi" w:hAnsiTheme="minorHAnsi"/>
            <w:sz w:val="22"/>
            <w:szCs w:val="22"/>
            <w:lang w:val="en-GB" w:eastAsia="en-US" w:bidi="he-IL"/>
          </w:rPr>
          <w:t>Interaction of intense short laser pulses with air and dielectric materials</w:t>
        </w:r>
      </w:hyperlink>
      <w:r w:rsidRPr="00752048">
        <w:rPr>
          <w:rFonts w:asciiTheme="minorHAnsi" w:eastAsiaTheme="minorHAnsi" w:hAnsiTheme="minorHAnsi"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br/>
        <w:t>Eisenmann, S; Katzir, Y; Zigler, A, et al.  INTERNATIONAL JOURNAL OF MODERN PHYSICS B   Volume: 21   Pages: 615-625 , 2007</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 </w:t>
      </w:r>
      <w:hyperlink r:id="rId56" w:history="1">
        <w:r w:rsidRPr="00752048">
          <w:rPr>
            <w:rFonts w:asciiTheme="minorHAnsi" w:eastAsiaTheme="minorHAnsi" w:hAnsiTheme="minorHAnsi"/>
            <w:sz w:val="22"/>
            <w:szCs w:val="22"/>
            <w:lang w:val="en-GB" w:eastAsia="en-US" w:bidi="he-IL"/>
          </w:rPr>
          <w:t>Guiding of high laser intensities in long plasma channels</w:t>
        </w:r>
      </w:hyperlink>
      <w:r w:rsidRPr="00752048">
        <w:rPr>
          <w:rFonts w:asciiTheme="minorHAnsi" w:eastAsiaTheme="minorHAnsi" w:hAnsiTheme="minorHAnsi" w:cstheme="minorBidi"/>
          <w:sz w:val="22"/>
          <w:szCs w:val="22"/>
          <w:lang w:val="en-GB" w:eastAsia="en-US" w:bidi="he-IL"/>
        </w:rPr>
        <w:t xml:space="preserve">  Levin, M; Eisenmann, S; Palchan, T, et al. INTERNATIONAL JOURNAL OF MODERN PHYSICS B   Volume: 21   Pages: 361-371, 2007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 </w:t>
      </w:r>
      <w:hyperlink r:id="rId57" w:history="1">
        <w:r w:rsidRPr="00752048">
          <w:rPr>
            <w:rFonts w:asciiTheme="minorHAnsi" w:eastAsiaTheme="minorHAnsi" w:hAnsiTheme="minorHAnsi"/>
            <w:sz w:val="22"/>
            <w:szCs w:val="22"/>
            <w:lang w:val="en-GB" w:eastAsia="en-US" w:bidi="he-IL"/>
          </w:rPr>
          <w:t>Generation of fast ions by an efficient coupling of high power laser into snow nanotubes</w:t>
        </w:r>
      </w:hyperlink>
      <w:r w:rsidRPr="00752048">
        <w:rPr>
          <w:rFonts w:asciiTheme="minorHAnsi" w:eastAsiaTheme="minorHAnsi" w:hAnsiTheme="minorHAnsi" w:cstheme="minorBidi"/>
          <w:sz w:val="22"/>
          <w:szCs w:val="22"/>
          <w:lang w:val="en-GB" w:eastAsia="en-US" w:bidi="he-IL"/>
        </w:rPr>
        <w:t xml:space="preserve">   Palchan, T; Henis, Z; Faenov, AY, et al.  APPLIED PHYSICS LETTERS   Volume: 91   Article Number: 251501   , 2007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 </w:t>
      </w:r>
      <w:hyperlink r:id="rId58" w:history="1">
        <w:r w:rsidRPr="00752048">
          <w:rPr>
            <w:rFonts w:asciiTheme="minorHAnsi" w:eastAsiaTheme="minorHAnsi" w:hAnsiTheme="minorHAnsi"/>
            <w:sz w:val="22"/>
            <w:szCs w:val="22"/>
            <w:lang w:val="en-GB" w:eastAsia="en-US" w:bidi="he-IL"/>
          </w:rPr>
          <w:t>Application of Snow Nanograin Targets for the Generation of Fast Ions in Femtosecond Laser Plasma</w:t>
        </w:r>
      </w:hyperlink>
      <w:r w:rsidRPr="00752048">
        <w:rPr>
          <w:rFonts w:asciiTheme="minorHAnsi" w:eastAsiaTheme="minorHAnsi" w:hAnsiTheme="minorHAnsi" w:cstheme="minorBidi"/>
          <w:sz w:val="22"/>
          <w:szCs w:val="22"/>
          <w:lang w:val="en-GB" w:eastAsia="en-US" w:bidi="he-IL"/>
        </w:rPr>
        <w:t xml:space="preserve">  Faenov, AY; Magunov, AI; Pikuz, SA, and A.Zigler</w:t>
      </w:r>
      <w:r w:rsidRPr="00752048">
        <w:rPr>
          <w:rFonts w:asciiTheme="minorHAnsi" w:eastAsiaTheme="minorHAnsi" w:hAnsiTheme="minorHAnsi" w:cstheme="minorBidi"/>
          <w:sz w:val="22"/>
          <w:szCs w:val="22"/>
          <w:lang w:val="en-GB" w:eastAsia="en-US" w:bidi="he-IL"/>
        </w:rPr>
        <w:br/>
        <w:t>JOURNAL OF EXPERIMENTAL AND THEORETICAL PHYSICS    107    351-355  2008</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 </w:t>
      </w:r>
      <w:hyperlink r:id="rId59" w:history="1">
        <w:r w:rsidRPr="00752048">
          <w:rPr>
            <w:rFonts w:asciiTheme="minorHAnsi" w:eastAsiaTheme="minorHAnsi" w:hAnsiTheme="minorHAnsi"/>
            <w:sz w:val="22"/>
            <w:szCs w:val="22"/>
            <w:lang w:val="en-GB" w:eastAsia="en-US" w:bidi="he-IL"/>
          </w:rPr>
          <w:t>Generation of controlled radiation sources in the atmosphere using a dual femtosecond/nanosecond laser pulse</w:t>
        </w:r>
      </w:hyperlink>
      <w:r w:rsidRPr="00752048">
        <w:rPr>
          <w:rFonts w:asciiTheme="minorHAnsi" w:eastAsiaTheme="minorHAnsi" w:hAnsiTheme="minorHAnsi" w:cstheme="minorBidi"/>
          <w:sz w:val="22"/>
          <w:szCs w:val="22"/>
          <w:lang w:val="en-GB" w:eastAsia="en-US" w:bidi="he-IL"/>
        </w:rPr>
        <w:t xml:space="preserve">  Henis, Z; Milikh, G; Papadopoulos, K and A.Zigler  JOURNAL OF APPLIED PHYSICS    103,    103111,  2008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r w:rsidRPr="00752048">
        <w:rPr>
          <w:rFonts w:asciiTheme="minorHAnsi" w:eastAsiaTheme="minorHAnsi" w:hAnsiTheme="minorHAnsi" w:cstheme="minorBidi"/>
          <w:sz w:val="22"/>
          <w:szCs w:val="22"/>
          <w:lang w:val="en-GB" w:eastAsia="en-US" w:bidi="he-IL"/>
        </w:rPr>
        <w:t xml:space="preserve"> </w:t>
      </w:r>
      <w:hyperlink r:id="rId60" w:history="1">
        <w:r w:rsidRPr="00752048">
          <w:rPr>
            <w:rFonts w:asciiTheme="minorHAnsi" w:eastAsiaTheme="minorHAnsi" w:hAnsiTheme="minorHAnsi"/>
            <w:sz w:val="22"/>
            <w:szCs w:val="22"/>
            <w:lang w:val="en-GB" w:eastAsia="en-US" w:bidi="he-IL"/>
          </w:rPr>
          <w:t>Effect of an energy reservoir on the atmospheric propagation of laser-plasma filaments</w:t>
        </w:r>
      </w:hyperlink>
      <w:r w:rsidRPr="00752048">
        <w:rPr>
          <w:rFonts w:asciiTheme="minorHAnsi" w:eastAsiaTheme="minorHAnsi" w:hAnsiTheme="minorHAnsi" w:cstheme="minorBidi"/>
          <w:sz w:val="22"/>
          <w:szCs w:val="22"/>
          <w:lang w:val="en-GB" w:eastAsia="en-US" w:bidi="he-IL"/>
        </w:rPr>
        <w:t xml:space="preserve"> </w:t>
      </w:r>
      <w:r w:rsidRPr="00752048">
        <w:rPr>
          <w:rFonts w:asciiTheme="minorHAnsi" w:eastAsiaTheme="minorHAnsi" w:hAnsiTheme="minorHAnsi" w:cstheme="minorBidi"/>
          <w:sz w:val="22"/>
          <w:szCs w:val="22"/>
          <w:lang w:val="en-GB" w:eastAsia="en-US" w:bidi="he-IL"/>
        </w:rPr>
        <w:br/>
        <w:t>Eisenmann, S; Penano, J; Sprangle, P, and A.Zigler</w:t>
      </w:r>
      <w:r w:rsidRPr="00752048">
        <w:rPr>
          <w:rFonts w:asciiTheme="minorHAnsi" w:eastAsiaTheme="minorHAnsi" w:hAnsiTheme="minorHAnsi" w:cstheme="minorBidi"/>
          <w:sz w:val="22"/>
          <w:szCs w:val="22"/>
          <w:lang w:val="en-GB" w:eastAsia="en-US" w:bidi="he-IL"/>
        </w:rPr>
        <w:br/>
        <w:t xml:space="preserve">PHYSICAL REVIEW LETTERS    100,    155003 ,   2008 </w:t>
      </w:r>
    </w:p>
    <w:p w:rsidR="00752048" w:rsidRPr="00752048" w:rsidRDefault="00752048" w:rsidP="00752048">
      <w:pPr>
        <w:numPr>
          <w:ilvl w:val="0"/>
          <w:numId w:val="18"/>
        </w:numPr>
        <w:spacing w:before="240" w:after="200" w:line="276" w:lineRule="auto"/>
        <w:rPr>
          <w:rFonts w:ascii="Times New Roman" w:eastAsiaTheme="minorHAnsi" w:hAnsi="Times New Roman" w:cstheme="minorBidi"/>
          <w:sz w:val="22"/>
          <w:szCs w:val="22"/>
          <w:lang w:val="en-GB" w:eastAsia="en-US" w:bidi="he-IL"/>
        </w:rPr>
      </w:pPr>
      <w:hyperlink r:id="rId61" w:history="1">
        <w:r w:rsidRPr="00752048">
          <w:rPr>
            <w:rFonts w:ascii="Times New Roman" w:eastAsiaTheme="minorHAnsi" w:hAnsi="Times New Roman"/>
            <w:sz w:val="22"/>
            <w:szCs w:val="22"/>
            <w:lang w:val="en-GB" w:eastAsia="en-US" w:bidi="he-IL"/>
          </w:rPr>
          <w:t>Application of Snow Nanograin Targets for the Generation of Fast Ions in Femtosecond Laser Plasma</w:t>
        </w:r>
      </w:hyperlink>
      <w:r w:rsidRPr="00752048">
        <w:rPr>
          <w:rFonts w:ascii="Times New Roman" w:eastAsiaTheme="minorHAnsi" w:hAnsi="Times New Roman" w:cstheme="minorBidi"/>
          <w:sz w:val="22"/>
          <w:szCs w:val="22"/>
          <w:lang w:val="en-GB" w:eastAsia="en-US" w:bidi="he-IL"/>
        </w:rPr>
        <w:t xml:space="preserve">  Faenov, AY; Magunov, AI; Pikuz, SA, and A.Zigler JOURNAL OF EXPERIMENTAL AND THEORETICAL PHYSICS    107    351-355  2008</w:t>
      </w:r>
    </w:p>
    <w:p w:rsidR="00752048" w:rsidRPr="00752048" w:rsidRDefault="00752048" w:rsidP="00752048">
      <w:pPr>
        <w:numPr>
          <w:ilvl w:val="0"/>
          <w:numId w:val="18"/>
        </w:numPr>
        <w:tabs>
          <w:tab w:val="left" w:pos="350"/>
        </w:tabs>
        <w:autoSpaceDE w:val="0"/>
        <w:autoSpaceDN w:val="0"/>
        <w:adjustRightInd w:val="0"/>
        <w:spacing w:before="240" w:after="200" w:line="230" w:lineRule="exact"/>
        <w:rPr>
          <w:rFonts w:ascii="Times New Roman" w:eastAsiaTheme="minorEastAsia" w:hAnsi="Times New Roman"/>
          <w:sz w:val="22"/>
          <w:szCs w:val="22"/>
          <w:lang w:val="en-GB" w:eastAsia="en-GB" w:bidi="he-IL"/>
        </w:rPr>
      </w:pPr>
      <w:hyperlink r:id="rId62" w:history="1">
        <w:r w:rsidRPr="00752048">
          <w:rPr>
            <w:rFonts w:ascii="Times New Roman" w:eastAsiaTheme="minorEastAsia" w:hAnsi="Times New Roman"/>
            <w:sz w:val="22"/>
            <w:szCs w:val="22"/>
            <w:lang w:val="en-GB" w:eastAsia="en-GB" w:bidi="he-IL"/>
          </w:rPr>
          <w:t>A plasma microlens for ultrashort high power lasers</w:t>
        </w:r>
      </w:hyperlink>
      <w:r w:rsidRPr="00752048">
        <w:rPr>
          <w:rFonts w:ascii="Times New Roman" w:eastAsiaTheme="minorEastAsia" w:hAnsi="Times New Roman"/>
          <w:sz w:val="22"/>
          <w:szCs w:val="22"/>
          <w:lang w:val="en-GB" w:eastAsia="en-GB" w:bidi="he-IL"/>
        </w:rPr>
        <w:t xml:space="preserve">  Katzir, Y; Eisenmann, S; Ferber, Y</w:t>
      </w:r>
      <w:proofErr w:type="gramStart"/>
      <w:r w:rsidRPr="00752048">
        <w:rPr>
          <w:rFonts w:ascii="Times New Roman" w:eastAsiaTheme="minorEastAsia" w:hAnsi="Times New Roman"/>
          <w:sz w:val="22"/>
          <w:szCs w:val="22"/>
          <w:lang w:val="en-GB" w:eastAsia="en-GB" w:bidi="he-IL"/>
        </w:rPr>
        <w:t>,A.Zigler</w:t>
      </w:r>
      <w:proofErr w:type="gramEnd"/>
      <w:r w:rsidRPr="00752048">
        <w:rPr>
          <w:rFonts w:ascii="Times New Roman" w:eastAsiaTheme="minorEastAsia" w:hAnsi="Times New Roman"/>
          <w:sz w:val="22"/>
          <w:szCs w:val="22"/>
          <w:lang w:val="en-GB" w:eastAsia="en-GB" w:bidi="he-IL"/>
        </w:rPr>
        <w:t xml:space="preserve"> et al. APPLIED PHYSICS LETt. 95  031101 2009</w:t>
      </w:r>
    </w:p>
    <w:p w:rsidR="00752048" w:rsidRPr="00752048" w:rsidRDefault="00752048" w:rsidP="00752048">
      <w:pPr>
        <w:numPr>
          <w:ilvl w:val="0"/>
          <w:numId w:val="18"/>
        </w:numPr>
        <w:tabs>
          <w:tab w:val="left" w:pos="350"/>
        </w:tabs>
        <w:autoSpaceDE w:val="0"/>
        <w:autoSpaceDN w:val="0"/>
        <w:adjustRightInd w:val="0"/>
        <w:spacing w:before="240" w:after="200" w:line="230" w:lineRule="exact"/>
        <w:rPr>
          <w:rFonts w:ascii="Times New Roman" w:eastAsiaTheme="minorEastAsia" w:hAnsi="Times New Roman"/>
          <w:sz w:val="22"/>
          <w:szCs w:val="22"/>
          <w:lang w:val="en-US" w:eastAsia="en-US" w:bidi="he-IL"/>
        </w:rPr>
      </w:pPr>
      <w:hyperlink r:id="rId63" w:history="1">
        <w:r w:rsidRPr="00752048">
          <w:rPr>
            <w:rFonts w:ascii="Times New Roman" w:eastAsiaTheme="minorEastAsia" w:hAnsi="Times New Roman"/>
            <w:szCs w:val="24"/>
            <w:lang w:val="en-GB" w:eastAsia="en-GB" w:bidi="he-IL"/>
          </w:rPr>
          <w:t>Micro-radiography with laser plasma X-ray source operating in air atmosphere</w:t>
        </w:r>
      </w:hyperlink>
      <w:r w:rsidRPr="00752048">
        <w:rPr>
          <w:rFonts w:ascii="Times New Roman" w:eastAsiaTheme="minorEastAsia" w:hAnsi="Times New Roman"/>
          <w:szCs w:val="24"/>
          <w:lang w:val="en-GB" w:eastAsia="en-GB" w:bidi="he-IL"/>
        </w:rPr>
        <w:t xml:space="preserve">  Pikuz, SA; Chefonov, OV; Gasilov, SV, et al. LASER AND PARTICLE BEAMS   28,: 393-397   : 2010 </w:t>
      </w:r>
    </w:p>
    <w:p w:rsidR="00752048" w:rsidRPr="00752048" w:rsidRDefault="00752048" w:rsidP="00752048">
      <w:pPr>
        <w:numPr>
          <w:ilvl w:val="0"/>
          <w:numId w:val="18"/>
        </w:numPr>
        <w:tabs>
          <w:tab w:val="left" w:pos="350"/>
        </w:tabs>
        <w:autoSpaceDE w:val="0"/>
        <w:autoSpaceDN w:val="0"/>
        <w:adjustRightInd w:val="0"/>
        <w:spacing w:before="240" w:after="200" w:line="230" w:lineRule="exact"/>
        <w:rPr>
          <w:rFonts w:ascii="Times New Roman" w:eastAsiaTheme="minorEastAsia" w:hAnsi="Times New Roman"/>
          <w:sz w:val="22"/>
          <w:szCs w:val="22"/>
          <w:lang w:val="en-US" w:eastAsia="en-US" w:bidi="he-IL"/>
        </w:rPr>
      </w:pPr>
      <w:r w:rsidRPr="00752048">
        <w:rPr>
          <w:rFonts w:ascii="Times New Roman" w:eastAsiaTheme="minorEastAsia" w:hAnsi="Times New Roman"/>
          <w:szCs w:val="24"/>
          <w:lang w:val="en-US" w:eastAsia="en-GB" w:bidi="he-IL"/>
        </w:rPr>
        <w:t xml:space="preserve"> </w:t>
      </w:r>
      <w:hyperlink r:id="rId64" w:history="1">
        <w:r w:rsidRPr="00752048">
          <w:rPr>
            <w:rFonts w:ascii="Times New Roman" w:eastAsiaTheme="minorEastAsia" w:hAnsi="Times New Roman"/>
            <w:szCs w:val="24"/>
            <w:lang w:val="en-GB" w:eastAsia="en-GB" w:bidi="he-IL"/>
          </w:rPr>
          <w:t>Plasma structures for quasiphase matched high harmonic generation</w:t>
        </w:r>
      </w:hyperlink>
      <w:r w:rsidRPr="00752048">
        <w:rPr>
          <w:rFonts w:ascii="Times New Roman" w:eastAsiaTheme="minorEastAsia" w:hAnsi="Times New Roman"/>
          <w:szCs w:val="24"/>
          <w:lang w:val="en-GB" w:eastAsia="en-GB" w:bidi="he-IL"/>
        </w:rPr>
        <w:t xml:space="preserve">  Sheinfux, AH; Henis, Z; Levin, M, and A.Zigler  APPLIED PHYSICS LETTERS    98, 14, 1110  2011 </w:t>
      </w:r>
    </w:p>
    <w:p w:rsidR="00752048" w:rsidRPr="00752048" w:rsidRDefault="00752048" w:rsidP="00752048">
      <w:pPr>
        <w:numPr>
          <w:ilvl w:val="0"/>
          <w:numId w:val="18"/>
        </w:numPr>
        <w:tabs>
          <w:tab w:val="left" w:pos="350"/>
        </w:tabs>
        <w:autoSpaceDE w:val="0"/>
        <w:autoSpaceDN w:val="0"/>
        <w:adjustRightInd w:val="0"/>
        <w:spacing w:before="240" w:after="200" w:line="230" w:lineRule="exact"/>
        <w:rPr>
          <w:rFonts w:ascii="Times New Roman" w:eastAsiaTheme="minorEastAsia" w:hAnsi="Times New Roman"/>
          <w:szCs w:val="24"/>
          <w:lang w:val="en-GB" w:eastAsia="en-GB" w:bidi="he-IL"/>
        </w:rPr>
      </w:pPr>
      <w:r w:rsidRPr="00752048">
        <w:rPr>
          <w:rFonts w:ascii="Times New Roman" w:eastAsiaTheme="minorEastAsia" w:hAnsi="Times New Roman"/>
          <w:szCs w:val="24"/>
          <w:lang w:val="en-GB" w:eastAsia="en-GB" w:bidi="he-IL"/>
        </w:rPr>
        <w:t xml:space="preserve"> </w:t>
      </w:r>
      <w:hyperlink r:id="rId65" w:history="1">
        <w:r w:rsidRPr="00752048">
          <w:rPr>
            <w:rFonts w:ascii="Times New Roman" w:eastAsiaTheme="minorEastAsia" w:hAnsi="Times New Roman"/>
            <w:szCs w:val="24"/>
            <w:lang w:val="en-GB" w:eastAsia="en-GB" w:bidi="he-IL"/>
          </w:rPr>
          <w:t>5.5-7.5 MeV Proton Generation by a Moderate-Intensity Ultrashort-Pulse Laser Interaction with H2O Nanowire Targets</w:t>
        </w:r>
      </w:hyperlink>
      <w:r w:rsidRPr="00752048">
        <w:rPr>
          <w:rFonts w:ascii="Times New Roman" w:eastAsiaTheme="minorEastAsia" w:hAnsi="Times New Roman"/>
          <w:szCs w:val="24"/>
          <w:lang w:val="en-GB" w:eastAsia="en-GB" w:bidi="he-IL"/>
        </w:rPr>
        <w:t xml:space="preserve">  Zigler, A; Palchan, T; Bruner, N, et al. PHYSICAL REVIEW LETTERS    106,: 134801   , 2011 </w:t>
      </w:r>
    </w:p>
    <w:p w:rsidR="00752048" w:rsidRPr="00752048" w:rsidRDefault="00752048" w:rsidP="00752048">
      <w:pPr>
        <w:numPr>
          <w:ilvl w:val="0"/>
          <w:numId w:val="18"/>
        </w:numPr>
        <w:tabs>
          <w:tab w:val="left" w:pos="350"/>
        </w:tabs>
        <w:autoSpaceDE w:val="0"/>
        <w:autoSpaceDN w:val="0"/>
        <w:adjustRightInd w:val="0"/>
        <w:spacing w:after="200" w:line="276" w:lineRule="auto"/>
        <w:rPr>
          <w:rFonts w:ascii="Times New Roman" w:eastAsiaTheme="minorEastAsia" w:hAnsi="Times New Roman"/>
          <w:sz w:val="20"/>
          <w:lang w:val="en-GB" w:eastAsia="en-GB" w:bidi="he-IL"/>
        </w:rPr>
      </w:pPr>
      <w:r w:rsidRPr="00752048">
        <w:rPr>
          <w:rFonts w:ascii="Times New Roman" w:eastAsiaTheme="minorEastAsia" w:hAnsi="Times New Roman"/>
          <w:szCs w:val="24"/>
          <w:lang w:val="en-GB" w:eastAsia="en-GB" w:bidi="he-IL"/>
        </w:rPr>
        <w:t xml:space="preserve">  </w:t>
      </w:r>
      <w:hyperlink r:id="rId66" w:history="1">
        <w:r w:rsidRPr="00752048">
          <w:rPr>
            <w:rFonts w:ascii="Times New Roman" w:eastAsiaTheme="minorEastAsia" w:hAnsi="Times New Roman"/>
            <w:szCs w:val="24"/>
            <w:lang w:val="en-GB" w:eastAsia="en-GB" w:bidi="he-IL"/>
          </w:rPr>
          <w:t xml:space="preserve">Third harmonic generation by a low intensity laser pulse in a corrugated discharge capillary </w:t>
        </w:r>
      </w:hyperlink>
      <w:r w:rsidRPr="00752048">
        <w:rPr>
          <w:rFonts w:ascii="Times New Roman" w:eastAsiaTheme="minorEastAsia" w:hAnsi="Times New Roman"/>
          <w:szCs w:val="24"/>
          <w:lang w:val="en-GB" w:eastAsia="en-GB" w:bidi="he-IL"/>
        </w:rPr>
        <w:t xml:space="preserve"> Katzir Y.; Ferber Y.; Megidish E.; et al.: </w:t>
      </w:r>
      <w:r w:rsidRPr="00752048">
        <w:rPr>
          <w:rFonts w:ascii="Times New Roman" w:eastAsiaTheme="minorEastAsia" w:hAnsi="Times New Roman"/>
          <w:sz w:val="20"/>
          <w:lang w:val="en-GB" w:eastAsia="en-GB" w:bidi="he-IL"/>
        </w:rPr>
        <w:t xml:space="preserve">APPLIED PHYSICS LETTERS   99 : 211501  2011 </w:t>
      </w:r>
    </w:p>
    <w:p w:rsidR="00752048" w:rsidRPr="00752048" w:rsidRDefault="00752048" w:rsidP="00752048">
      <w:pPr>
        <w:numPr>
          <w:ilvl w:val="0"/>
          <w:numId w:val="18"/>
        </w:numPr>
        <w:tabs>
          <w:tab w:val="left" w:pos="350"/>
        </w:tabs>
        <w:autoSpaceDE w:val="0"/>
        <w:autoSpaceDN w:val="0"/>
        <w:adjustRightInd w:val="0"/>
        <w:spacing w:after="200" w:line="276" w:lineRule="auto"/>
        <w:rPr>
          <w:rFonts w:ascii="Times New Roman" w:eastAsiaTheme="minorEastAsia" w:hAnsi="Times New Roman"/>
          <w:sz w:val="20"/>
          <w:lang w:val="en-GB" w:eastAsia="en-GB" w:bidi="he-IL"/>
        </w:rPr>
      </w:pPr>
      <w:r w:rsidRPr="00752048">
        <w:rPr>
          <w:rFonts w:ascii="Times New Roman" w:eastAsiaTheme="minorEastAsia" w:hAnsi="Times New Roman"/>
          <w:szCs w:val="24"/>
          <w:lang w:val="en-GB" w:eastAsia="en-GB" w:bidi="he-IL"/>
        </w:rPr>
        <w:t xml:space="preserve">  </w:t>
      </w:r>
      <w:hyperlink r:id="rId67" w:history="1">
        <w:r w:rsidRPr="00752048">
          <w:rPr>
            <w:rFonts w:ascii="Times New Roman" w:eastAsiaTheme="minorEastAsia" w:hAnsi="Times New Roman"/>
            <w:szCs w:val="24"/>
            <w:lang w:val="en-GB" w:eastAsia="en-GB" w:bidi="he-IL"/>
          </w:rPr>
          <w:t xml:space="preserve">Quasi-phase matching of third harmonic generation in corrugated discharge capillary </w:t>
        </w:r>
      </w:hyperlink>
      <w:r w:rsidRPr="00752048">
        <w:rPr>
          <w:rFonts w:ascii="Times New Roman" w:eastAsiaTheme="minorEastAsia" w:hAnsi="Times New Roman"/>
          <w:szCs w:val="24"/>
          <w:lang w:val="en-GB" w:eastAsia="en-GB" w:bidi="he-IL"/>
        </w:rPr>
        <w:t xml:space="preserve"> Katzir Y.; Ferber Y.; Megidish E.; et al. </w:t>
      </w:r>
      <w:r w:rsidRPr="00752048">
        <w:rPr>
          <w:rFonts w:ascii="Times New Roman" w:eastAsiaTheme="minorEastAsia" w:hAnsi="Times New Roman"/>
          <w:sz w:val="20"/>
          <w:lang w:val="en-GB" w:eastAsia="en-GB" w:bidi="he-IL"/>
        </w:rPr>
        <w:t xml:space="preserve">NUCLEAR INSTRUMENTS &amp; METHODS IN PHYSICS RESEARCH SECTION A-   653    150-152    2011 </w:t>
      </w:r>
    </w:p>
    <w:p w:rsidR="00752048" w:rsidRPr="00752048" w:rsidRDefault="00752048" w:rsidP="00752048">
      <w:pPr>
        <w:numPr>
          <w:ilvl w:val="0"/>
          <w:numId w:val="18"/>
        </w:numPr>
        <w:tabs>
          <w:tab w:val="left" w:pos="350"/>
        </w:tabs>
        <w:autoSpaceDE w:val="0"/>
        <w:autoSpaceDN w:val="0"/>
        <w:adjustRightInd w:val="0"/>
        <w:spacing w:after="200" w:line="276" w:lineRule="auto"/>
        <w:rPr>
          <w:rFonts w:ascii="Times New Roman" w:eastAsiaTheme="minorEastAsia" w:hAnsi="Times New Roman"/>
          <w:szCs w:val="24"/>
          <w:lang w:val="en-GB" w:eastAsia="en-GB" w:bidi="he-IL"/>
        </w:rPr>
      </w:pPr>
      <w:r w:rsidRPr="00752048">
        <w:rPr>
          <w:rFonts w:ascii="Times New Roman" w:eastAsiaTheme="minorEastAsia" w:hAnsi="Times New Roman"/>
          <w:szCs w:val="24"/>
          <w:lang w:val="en-GB" w:eastAsia="en-GB" w:bidi="he-IL"/>
        </w:rPr>
        <w:t xml:space="preserve">  </w:t>
      </w:r>
      <w:hyperlink r:id="rId68" w:history="1">
        <w:r w:rsidRPr="00752048">
          <w:rPr>
            <w:rFonts w:ascii="Times New Roman" w:eastAsiaTheme="minorEastAsia" w:hAnsi="Times New Roman"/>
            <w:szCs w:val="24"/>
            <w:lang w:val="en-GB" w:eastAsia="en-GB" w:bidi="he-IL"/>
          </w:rPr>
          <w:t xml:space="preserve">Generation of fast protons by interaction of modest laser intensities with H(2)O "snow" nano-wire targets </w:t>
        </w:r>
      </w:hyperlink>
      <w:r w:rsidRPr="00752048">
        <w:rPr>
          <w:rFonts w:ascii="Times New Roman" w:eastAsiaTheme="minorEastAsia" w:hAnsi="Times New Roman"/>
          <w:szCs w:val="24"/>
          <w:lang w:val="en-GB" w:eastAsia="en-GB" w:bidi="he-IL"/>
        </w:rPr>
        <w:t xml:space="preserve"> Bruner Nir; Schleifer Elad; Palchan Tala; et al. </w:t>
      </w:r>
      <w:r w:rsidRPr="00752048">
        <w:rPr>
          <w:rFonts w:ascii="Times New Roman" w:eastAsiaTheme="minorEastAsia" w:hAnsi="Times New Roman"/>
          <w:sz w:val="20"/>
          <w:lang w:val="en-GB" w:eastAsia="en-GB" w:bidi="he-IL"/>
        </w:rPr>
        <w:t xml:space="preserve">NUCLEAR INSTRUMENTS &amp; METHODS IN PHYSICS RESEARCH SECTION A 653    156-158 2011 </w:t>
      </w:r>
    </w:p>
    <w:p w:rsidR="00752048" w:rsidRPr="00752048" w:rsidRDefault="00752048" w:rsidP="00752048">
      <w:pPr>
        <w:numPr>
          <w:ilvl w:val="0"/>
          <w:numId w:val="18"/>
        </w:numPr>
        <w:spacing w:after="200" w:line="276" w:lineRule="auto"/>
        <w:contextualSpacing/>
        <w:rPr>
          <w:rFonts w:ascii="Times New Roman" w:eastAsiaTheme="minorHAnsi" w:hAnsi="Times New Roman"/>
          <w:b/>
          <w:bCs/>
          <w:sz w:val="20"/>
          <w:lang w:val="en-GB" w:eastAsia="en-US" w:bidi="he-IL"/>
        </w:rPr>
      </w:pPr>
      <w:r w:rsidRPr="00752048">
        <w:rPr>
          <w:rFonts w:ascii="Times New Roman" w:eastAsiaTheme="minorHAnsi" w:hAnsi="Times New Roman"/>
          <w:sz w:val="22"/>
          <w:szCs w:val="22"/>
          <w:lang w:val="en-GB" w:eastAsia="en-US" w:bidi="he-IL"/>
        </w:rPr>
        <w:t xml:space="preserve">  </w:t>
      </w:r>
      <w:hyperlink r:id="rId69" w:history="1">
        <w:r w:rsidRPr="00752048">
          <w:rPr>
            <w:rFonts w:ascii="Times New Roman" w:eastAsiaTheme="minorHAnsi" w:hAnsi="Times New Roman"/>
            <w:sz w:val="22"/>
            <w:szCs w:val="22"/>
            <w:lang w:val="en-GB" w:eastAsia="en-US" w:bidi="he-IL"/>
          </w:rPr>
          <w:t xml:space="preserve">Microwave diagnostics of femtosecond laser-generated plasma filaments </w:t>
        </w:r>
      </w:hyperlink>
      <w:r w:rsidRPr="00752048">
        <w:rPr>
          <w:rFonts w:ascii="Times New Roman" w:eastAsiaTheme="minorHAnsi" w:hAnsi="Times New Roman"/>
          <w:sz w:val="22"/>
          <w:szCs w:val="22"/>
          <w:lang w:val="en-GB" w:eastAsia="en-US" w:bidi="he-IL"/>
        </w:rPr>
        <w:br/>
        <w:t xml:space="preserve">Papeer J.; Mitchell C.; Penano J.; et al. </w:t>
      </w:r>
      <w:r w:rsidRPr="00752048">
        <w:rPr>
          <w:rFonts w:ascii="Times New Roman" w:eastAsiaTheme="minorHAnsi" w:hAnsi="Times New Roman"/>
          <w:sz w:val="20"/>
          <w:lang w:val="en-GB" w:eastAsia="en-US" w:bidi="he-IL"/>
        </w:rPr>
        <w:t xml:space="preserve">APPL. PHYS. </w:t>
      </w:r>
      <w:proofErr w:type="gramStart"/>
      <w:r w:rsidRPr="00752048">
        <w:rPr>
          <w:rFonts w:ascii="Times New Roman" w:eastAsiaTheme="minorHAnsi" w:hAnsi="Times New Roman"/>
          <w:sz w:val="20"/>
          <w:lang w:val="en-GB" w:eastAsia="en-US" w:bidi="he-IL"/>
        </w:rPr>
        <w:t>LETt</w:t>
      </w:r>
      <w:proofErr w:type="gramEnd"/>
      <w:r w:rsidRPr="00752048">
        <w:rPr>
          <w:rFonts w:ascii="Times New Roman" w:eastAsiaTheme="minorHAnsi" w:hAnsi="Times New Roman"/>
          <w:sz w:val="20"/>
          <w:lang w:val="en-GB" w:eastAsia="en-US" w:bidi="he-IL"/>
        </w:rPr>
        <w:t>.  99    141503   2011</w:t>
      </w:r>
    </w:p>
    <w:p w:rsidR="00752048" w:rsidRPr="00752048" w:rsidRDefault="00752048" w:rsidP="00752048">
      <w:pPr>
        <w:numPr>
          <w:ilvl w:val="0"/>
          <w:numId w:val="18"/>
        </w:numPr>
        <w:spacing w:after="200" w:line="276" w:lineRule="auto"/>
        <w:contextualSpacing/>
        <w:rPr>
          <w:rFonts w:ascii="Times New Roman" w:eastAsiaTheme="minorHAnsi" w:hAnsi="Times New Roman"/>
          <w:b/>
          <w:bCs/>
          <w:sz w:val="22"/>
          <w:szCs w:val="22"/>
          <w:lang w:val="en-GB" w:eastAsia="en-US" w:bidi="he-IL"/>
        </w:rPr>
      </w:pPr>
      <w:hyperlink r:id="rId70" w:history="1">
        <w:r w:rsidRPr="00752048">
          <w:rPr>
            <w:rFonts w:ascii="Times New Roman" w:eastAsiaTheme="minorHAnsi" w:hAnsi="Times New Roman"/>
            <w:sz w:val="22"/>
            <w:szCs w:val="22"/>
            <w:lang w:val="en-GB" w:eastAsia="en-US" w:bidi="he-IL"/>
          </w:rPr>
          <w:t xml:space="preserve">Generation of hard x rays by femtosecond laser pulse interaction with solid targets in atmosphere </w:t>
        </w:r>
      </w:hyperlink>
      <w:r w:rsidRPr="00752048">
        <w:rPr>
          <w:rFonts w:ascii="Times New Roman" w:eastAsiaTheme="minorHAnsi" w:hAnsi="Times New Roman"/>
          <w:sz w:val="22"/>
          <w:szCs w:val="22"/>
          <w:lang w:val="en-GB" w:eastAsia="en-US" w:bidi="he-IL"/>
        </w:rPr>
        <w:t xml:space="preserve"> Zhidkov Alexey G.; Pikuz .S; Faenov Ya; </w:t>
      </w:r>
      <w:proofErr w:type="gramStart"/>
      <w:r w:rsidRPr="00752048">
        <w:rPr>
          <w:rFonts w:ascii="Times New Roman" w:eastAsiaTheme="minorHAnsi" w:hAnsi="Times New Roman"/>
          <w:sz w:val="22"/>
          <w:szCs w:val="22"/>
          <w:lang w:val="en-GB" w:eastAsia="en-US" w:bidi="he-IL"/>
        </w:rPr>
        <w:t>et</w:t>
      </w:r>
      <w:proofErr w:type="gramEnd"/>
      <w:r w:rsidRPr="00752048">
        <w:rPr>
          <w:rFonts w:ascii="Times New Roman" w:eastAsiaTheme="minorHAnsi" w:hAnsi="Times New Roman"/>
          <w:sz w:val="22"/>
          <w:szCs w:val="22"/>
          <w:lang w:val="en-GB" w:eastAsia="en-US" w:bidi="he-IL"/>
        </w:rPr>
        <w:t xml:space="preserve"> all OPTICS LETT. 37   884-886    1 2012</w:t>
      </w:r>
    </w:p>
    <w:p w:rsidR="00752048" w:rsidRPr="00752048" w:rsidRDefault="00752048" w:rsidP="00752048">
      <w:pPr>
        <w:numPr>
          <w:ilvl w:val="0"/>
          <w:numId w:val="18"/>
        </w:numPr>
        <w:spacing w:after="200" w:line="276" w:lineRule="auto"/>
        <w:contextualSpacing/>
        <w:jc w:val="both"/>
        <w:rPr>
          <w:rFonts w:ascii="Times New Roman" w:eastAsiaTheme="minorHAnsi" w:hAnsi="Times New Roman"/>
          <w:b/>
          <w:bCs/>
          <w:sz w:val="20"/>
          <w:lang w:val="en-GB" w:eastAsia="en-US" w:bidi="he-IL"/>
        </w:rPr>
      </w:pPr>
      <w:hyperlink r:id="rId71" w:history="1">
        <w:r w:rsidRPr="00752048">
          <w:rPr>
            <w:rFonts w:ascii="Times New Roman" w:eastAsiaTheme="minorHAnsi" w:hAnsi="Times New Roman"/>
            <w:sz w:val="22"/>
            <w:szCs w:val="22"/>
            <w:lang w:val="en-GB" w:eastAsia="en-US" w:bidi="he-IL"/>
          </w:rPr>
          <w:t xml:space="preserve">Diagnostics of dielectronic processes in laser produced samarium plasma </w:t>
        </w:r>
      </w:hyperlink>
      <w:r w:rsidRPr="00752048">
        <w:rPr>
          <w:rFonts w:ascii="Times New Roman" w:eastAsiaTheme="minorHAnsi" w:hAnsi="Times New Roman"/>
          <w:sz w:val="22"/>
          <w:szCs w:val="22"/>
          <w:lang w:val="en-GB" w:eastAsia="en-US" w:bidi="he-IL"/>
        </w:rPr>
        <w:t xml:space="preserve">Louzon E.; Frank Y.; Raicher E.; et al. </w:t>
      </w:r>
      <w:r w:rsidRPr="00752048">
        <w:rPr>
          <w:rFonts w:ascii="Times New Roman" w:eastAsiaTheme="minorHAnsi" w:hAnsi="Times New Roman"/>
          <w:sz w:val="20"/>
          <w:lang w:val="en-GB" w:eastAsia="en-US" w:bidi="he-IL"/>
        </w:rPr>
        <w:t>HIGH ENERGY DENSITY PHYSICS   8    81,  2012</w:t>
      </w:r>
      <w:r w:rsidRPr="00752048">
        <w:rPr>
          <w:rFonts w:ascii="Times New Roman" w:eastAsiaTheme="minorHAnsi" w:hAnsi="Times New Roman"/>
          <w:sz w:val="22"/>
          <w:szCs w:val="22"/>
          <w:lang w:val="en-GB" w:eastAsia="en-US" w:bidi="he-IL"/>
        </w:rPr>
        <w:t xml:space="preserve"> </w:t>
      </w:r>
    </w:p>
    <w:p w:rsidR="00752048" w:rsidRPr="00752048" w:rsidRDefault="00752048" w:rsidP="00752048">
      <w:pPr>
        <w:numPr>
          <w:ilvl w:val="0"/>
          <w:numId w:val="18"/>
        </w:numPr>
        <w:spacing w:after="200" w:line="276" w:lineRule="auto"/>
        <w:contextualSpacing/>
        <w:jc w:val="both"/>
        <w:rPr>
          <w:rFonts w:ascii="Times New Roman" w:eastAsiaTheme="minorHAnsi" w:hAnsi="Times New Roman"/>
          <w:b/>
          <w:bCs/>
          <w:sz w:val="20"/>
          <w:lang w:val="en-GB" w:eastAsia="en-US" w:bidi="he-IL"/>
        </w:rPr>
      </w:pPr>
      <w:hyperlink r:id="rId72" w:history="1">
        <w:r w:rsidRPr="00752048">
          <w:rPr>
            <w:rFonts w:ascii="Times New Roman" w:eastAsiaTheme="minorHAnsi" w:hAnsi="Times New Roman"/>
            <w:sz w:val="22"/>
            <w:szCs w:val="22"/>
            <w:lang w:val="en-GB" w:eastAsia="en-US" w:bidi="he-IL"/>
          </w:rPr>
          <w:t>Measuring the stability of polarization orientation in high intensity laser filaments in air</w:t>
        </w:r>
      </w:hyperlink>
      <w:r w:rsidRPr="00752048">
        <w:rPr>
          <w:rFonts w:asciiTheme="minorHAnsi" w:eastAsiaTheme="minorHAnsi" w:hAnsiTheme="minorHAnsi" w:cstheme="minorBidi"/>
          <w:sz w:val="22"/>
          <w:szCs w:val="22"/>
          <w:lang w:val="en-GB" w:eastAsia="en-US" w:bidi="he-IL"/>
        </w:rPr>
        <w:t xml:space="preserve"> </w:t>
      </w:r>
      <w:r w:rsidRPr="00752048">
        <w:rPr>
          <w:rFonts w:asciiTheme="minorHAnsi" w:eastAsiaTheme="minorHAnsi" w:hAnsiTheme="minorHAnsi" w:cstheme="minorBidi"/>
          <w:sz w:val="20"/>
          <w:lang w:val="en-US" w:eastAsia="en-US"/>
        </w:rPr>
        <w:t>Sheinfux, A. H.; Schleifer, E.; Papeer, J Zigler A</w:t>
      </w:r>
      <w:proofErr w:type="gramStart"/>
      <w:r w:rsidRPr="00752048">
        <w:rPr>
          <w:rFonts w:asciiTheme="minorHAnsi" w:eastAsiaTheme="minorHAnsi" w:hAnsiTheme="minorHAnsi" w:cstheme="minorBidi"/>
          <w:sz w:val="20"/>
          <w:lang w:val="en-US" w:eastAsia="en-US"/>
        </w:rPr>
        <w:t>..</w:t>
      </w:r>
      <w:proofErr w:type="gramEnd"/>
      <w:r w:rsidRPr="00752048">
        <w:rPr>
          <w:rFonts w:asciiTheme="minorHAnsi" w:eastAsiaTheme="minorHAnsi" w:hAnsiTheme="minorHAnsi" w:cstheme="minorBidi"/>
          <w:sz w:val="20"/>
          <w:lang w:val="en-US" w:eastAsia="en-US"/>
        </w:rPr>
        <w:t xml:space="preserve"> APPL. PHYS. LET. 101  201105  2012</w:t>
      </w:r>
      <w:r w:rsidRPr="00752048">
        <w:rPr>
          <w:rFonts w:asciiTheme="minorHAnsi" w:eastAsiaTheme="minorHAnsi" w:hAnsiTheme="minorHAnsi" w:cstheme="minorBidi"/>
          <w:sz w:val="22"/>
          <w:szCs w:val="22"/>
          <w:lang w:val="en-GB" w:eastAsia="en-US" w:bidi="he-IL"/>
        </w:rPr>
        <w:t xml:space="preserve"> </w:t>
      </w:r>
    </w:p>
    <w:p w:rsidR="00752048" w:rsidRPr="00752048" w:rsidRDefault="00752048" w:rsidP="00752048">
      <w:pPr>
        <w:numPr>
          <w:ilvl w:val="0"/>
          <w:numId w:val="18"/>
        </w:numPr>
        <w:spacing w:after="200" w:line="276" w:lineRule="auto"/>
        <w:contextualSpacing/>
        <w:jc w:val="both"/>
        <w:rPr>
          <w:rFonts w:ascii="Times New Roman" w:eastAsiaTheme="minorHAnsi" w:hAnsi="Times New Roman"/>
          <w:b/>
          <w:bCs/>
          <w:sz w:val="20"/>
          <w:lang w:val="en-GB" w:eastAsia="en-US" w:bidi="he-IL"/>
        </w:rPr>
      </w:pPr>
      <w:hyperlink r:id="rId73" w:history="1">
        <w:r w:rsidRPr="00752048">
          <w:rPr>
            <w:rFonts w:ascii="Times New Roman" w:eastAsiaTheme="minorHAnsi" w:hAnsi="Times New Roman"/>
            <w:sz w:val="22"/>
            <w:szCs w:val="22"/>
            <w:lang w:val="en-GB" w:eastAsia="en-US" w:bidi="he-IL"/>
          </w:rPr>
          <w:t xml:space="preserve">Boron Nitride plasma micro lens for high intensity laser pre-pulse suppression </w:t>
        </w:r>
      </w:hyperlink>
      <w:r w:rsidRPr="00752048">
        <w:rPr>
          <w:rFonts w:asciiTheme="minorHAnsi" w:eastAsiaTheme="minorHAnsi" w:hAnsiTheme="minorHAnsi" w:cstheme="minorBidi"/>
          <w:sz w:val="22"/>
          <w:szCs w:val="22"/>
          <w:lang w:val="en-GB" w:eastAsia="en-US" w:bidi="he-IL"/>
        </w:rPr>
        <w:t xml:space="preserve"> Katzir, Y.; Ferber, Y.; Penano, R.; Sprangle P. Zigler A.  OPTICS EXP. </w:t>
      </w:r>
      <w:r w:rsidRPr="00752048">
        <w:rPr>
          <w:rFonts w:ascii="Times New Roman" w:eastAsia="Times New Roman" w:hAnsi="Times New Roman"/>
          <w:sz w:val="22"/>
          <w:szCs w:val="22"/>
          <w:lang w:val="en-GB" w:eastAsia="en-US" w:bidi="he-IL"/>
        </w:rPr>
        <w:t xml:space="preserve"> 21</w:t>
      </w:r>
      <w:r w:rsidRPr="00752048">
        <w:rPr>
          <w:rFonts w:asciiTheme="minorHAnsi" w:eastAsiaTheme="minorHAnsi" w:hAnsiTheme="minorHAnsi" w:cstheme="minorBidi"/>
          <w:sz w:val="22"/>
          <w:szCs w:val="22"/>
          <w:lang w:val="en-GB" w:eastAsia="en-US" w:bidi="he-IL"/>
        </w:rPr>
        <w:t xml:space="preserve"> </w:t>
      </w:r>
      <w:r w:rsidRPr="00752048">
        <w:rPr>
          <w:rFonts w:ascii="Times New Roman" w:eastAsia="Times New Roman" w:hAnsi="Times New Roman"/>
          <w:sz w:val="22"/>
          <w:szCs w:val="22"/>
          <w:lang w:val="en-GB" w:eastAsia="en-US" w:bidi="he-IL"/>
        </w:rPr>
        <w:t xml:space="preserve"> 507 2013</w:t>
      </w:r>
      <w:r w:rsidRPr="00752048">
        <w:rPr>
          <w:rFonts w:asciiTheme="minorHAnsi" w:eastAsiaTheme="minorHAnsi" w:hAnsiTheme="minorHAnsi" w:cstheme="minorBidi"/>
          <w:sz w:val="22"/>
          <w:szCs w:val="22"/>
          <w:lang w:val="en-GB" w:eastAsia="en-US" w:bidi="he-IL"/>
        </w:rPr>
        <w:t xml:space="preserve"> </w:t>
      </w:r>
    </w:p>
    <w:p w:rsidR="00752048" w:rsidRPr="00752048" w:rsidRDefault="00752048" w:rsidP="00752048">
      <w:pPr>
        <w:spacing w:line="276" w:lineRule="auto"/>
        <w:jc w:val="both"/>
        <w:rPr>
          <w:rFonts w:asciiTheme="minorHAnsi" w:eastAsiaTheme="minorHAnsi" w:hAnsiTheme="minorHAnsi" w:cstheme="minorBidi"/>
          <w:sz w:val="22"/>
          <w:szCs w:val="22"/>
          <w:lang w:val="en-GB" w:eastAsia="en-US" w:bidi="he-IL"/>
        </w:rPr>
      </w:pPr>
    </w:p>
    <w:p w:rsidR="00752048" w:rsidRPr="00752048" w:rsidRDefault="00752048" w:rsidP="00752048">
      <w:pPr>
        <w:numPr>
          <w:ilvl w:val="0"/>
          <w:numId w:val="18"/>
        </w:numPr>
        <w:spacing w:after="200" w:line="276" w:lineRule="auto"/>
        <w:contextualSpacing/>
        <w:jc w:val="both"/>
        <w:rPr>
          <w:rFonts w:ascii="Times New Roman" w:eastAsiaTheme="minorHAnsi" w:hAnsi="Times New Roman"/>
          <w:b/>
          <w:bCs/>
          <w:sz w:val="20"/>
          <w:lang w:val="en-GB" w:eastAsia="en-US" w:bidi="he-IL"/>
        </w:rPr>
      </w:pPr>
      <w:r w:rsidRPr="00752048">
        <w:rPr>
          <w:rFonts w:asciiTheme="minorHAnsi" w:eastAsiaTheme="minorHAnsi" w:hAnsiTheme="minorHAnsi" w:cstheme="minorBidi"/>
          <w:sz w:val="22"/>
          <w:szCs w:val="22"/>
          <w:lang w:val="en-GB" w:eastAsia="en-US" w:bidi="he-IL"/>
        </w:rPr>
        <w:t xml:space="preserve"> </w:t>
      </w:r>
      <w:hyperlink r:id="rId74" w:history="1">
        <w:r w:rsidRPr="00752048">
          <w:rPr>
            <w:rFonts w:ascii="Times New Roman" w:eastAsia="Times New Roman" w:hAnsi="Times New Roman"/>
            <w:sz w:val="22"/>
            <w:szCs w:val="22"/>
            <w:lang w:val="en-GB" w:eastAsia="en-US" w:bidi="he-IL"/>
          </w:rPr>
          <w:t xml:space="preserve">Enhanced proton acceleration by an ultrashort laser interaction with structured dynamic plasma targets. </w:t>
        </w:r>
      </w:hyperlink>
      <w:r w:rsidRPr="00752048">
        <w:rPr>
          <w:rFonts w:asciiTheme="minorHAnsi" w:eastAsiaTheme="minorHAnsi" w:hAnsiTheme="minorHAnsi" w:cstheme="minorBidi"/>
          <w:sz w:val="22"/>
          <w:szCs w:val="22"/>
          <w:lang w:val="en-GB" w:eastAsia="en-US" w:bidi="he-IL"/>
        </w:rPr>
        <w:t xml:space="preserve"> </w:t>
      </w:r>
      <w:r w:rsidRPr="00752048">
        <w:rPr>
          <w:rFonts w:ascii="Times New Roman" w:eastAsia="Times New Roman" w:hAnsi="Times New Roman"/>
          <w:sz w:val="22"/>
          <w:szCs w:val="22"/>
          <w:lang w:val="en-GB" w:eastAsia="en-US" w:bidi="he-IL"/>
        </w:rPr>
        <w:t>Zigler, A</w:t>
      </w:r>
      <w:r w:rsidRPr="00752048">
        <w:rPr>
          <w:rFonts w:asciiTheme="minorHAnsi" w:eastAsiaTheme="minorHAnsi" w:hAnsiTheme="minorHAnsi" w:cstheme="minorBidi"/>
          <w:sz w:val="22"/>
          <w:szCs w:val="22"/>
          <w:lang w:val="en-GB" w:eastAsia="en-US" w:bidi="he-IL"/>
        </w:rPr>
        <w:t>; Eisenman, S; Botton, M; et al. Phys. Rev. Lett.</w:t>
      </w:r>
      <w:r w:rsidRPr="00752048">
        <w:rPr>
          <w:rFonts w:ascii="Times New Roman" w:eastAsia="Times New Roman" w:hAnsi="Times New Roman"/>
          <w:sz w:val="22"/>
          <w:szCs w:val="22"/>
          <w:lang w:val="en-GB" w:eastAsia="en-US" w:bidi="he-IL"/>
        </w:rPr>
        <w:t>110</w:t>
      </w:r>
      <w:r w:rsidRPr="00752048">
        <w:rPr>
          <w:rFonts w:asciiTheme="minorHAnsi" w:eastAsiaTheme="minorHAnsi" w:hAnsiTheme="minorHAnsi" w:cstheme="minorBidi"/>
          <w:sz w:val="22"/>
          <w:szCs w:val="22"/>
          <w:lang w:val="en-GB" w:eastAsia="en-US" w:bidi="he-IL"/>
        </w:rPr>
        <w:t xml:space="preserve"> </w:t>
      </w:r>
      <w:r w:rsidRPr="00752048">
        <w:rPr>
          <w:rFonts w:ascii="Times New Roman" w:eastAsiaTheme="minorHAnsi" w:hAnsi="Times New Roman"/>
          <w:sz w:val="22"/>
          <w:szCs w:val="22"/>
          <w:lang w:val="en-GB" w:eastAsia="en-US" w:bidi="he-IL"/>
        </w:rPr>
        <w:t xml:space="preserve"> </w:t>
      </w:r>
      <w:r w:rsidRPr="00752048">
        <w:rPr>
          <w:rFonts w:ascii="Times New Roman" w:eastAsia="Times New Roman" w:hAnsi="Times New Roman"/>
          <w:sz w:val="22"/>
          <w:szCs w:val="22"/>
          <w:lang w:val="en-GB" w:eastAsia="en-US" w:bidi="he-IL"/>
        </w:rPr>
        <w:t>215004</w:t>
      </w:r>
      <w:r w:rsidRPr="00752048">
        <w:rPr>
          <w:rFonts w:asciiTheme="minorHAnsi" w:eastAsiaTheme="minorHAnsi" w:hAnsiTheme="minorHAnsi" w:cstheme="minorBidi"/>
          <w:sz w:val="22"/>
          <w:szCs w:val="22"/>
          <w:lang w:val="en-GB" w:eastAsia="en-US" w:bidi="he-IL"/>
        </w:rPr>
        <w:t xml:space="preserve">   </w:t>
      </w:r>
      <w:r w:rsidRPr="00752048">
        <w:rPr>
          <w:rFonts w:ascii="Times New Roman" w:eastAsiaTheme="minorHAnsi" w:hAnsi="Times New Roman"/>
          <w:sz w:val="22"/>
          <w:szCs w:val="22"/>
          <w:lang w:val="en-GB" w:eastAsia="en-US" w:bidi="he-IL"/>
        </w:rPr>
        <w:t xml:space="preserve"> </w:t>
      </w:r>
      <w:r w:rsidRPr="00752048">
        <w:rPr>
          <w:rFonts w:ascii="Times New Roman" w:eastAsia="Times New Roman" w:hAnsi="Times New Roman"/>
          <w:sz w:val="22"/>
          <w:szCs w:val="22"/>
          <w:lang w:val="en-GB" w:eastAsia="en-US" w:bidi="he-IL"/>
        </w:rPr>
        <w:t>2013</w:t>
      </w:r>
    </w:p>
    <w:p w:rsidR="00752048" w:rsidRPr="00752048" w:rsidRDefault="00752048" w:rsidP="00752048">
      <w:pPr>
        <w:numPr>
          <w:ilvl w:val="0"/>
          <w:numId w:val="18"/>
        </w:numPr>
        <w:spacing w:after="200" w:line="276" w:lineRule="auto"/>
        <w:contextualSpacing/>
        <w:jc w:val="both"/>
        <w:rPr>
          <w:rFonts w:ascii="Times New Roman" w:eastAsiaTheme="minorHAnsi" w:hAnsi="Times New Roman"/>
          <w:b/>
          <w:bCs/>
          <w:sz w:val="20"/>
          <w:lang w:val="en-GB" w:eastAsia="en-US" w:bidi="he-IL"/>
        </w:rPr>
      </w:pPr>
      <w:hyperlink r:id="rId75" w:history="1">
        <w:r w:rsidRPr="00752048">
          <w:rPr>
            <w:rFonts w:asciiTheme="minorHAnsi" w:eastAsiaTheme="minorHAnsi" w:hAnsiTheme="minorHAnsi"/>
            <w:sz w:val="22"/>
            <w:szCs w:val="22"/>
            <w:lang w:val="en-GB" w:eastAsia="en-US" w:bidi="he-IL"/>
          </w:rPr>
          <w:t>Plasma jets produced by low energy laser pulse interaction with planar and cratered targets</w:t>
        </w:r>
        <w:r w:rsidRPr="00752048">
          <w:rPr>
            <w:rFonts w:asciiTheme="minorHAnsi" w:eastAsiaTheme="minorHAnsi" w:hAnsiTheme="minorHAnsi"/>
            <w:sz w:val="22"/>
            <w:szCs w:val="22"/>
            <w:u w:val="single"/>
            <w:lang w:val="en-GB" w:eastAsia="en-US" w:bidi="he-IL"/>
          </w:rPr>
          <w:t xml:space="preserve"> </w:t>
        </w:r>
      </w:hyperlink>
      <w:r w:rsidRPr="00752048">
        <w:rPr>
          <w:rFonts w:asciiTheme="minorHAnsi" w:eastAsia="Times New Roman" w:hAnsiTheme="minorHAnsi"/>
          <w:sz w:val="22"/>
          <w:szCs w:val="22"/>
          <w:lang w:val="en-GB" w:eastAsia="en-US" w:bidi="he-IL"/>
        </w:rPr>
        <w:t xml:space="preserve"> Louzon, E.; Raicher, E.; Frank, Y.; et al. HIGH ENERGY DENSITY PHYSICS   </w:t>
      </w:r>
      <w:r w:rsidRPr="00752048">
        <w:rPr>
          <w:rFonts w:asciiTheme="minorHAnsi" w:eastAsia="Times New Roman" w:hAnsiTheme="minorHAnsi" w:cstheme="minorBidi"/>
          <w:sz w:val="22"/>
          <w:szCs w:val="22"/>
          <w:lang w:val="en-GB" w:eastAsia="en-US" w:bidi="he-IL"/>
        </w:rPr>
        <w:t>9</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505-509</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 xml:space="preserve"> 2013</w:t>
      </w:r>
      <w:r w:rsidRPr="00752048">
        <w:rPr>
          <w:rFonts w:asciiTheme="minorHAnsi" w:eastAsia="Times New Roman" w:hAnsiTheme="minorHAnsi"/>
          <w:sz w:val="22"/>
          <w:szCs w:val="22"/>
          <w:lang w:val="en-GB" w:eastAsia="en-US" w:bidi="he-IL"/>
        </w:rPr>
        <w:t xml:space="preserve"> </w:t>
      </w:r>
    </w:p>
    <w:p w:rsidR="00752048" w:rsidRPr="00752048" w:rsidRDefault="00752048" w:rsidP="00752048">
      <w:pPr>
        <w:numPr>
          <w:ilvl w:val="0"/>
          <w:numId w:val="18"/>
        </w:numPr>
        <w:spacing w:after="200" w:line="276" w:lineRule="auto"/>
        <w:contextualSpacing/>
        <w:rPr>
          <w:rFonts w:ascii="Times New Roman" w:eastAsiaTheme="minorHAnsi" w:hAnsi="Times New Roman"/>
          <w:b/>
          <w:bCs/>
          <w:sz w:val="20"/>
          <w:lang w:val="en-GB" w:eastAsia="en-US" w:bidi="he-IL"/>
        </w:rPr>
      </w:pPr>
      <w:hyperlink r:id="rId76" w:history="1">
        <w:r w:rsidRPr="00752048">
          <w:rPr>
            <w:rFonts w:asciiTheme="minorHAnsi" w:eastAsiaTheme="minorHAnsi" w:hAnsiTheme="minorHAnsi"/>
            <w:sz w:val="22"/>
            <w:szCs w:val="22"/>
            <w:lang w:val="en-GB" w:eastAsia="en-US" w:bidi="he-IL"/>
          </w:rPr>
          <w:t xml:space="preserve">Temporal evolution of femtosecond laser induced plasma filament in air and N-2 </w:t>
        </w:r>
      </w:hyperlink>
      <w:r w:rsidRPr="00752048">
        <w:rPr>
          <w:rFonts w:asciiTheme="minorHAnsi" w:eastAsia="Times New Roman" w:hAnsiTheme="minorHAnsi"/>
          <w:sz w:val="22"/>
          <w:szCs w:val="22"/>
          <w:lang w:val="en-GB" w:eastAsia="en-US" w:bidi="he-IL"/>
        </w:rPr>
        <w:t xml:space="preserve"> Papeer, J.; Gordon, D.; Sprangle, P.; et al. APPLIED PHYS. LETTERS  </w:t>
      </w:r>
      <w:r w:rsidRPr="00752048">
        <w:rPr>
          <w:rFonts w:asciiTheme="minorHAnsi" w:eastAsia="Times New Roman" w:hAnsiTheme="minorHAnsi" w:cstheme="minorBidi"/>
          <w:sz w:val="22"/>
          <w:szCs w:val="22"/>
          <w:lang w:val="en-GB" w:eastAsia="en-US" w:bidi="he-IL"/>
        </w:rPr>
        <w:t>103</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24</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 xml:space="preserve"> 2013</w:t>
      </w:r>
      <w:r w:rsidRPr="00752048">
        <w:rPr>
          <w:rFonts w:asciiTheme="minorHAnsi" w:eastAsia="Times New Roman" w:hAnsiTheme="minorHAnsi"/>
          <w:sz w:val="22"/>
          <w:szCs w:val="22"/>
          <w:lang w:val="en-GB" w:eastAsia="en-US" w:bidi="he-IL"/>
        </w:rPr>
        <w:t xml:space="preserve"> </w:t>
      </w:r>
    </w:p>
    <w:p w:rsidR="00752048" w:rsidRPr="00752048" w:rsidRDefault="00752048" w:rsidP="00752048">
      <w:pPr>
        <w:numPr>
          <w:ilvl w:val="0"/>
          <w:numId w:val="18"/>
        </w:numPr>
        <w:spacing w:after="200" w:line="276" w:lineRule="auto"/>
        <w:contextualSpacing/>
        <w:rPr>
          <w:rFonts w:asciiTheme="minorHAnsi" w:eastAsia="Times New Roman" w:hAnsiTheme="minorHAnsi"/>
          <w:sz w:val="22"/>
          <w:szCs w:val="22"/>
          <w:lang w:val="en-GB" w:eastAsia="en-US" w:bidi="he-IL"/>
        </w:rPr>
      </w:pPr>
      <w:r w:rsidRPr="00752048">
        <w:rPr>
          <w:rFonts w:asciiTheme="minorHAnsi" w:eastAsiaTheme="minorHAnsi" w:hAnsiTheme="minorHAnsi"/>
          <w:sz w:val="22"/>
          <w:szCs w:val="22"/>
          <w:lang w:val="en-GB" w:eastAsia="en-US" w:bidi="he-IL"/>
        </w:rPr>
        <w:t xml:space="preserve"> The Lagrangian formulation of strong-field quantum electrodynamics in a plasma </w:t>
      </w:r>
      <w:r w:rsidRPr="00752048">
        <w:rPr>
          <w:rFonts w:asciiTheme="minorHAnsi" w:eastAsia="Times New Roman" w:hAnsiTheme="minorHAnsi"/>
          <w:sz w:val="22"/>
          <w:szCs w:val="22"/>
          <w:lang w:val="en-GB" w:eastAsia="en-US" w:bidi="he-IL"/>
        </w:rPr>
        <w:t xml:space="preserve"> Raicher, Erez; Eliezer, Shalom; </w:t>
      </w:r>
      <w:r w:rsidRPr="00752048">
        <w:rPr>
          <w:rFonts w:asciiTheme="minorHAnsi" w:eastAsia="Times New Roman" w:hAnsiTheme="minorHAnsi" w:cstheme="minorBidi"/>
          <w:sz w:val="22"/>
          <w:szCs w:val="22"/>
          <w:lang w:val="en-GB" w:eastAsia="en-US" w:bidi="he-IL"/>
        </w:rPr>
        <w:t>Zigler, Arie</w:t>
      </w:r>
      <w:r w:rsidRPr="00752048">
        <w:rPr>
          <w:rFonts w:asciiTheme="minorHAnsi" w:eastAsia="Times New Roman" w:hAnsiTheme="minorHAnsi"/>
          <w:sz w:val="22"/>
          <w:szCs w:val="22"/>
          <w:lang w:val="en-GB" w:eastAsia="en-US" w:bidi="he-IL"/>
        </w:rPr>
        <w:t xml:space="preserve"> PHYSICS OF PLASMAS   21 053103    MAY 2014 </w:t>
      </w:r>
    </w:p>
    <w:p w:rsidR="00752048" w:rsidRPr="00752048" w:rsidRDefault="00752048" w:rsidP="00752048">
      <w:pPr>
        <w:numPr>
          <w:ilvl w:val="0"/>
          <w:numId w:val="18"/>
        </w:numPr>
        <w:spacing w:after="200" w:line="276" w:lineRule="auto"/>
        <w:contextualSpacing/>
        <w:rPr>
          <w:rFonts w:asciiTheme="minorHAnsi" w:eastAsia="Times New Roman" w:hAnsiTheme="minorHAnsi"/>
          <w:sz w:val="22"/>
          <w:szCs w:val="22"/>
          <w:lang w:val="en-GB" w:eastAsia="en-US" w:bidi="he-IL"/>
        </w:rPr>
      </w:pPr>
      <w:r w:rsidRPr="00752048">
        <w:rPr>
          <w:rFonts w:asciiTheme="minorHAnsi" w:eastAsia="Times New Roman" w:hAnsiTheme="minorHAnsi"/>
          <w:sz w:val="22"/>
          <w:szCs w:val="22"/>
          <w:lang w:val="en-GB" w:eastAsia="en-US" w:bidi="he-IL"/>
        </w:rPr>
        <w:t xml:space="preserve">  </w:t>
      </w:r>
      <w:hyperlink r:id="rId77" w:history="1">
        <w:r w:rsidRPr="00752048">
          <w:rPr>
            <w:rFonts w:asciiTheme="minorHAnsi" w:eastAsiaTheme="minorHAnsi" w:hAnsiTheme="minorHAnsi"/>
            <w:sz w:val="22"/>
            <w:szCs w:val="22"/>
            <w:lang w:val="en-GB" w:eastAsia="en-US" w:bidi="he-IL"/>
          </w:rPr>
          <w:t xml:space="preserve">Active remote detection of radioactivity based on electromagnetic signatures </w:t>
        </w:r>
      </w:hyperlink>
      <w:r w:rsidRPr="00752048">
        <w:rPr>
          <w:rFonts w:asciiTheme="minorHAnsi" w:eastAsia="Times New Roman" w:hAnsiTheme="minorHAnsi"/>
          <w:sz w:val="22"/>
          <w:szCs w:val="22"/>
          <w:lang w:val="en-GB" w:eastAsia="en-US" w:bidi="he-IL"/>
        </w:rPr>
        <w:t xml:space="preserve">Sprangle, P.; Hafizi, B.; Milchberg, H.; et al. PHYSICS OF PLASMAS  Volume: 21    Article Number: 013103    JAN 2014 </w:t>
      </w:r>
    </w:p>
    <w:p w:rsidR="00752048" w:rsidRPr="00752048" w:rsidRDefault="00752048" w:rsidP="00752048">
      <w:pPr>
        <w:numPr>
          <w:ilvl w:val="0"/>
          <w:numId w:val="18"/>
        </w:numPr>
        <w:spacing w:after="200" w:line="276" w:lineRule="auto"/>
        <w:contextualSpacing/>
        <w:rPr>
          <w:rFonts w:asciiTheme="minorHAnsi" w:eastAsia="Times New Roman" w:hAnsiTheme="minorHAnsi"/>
          <w:sz w:val="22"/>
          <w:szCs w:val="22"/>
          <w:lang w:val="en-GB" w:eastAsia="en-US" w:bidi="he-IL"/>
        </w:rPr>
      </w:pPr>
      <w:r w:rsidRPr="00752048">
        <w:rPr>
          <w:rFonts w:asciiTheme="minorHAnsi" w:eastAsiaTheme="minorHAnsi" w:hAnsiTheme="minorHAnsi"/>
          <w:sz w:val="22"/>
          <w:szCs w:val="22"/>
          <w:lang w:val="en-GB" w:eastAsia="en-US" w:bidi="he-IL"/>
        </w:rPr>
        <w:t xml:space="preserve">Scleral cross-linking using riboflavin and ultraviolet-A radiation for prevention of progressive myopia in a rabbit model </w:t>
      </w:r>
      <w:r w:rsidRPr="00752048">
        <w:rPr>
          <w:rFonts w:asciiTheme="minorHAnsi" w:eastAsia="Times New Roman" w:hAnsiTheme="minorHAnsi"/>
          <w:sz w:val="22"/>
          <w:szCs w:val="22"/>
          <w:lang w:val="en-GB" w:eastAsia="en-US" w:bidi="he-IL"/>
        </w:rPr>
        <w:t xml:space="preserve"> Dotan, Assaf; Kremer, Israel; Livnat, Tami; et al. EXPERIMENTAL EYE RESEARCH  Volume: </w:t>
      </w:r>
      <w:r w:rsidRPr="00752048">
        <w:rPr>
          <w:rFonts w:asciiTheme="minorHAnsi" w:eastAsia="Times New Roman" w:hAnsiTheme="minorHAnsi" w:cstheme="minorBidi"/>
          <w:sz w:val="22"/>
          <w:szCs w:val="22"/>
          <w:lang w:val="en-GB" w:eastAsia="en-US" w:bidi="he-IL"/>
        </w:rPr>
        <w:t>127</w:t>
      </w:r>
      <w:r w:rsidRPr="00752048">
        <w:rPr>
          <w:rFonts w:asciiTheme="minorHAnsi" w:eastAsia="Times New Roman" w:hAnsiTheme="minorHAnsi"/>
          <w:sz w:val="22"/>
          <w:szCs w:val="22"/>
          <w:lang w:val="en-GB" w:eastAsia="en-US" w:bidi="he-IL"/>
        </w:rPr>
        <w:t xml:space="preserve">   Pages: </w:t>
      </w:r>
      <w:r w:rsidRPr="00752048">
        <w:rPr>
          <w:rFonts w:asciiTheme="minorHAnsi" w:eastAsia="Times New Roman" w:hAnsiTheme="minorHAnsi" w:cstheme="minorBidi"/>
          <w:sz w:val="22"/>
          <w:szCs w:val="22"/>
          <w:lang w:val="en-GB" w:eastAsia="en-US" w:bidi="he-IL"/>
        </w:rPr>
        <w:t>190-195</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OCT 2014</w:t>
      </w:r>
      <w:r w:rsidRPr="00752048">
        <w:rPr>
          <w:rFonts w:asciiTheme="minorHAnsi" w:eastAsia="Times New Roman" w:hAnsiTheme="minorHAnsi"/>
          <w:sz w:val="22"/>
          <w:szCs w:val="22"/>
          <w:lang w:val="en-GB" w:eastAsia="en-US" w:bidi="he-IL"/>
        </w:rPr>
        <w:t xml:space="preserve"> </w:t>
      </w:r>
    </w:p>
    <w:p w:rsidR="00752048" w:rsidRPr="00752048" w:rsidRDefault="00752048" w:rsidP="00752048">
      <w:pPr>
        <w:numPr>
          <w:ilvl w:val="0"/>
          <w:numId w:val="18"/>
        </w:numPr>
        <w:spacing w:after="200" w:line="276" w:lineRule="auto"/>
        <w:contextualSpacing/>
        <w:rPr>
          <w:rFonts w:asciiTheme="minorHAnsi" w:eastAsia="Times New Roman" w:hAnsiTheme="minorHAnsi"/>
          <w:sz w:val="22"/>
          <w:szCs w:val="22"/>
          <w:lang w:val="en-GB" w:eastAsia="en-US" w:bidi="he-IL"/>
        </w:rPr>
      </w:pPr>
      <w:r w:rsidRPr="00752048">
        <w:rPr>
          <w:rFonts w:asciiTheme="minorHAnsi" w:eastAsia="Times New Roman" w:hAnsiTheme="minorHAnsi"/>
          <w:sz w:val="22"/>
          <w:szCs w:val="22"/>
          <w:lang w:val="en-GB" w:eastAsia="en-US" w:bidi="he-IL"/>
        </w:rPr>
        <w:lastRenderedPageBreak/>
        <w:t xml:space="preserve"> </w:t>
      </w:r>
      <w:hyperlink r:id="rId78" w:history="1">
        <w:r w:rsidRPr="00752048">
          <w:rPr>
            <w:rFonts w:asciiTheme="minorHAnsi" w:eastAsiaTheme="minorHAnsi" w:hAnsiTheme="minorHAnsi"/>
            <w:sz w:val="22"/>
            <w:szCs w:val="22"/>
            <w:lang w:val="en-GB" w:eastAsia="en-US" w:bidi="he-IL"/>
          </w:rPr>
          <w:t>Extended lifetime of high density plasma filament generated by a dual femtosecond-nanosecond laser pulse in air</w:t>
        </w:r>
        <w:r w:rsidRPr="00752048">
          <w:rPr>
            <w:rFonts w:asciiTheme="minorHAnsi" w:eastAsiaTheme="minorHAnsi" w:hAnsiTheme="minorHAnsi"/>
            <w:color w:val="0000FF"/>
            <w:sz w:val="22"/>
            <w:szCs w:val="22"/>
            <w:u w:val="single"/>
            <w:lang w:val="en-GB" w:eastAsia="en-US" w:bidi="he-IL"/>
          </w:rPr>
          <w:t xml:space="preserve"> </w:t>
        </w:r>
      </w:hyperlink>
      <w:r w:rsidRPr="00752048">
        <w:rPr>
          <w:rFonts w:asciiTheme="minorHAnsi" w:eastAsia="Times New Roman" w:hAnsiTheme="minorHAnsi"/>
          <w:sz w:val="22"/>
          <w:szCs w:val="22"/>
          <w:lang w:val="en-GB" w:eastAsia="en-US" w:bidi="he-IL"/>
        </w:rPr>
        <w:t xml:space="preserve"> Papeer, J.; Botton, M.; Gordon, D.; et al. NEW JOURNAL OF PHYSICS  Volume: </w:t>
      </w:r>
      <w:r w:rsidRPr="00752048">
        <w:rPr>
          <w:rFonts w:asciiTheme="minorHAnsi" w:eastAsia="Times New Roman" w:hAnsiTheme="minorHAnsi" w:cstheme="minorBidi"/>
          <w:sz w:val="22"/>
          <w:szCs w:val="22"/>
          <w:lang w:val="en-GB" w:eastAsia="en-US" w:bidi="he-IL"/>
        </w:rPr>
        <w:t>16</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123046</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2014</w:t>
      </w:r>
      <w:r w:rsidRPr="00752048">
        <w:rPr>
          <w:rFonts w:asciiTheme="minorHAnsi" w:eastAsia="Times New Roman" w:hAnsiTheme="minorHAnsi"/>
          <w:sz w:val="22"/>
          <w:szCs w:val="22"/>
          <w:lang w:val="en-GB" w:eastAsia="en-US" w:bidi="he-IL"/>
        </w:rPr>
        <w:t xml:space="preserve"> </w:t>
      </w:r>
    </w:p>
    <w:p w:rsidR="00752048" w:rsidRPr="00752048" w:rsidRDefault="00752048" w:rsidP="00752048">
      <w:pPr>
        <w:numPr>
          <w:ilvl w:val="0"/>
          <w:numId w:val="18"/>
        </w:numPr>
        <w:spacing w:after="200" w:line="276" w:lineRule="auto"/>
        <w:contextualSpacing/>
        <w:rPr>
          <w:rFonts w:asciiTheme="minorHAnsi" w:eastAsia="Times New Roman" w:hAnsiTheme="minorHAnsi"/>
          <w:sz w:val="22"/>
          <w:szCs w:val="22"/>
          <w:lang w:val="en-GB" w:eastAsia="en-US" w:bidi="he-IL"/>
        </w:rPr>
      </w:pPr>
      <w:r w:rsidRPr="00752048">
        <w:rPr>
          <w:rFonts w:asciiTheme="minorHAnsi" w:eastAsia="Times New Roman" w:hAnsiTheme="minorHAnsi"/>
          <w:sz w:val="22"/>
          <w:szCs w:val="22"/>
          <w:lang w:val="en-GB" w:eastAsia="en-US" w:bidi="he-IL"/>
        </w:rPr>
        <w:t xml:space="preserve">  </w:t>
      </w:r>
      <w:hyperlink r:id="rId79" w:history="1">
        <w:r w:rsidRPr="00752048">
          <w:rPr>
            <w:rFonts w:asciiTheme="minorHAnsi" w:eastAsiaTheme="minorHAnsi" w:hAnsiTheme="minorHAnsi"/>
            <w:sz w:val="22"/>
            <w:szCs w:val="22"/>
            <w:lang w:val="en-GB" w:eastAsia="en-US" w:bidi="he-IL"/>
          </w:rPr>
          <w:t>Control of snow morphology for laser-based accelerator targets</w:t>
        </w:r>
        <w:r w:rsidRPr="00752048">
          <w:rPr>
            <w:rFonts w:asciiTheme="minorHAnsi" w:eastAsiaTheme="minorHAnsi" w:hAnsiTheme="minorHAnsi"/>
            <w:color w:val="0000FF"/>
            <w:sz w:val="22"/>
            <w:szCs w:val="22"/>
            <w:u w:val="single"/>
            <w:lang w:val="en-GB" w:eastAsia="en-US" w:bidi="he-IL"/>
          </w:rPr>
          <w:t xml:space="preserve"> </w:t>
        </w:r>
      </w:hyperlink>
      <w:r w:rsidRPr="00752048">
        <w:rPr>
          <w:rFonts w:asciiTheme="minorHAnsi" w:eastAsia="Times New Roman" w:hAnsiTheme="minorHAnsi"/>
          <w:sz w:val="22"/>
          <w:szCs w:val="22"/>
          <w:lang w:val="en-GB" w:eastAsia="en-US" w:bidi="he-IL"/>
        </w:rPr>
        <w:t xml:space="preserve"> Schleifer, E.; Nahum, E.; Botton, M.; et al. JOURNAL OF PHYSICS D-APPLIED PHYSICS   </w:t>
      </w:r>
      <w:r w:rsidRPr="00752048">
        <w:rPr>
          <w:rFonts w:asciiTheme="minorHAnsi" w:eastAsia="Times New Roman" w:hAnsiTheme="minorHAnsi" w:cstheme="minorBidi"/>
          <w:sz w:val="22"/>
          <w:szCs w:val="22"/>
          <w:lang w:val="en-GB" w:eastAsia="en-US" w:bidi="he-IL"/>
        </w:rPr>
        <w:t>48</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8</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085502</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MAR 4 2015</w:t>
      </w:r>
      <w:r w:rsidRPr="00752048">
        <w:rPr>
          <w:rFonts w:asciiTheme="minorHAnsi" w:eastAsia="Times New Roman" w:hAnsiTheme="minorHAnsi"/>
          <w:sz w:val="22"/>
          <w:szCs w:val="22"/>
          <w:lang w:val="en-GB" w:eastAsia="en-US" w:bidi="he-IL"/>
        </w:rPr>
        <w:t xml:space="preserve"> </w:t>
      </w:r>
    </w:p>
    <w:p w:rsidR="00752048" w:rsidRPr="00752048" w:rsidRDefault="00752048" w:rsidP="00752048">
      <w:pPr>
        <w:numPr>
          <w:ilvl w:val="0"/>
          <w:numId w:val="18"/>
        </w:numPr>
        <w:spacing w:after="200" w:line="276" w:lineRule="auto"/>
        <w:contextualSpacing/>
        <w:rPr>
          <w:rFonts w:asciiTheme="minorHAnsi" w:eastAsia="Times New Roman" w:hAnsiTheme="minorHAnsi"/>
          <w:sz w:val="22"/>
          <w:szCs w:val="22"/>
          <w:lang w:val="en-GB" w:eastAsia="en-US" w:bidi="he-IL"/>
        </w:rPr>
      </w:pPr>
      <w:r w:rsidRPr="00752048">
        <w:rPr>
          <w:rFonts w:asciiTheme="minorHAnsi" w:eastAsia="Times New Roman" w:hAnsiTheme="minorHAnsi"/>
          <w:sz w:val="22"/>
          <w:szCs w:val="22"/>
          <w:lang w:val="en-GB" w:eastAsia="en-US" w:bidi="he-IL"/>
        </w:rPr>
        <w:t xml:space="preserve"> </w:t>
      </w:r>
      <w:hyperlink r:id="rId80" w:history="1">
        <w:r w:rsidRPr="00752048">
          <w:rPr>
            <w:rFonts w:asciiTheme="minorHAnsi" w:eastAsiaTheme="minorHAnsi" w:hAnsiTheme="minorHAnsi"/>
            <w:sz w:val="22"/>
            <w:szCs w:val="22"/>
            <w:lang w:val="en-GB" w:eastAsia="en-US" w:bidi="he-IL"/>
          </w:rPr>
          <w:t xml:space="preserve">Multi variable control of filamentation of femtosecond laser pulses propagating in air </w:t>
        </w:r>
      </w:hyperlink>
      <w:r w:rsidRPr="00752048">
        <w:rPr>
          <w:rFonts w:asciiTheme="minorHAnsi" w:eastAsia="Times New Roman" w:hAnsiTheme="minorHAnsi"/>
          <w:sz w:val="22"/>
          <w:szCs w:val="22"/>
          <w:lang w:val="en-GB" w:eastAsia="en-US" w:bidi="he-IL"/>
        </w:rPr>
        <w:t xml:space="preserve"> Papeer, J.; Botton, M.; Gordon, D.; et al. JOURNAL OF PHYSICS B-ATOMIC MOLECULAR AND OPTICAL PHYSICS  : </w:t>
      </w:r>
      <w:r w:rsidRPr="00752048">
        <w:rPr>
          <w:rFonts w:asciiTheme="minorHAnsi" w:eastAsia="Times New Roman" w:hAnsiTheme="minorHAnsi" w:cstheme="minorBidi"/>
          <w:sz w:val="22"/>
          <w:szCs w:val="22"/>
          <w:lang w:val="en-GB" w:eastAsia="en-US" w:bidi="he-IL"/>
        </w:rPr>
        <w:t>48</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9</w:t>
      </w:r>
      <w:r w:rsidRPr="00752048">
        <w:rPr>
          <w:rFonts w:asciiTheme="minorHAnsi" w:eastAsia="Times New Roman" w:hAnsiTheme="minorHAnsi"/>
          <w:sz w:val="22"/>
          <w:szCs w:val="22"/>
          <w:lang w:val="en-GB" w:eastAsia="en-US" w:bidi="he-IL"/>
        </w:rPr>
        <w:t xml:space="preserve">   Special </w:t>
      </w:r>
      <w:r w:rsidRPr="00752048">
        <w:rPr>
          <w:rFonts w:asciiTheme="minorHAnsi" w:eastAsia="Times New Roman" w:hAnsiTheme="minorHAnsi" w:cstheme="minorBidi"/>
          <w:sz w:val="22"/>
          <w:szCs w:val="22"/>
          <w:lang w:val="en-GB" w:eastAsia="en-US" w:bidi="he-IL"/>
        </w:rPr>
        <w:t>094005</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MAY 14 2015</w:t>
      </w:r>
    </w:p>
    <w:p w:rsidR="00752048" w:rsidRPr="00752048" w:rsidRDefault="00752048" w:rsidP="00752048">
      <w:pPr>
        <w:numPr>
          <w:ilvl w:val="0"/>
          <w:numId w:val="18"/>
        </w:numPr>
        <w:spacing w:after="200" w:line="276" w:lineRule="auto"/>
        <w:contextualSpacing/>
        <w:rPr>
          <w:rFonts w:asciiTheme="minorHAnsi" w:eastAsia="Times New Roman" w:hAnsiTheme="minorHAnsi"/>
          <w:sz w:val="22"/>
          <w:szCs w:val="22"/>
          <w:lang w:val="en-GB" w:eastAsia="en-US" w:bidi="he-IL"/>
        </w:rPr>
      </w:pPr>
      <w:r w:rsidRPr="00752048">
        <w:rPr>
          <w:rFonts w:asciiTheme="minorHAnsi" w:eastAsia="Times New Roman" w:hAnsiTheme="minorHAnsi"/>
          <w:sz w:val="22"/>
          <w:szCs w:val="22"/>
          <w:lang w:val="en-GB" w:eastAsia="en-US" w:bidi="he-IL"/>
        </w:rPr>
        <w:t xml:space="preserve"> </w:t>
      </w:r>
      <w:hyperlink r:id="rId81" w:history="1">
        <w:r w:rsidRPr="00752048">
          <w:rPr>
            <w:rFonts w:asciiTheme="minorHAnsi" w:eastAsiaTheme="minorHAnsi" w:hAnsiTheme="minorHAnsi"/>
            <w:sz w:val="22"/>
            <w:szCs w:val="22"/>
            <w:lang w:val="en-GB" w:eastAsia="en-US" w:bidi="he-IL"/>
          </w:rPr>
          <w:t xml:space="preserve">Generation of concatenated long high-density plasma channels in air by a single femtosecond laser pulse </w:t>
        </w:r>
      </w:hyperlink>
      <w:r w:rsidRPr="00752048">
        <w:rPr>
          <w:rFonts w:asciiTheme="minorHAnsi" w:eastAsia="Times New Roman" w:hAnsiTheme="minorHAnsi"/>
          <w:sz w:val="22"/>
          <w:szCs w:val="22"/>
          <w:lang w:val="en-GB" w:eastAsia="en-US" w:bidi="he-IL"/>
        </w:rPr>
        <w:t xml:space="preserve"> Papeer, J.; Bruch, R.; Dekel, E.; et al. APPLIED PHYSICS LETTERS   </w:t>
      </w:r>
      <w:r w:rsidRPr="00752048">
        <w:rPr>
          <w:rFonts w:asciiTheme="minorHAnsi" w:eastAsia="Times New Roman" w:hAnsiTheme="minorHAnsi" w:cstheme="minorBidi"/>
          <w:sz w:val="22"/>
          <w:szCs w:val="22"/>
          <w:lang w:val="en-GB" w:eastAsia="en-US" w:bidi="he-IL"/>
        </w:rPr>
        <w:t>107</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124102</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 xml:space="preserve"> 2015</w:t>
      </w:r>
      <w:r w:rsidRPr="00752048">
        <w:rPr>
          <w:rFonts w:asciiTheme="minorHAnsi" w:eastAsia="Times New Roman" w:hAnsiTheme="minorHAnsi"/>
          <w:sz w:val="22"/>
          <w:szCs w:val="22"/>
          <w:lang w:val="en-GB" w:eastAsia="en-US" w:bidi="he-IL"/>
        </w:rPr>
        <w:t xml:space="preserve"> </w:t>
      </w:r>
    </w:p>
    <w:p w:rsidR="00752048" w:rsidRPr="00752048" w:rsidRDefault="00752048" w:rsidP="00752048">
      <w:pPr>
        <w:numPr>
          <w:ilvl w:val="0"/>
          <w:numId w:val="18"/>
        </w:numPr>
        <w:spacing w:after="200" w:line="276" w:lineRule="auto"/>
        <w:contextualSpacing/>
        <w:rPr>
          <w:rFonts w:asciiTheme="minorHAnsi" w:eastAsia="Times New Roman" w:hAnsiTheme="minorHAnsi"/>
          <w:sz w:val="22"/>
          <w:szCs w:val="22"/>
          <w:lang w:val="en-GB" w:eastAsia="en-US" w:bidi="he-IL"/>
        </w:rPr>
      </w:pPr>
      <w:r w:rsidRPr="00752048">
        <w:rPr>
          <w:rFonts w:asciiTheme="minorHAnsi" w:eastAsia="Times New Roman" w:hAnsiTheme="minorHAnsi"/>
          <w:sz w:val="22"/>
          <w:szCs w:val="22"/>
          <w:lang w:val="en-GB" w:eastAsia="en-US" w:bidi="he-IL"/>
        </w:rPr>
        <w:t xml:space="preserve"> </w:t>
      </w:r>
      <w:hyperlink r:id="rId82" w:history="1">
        <w:r w:rsidRPr="00752048">
          <w:rPr>
            <w:rFonts w:asciiTheme="minorHAnsi" w:eastAsiaTheme="minorHAnsi" w:hAnsiTheme="minorHAnsi"/>
            <w:sz w:val="22"/>
            <w:szCs w:val="22"/>
            <w:lang w:val="en-GB" w:eastAsia="en-US" w:bidi="he-IL"/>
          </w:rPr>
          <w:t xml:space="preserve">Extended lifetime of high density plasma filament generated by a dual femto-nanosecond laser pulse (vol 16, 123046, 2014) </w:t>
        </w:r>
      </w:hyperlink>
      <w:r w:rsidRPr="00752048">
        <w:rPr>
          <w:rFonts w:asciiTheme="minorHAnsi" w:eastAsia="Times New Roman" w:hAnsiTheme="minorHAnsi"/>
          <w:sz w:val="22"/>
          <w:szCs w:val="22"/>
          <w:lang w:val="en-GB" w:eastAsia="en-US" w:bidi="he-IL"/>
        </w:rPr>
        <w:t xml:space="preserve"> Papeer, J.; Botton, M.; Gordon, D.; et al.  NEW JOURNAL OF PHYSICS : </w:t>
      </w:r>
      <w:r w:rsidRPr="00752048">
        <w:rPr>
          <w:rFonts w:asciiTheme="minorHAnsi" w:eastAsia="Times New Roman" w:hAnsiTheme="minorHAnsi" w:cstheme="minorBidi"/>
          <w:sz w:val="22"/>
          <w:szCs w:val="22"/>
          <w:lang w:val="en-GB" w:eastAsia="en-US" w:bidi="he-IL"/>
        </w:rPr>
        <w:t>17</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089501</w:t>
      </w:r>
      <w:r w:rsidRPr="00752048">
        <w:rPr>
          <w:rFonts w:asciiTheme="minorHAnsi" w:eastAsia="Times New Roman" w:hAnsiTheme="minorHAnsi"/>
          <w:sz w:val="22"/>
          <w:szCs w:val="22"/>
          <w:lang w:val="en-GB" w:eastAsia="en-US" w:bidi="he-IL"/>
        </w:rPr>
        <w:t xml:space="preserve">   </w:t>
      </w:r>
      <w:r w:rsidRPr="00752048">
        <w:rPr>
          <w:rFonts w:asciiTheme="minorHAnsi" w:eastAsia="Times New Roman" w:hAnsiTheme="minorHAnsi" w:cstheme="minorBidi"/>
          <w:sz w:val="22"/>
          <w:szCs w:val="22"/>
          <w:lang w:val="en-GB" w:eastAsia="en-US" w:bidi="he-IL"/>
        </w:rPr>
        <w:t xml:space="preserve"> 2015</w:t>
      </w:r>
      <w:r w:rsidRPr="00752048">
        <w:rPr>
          <w:rFonts w:asciiTheme="minorHAnsi" w:eastAsia="Times New Roman" w:hAnsiTheme="minorHAnsi"/>
          <w:sz w:val="22"/>
          <w:szCs w:val="22"/>
          <w:lang w:val="en-GB" w:eastAsia="en-US" w:bidi="he-IL"/>
        </w:rPr>
        <w:t xml:space="preserve"> </w:t>
      </w:r>
    </w:p>
    <w:p w:rsidR="00752048" w:rsidRPr="00752048" w:rsidRDefault="00752048" w:rsidP="00752048">
      <w:pPr>
        <w:spacing w:after="200" w:line="276" w:lineRule="auto"/>
        <w:rPr>
          <w:rFonts w:asciiTheme="minorHAnsi" w:eastAsiaTheme="minorHAnsi" w:hAnsiTheme="minorHAnsi" w:cstheme="minorBidi"/>
          <w:sz w:val="22"/>
          <w:szCs w:val="22"/>
          <w:lang w:val="en-GB" w:eastAsia="en-US" w:bidi="he-IL"/>
        </w:rPr>
      </w:pPr>
    </w:p>
    <w:p w:rsidR="00752048" w:rsidRPr="00752048" w:rsidRDefault="00752048" w:rsidP="00752048">
      <w:pPr>
        <w:tabs>
          <w:tab w:val="left" w:pos="350"/>
        </w:tabs>
        <w:autoSpaceDE w:val="0"/>
        <w:autoSpaceDN w:val="0"/>
        <w:adjustRightInd w:val="0"/>
        <w:spacing w:before="240" w:line="230" w:lineRule="exact"/>
        <w:ind w:left="360" w:right="360"/>
        <w:rPr>
          <w:rFonts w:ascii="Times New Roman" w:eastAsiaTheme="minorEastAsia" w:hAnsi="Times New Roman"/>
          <w:sz w:val="22"/>
          <w:szCs w:val="22"/>
          <w:lang w:val="en-GB" w:eastAsia="en-GB" w:bidi="he-IL"/>
        </w:rPr>
      </w:pPr>
    </w:p>
    <w:p w:rsidR="00752048" w:rsidRPr="00752048" w:rsidRDefault="00752048" w:rsidP="00752048">
      <w:pPr>
        <w:spacing w:after="200" w:line="276" w:lineRule="auto"/>
        <w:rPr>
          <w:rFonts w:ascii="Times New Roman" w:eastAsiaTheme="minorHAnsi" w:hAnsi="Times New Roman"/>
          <w:color w:val="0000FF"/>
          <w:sz w:val="22"/>
          <w:szCs w:val="22"/>
          <w:lang w:val="en-GB" w:eastAsia="en-US" w:bidi="he-IL"/>
        </w:rPr>
      </w:pPr>
      <w:r w:rsidRPr="00752048">
        <w:rPr>
          <w:rFonts w:asciiTheme="minorHAnsi" w:eastAsiaTheme="minorHAnsi" w:hAnsiTheme="minorHAnsi" w:cstheme="minorBidi"/>
          <w:noProof/>
          <w:sz w:val="22"/>
          <w:szCs w:val="22"/>
          <w:lang w:val="en-US" w:eastAsia="en-US" w:bidi="he-IL"/>
        </w:rPr>
        <w:drawing>
          <wp:inline distT="0" distB="0" distL="0" distR="0" wp14:anchorId="3AC02A24" wp14:editId="791D6D0F">
            <wp:extent cx="1554480" cy="903457"/>
            <wp:effectExtent l="0" t="0" r="0" b="1143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59493" cy="906370"/>
                    </a:xfrm>
                    <a:prstGeom prst="rect">
                      <a:avLst/>
                    </a:prstGeom>
                    <a:noFill/>
                    <a:ln>
                      <a:noFill/>
                    </a:ln>
                  </pic:spPr>
                </pic:pic>
              </a:graphicData>
            </a:graphic>
          </wp:inline>
        </w:drawing>
      </w:r>
    </w:p>
    <w:p w:rsidR="00752048" w:rsidRPr="00752048" w:rsidRDefault="00752048" w:rsidP="00752048">
      <w:pPr>
        <w:tabs>
          <w:tab w:val="left" w:pos="350"/>
        </w:tabs>
        <w:autoSpaceDE w:val="0"/>
        <w:autoSpaceDN w:val="0"/>
        <w:adjustRightInd w:val="0"/>
        <w:spacing w:before="240" w:line="230" w:lineRule="exact"/>
        <w:ind w:left="360" w:right="360"/>
        <w:rPr>
          <w:rFonts w:ascii="Times New Roman" w:eastAsiaTheme="minorEastAsia" w:hAnsi="Times New Roman"/>
          <w:sz w:val="22"/>
          <w:szCs w:val="22"/>
          <w:lang w:val="en-GB" w:eastAsia="en-GB" w:bidi="he-IL"/>
        </w:rPr>
      </w:pPr>
      <w:r w:rsidRPr="00752048">
        <w:rPr>
          <w:rFonts w:ascii="Times New Roman" w:eastAsiaTheme="minorEastAsia" w:hAnsi="Times New Roman"/>
          <w:sz w:val="22"/>
          <w:szCs w:val="22"/>
          <w:lang w:val="en-GB" w:eastAsia="en-GB" w:bidi="he-IL"/>
        </w:rPr>
        <w:t>Prof. A.Zigler</w:t>
      </w:r>
    </w:p>
    <w:p w:rsidR="00752048" w:rsidRPr="00752048" w:rsidRDefault="00752048" w:rsidP="00752048">
      <w:pPr>
        <w:tabs>
          <w:tab w:val="left" w:pos="350"/>
        </w:tabs>
        <w:autoSpaceDE w:val="0"/>
        <w:autoSpaceDN w:val="0"/>
        <w:adjustRightInd w:val="0"/>
        <w:spacing w:before="240" w:line="230" w:lineRule="exact"/>
        <w:ind w:left="360" w:right="360"/>
        <w:rPr>
          <w:rFonts w:ascii="Times New Roman" w:eastAsiaTheme="minorEastAsia" w:hAnsi="Times New Roman"/>
          <w:sz w:val="22"/>
          <w:szCs w:val="22"/>
          <w:lang w:val="en-GB" w:eastAsia="en-GB" w:bidi="he-IL"/>
        </w:rPr>
      </w:pPr>
      <w:r w:rsidRPr="00752048">
        <w:rPr>
          <w:rFonts w:ascii="Times New Roman" w:eastAsiaTheme="minorEastAsia" w:hAnsi="Times New Roman"/>
          <w:sz w:val="22"/>
          <w:szCs w:val="22"/>
          <w:lang w:val="en-GB" w:eastAsia="en-GB" w:bidi="he-IL"/>
        </w:rPr>
        <w:t>24 December 2015</w:t>
      </w:r>
      <w:r w:rsidRPr="00752048">
        <w:rPr>
          <w:rFonts w:ascii="Times New Roman" w:eastAsiaTheme="minorEastAsia" w:hAnsi="Times New Roman"/>
          <w:sz w:val="22"/>
          <w:szCs w:val="22"/>
          <w:lang w:val="en-GB" w:eastAsia="en-GB" w:bidi="he-IL"/>
        </w:rPr>
        <w:br/>
      </w:r>
    </w:p>
    <w:p w:rsidR="00752048" w:rsidRPr="00752048" w:rsidRDefault="00752048" w:rsidP="00752048">
      <w:pPr>
        <w:autoSpaceDE w:val="0"/>
        <w:autoSpaceDN w:val="0"/>
        <w:adjustRightInd w:val="0"/>
        <w:rPr>
          <w:rFonts w:asciiTheme="majorBidi" w:eastAsia="Calibri" w:hAnsiTheme="majorBidi" w:cstheme="majorBidi"/>
          <w:szCs w:val="24"/>
          <w:lang w:val="en-GB" w:eastAsia="en-US" w:bidi="he-IL"/>
        </w:rPr>
      </w:pPr>
    </w:p>
    <w:p w:rsidR="00752048" w:rsidRPr="00752048" w:rsidRDefault="00752048" w:rsidP="00752048">
      <w:pPr>
        <w:spacing w:after="200" w:line="276" w:lineRule="auto"/>
        <w:rPr>
          <w:rFonts w:asciiTheme="minorHAnsi" w:eastAsiaTheme="minorHAnsi" w:hAnsiTheme="minorHAnsi" w:cstheme="minorBidi"/>
          <w:sz w:val="22"/>
          <w:szCs w:val="22"/>
          <w:lang w:val="en-GB" w:eastAsia="en-US" w:bidi="he-IL"/>
        </w:rPr>
      </w:pPr>
    </w:p>
    <w:p w:rsidR="00752048" w:rsidRPr="00752048" w:rsidRDefault="00752048" w:rsidP="00752048">
      <w:pPr>
        <w:tabs>
          <w:tab w:val="left" w:pos="350"/>
        </w:tabs>
        <w:autoSpaceDE w:val="0"/>
        <w:autoSpaceDN w:val="0"/>
        <w:adjustRightInd w:val="0"/>
        <w:spacing w:before="240" w:line="230" w:lineRule="exact"/>
        <w:ind w:left="360" w:right="360"/>
        <w:rPr>
          <w:rFonts w:ascii="Times New Roman" w:eastAsiaTheme="minorEastAsia" w:hAnsi="Times New Roman"/>
          <w:sz w:val="22"/>
          <w:szCs w:val="22"/>
          <w:lang w:val="en-GB" w:eastAsia="en-GB" w:bidi="he-IL"/>
        </w:rPr>
      </w:pPr>
    </w:p>
    <w:p w:rsidR="00752048" w:rsidRPr="00752048" w:rsidRDefault="00752048" w:rsidP="00752048">
      <w:pPr>
        <w:rPr>
          <w:rFonts w:ascii="Times New Roman" w:eastAsiaTheme="minorHAnsi" w:hAnsi="Times New Roman"/>
          <w:color w:val="0000FF"/>
          <w:sz w:val="22"/>
          <w:szCs w:val="22"/>
          <w:lang w:val="en-GB" w:eastAsia="en-US" w:bidi="he-IL"/>
        </w:rPr>
      </w:pPr>
      <w:r w:rsidRPr="00752048">
        <w:rPr>
          <w:rFonts w:ascii="Times New Roman" w:eastAsiaTheme="minorHAnsi" w:hAnsi="Times New Roman"/>
          <w:color w:val="0000FF"/>
          <w:sz w:val="22"/>
          <w:szCs w:val="22"/>
          <w:lang w:val="en-GB" w:eastAsia="en-US" w:bidi="he-IL"/>
        </w:rPr>
        <w:br w:type="page"/>
      </w:r>
    </w:p>
    <w:p w:rsidR="004F2B8A" w:rsidRPr="004F2B8A" w:rsidRDefault="004F2B8A" w:rsidP="004F2B8A">
      <w:pPr>
        <w:spacing w:before="100" w:beforeAutospacing="1" w:after="100" w:afterAutospacing="1"/>
        <w:jc w:val="center"/>
        <w:outlineLvl w:val="0"/>
        <w:rPr>
          <w:rFonts w:ascii="Times New Roman" w:eastAsia="Times New Roman" w:hAnsi="Times New Roman"/>
          <w:b/>
          <w:bCs/>
          <w:kern w:val="36"/>
          <w:sz w:val="32"/>
          <w:szCs w:val="32"/>
          <w:u w:val="single"/>
          <w:lang w:val="en-GB" w:eastAsia="en-GB" w:bidi="he-IL"/>
        </w:rPr>
      </w:pPr>
      <w:r w:rsidRPr="004F2B8A">
        <w:rPr>
          <w:rFonts w:ascii="Arial" w:hAnsi="Arial" w:cs="Arial"/>
          <w:b/>
          <w:bCs/>
          <w:sz w:val="28"/>
          <w:szCs w:val="22"/>
          <w:u w:val="single"/>
        </w:rPr>
        <w:lastRenderedPageBreak/>
        <w:t>Curriculum Vitae</w:t>
      </w:r>
      <w:bookmarkStart w:id="0" w:name="_GoBack"/>
      <w:bookmarkEnd w:id="0"/>
    </w:p>
    <w:p w:rsidR="00752048" w:rsidRPr="00752048" w:rsidRDefault="00752048" w:rsidP="00752048">
      <w:pPr>
        <w:spacing w:after="200" w:line="360" w:lineRule="auto"/>
        <w:rPr>
          <w:rFonts w:ascii="Arial" w:eastAsiaTheme="minorHAnsi" w:hAnsi="Arial" w:cs="Arial"/>
          <w:color w:val="333333"/>
          <w:sz w:val="22"/>
          <w:szCs w:val="22"/>
          <w:lang w:val="en" w:eastAsia="en-US" w:bidi="he-IL"/>
        </w:rPr>
      </w:pPr>
      <w:r w:rsidRPr="00752048">
        <w:rPr>
          <w:rFonts w:ascii="Arial" w:eastAsiaTheme="minorHAnsi" w:hAnsi="Arial" w:cs="Arial"/>
          <w:color w:val="333333"/>
          <w:sz w:val="28"/>
          <w:szCs w:val="28"/>
          <w:lang w:val="en" w:eastAsia="en-US" w:bidi="he-IL"/>
        </w:rPr>
        <w:t>Yosi Ehrlich</w:t>
      </w:r>
      <w:r w:rsidRPr="00752048">
        <w:rPr>
          <w:rFonts w:ascii="Arial" w:eastAsiaTheme="minorHAnsi" w:hAnsi="Arial" w:cs="Arial"/>
          <w:color w:val="333333"/>
          <w:szCs w:val="24"/>
          <w:lang w:val="en" w:eastAsia="en-US" w:bidi="he-IL"/>
        </w:rPr>
        <w:br/>
      </w:r>
      <w:r w:rsidRPr="00752048">
        <w:rPr>
          <w:rFonts w:ascii="Arial" w:eastAsiaTheme="minorHAnsi" w:hAnsi="Arial" w:cs="Arial"/>
          <w:color w:val="333333"/>
          <w:szCs w:val="24"/>
          <w:lang w:val="en" w:eastAsia="en-US" w:bidi="he-IL"/>
        </w:rPr>
        <w:br/>
        <w:t>Birth: 11/19/65, Jerusalem, Israel.</w:t>
      </w:r>
      <w:r w:rsidRPr="00752048">
        <w:rPr>
          <w:rFonts w:ascii="Arial" w:eastAsiaTheme="minorHAnsi" w:hAnsi="Arial" w:cs="Arial"/>
          <w:color w:val="333333"/>
          <w:szCs w:val="24"/>
          <w:lang w:val="en" w:eastAsia="en-US" w:bidi="he-IL"/>
        </w:rPr>
        <w:br/>
        <w:t>Marital Status: Married + 3, live in Talmon.</w:t>
      </w:r>
      <w:r w:rsidRPr="00752048">
        <w:rPr>
          <w:rFonts w:ascii="Arial" w:eastAsiaTheme="minorHAnsi" w:hAnsi="Arial" w:cs="Arial"/>
          <w:color w:val="333333"/>
          <w:szCs w:val="24"/>
          <w:lang w:val="en" w:eastAsia="en-US" w:bidi="he-IL"/>
        </w:rPr>
        <w:br/>
        <w:t>Phone:  972-8-9434706, cell: 972-50-6292348</w:t>
      </w:r>
      <w:r w:rsidRPr="00752048">
        <w:rPr>
          <w:rFonts w:ascii="Arial" w:eastAsiaTheme="minorHAnsi" w:hAnsi="Arial" w:cs="Arial"/>
          <w:color w:val="333333"/>
          <w:szCs w:val="24"/>
          <w:lang w:val="en" w:eastAsia="en-US" w:bidi="he-IL"/>
        </w:rPr>
        <w:br/>
        <w:t>Email: yosi@soreq.gov.il</w:t>
      </w:r>
      <w:r w:rsidRPr="00752048">
        <w:rPr>
          <w:rFonts w:ascii="Arial" w:eastAsiaTheme="minorHAnsi" w:hAnsi="Arial" w:cs="Arial"/>
          <w:color w:val="333333"/>
          <w:szCs w:val="24"/>
          <w:lang w:val="en" w:eastAsia="en-US" w:bidi="he-IL"/>
        </w:rPr>
        <w:br/>
      </w:r>
    </w:p>
    <w:p w:rsidR="00752048" w:rsidRPr="00752048" w:rsidRDefault="00752048" w:rsidP="00752048">
      <w:pPr>
        <w:spacing w:after="200" w:line="360" w:lineRule="auto"/>
        <w:rPr>
          <w:rFonts w:ascii="Arial" w:eastAsiaTheme="minorHAnsi" w:hAnsi="Arial" w:cs="Arial"/>
          <w:color w:val="333333"/>
          <w:szCs w:val="24"/>
          <w:u w:val="single"/>
          <w:lang w:val="en" w:eastAsia="en-US" w:bidi="he-IL"/>
        </w:rPr>
      </w:pPr>
      <w:r w:rsidRPr="00752048">
        <w:rPr>
          <w:rFonts w:ascii="Arial" w:eastAsiaTheme="minorHAnsi" w:hAnsi="Arial" w:cs="Arial"/>
          <w:color w:val="333333"/>
          <w:sz w:val="22"/>
          <w:szCs w:val="22"/>
          <w:lang w:val="en" w:eastAsia="en-US" w:bidi="he-IL"/>
        </w:rPr>
        <w:br/>
      </w:r>
      <w:r w:rsidRPr="00752048">
        <w:rPr>
          <w:rFonts w:ascii="Arial" w:eastAsiaTheme="minorHAnsi" w:hAnsi="Arial" w:cs="Arial"/>
          <w:b/>
          <w:bCs/>
          <w:color w:val="333333"/>
          <w:szCs w:val="24"/>
          <w:u w:val="single"/>
          <w:lang w:val="en" w:eastAsia="en-US" w:bidi="he-IL"/>
        </w:rPr>
        <w:t>Education</w:t>
      </w:r>
    </w:p>
    <w:p w:rsidR="00752048" w:rsidRPr="00752048" w:rsidRDefault="00752048" w:rsidP="00752048">
      <w:pPr>
        <w:spacing w:after="200" w:line="360" w:lineRule="auto"/>
        <w:rPr>
          <w:rFonts w:ascii="Arial" w:eastAsiaTheme="minorHAnsi" w:hAnsi="Arial" w:cs="Arial"/>
          <w:color w:val="333333"/>
          <w:szCs w:val="24"/>
          <w:lang w:val="en" w:eastAsia="en-US" w:bidi="he-IL"/>
        </w:rPr>
      </w:pPr>
      <w:r w:rsidRPr="00752048">
        <w:rPr>
          <w:rFonts w:ascii="Arial" w:eastAsiaTheme="minorHAnsi" w:hAnsi="Arial" w:cs="Arial"/>
          <w:color w:val="333333"/>
          <w:szCs w:val="24"/>
          <w:u w:val="single"/>
          <w:lang w:val="en" w:eastAsia="en-US" w:bidi="he-IL"/>
        </w:rPr>
        <w:br/>
      </w:r>
      <w:r w:rsidRPr="00752048">
        <w:rPr>
          <w:rFonts w:ascii="Arial" w:eastAsiaTheme="minorHAnsi" w:hAnsi="Arial" w:cs="Arial"/>
          <w:color w:val="333333"/>
          <w:szCs w:val="24"/>
          <w:lang w:val="en" w:eastAsia="en-US" w:bidi="he-IL"/>
        </w:rPr>
        <w:t>1989-1991 – B.Sc.: Physics &amp; Mathematics, Hebrew University.</w:t>
      </w:r>
      <w:r w:rsidRPr="00752048">
        <w:rPr>
          <w:rFonts w:ascii="Arial" w:eastAsiaTheme="minorHAnsi" w:hAnsi="Arial" w:cs="Arial"/>
          <w:color w:val="333333"/>
          <w:szCs w:val="24"/>
          <w:lang w:val="en" w:eastAsia="en-US" w:bidi="he-IL"/>
        </w:rPr>
        <w:br/>
        <w:t xml:space="preserve">1991-1993 – M.Sc.: Physics, under the supervision of Professor Arie Zigler, Hebrew University. M.Sc. thesis: Electrical capillary discharge as a source of </w:t>
      </w:r>
      <w:r w:rsidRPr="00752048">
        <w:rPr>
          <w:rFonts w:ascii="Arial" w:eastAsiaTheme="minorHAnsi" w:hAnsi="Arial" w:cs="Arial"/>
          <w:szCs w:val="24"/>
          <w:lang w:val="en-GB" w:eastAsia="en-US" w:bidi="he-IL"/>
        </w:rPr>
        <w:t>large, high density, homogeneous plasma</w:t>
      </w:r>
      <w:r w:rsidRPr="00752048">
        <w:rPr>
          <w:rFonts w:ascii="Arial" w:eastAsiaTheme="minorHAnsi" w:hAnsi="Arial" w:cs="Arial"/>
          <w:color w:val="333333"/>
          <w:szCs w:val="24"/>
          <w:lang w:val="en" w:eastAsia="en-US" w:bidi="he-IL"/>
        </w:rPr>
        <w:t>.</w:t>
      </w:r>
      <w:r w:rsidRPr="00752048">
        <w:rPr>
          <w:rFonts w:ascii="Arial" w:eastAsiaTheme="minorHAnsi" w:hAnsi="Arial" w:cs="Arial"/>
          <w:color w:val="333333"/>
          <w:szCs w:val="24"/>
          <w:lang w:val="en" w:eastAsia="en-US" w:bidi="he-IL"/>
        </w:rPr>
        <w:br/>
        <w:t>1993-1998 – Ph.D.: Physics, under the supervision of Professor Arie Zigler, Hebrew University. Ph.D. thesis: Propagation of short intense laser pulses in plasmas.</w:t>
      </w:r>
    </w:p>
    <w:p w:rsidR="00752048" w:rsidRPr="00752048" w:rsidRDefault="00752048" w:rsidP="00752048">
      <w:pPr>
        <w:spacing w:after="200" w:line="360" w:lineRule="auto"/>
        <w:rPr>
          <w:rFonts w:ascii="Arial" w:eastAsiaTheme="minorHAnsi" w:hAnsi="Arial" w:cs="Arial"/>
          <w:color w:val="333333"/>
          <w:sz w:val="22"/>
          <w:szCs w:val="22"/>
          <w:lang w:val="en" w:eastAsia="en-US" w:bidi="he-IL"/>
        </w:rPr>
      </w:pPr>
      <w:r w:rsidRPr="00752048">
        <w:rPr>
          <w:rFonts w:ascii="Arial" w:eastAsiaTheme="minorHAnsi" w:hAnsi="Arial" w:cs="Arial"/>
          <w:color w:val="333333"/>
          <w:szCs w:val="24"/>
          <w:lang w:val="en" w:eastAsia="en-US" w:bidi="he-IL"/>
        </w:rPr>
        <w:br/>
        <w:t>Areas of Expertise: Strongly coupled plasma, frequency conversion, atmospheric optics, remote sensing, high energy density plasmas, laser - plasma interaction, X-ray diagnostics.</w:t>
      </w:r>
      <w:r w:rsidRPr="00752048">
        <w:rPr>
          <w:rFonts w:ascii="Arial" w:eastAsiaTheme="minorHAnsi" w:hAnsi="Arial" w:cs="Arial"/>
          <w:color w:val="333333"/>
          <w:szCs w:val="24"/>
          <w:lang w:val="en" w:eastAsia="en-US" w:bidi="he-IL"/>
        </w:rPr>
        <w:br/>
      </w:r>
    </w:p>
    <w:p w:rsidR="00752048" w:rsidRPr="00752048" w:rsidRDefault="00752048" w:rsidP="00752048">
      <w:pPr>
        <w:spacing w:after="200" w:line="360" w:lineRule="auto"/>
        <w:rPr>
          <w:rFonts w:ascii="Arial" w:eastAsiaTheme="minorHAnsi" w:hAnsi="Arial" w:cs="Arial"/>
          <w:color w:val="333333"/>
          <w:sz w:val="22"/>
          <w:szCs w:val="22"/>
          <w:lang w:val="en" w:eastAsia="en-US" w:bidi="he-IL"/>
        </w:rPr>
      </w:pPr>
    </w:p>
    <w:p w:rsidR="00752048" w:rsidRPr="00752048" w:rsidRDefault="00752048" w:rsidP="00752048">
      <w:pPr>
        <w:spacing w:after="200" w:line="360" w:lineRule="auto"/>
        <w:rPr>
          <w:rFonts w:ascii="Arial" w:eastAsiaTheme="minorHAnsi" w:hAnsi="Arial" w:cs="Arial"/>
          <w:color w:val="333333"/>
          <w:sz w:val="22"/>
          <w:szCs w:val="22"/>
          <w:lang w:val="en" w:eastAsia="en-US" w:bidi="he-IL"/>
        </w:rPr>
      </w:pPr>
      <w:r w:rsidRPr="00752048">
        <w:rPr>
          <w:rFonts w:ascii="Arial" w:eastAsiaTheme="minorHAnsi" w:hAnsi="Arial" w:cs="Arial"/>
          <w:b/>
          <w:bCs/>
          <w:color w:val="333333"/>
          <w:szCs w:val="24"/>
          <w:u w:val="single"/>
          <w:lang w:val="en" w:eastAsia="en-US" w:bidi="he-IL"/>
        </w:rPr>
        <w:t>Professional Experience</w:t>
      </w:r>
    </w:p>
    <w:p w:rsidR="00752048" w:rsidRPr="00752048" w:rsidRDefault="00752048" w:rsidP="00752048">
      <w:pPr>
        <w:spacing w:after="200" w:line="360" w:lineRule="auto"/>
        <w:rPr>
          <w:rFonts w:ascii="Arial" w:eastAsiaTheme="minorHAnsi" w:hAnsi="Arial" w:cs="Arial"/>
          <w:color w:val="333333"/>
          <w:szCs w:val="24"/>
          <w:lang w:val="en" w:eastAsia="en-US" w:bidi="he-IL"/>
        </w:rPr>
      </w:pPr>
      <w:r w:rsidRPr="00752048">
        <w:rPr>
          <w:rFonts w:ascii="Arial" w:eastAsiaTheme="minorHAnsi" w:hAnsi="Arial" w:cs="Arial"/>
          <w:color w:val="333333"/>
          <w:sz w:val="22"/>
          <w:szCs w:val="22"/>
          <w:lang w:val="en" w:eastAsia="en-US" w:bidi="he-IL"/>
        </w:rPr>
        <w:br/>
      </w:r>
      <w:r w:rsidRPr="00752048">
        <w:rPr>
          <w:rFonts w:ascii="Arial" w:eastAsiaTheme="minorHAnsi" w:hAnsi="Arial" w:cs="Arial"/>
          <w:color w:val="333333"/>
          <w:szCs w:val="24"/>
          <w:u w:val="single"/>
          <w:lang w:val="en" w:eastAsia="en-US" w:bidi="he-IL"/>
        </w:rPr>
        <w:t>1998-2005: Researcher at Nonlinear Optics group / Atmospheric Optics group, Soreq NRC, Israel.</w:t>
      </w:r>
      <w:r w:rsidRPr="00752048">
        <w:rPr>
          <w:rFonts w:ascii="Arial" w:eastAsiaTheme="minorHAnsi" w:hAnsi="Arial" w:cs="Arial"/>
          <w:color w:val="333333"/>
          <w:szCs w:val="24"/>
          <w:u w:val="single"/>
          <w:lang w:val="en" w:eastAsia="en-US" w:bidi="he-IL"/>
        </w:rPr>
        <w:br/>
      </w:r>
      <w:proofErr w:type="gramStart"/>
      <w:r w:rsidRPr="00752048">
        <w:rPr>
          <w:rFonts w:ascii="Arial" w:eastAsiaTheme="minorHAnsi" w:hAnsi="Arial" w:cs="Arial"/>
          <w:color w:val="333333"/>
          <w:szCs w:val="24"/>
          <w:lang w:val="en" w:eastAsia="en-US" w:bidi="he-IL"/>
        </w:rPr>
        <w:t>Wavelength conversion, mainly OPO wavelength conversion towards the near, medium and far IR.</w:t>
      </w:r>
      <w:proofErr w:type="gramEnd"/>
      <w:r w:rsidRPr="00752048">
        <w:rPr>
          <w:rFonts w:ascii="Arial" w:eastAsiaTheme="minorHAnsi" w:hAnsi="Arial" w:cs="Arial"/>
          <w:color w:val="333333"/>
          <w:szCs w:val="24"/>
          <w:lang w:val="en" w:eastAsia="en-US" w:bidi="he-IL"/>
        </w:rPr>
        <w:t xml:space="preserve"> </w:t>
      </w:r>
      <w:proofErr w:type="gramStart"/>
      <w:r w:rsidRPr="00752048">
        <w:rPr>
          <w:rFonts w:ascii="Arial" w:eastAsiaTheme="minorHAnsi" w:hAnsi="Arial" w:cs="Arial"/>
          <w:color w:val="333333"/>
          <w:szCs w:val="24"/>
          <w:lang w:val="en" w:eastAsia="en-US" w:bidi="he-IL"/>
        </w:rPr>
        <w:t>OPO wavelength tuning control and spatial beam quality improvement.</w:t>
      </w:r>
      <w:proofErr w:type="gramEnd"/>
      <w:r w:rsidRPr="00752048">
        <w:rPr>
          <w:rFonts w:ascii="Arial" w:eastAsiaTheme="minorHAnsi" w:hAnsi="Arial" w:cs="Arial"/>
          <w:color w:val="333333"/>
          <w:szCs w:val="24"/>
          <w:lang w:val="en" w:eastAsia="en-US" w:bidi="he-IL"/>
        </w:rPr>
        <w:br/>
        <w:t>Holographic photography at a micron scale resolution. Development and establishment of a research laboratory for optical remote sensing, using wavelength tunable laser devices.</w:t>
      </w:r>
      <w:r w:rsidRPr="00752048">
        <w:rPr>
          <w:rFonts w:ascii="Arial" w:eastAsiaTheme="minorHAnsi" w:hAnsi="Arial" w:cs="Arial"/>
          <w:color w:val="333333"/>
          <w:szCs w:val="24"/>
          <w:lang w:val="en" w:eastAsia="en-US" w:bidi="he-IL"/>
        </w:rPr>
        <w:br/>
      </w:r>
      <w:r w:rsidRPr="00752048">
        <w:rPr>
          <w:rFonts w:ascii="Arial" w:eastAsiaTheme="minorHAnsi" w:hAnsi="Arial" w:cs="Arial"/>
          <w:color w:val="333333"/>
          <w:szCs w:val="24"/>
          <w:lang w:val="en" w:eastAsia="en-US" w:bidi="he-IL"/>
        </w:rPr>
        <w:lastRenderedPageBreak/>
        <w:t>Joint research with the Hebrew University and Tel Aviv University on optical self-guiding of ultra-short laser pulses in air.</w:t>
      </w:r>
    </w:p>
    <w:p w:rsidR="00752048" w:rsidRPr="00752048" w:rsidRDefault="00752048" w:rsidP="00752048">
      <w:pPr>
        <w:spacing w:after="200" w:line="360" w:lineRule="auto"/>
        <w:rPr>
          <w:rFonts w:ascii="Arial" w:eastAsiaTheme="minorHAnsi" w:hAnsi="Arial" w:cs="Arial"/>
          <w:color w:val="333333"/>
          <w:szCs w:val="24"/>
          <w:lang w:val="en" w:eastAsia="en-US" w:bidi="he-IL"/>
        </w:rPr>
      </w:pPr>
      <w:r w:rsidRPr="00752048">
        <w:rPr>
          <w:rFonts w:ascii="Arial" w:eastAsiaTheme="minorHAnsi" w:hAnsi="Arial" w:cs="Arial"/>
          <w:color w:val="333333"/>
          <w:szCs w:val="24"/>
          <w:lang w:val="en" w:eastAsia="en-US" w:bidi="he-IL"/>
        </w:rPr>
        <w:br/>
      </w:r>
      <w:r w:rsidRPr="00752048">
        <w:rPr>
          <w:rFonts w:ascii="Arial" w:eastAsiaTheme="minorHAnsi" w:hAnsi="Arial" w:cs="Arial"/>
          <w:color w:val="333333"/>
          <w:szCs w:val="24"/>
          <w:u w:val="single"/>
          <w:lang w:val="en" w:eastAsia="en-US" w:bidi="he-IL"/>
        </w:rPr>
        <w:t>2005-2010: Researcher at atmospheric optics group and plasma group, Soreq NRC, Israel.</w:t>
      </w:r>
      <w:r w:rsidRPr="00752048">
        <w:rPr>
          <w:rFonts w:ascii="Arial" w:eastAsiaTheme="minorHAnsi" w:hAnsi="Arial" w:cs="Arial"/>
          <w:color w:val="333333"/>
          <w:szCs w:val="24"/>
          <w:lang w:val="en" w:eastAsia="en-US" w:bidi="he-IL"/>
        </w:rPr>
        <w:br/>
      </w:r>
      <w:proofErr w:type="gramStart"/>
      <w:r w:rsidRPr="00752048">
        <w:rPr>
          <w:rFonts w:ascii="Arial" w:eastAsiaTheme="minorHAnsi" w:hAnsi="Arial" w:cs="Arial"/>
          <w:color w:val="333333"/>
          <w:szCs w:val="24"/>
          <w:lang w:val="en" w:eastAsia="en-US" w:bidi="he-IL"/>
        </w:rPr>
        <w:t>Wavelength conversion.</w:t>
      </w:r>
      <w:proofErr w:type="gramEnd"/>
      <w:r w:rsidRPr="00752048">
        <w:rPr>
          <w:rFonts w:ascii="Arial" w:eastAsiaTheme="minorHAnsi" w:hAnsi="Arial" w:cs="Arial"/>
          <w:color w:val="333333"/>
          <w:szCs w:val="24"/>
          <w:lang w:val="en" w:eastAsia="en-US" w:bidi="he-IL"/>
        </w:rPr>
        <w:t xml:space="preserve"> OPO at high rep-rate, pulse energy and beam quality. </w:t>
      </w:r>
      <w:proofErr w:type="gramStart"/>
      <w:r w:rsidRPr="00752048">
        <w:rPr>
          <w:rFonts w:ascii="Arial" w:eastAsiaTheme="minorHAnsi" w:hAnsi="Arial" w:cs="Arial"/>
          <w:color w:val="333333"/>
          <w:szCs w:val="24"/>
          <w:lang w:val="en" w:eastAsia="en-US" w:bidi="he-IL"/>
        </w:rPr>
        <w:t>Innovative use of seeding of a confocal OPO for beam quality improvement.</w:t>
      </w:r>
      <w:proofErr w:type="gramEnd"/>
      <w:r w:rsidRPr="00752048">
        <w:rPr>
          <w:rFonts w:ascii="Arial" w:eastAsiaTheme="minorHAnsi" w:hAnsi="Arial" w:cs="Arial"/>
          <w:color w:val="333333"/>
          <w:szCs w:val="24"/>
          <w:lang w:val="en" w:eastAsia="en-US" w:bidi="he-IL"/>
        </w:rPr>
        <w:t xml:space="preserve"> </w:t>
      </w:r>
      <w:proofErr w:type="gramStart"/>
      <w:r w:rsidRPr="00752048">
        <w:rPr>
          <w:rFonts w:ascii="Arial" w:eastAsiaTheme="minorHAnsi" w:hAnsi="Arial" w:cs="Arial"/>
          <w:color w:val="333333"/>
          <w:szCs w:val="24"/>
          <w:lang w:val="en" w:eastAsia="en-US" w:bidi="he-IL"/>
        </w:rPr>
        <w:t>Remote sensing of gases and aerosols at different scenarios.</w:t>
      </w:r>
      <w:proofErr w:type="gramEnd"/>
      <w:r w:rsidRPr="00752048">
        <w:rPr>
          <w:rFonts w:ascii="Arial" w:eastAsiaTheme="minorHAnsi" w:hAnsi="Arial" w:cs="Arial"/>
          <w:color w:val="333333"/>
          <w:szCs w:val="24"/>
          <w:lang w:val="en" w:eastAsia="en-US" w:bidi="he-IL"/>
        </w:rPr>
        <w:t xml:space="preserve"> </w:t>
      </w:r>
      <w:proofErr w:type="gramStart"/>
      <w:r w:rsidRPr="00752048">
        <w:rPr>
          <w:rFonts w:ascii="Arial" w:eastAsiaTheme="minorHAnsi" w:hAnsi="Arial" w:cs="Arial"/>
          <w:color w:val="333333"/>
          <w:szCs w:val="24"/>
          <w:lang w:val="en" w:eastAsia="en-US" w:bidi="he-IL"/>
        </w:rPr>
        <w:t>High intensity laser-matter interaction.</w:t>
      </w:r>
      <w:proofErr w:type="gramEnd"/>
      <w:r w:rsidRPr="00752048">
        <w:rPr>
          <w:rFonts w:ascii="Arial" w:eastAsiaTheme="minorHAnsi" w:hAnsi="Arial" w:cs="Arial"/>
          <w:color w:val="333333"/>
          <w:szCs w:val="24"/>
          <w:lang w:val="en" w:eastAsia="en-US" w:bidi="he-IL"/>
        </w:rPr>
        <w:t xml:space="preserve"> High power lasers frequency conversion, and beam diagnostics. </w:t>
      </w:r>
      <w:proofErr w:type="gramStart"/>
      <w:r w:rsidRPr="00752048">
        <w:rPr>
          <w:rFonts w:ascii="Arial" w:eastAsiaTheme="minorHAnsi" w:hAnsi="Arial" w:cs="Arial"/>
          <w:color w:val="333333"/>
          <w:szCs w:val="24"/>
          <w:lang w:val="en" w:eastAsia="en-US" w:bidi="he-IL"/>
        </w:rPr>
        <w:t>Soft x-ray spectroscopy and imaging.</w:t>
      </w:r>
      <w:proofErr w:type="gramEnd"/>
      <w:r w:rsidRPr="00752048">
        <w:rPr>
          <w:rFonts w:ascii="Arial" w:eastAsiaTheme="minorHAnsi" w:hAnsi="Arial" w:cs="Arial"/>
          <w:color w:val="333333"/>
          <w:szCs w:val="24"/>
          <w:lang w:val="en" w:eastAsia="en-US" w:bidi="he-IL"/>
        </w:rPr>
        <w:br/>
        <w:t>Advanced research on optical self-guiding of powerful laser pulses in air,</w:t>
      </w:r>
    </w:p>
    <w:p w:rsidR="00752048" w:rsidRPr="00752048" w:rsidRDefault="00752048" w:rsidP="00752048">
      <w:pPr>
        <w:spacing w:after="200" w:line="360" w:lineRule="auto"/>
        <w:rPr>
          <w:rFonts w:ascii="Arial" w:eastAsiaTheme="minorHAnsi" w:hAnsi="Arial" w:cs="Arial"/>
          <w:color w:val="333333"/>
          <w:szCs w:val="24"/>
          <w:lang w:val="en" w:eastAsia="en-US" w:bidi="he-IL"/>
        </w:rPr>
      </w:pPr>
      <w:proofErr w:type="gramStart"/>
      <w:r w:rsidRPr="00752048">
        <w:rPr>
          <w:rFonts w:ascii="Arial" w:eastAsiaTheme="minorHAnsi" w:hAnsi="Arial" w:cs="Arial"/>
          <w:color w:val="333333"/>
          <w:szCs w:val="24"/>
          <w:lang w:val="en" w:eastAsia="en-US" w:bidi="he-IL"/>
        </w:rPr>
        <w:t>In collaboration with the Hebrew University and Tel Aviv University.</w:t>
      </w:r>
      <w:proofErr w:type="gramEnd"/>
    </w:p>
    <w:p w:rsidR="00752048" w:rsidRPr="00752048" w:rsidRDefault="00752048" w:rsidP="00752048">
      <w:pPr>
        <w:spacing w:after="200" w:line="360" w:lineRule="auto"/>
        <w:rPr>
          <w:rFonts w:ascii="Arial" w:eastAsiaTheme="minorHAnsi" w:hAnsi="Arial" w:cs="Arial"/>
          <w:color w:val="333333"/>
          <w:szCs w:val="24"/>
          <w:u w:val="single"/>
          <w:lang w:val="en" w:eastAsia="en-US" w:bidi="he-IL"/>
        </w:rPr>
      </w:pPr>
      <w:r w:rsidRPr="00752048">
        <w:rPr>
          <w:rFonts w:ascii="Arial" w:eastAsiaTheme="minorHAnsi" w:hAnsi="Arial" w:cs="Arial"/>
          <w:color w:val="333333"/>
          <w:szCs w:val="24"/>
          <w:lang w:val="en" w:eastAsia="en-US" w:bidi="he-IL"/>
        </w:rPr>
        <w:br/>
      </w:r>
      <w:r w:rsidRPr="00752048">
        <w:rPr>
          <w:rFonts w:ascii="Arial" w:eastAsiaTheme="minorHAnsi" w:hAnsi="Arial" w:cs="Arial"/>
          <w:color w:val="333333"/>
          <w:szCs w:val="24"/>
          <w:u w:val="single"/>
          <w:lang w:val="en" w:eastAsia="en-US" w:bidi="he-IL"/>
        </w:rPr>
        <w:t>2010-2011: Sabbatical year at the Hebrew University, Israel.</w:t>
      </w:r>
    </w:p>
    <w:p w:rsidR="00752048" w:rsidRPr="00752048" w:rsidRDefault="00752048" w:rsidP="00752048">
      <w:pPr>
        <w:spacing w:after="200" w:line="360" w:lineRule="auto"/>
        <w:rPr>
          <w:rFonts w:ascii="Arial" w:eastAsiaTheme="minorHAnsi" w:hAnsi="Arial" w:cs="Arial"/>
          <w:color w:val="333333"/>
          <w:szCs w:val="24"/>
          <w:lang w:val="en" w:eastAsia="en-US" w:bidi="he-IL"/>
        </w:rPr>
      </w:pPr>
      <w:proofErr w:type="gramStart"/>
      <w:r w:rsidRPr="00752048">
        <w:rPr>
          <w:rFonts w:ascii="Arial" w:eastAsiaTheme="minorHAnsi" w:hAnsi="Arial" w:cs="Arial"/>
          <w:color w:val="333333"/>
          <w:szCs w:val="24"/>
          <w:lang w:val="en" w:eastAsia="en-US" w:bidi="he-IL"/>
        </w:rPr>
        <w:t>Soft X-ray spectroscopy.</w:t>
      </w:r>
      <w:proofErr w:type="gramEnd"/>
      <w:r w:rsidRPr="00752048">
        <w:rPr>
          <w:rFonts w:ascii="Arial" w:eastAsiaTheme="minorHAnsi" w:hAnsi="Arial" w:cs="Arial"/>
          <w:color w:val="333333"/>
          <w:szCs w:val="24"/>
          <w:lang w:val="en" w:eastAsia="en-US" w:bidi="he-IL"/>
        </w:rPr>
        <w:t xml:space="preserve"> </w:t>
      </w:r>
      <w:proofErr w:type="gramStart"/>
      <w:r w:rsidRPr="00752048">
        <w:rPr>
          <w:rFonts w:ascii="Arial" w:eastAsiaTheme="minorHAnsi" w:hAnsi="Arial" w:cs="Arial"/>
          <w:color w:val="333333"/>
          <w:szCs w:val="24"/>
          <w:lang w:val="en" w:eastAsia="en-US" w:bidi="he-IL"/>
        </w:rPr>
        <w:t xml:space="preserve">Control of the filamentation process of </w:t>
      </w:r>
      <w:r w:rsidRPr="00752048">
        <w:rPr>
          <w:rFonts w:ascii="Arial" w:eastAsiaTheme="minorHAnsi" w:hAnsi="Arial" w:cs="Arial"/>
          <w:kern w:val="36"/>
          <w:szCs w:val="24"/>
          <w:lang w:val="en-GB" w:eastAsia="en-US" w:bidi="he-IL"/>
        </w:rPr>
        <w:t>femtosecond</w:t>
      </w:r>
      <w:r w:rsidRPr="00752048">
        <w:rPr>
          <w:rFonts w:ascii="Arial" w:eastAsiaTheme="minorHAnsi" w:hAnsi="Arial" w:cs="Arial"/>
          <w:color w:val="333333"/>
          <w:szCs w:val="24"/>
          <w:lang w:val="en" w:eastAsia="en-US" w:bidi="he-IL"/>
        </w:rPr>
        <w:t xml:space="preserve"> laser pulses in air.</w:t>
      </w:r>
      <w:proofErr w:type="gramEnd"/>
      <w:r w:rsidRPr="00752048">
        <w:rPr>
          <w:rFonts w:ascii="Arial" w:eastAsiaTheme="minorHAnsi" w:hAnsi="Arial" w:cs="Arial"/>
          <w:color w:val="333333"/>
          <w:szCs w:val="24"/>
          <w:lang w:val="en" w:eastAsia="en-US" w:bidi="he-IL"/>
        </w:rPr>
        <w:t xml:space="preserve"> </w:t>
      </w:r>
      <w:proofErr w:type="gramStart"/>
      <w:r w:rsidRPr="00752048">
        <w:rPr>
          <w:rFonts w:ascii="Arial" w:eastAsiaTheme="minorHAnsi" w:hAnsi="Arial" w:cs="Arial"/>
          <w:kern w:val="36"/>
          <w:szCs w:val="24"/>
          <w:lang w:val="en-GB" w:eastAsia="en-US" w:bidi="he-IL"/>
        </w:rPr>
        <w:t>Microwave diagnostics of femtosecond laser-generated plasma filaments</w:t>
      </w:r>
      <w:r w:rsidRPr="00752048">
        <w:rPr>
          <w:rFonts w:ascii="Arial" w:eastAsiaTheme="minorHAnsi" w:hAnsi="Arial" w:cs="Arial"/>
          <w:color w:val="333333"/>
          <w:szCs w:val="24"/>
          <w:lang w:val="en" w:eastAsia="en-US" w:bidi="he-IL"/>
        </w:rPr>
        <w:t>.</w:t>
      </w:r>
      <w:proofErr w:type="gramEnd"/>
      <w:r w:rsidRPr="00752048">
        <w:rPr>
          <w:rFonts w:ascii="Arial" w:eastAsiaTheme="minorHAnsi" w:hAnsi="Arial" w:cs="Arial"/>
          <w:color w:val="333333"/>
          <w:szCs w:val="24"/>
          <w:lang w:val="en" w:eastAsia="en-US" w:bidi="he-IL"/>
        </w:rPr>
        <w:t xml:space="preserve"> Controlling and characterizing of polarization in self-guided laser pulses.</w:t>
      </w:r>
    </w:p>
    <w:p w:rsidR="00752048" w:rsidRPr="00752048" w:rsidRDefault="00752048" w:rsidP="00752048">
      <w:pPr>
        <w:spacing w:after="200" w:line="360" w:lineRule="auto"/>
        <w:rPr>
          <w:rFonts w:ascii="Arial" w:eastAsiaTheme="minorHAnsi" w:hAnsi="Arial" w:cs="Arial"/>
          <w:color w:val="333333"/>
          <w:szCs w:val="24"/>
          <w:lang w:val="en" w:eastAsia="en-US" w:bidi="he-IL"/>
        </w:rPr>
      </w:pPr>
      <w:r w:rsidRPr="00752048">
        <w:rPr>
          <w:rFonts w:ascii="Arial" w:eastAsiaTheme="minorHAnsi" w:hAnsi="Arial" w:cs="Arial"/>
          <w:color w:val="333333"/>
          <w:szCs w:val="24"/>
          <w:lang w:val="en" w:eastAsia="en-US" w:bidi="he-IL"/>
        </w:rPr>
        <w:br/>
      </w:r>
      <w:r w:rsidRPr="00752048">
        <w:rPr>
          <w:rFonts w:ascii="Arial" w:eastAsiaTheme="minorHAnsi" w:hAnsi="Arial" w:cs="Arial"/>
          <w:color w:val="333333"/>
          <w:szCs w:val="24"/>
          <w:u w:val="single"/>
          <w:lang w:val="en" w:eastAsia="en-US" w:bidi="he-IL"/>
        </w:rPr>
        <w:t>2011-2016: Researcher at plasma group, Soreq NRC, Israel.</w:t>
      </w:r>
    </w:p>
    <w:p w:rsidR="00752048" w:rsidRPr="00752048" w:rsidRDefault="00752048" w:rsidP="00752048">
      <w:pPr>
        <w:spacing w:after="200" w:line="360" w:lineRule="auto"/>
        <w:rPr>
          <w:rFonts w:ascii="Arial" w:eastAsiaTheme="minorHAnsi" w:hAnsi="Arial" w:cs="Arial"/>
          <w:color w:val="333333"/>
          <w:sz w:val="22"/>
          <w:szCs w:val="22"/>
          <w:rtl/>
          <w:lang w:val="en" w:eastAsia="en-US" w:bidi="he-IL"/>
        </w:rPr>
      </w:pPr>
      <w:proofErr w:type="gramStart"/>
      <w:r w:rsidRPr="00752048">
        <w:rPr>
          <w:rFonts w:ascii="Arial" w:eastAsiaTheme="minorHAnsi" w:hAnsi="Arial" w:cs="Arial"/>
          <w:color w:val="333333"/>
          <w:szCs w:val="24"/>
          <w:lang w:val="en" w:eastAsia="en-US" w:bidi="he-IL"/>
        </w:rPr>
        <w:t xml:space="preserve">Development of </w:t>
      </w:r>
      <w:r w:rsidRPr="00752048">
        <w:rPr>
          <w:rFonts w:ascii="Arial" w:eastAsiaTheme="minorHAnsi" w:hAnsi="Arial" w:cs="Arial"/>
          <w:color w:val="333333"/>
          <w:szCs w:val="24"/>
          <w:lang w:val="en-GB" w:eastAsia="en-US" w:bidi="he-IL"/>
        </w:rPr>
        <w:t>a variety of</w:t>
      </w:r>
      <w:r w:rsidRPr="00752048">
        <w:rPr>
          <w:rFonts w:ascii="Arial" w:eastAsiaTheme="minorHAnsi" w:hAnsi="Arial" w:cs="Arial"/>
          <w:color w:val="333333"/>
          <w:szCs w:val="24"/>
          <w:lang w:val="en" w:eastAsia="en-US" w:bidi="he-IL"/>
        </w:rPr>
        <w:t xml:space="preserve"> soft x-ray diagnostics, transmission gratings spectroscopy, x-ray imaging, x-ray component calibration.</w:t>
      </w:r>
      <w:proofErr w:type="gramEnd"/>
      <w:r w:rsidRPr="00752048">
        <w:rPr>
          <w:rFonts w:ascii="Arial" w:eastAsiaTheme="minorHAnsi" w:hAnsi="Arial" w:cs="Arial"/>
          <w:color w:val="333333"/>
          <w:szCs w:val="24"/>
          <w:lang w:val="en" w:eastAsia="en-US" w:bidi="he-IL"/>
        </w:rPr>
        <w:t xml:space="preserve">  </w:t>
      </w:r>
      <w:proofErr w:type="gramStart"/>
      <w:r w:rsidRPr="00752048">
        <w:rPr>
          <w:rFonts w:ascii="Arial" w:eastAsiaTheme="minorHAnsi" w:hAnsi="Arial" w:cs="Arial"/>
          <w:color w:val="333333"/>
          <w:szCs w:val="24"/>
          <w:lang w:val="en" w:eastAsia="en-US" w:bidi="he-IL"/>
        </w:rPr>
        <w:t>Advanced laser- plasma experiments.</w:t>
      </w:r>
      <w:proofErr w:type="gramEnd"/>
      <w:r w:rsidRPr="00752048">
        <w:rPr>
          <w:rFonts w:ascii="Arial" w:eastAsiaTheme="minorHAnsi" w:hAnsi="Arial" w:cs="Arial"/>
          <w:color w:val="333333"/>
          <w:szCs w:val="24"/>
          <w:lang w:val="en" w:eastAsia="en-US" w:bidi="he-IL"/>
        </w:rPr>
        <w:t xml:space="preserve"> </w:t>
      </w:r>
      <w:r w:rsidRPr="00752048">
        <w:rPr>
          <w:rFonts w:ascii="Arial" w:eastAsiaTheme="minorHAnsi" w:hAnsi="Arial" w:cs="Arial"/>
          <w:color w:val="333333"/>
          <w:szCs w:val="24"/>
          <w:lang w:val="en" w:eastAsia="en-US" w:bidi="he-IL"/>
        </w:rPr>
        <w:br/>
      </w:r>
    </w:p>
    <w:p w:rsidR="00752048" w:rsidRPr="00752048" w:rsidRDefault="00752048" w:rsidP="00752048">
      <w:pPr>
        <w:spacing w:after="200" w:line="360" w:lineRule="auto"/>
        <w:rPr>
          <w:rFonts w:ascii="Arial" w:eastAsiaTheme="minorHAnsi" w:hAnsi="Arial" w:cs="Arial"/>
          <w:color w:val="333333"/>
          <w:sz w:val="22"/>
          <w:szCs w:val="22"/>
          <w:lang w:val="en" w:eastAsia="en-US" w:bidi="he-IL"/>
        </w:rPr>
      </w:pPr>
    </w:p>
    <w:p w:rsidR="00752048" w:rsidRPr="00752048" w:rsidRDefault="00752048" w:rsidP="00752048">
      <w:pPr>
        <w:spacing w:after="200" w:line="360" w:lineRule="auto"/>
        <w:rPr>
          <w:rFonts w:ascii="Arial" w:eastAsiaTheme="minorHAnsi" w:hAnsi="Arial" w:cs="Arial"/>
          <w:color w:val="333333"/>
          <w:szCs w:val="24"/>
          <w:lang w:val="en" w:eastAsia="en-US" w:bidi="he-IL"/>
        </w:rPr>
      </w:pPr>
      <w:r w:rsidRPr="00752048">
        <w:rPr>
          <w:rFonts w:ascii="Arial" w:eastAsiaTheme="minorHAnsi" w:hAnsi="Arial" w:cs="Arial"/>
          <w:b/>
          <w:bCs/>
          <w:color w:val="333333"/>
          <w:szCs w:val="24"/>
          <w:u w:val="single"/>
          <w:lang w:val="en" w:eastAsia="en-US" w:bidi="he-IL"/>
        </w:rPr>
        <w:t>Awards</w:t>
      </w:r>
    </w:p>
    <w:p w:rsidR="00752048" w:rsidRPr="00752048" w:rsidRDefault="00752048" w:rsidP="00752048">
      <w:pPr>
        <w:spacing w:after="200" w:line="360" w:lineRule="auto"/>
        <w:rPr>
          <w:rFonts w:ascii="Arial" w:eastAsiaTheme="minorHAnsi" w:hAnsi="Arial" w:cs="Arial"/>
          <w:color w:val="333333"/>
          <w:szCs w:val="24"/>
          <w:lang w:val="en" w:eastAsia="en-US" w:bidi="he-IL"/>
        </w:rPr>
      </w:pPr>
      <w:r w:rsidRPr="00752048">
        <w:rPr>
          <w:rFonts w:ascii="Arial" w:eastAsiaTheme="minorHAnsi" w:hAnsi="Arial" w:cs="Arial"/>
          <w:color w:val="333333"/>
          <w:szCs w:val="24"/>
          <w:lang w:val="en" w:eastAsia="en-US" w:bidi="he-IL"/>
        </w:rPr>
        <w:br/>
        <w:t>Rector's Award for academic excellence, Hebrew university</w:t>
      </w:r>
      <w:proofErr w:type="gramStart"/>
      <w:r w:rsidRPr="00752048">
        <w:rPr>
          <w:rFonts w:ascii="Arial" w:eastAsiaTheme="minorHAnsi" w:hAnsi="Arial" w:cs="Arial"/>
          <w:color w:val="333333"/>
          <w:szCs w:val="24"/>
          <w:lang w:val="en" w:eastAsia="en-US" w:bidi="he-IL"/>
        </w:rPr>
        <w:t>,1989</w:t>
      </w:r>
      <w:proofErr w:type="gramEnd"/>
      <w:r w:rsidRPr="00752048">
        <w:rPr>
          <w:rFonts w:ascii="Arial" w:eastAsiaTheme="minorHAnsi" w:hAnsi="Arial" w:cs="Arial"/>
          <w:color w:val="333333"/>
          <w:szCs w:val="24"/>
          <w:lang w:val="en" w:eastAsia="en-US" w:bidi="he-IL"/>
        </w:rPr>
        <w:t>.</w:t>
      </w:r>
      <w:r w:rsidRPr="00752048">
        <w:rPr>
          <w:rFonts w:ascii="Arial" w:eastAsiaTheme="minorHAnsi" w:hAnsi="Arial" w:cs="Arial"/>
          <w:color w:val="333333"/>
          <w:szCs w:val="24"/>
          <w:lang w:val="en" w:eastAsia="en-US" w:bidi="he-IL"/>
        </w:rPr>
        <w:br/>
        <w:t>Rector's Award for M.Sc. students, Hebrew university, 1992.</w:t>
      </w:r>
      <w:r w:rsidRPr="00752048">
        <w:rPr>
          <w:rFonts w:ascii="Arial" w:eastAsiaTheme="minorHAnsi" w:hAnsi="Arial" w:cs="Arial"/>
          <w:color w:val="333333"/>
          <w:szCs w:val="24"/>
          <w:lang w:val="en" w:eastAsia="en-US" w:bidi="he-IL"/>
        </w:rPr>
        <w:br/>
        <w:t>Shimon Offer Award, Hebrew university, 1992.</w:t>
      </w:r>
      <w:r w:rsidRPr="00752048">
        <w:rPr>
          <w:rFonts w:ascii="Arial" w:eastAsiaTheme="minorHAnsi" w:hAnsi="Arial" w:cs="Arial"/>
          <w:color w:val="333333"/>
          <w:szCs w:val="24"/>
          <w:lang w:val="en" w:eastAsia="en-US" w:bidi="he-IL"/>
        </w:rPr>
        <w:br/>
      </w:r>
      <w:proofErr w:type="gramStart"/>
      <w:r w:rsidRPr="00752048">
        <w:rPr>
          <w:rFonts w:ascii="Arial" w:eastAsiaTheme="minorHAnsi" w:hAnsi="Arial" w:cs="Arial"/>
          <w:color w:val="333333"/>
          <w:szCs w:val="24"/>
          <w:lang w:val="en" w:eastAsia="en-US" w:bidi="he-IL"/>
        </w:rPr>
        <w:t>Excellence Scholarship, Hebrew university, 1992.</w:t>
      </w:r>
      <w:proofErr w:type="gramEnd"/>
    </w:p>
    <w:p w:rsidR="00752048" w:rsidRPr="00752048" w:rsidRDefault="00752048" w:rsidP="00752048">
      <w:pPr>
        <w:spacing w:after="200" w:line="360" w:lineRule="auto"/>
        <w:rPr>
          <w:rFonts w:ascii="Arial" w:eastAsiaTheme="minorHAnsi" w:hAnsi="Arial" w:cs="Arial"/>
          <w:color w:val="333333"/>
          <w:szCs w:val="24"/>
          <w:lang w:val="en" w:eastAsia="en-US" w:bidi="he-IL"/>
        </w:rPr>
      </w:pPr>
      <w:proofErr w:type="gramStart"/>
      <w:r w:rsidRPr="00752048">
        <w:rPr>
          <w:rFonts w:ascii="Arial" w:eastAsiaTheme="minorHAnsi" w:hAnsi="Arial" w:cs="Arial"/>
          <w:color w:val="333333"/>
          <w:szCs w:val="24"/>
          <w:lang w:val="en" w:eastAsia="en-US" w:bidi="he-IL"/>
        </w:rPr>
        <w:lastRenderedPageBreak/>
        <w:t>Excellence Scholarship, Hebrew university, 1993.</w:t>
      </w:r>
      <w:proofErr w:type="gramEnd"/>
      <w:r w:rsidRPr="00752048">
        <w:rPr>
          <w:rFonts w:ascii="Arial" w:eastAsiaTheme="minorHAnsi" w:hAnsi="Arial" w:cs="Arial"/>
          <w:color w:val="333333"/>
          <w:szCs w:val="24"/>
          <w:lang w:val="en" w:eastAsia="en-US" w:bidi="he-IL"/>
        </w:rPr>
        <w:br/>
        <w:t xml:space="preserve">Summer Excellence </w:t>
      </w:r>
      <w:proofErr w:type="gramStart"/>
      <w:r w:rsidRPr="00752048">
        <w:rPr>
          <w:rFonts w:ascii="Arial" w:eastAsiaTheme="minorHAnsi" w:hAnsi="Arial" w:cs="Arial"/>
          <w:color w:val="333333"/>
          <w:szCs w:val="24"/>
          <w:lang w:val="en" w:eastAsia="en-US" w:bidi="he-IL"/>
        </w:rPr>
        <w:t>Scholarship ,</w:t>
      </w:r>
      <w:proofErr w:type="gramEnd"/>
      <w:r w:rsidRPr="00752048">
        <w:rPr>
          <w:rFonts w:ascii="Arial" w:eastAsiaTheme="minorHAnsi" w:hAnsi="Arial" w:cs="Arial"/>
          <w:color w:val="333333"/>
          <w:szCs w:val="24"/>
          <w:lang w:val="en" w:eastAsia="en-US" w:bidi="he-IL"/>
        </w:rPr>
        <w:t xml:space="preserve"> Hebrew university, 1995.</w:t>
      </w:r>
      <w:r w:rsidRPr="00752048">
        <w:rPr>
          <w:rFonts w:ascii="Arial" w:eastAsiaTheme="minorHAnsi" w:hAnsi="Arial" w:cs="Arial"/>
          <w:color w:val="333333"/>
          <w:szCs w:val="24"/>
          <w:lang w:val="en" w:eastAsia="en-US" w:bidi="he-IL"/>
        </w:rPr>
        <w:br/>
        <w:t>Israel Physical Society Award for outstanding Ph.D. student's research 1997.</w:t>
      </w:r>
      <w:r w:rsidRPr="00752048">
        <w:rPr>
          <w:rFonts w:ascii="Arial" w:eastAsiaTheme="minorHAnsi" w:hAnsi="Arial" w:cs="Arial"/>
          <w:color w:val="333333"/>
          <w:szCs w:val="24"/>
          <w:lang w:val="en" w:eastAsia="en-US" w:bidi="he-IL"/>
        </w:rPr>
        <w:br/>
        <w:t>Katsir Scholarship, Soreq NRC 1998-2004.</w:t>
      </w:r>
      <w:r w:rsidRPr="00752048">
        <w:rPr>
          <w:rFonts w:ascii="Arial" w:eastAsiaTheme="minorHAnsi" w:hAnsi="Arial" w:cs="Arial"/>
          <w:color w:val="333333"/>
          <w:szCs w:val="24"/>
          <w:lang w:val="en" w:eastAsia="en-US" w:bidi="he-IL"/>
        </w:rPr>
        <w:br/>
      </w:r>
      <w:proofErr w:type="gramStart"/>
      <w:r w:rsidRPr="00752048">
        <w:rPr>
          <w:rFonts w:ascii="Arial" w:eastAsiaTheme="minorHAnsi" w:hAnsi="Arial" w:cs="Arial"/>
          <w:color w:val="333333"/>
          <w:szCs w:val="24"/>
          <w:lang w:val="en" w:eastAsia="en-US" w:bidi="he-IL"/>
        </w:rPr>
        <w:t>Efficiency award, Soreq NRC, 1999.</w:t>
      </w:r>
      <w:proofErr w:type="gramEnd"/>
      <w:r w:rsidRPr="00752048">
        <w:rPr>
          <w:rFonts w:ascii="Arial" w:eastAsiaTheme="minorHAnsi" w:hAnsi="Arial" w:cs="Arial"/>
          <w:color w:val="333333"/>
          <w:szCs w:val="24"/>
          <w:lang w:val="en" w:eastAsia="en-US" w:bidi="he-IL"/>
        </w:rPr>
        <w:br/>
      </w:r>
      <w:proofErr w:type="gramStart"/>
      <w:r w:rsidRPr="00752048">
        <w:rPr>
          <w:rFonts w:ascii="Arial" w:eastAsiaTheme="minorHAnsi" w:hAnsi="Arial" w:cs="Arial"/>
          <w:color w:val="333333"/>
          <w:szCs w:val="24"/>
          <w:lang w:val="en" w:eastAsia="en-US" w:bidi="he-IL"/>
        </w:rPr>
        <w:t>Efficiency award, Soreq NRC, 2000.</w:t>
      </w:r>
      <w:proofErr w:type="gramEnd"/>
      <w:r w:rsidRPr="00752048">
        <w:rPr>
          <w:rFonts w:ascii="Arial" w:eastAsiaTheme="minorHAnsi" w:hAnsi="Arial" w:cs="Arial"/>
          <w:color w:val="333333"/>
          <w:szCs w:val="24"/>
          <w:lang w:val="en" w:eastAsia="en-US" w:bidi="he-IL"/>
        </w:rPr>
        <w:br/>
      </w:r>
      <w:proofErr w:type="gramStart"/>
      <w:r w:rsidRPr="00752048">
        <w:rPr>
          <w:rFonts w:ascii="Arial" w:eastAsiaTheme="minorHAnsi" w:hAnsi="Arial" w:cs="Arial"/>
          <w:color w:val="333333"/>
          <w:szCs w:val="24"/>
          <w:lang w:val="en" w:eastAsia="en-US" w:bidi="he-IL"/>
        </w:rPr>
        <w:t>Efficiency award, Soreq NRC, 2001.</w:t>
      </w:r>
      <w:proofErr w:type="gramEnd"/>
      <w:r w:rsidRPr="00752048">
        <w:rPr>
          <w:rFonts w:ascii="Arial" w:eastAsiaTheme="minorHAnsi" w:hAnsi="Arial" w:cs="Arial"/>
          <w:color w:val="333333"/>
          <w:szCs w:val="24"/>
          <w:lang w:val="en" w:eastAsia="en-US" w:bidi="he-IL"/>
        </w:rPr>
        <w:br/>
      </w:r>
      <w:proofErr w:type="gramStart"/>
      <w:r w:rsidRPr="00752048">
        <w:rPr>
          <w:rFonts w:ascii="Arial" w:eastAsiaTheme="minorHAnsi" w:hAnsi="Arial" w:cs="Arial"/>
          <w:color w:val="333333"/>
          <w:szCs w:val="24"/>
          <w:lang w:val="en" w:eastAsia="en-US" w:bidi="he-IL"/>
        </w:rPr>
        <w:t>Outstanding employee of Electro-Optics Division Soreq NRC, 2008.</w:t>
      </w:r>
      <w:proofErr w:type="gramEnd"/>
      <w:r w:rsidRPr="00752048">
        <w:rPr>
          <w:rFonts w:ascii="Arial" w:eastAsiaTheme="minorHAnsi" w:hAnsi="Arial" w:cs="Arial"/>
          <w:color w:val="333333"/>
          <w:szCs w:val="24"/>
          <w:lang w:val="en" w:eastAsia="en-US" w:bidi="he-IL"/>
        </w:rPr>
        <w:t xml:space="preserve"> </w:t>
      </w:r>
    </w:p>
    <w:p w:rsidR="00752048" w:rsidRPr="00752048" w:rsidRDefault="00752048" w:rsidP="00752048">
      <w:pPr>
        <w:spacing w:after="200" w:line="360" w:lineRule="auto"/>
        <w:rPr>
          <w:rFonts w:ascii="Arial" w:eastAsiaTheme="minorHAnsi" w:hAnsi="Arial" w:cs="Arial"/>
          <w:color w:val="333333"/>
          <w:szCs w:val="24"/>
          <w:lang w:val="en" w:eastAsia="en-US" w:bidi="he-IL"/>
        </w:rPr>
      </w:pPr>
      <w:proofErr w:type="gramStart"/>
      <w:r w:rsidRPr="00752048">
        <w:rPr>
          <w:rFonts w:ascii="Arial" w:eastAsiaTheme="minorHAnsi" w:hAnsi="Arial" w:cs="Arial"/>
          <w:color w:val="333333"/>
          <w:szCs w:val="24"/>
          <w:lang w:val="en" w:eastAsia="en-US" w:bidi="he-IL"/>
        </w:rPr>
        <w:t>Outstanding research, Research Day, Soreq NRC, 2011.</w:t>
      </w:r>
      <w:proofErr w:type="gramEnd"/>
      <w:r w:rsidRPr="00752048">
        <w:rPr>
          <w:rFonts w:ascii="Arial" w:eastAsiaTheme="minorHAnsi" w:hAnsi="Arial" w:cs="Arial"/>
          <w:color w:val="333333"/>
          <w:szCs w:val="24"/>
          <w:lang w:val="en" w:eastAsia="en-US" w:bidi="he-IL"/>
        </w:rPr>
        <w:t xml:space="preserve"> </w:t>
      </w:r>
    </w:p>
    <w:p w:rsidR="00752048" w:rsidRPr="00752048" w:rsidRDefault="00752048" w:rsidP="00752048">
      <w:pPr>
        <w:spacing w:after="200" w:line="360" w:lineRule="auto"/>
        <w:rPr>
          <w:rFonts w:ascii="Arial" w:eastAsiaTheme="minorHAnsi" w:hAnsi="Arial" w:cs="Arial"/>
          <w:color w:val="333333"/>
          <w:szCs w:val="24"/>
          <w:lang w:val="en" w:eastAsia="en-US" w:bidi="he-IL"/>
        </w:rPr>
      </w:pPr>
      <w:proofErr w:type="gramStart"/>
      <w:r w:rsidRPr="00752048">
        <w:rPr>
          <w:rFonts w:ascii="Arial" w:eastAsiaTheme="minorHAnsi" w:hAnsi="Arial" w:cs="Arial"/>
          <w:color w:val="333333"/>
          <w:szCs w:val="24"/>
          <w:lang w:val="en" w:eastAsia="en-US" w:bidi="he-IL"/>
        </w:rPr>
        <w:t>Outstanding research, Research Day, Soreq NRC, 2012.</w:t>
      </w:r>
      <w:proofErr w:type="gramEnd"/>
      <w:r w:rsidRPr="00752048">
        <w:rPr>
          <w:rFonts w:ascii="Arial" w:eastAsiaTheme="minorHAnsi" w:hAnsi="Arial" w:cs="Arial"/>
          <w:color w:val="333333"/>
          <w:szCs w:val="24"/>
          <w:lang w:val="en" w:eastAsia="en-US" w:bidi="he-IL"/>
        </w:rPr>
        <w:t xml:space="preserve"> </w:t>
      </w:r>
    </w:p>
    <w:p w:rsidR="00752048" w:rsidRPr="00752048" w:rsidRDefault="00752048" w:rsidP="00752048">
      <w:pPr>
        <w:spacing w:after="200" w:line="360" w:lineRule="auto"/>
        <w:rPr>
          <w:rFonts w:ascii="Arial" w:eastAsiaTheme="minorHAnsi" w:hAnsi="Arial" w:cs="Arial"/>
          <w:color w:val="333333"/>
          <w:sz w:val="22"/>
          <w:szCs w:val="22"/>
          <w:rtl/>
          <w:lang w:val="en" w:eastAsia="en-US" w:bidi="he-IL"/>
        </w:rPr>
      </w:pPr>
      <w:r w:rsidRPr="00752048">
        <w:rPr>
          <w:rFonts w:asciiTheme="minorHAnsi" w:eastAsiaTheme="minorHAnsi" w:hAnsiTheme="minorHAnsi" w:cs="David" w:hint="cs"/>
          <w:b/>
          <w:bCs/>
          <w:szCs w:val="24"/>
          <w:rtl/>
          <w:lang w:val="en-GB" w:eastAsia="en-US" w:bidi="he-IL"/>
        </w:rPr>
        <w:br w:type="page"/>
      </w:r>
    </w:p>
    <w:p w:rsidR="00752048" w:rsidRPr="00752048" w:rsidRDefault="00752048" w:rsidP="00752048">
      <w:pPr>
        <w:spacing w:after="200" w:line="360" w:lineRule="auto"/>
        <w:jc w:val="center"/>
        <w:rPr>
          <w:rFonts w:ascii="Arial" w:eastAsiaTheme="minorHAnsi" w:hAnsi="Arial" w:cs="Arial"/>
          <w:sz w:val="32"/>
          <w:szCs w:val="32"/>
          <w:lang w:val="en-GB" w:eastAsia="en-US" w:bidi="he-IL"/>
        </w:rPr>
      </w:pPr>
      <w:r w:rsidRPr="00752048">
        <w:rPr>
          <w:rFonts w:ascii="Arial" w:eastAsiaTheme="minorHAnsi" w:hAnsi="Arial" w:cs="Arial"/>
          <w:sz w:val="32"/>
          <w:szCs w:val="32"/>
          <w:lang w:val="en-GB" w:eastAsia="en-US" w:bidi="he-IL"/>
        </w:rPr>
        <w:lastRenderedPageBreak/>
        <w:t>Publication list</w:t>
      </w:r>
    </w:p>
    <w:p w:rsidR="00752048" w:rsidRPr="00752048" w:rsidRDefault="00752048" w:rsidP="00752048">
      <w:pPr>
        <w:spacing w:after="200" w:line="360" w:lineRule="auto"/>
        <w:jc w:val="center"/>
        <w:rPr>
          <w:rFonts w:ascii="Arial" w:eastAsiaTheme="minorHAnsi" w:hAnsi="Arial" w:cs="Arial"/>
          <w:sz w:val="32"/>
          <w:szCs w:val="32"/>
          <w:rtl/>
          <w:lang w:val="en-GB" w:eastAsia="en-US" w:bidi="he-IL"/>
        </w:rPr>
      </w:pPr>
    </w:p>
    <w:p w:rsidR="00752048" w:rsidRPr="00752048" w:rsidRDefault="00752048" w:rsidP="00752048">
      <w:pPr>
        <w:spacing w:after="200" w:line="276" w:lineRule="auto"/>
        <w:rPr>
          <w:rFonts w:ascii="Arial" w:eastAsiaTheme="minorHAnsi" w:hAnsi="Arial" w:cs="Arial"/>
          <w:b/>
          <w:bCs/>
          <w:szCs w:val="24"/>
          <w:lang w:val="en-GB" w:eastAsia="en-US" w:bidi="he-IL"/>
        </w:rPr>
      </w:pPr>
      <w:r w:rsidRPr="00752048">
        <w:rPr>
          <w:rFonts w:ascii="Arial" w:eastAsiaTheme="minorHAnsi" w:hAnsi="Arial" w:cs="Arial"/>
          <w:b/>
          <w:bCs/>
          <w:szCs w:val="24"/>
          <w:lang w:val="en-GB" w:eastAsia="en-US" w:bidi="he-IL"/>
        </w:rPr>
        <w:t>Refereed journal papers:</w:t>
      </w:r>
    </w:p>
    <w:p w:rsidR="00752048" w:rsidRPr="00752048" w:rsidRDefault="00752048" w:rsidP="00752048">
      <w:pPr>
        <w:spacing w:after="200" w:line="276" w:lineRule="auto"/>
        <w:rPr>
          <w:rFonts w:asciiTheme="minorHAnsi" w:eastAsiaTheme="minorHAnsi" w:hAnsiTheme="minorHAnsi" w:cstheme="minorBidi"/>
          <w:b/>
          <w:bCs/>
          <w:szCs w:val="24"/>
          <w:rtl/>
          <w:lang w:val="en-GB" w:eastAsia="en-US" w:bidi="he-IL"/>
        </w:rPr>
      </w:pPr>
    </w:p>
    <w:p w:rsidR="00752048" w:rsidRPr="00752048" w:rsidRDefault="00752048" w:rsidP="00752048">
      <w:pPr>
        <w:spacing w:after="200" w:line="276" w:lineRule="auto"/>
        <w:rPr>
          <w:rFonts w:asciiTheme="minorHAnsi" w:eastAsiaTheme="minorHAnsi" w:hAnsiTheme="minorHAnsi" w:cstheme="minorBidi"/>
          <w:b/>
          <w:bCs/>
          <w:szCs w:val="24"/>
          <w:rtl/>
          <w:lang w:val="en-GB" w:eastAsia="en-US" w:bidi="he-IL"/>
        </w:rPr>
      </w:pP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rtl/>
          <w:lang w:val="en-GB" w:eastAsia="en-US" w:bidi="he-IL"/>
        </w:rPr>
      </w:pPr>
      <w:r w:rsidRPr="00752048">
        <w:rPr>
          <w:rFonts w:asciiTheme="minorHAnsi" w:eastAsiaTheme="minorHAnsi" w:hAnsiTheme="minorHAnsi" w:cstheme="minorBidi"/>
          <w:szCs w:val="24"/>
          <w:lang w:val="en-GB" w:eastAsia="en-US" w:bidi="he-IL"/>
        </w:rPr>
        <w:t>Y. Ehrlich, C. Cohen, and A.Zigler, J.S. Wark</w:t>
      </w:r>
      <w:r w:rsidRPr="00752048">
        <w:rPr>
          <w:rFonts w:asciiTheme="minorHAnsi" w:eastAsiaTheme="minorHAnsi" w:hAnsiTheme="minorHAnsi" w:cstheme="minorBidi"/>
          <w:i/>
          <w:iCs/>
          <w:szCs w:val="24"/>
          <w:lang w:val="en-GB" w:eastAsia="en-US" w:bidi="he-IL"/>
        </w:rPr>
        <w:t>, Generation of large, high density, homogeneous plasma by capillary discharge</w:t>
      </w:r>
      <w:r w:rsidRPr="00752048">
        <w:rPr>
          <w:rFonts w:asciiTheme="minorHAnsi" w:eastAsiaTheme="minorHAnsi" w:hAnsiTheme="minorHAnsi" w:cstheme="minorBidi"/>
          <w:szCs w:val="24"/>
          <w:lang w:val="en-GB" w:eastAsia="en-US" w:bidi="he-IL"/>
        </w:rPr>
        <w:t xml:space="preserve">. Appl. Pyhs. Lett. </w:t>
      </w:r>
      <w:r w:rsidRPr="00752048">
        <w:rPr>
          <w:rFonts w:asciiTheme="minorHAnsi" w:eastAsiaTheme="minorHAnsi" w:hAnsiTheme="minorHAnsi" w:cstheme="minorBidi"/>
          <w:b/>
          <w:bCs/>
          <w:szCs w:val="24"/>
          <w:lang w:val="en-GB" w:eastAsia="en-US" w:bidi="he-IL"/>
        </w:rPr>
        <w:t>64</w:t>
      </w:r>
      <w:r w:rsidRPr="00752048">
        <w:rPr>
          <w:rFonts w:asciiTheme="minorHAnsi" w:eastAsiaTheme="minorHAnsi" w:hAnsiTheme="minorHAnsi" w:cstheme="minorBidi"/>
          <w:szCs w:val="24"/>
          <w:lang w:val="en-GB" w:eastAsia="en-US" w:bidi="he-IL"/>
        </w:rPr>
        <w:t xml:space="preserve"> 3542 (1994).</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rtl/>
          <w:lang w:val="en-GB" w:eastAsia="en-US" w:bidi="he-IL"/>
        </w:rPr>
      </w:pPr>
      <w:r w:rsidRPr="00752048">
        <w:rPr>
          <w:rFonts w:asciiTheme="minorHAnsi" w:eastAsiaTheme="minorHAnsi" w:hAnsiTheme="minorHAnsi" w:cstheme="minorBidi"/>
          <w:szCs w:val="24"/>
          <w:lang w:val="en-GB" w:eastAsia="en-US" w:bidi="he-IL"/>
        </w:rPr>
        <w:t xml:space="preserve">A. Zigler, Y. Ehrlich, and C. Cohen, J. Krall and P. Sprangle, </w:t>
      </w:r>
      <w:r w:rsidRPr="00752048">
        <w:rPr>
          <w:rFonts w:asciiTheme="minorHAnsi" w:eastAsiaTheme="minorHAnsi" w:hAnsiTheme="minorHAnsi" w:cstheme="minorBidi"/>
          <w:i/>
          <w:iCs/>
          <w:szCs w:val="24"/>
          <w:lang w:val="en-GB" w:eastAsia="en-US" w:bidi="he-IL"/>
        </w:rPr>
        <w:t>Optical guiding of high-intensity laser pulses in a long plasma channel formed by a slow capilla discharge.</w:t>
      </w:r>
      <w:r w:rsidRPr="00752048">
        <w:rPr>
          <w:rFonts w:asciiTheme="minorHAnsi" w:eastAsiaTheme="minorHAnsi" w:hAnsiTheme="minorHAnsi" w:cstheme="minorBidi"/>
          <w:szCs w:val="24"/>
          <w:lang w:val="en-GB" w:eastAsia="en-US" w:bidi="he-IL"/>
        </w:rPr>
        <w:t xml:space="preserve"> J. Opt. Soc. Am. B </w:t>
      </w:r>
      <w:r w:rsidRPr="00752048">
        <w:rPr>
          <w:rFonts w:asciiTheme="minorHAnsi" w:eastAsiaTheme="minorHAnsi" w:hAnsiTheme="minorHAnsi" w:cstheme="minorBidi"/>
          <w:b/>
          <w:bCs/>
          <w:szCs w:val="24"/>
          <w:lang w:val="en-GB" w:eastAsia="en-US" w:bidi="he-IL"/>
        </w:rPr>
        <w:t>13</w:t>
      </w:r>
      <w:r w:rsidRPr="00752048">
        <w:rPr>
          <w:rFonts w:asciiTheme="minorHAnsi" w:eastAsiaTheme="minorHAnsi" w:hAnsiTheme="minorHAnsi" w:cstheme="minorBidi"/>
          <w:szCs w:val="24"/>
          <w:lang w:val="en-GB" w:eastAsia="en-US" w:bidi="he-IL"/>
        </w:rPr>
        <w:t xml:space="preserve"> 68 (1996).</w:t>
      </w:r>
      <w:r w:rsidRPr="00752048">
        <w:rPr>
          <w:rFonts w:asciiTheme="minorHAnsi" w:eastAsiaTheme="minorHAnsi" w:hAnsiTheme="minorHAnsi" w:cstheme="minorBidi" w:hint="cs"/>
          <w:szCs w:val="24"/>
          <w:rtl/>
          <w:lang w:val="en-GB" w:eastAsia="en-US" w:bidi="he-IL"/>
        </w:rPr>
        <w:t xml:space="preserve">  </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i/>
          <w:iCs/>
          <w:szCs w:val="24"/>
          <w:rtl/>
          <w:lang w:val="en-GB" w:eastAsia="en-US" w:bidi="he-IL"/>
        </w:rPr>
      </w:pPr>
      <w:r w:rsidRPr="00752048">
        <w:rPr>
          <w:rFonts w:asciiTheme="minorHAnsi" w:eastAsiaTheme="minorHAnsi" w:hAnsiTheme="minorHAnsi" w:cstheme="minorBidi"/>
          <w:szCs w:val="24"/>
          <w:lang w:val="en-GB" w:eastAsia="en-US" w:bidi="he-IL"/>
        </w:rPr>
        <w:t xml:space="preserve">Y. Ehrlich, C. Cohen, and A. Zigler, J. Krall, P. Sprangle, and E. Esarey, </w:t>
      </w:r>
      <w:r w:rsidRPr="00752048">
        <w:rPr>
          <w:rFonts w:asciiTheme="minorHAnsi" w:eastAsiaTheme="minorHAnsi" w:hAnsiTheme="minorHAnsi" w:cstheme="minorBidi"/>
          <w:i/>
          <w:iCs/>
          <w:szCs w:val="24"/>
          <w:lang w:val="en-GB" w:eastAsia="en-US" w:bidi="he-IL"/>
        </w:rPr>
        <w:t xml:space="preserve">Guiding of High Intensity Laser Pulses in Straight and Curved Plasma Channel Experiments, </w:t>
      </w:r>
      <w:r w:rsidRPr="00752048">
        <w:rPr>
          <w:rFonts w:asciiTheme="minorHAnsi" w:eastAsiaTheme="minorHAnsi" w:hAnsiTheme="minorHAnsi" w:cstheme="minorBidi"/>
          <w:szCs w:val="24"/>
          <w:lang w:val="en-GB" w:eastAsia="en-US" w:bidi="he-IL"/>
        </w:rPr>
        <w:t xml:space="preserve">Phys. Rev. Lett. </w:t>
      </w:r>
      <w:r w:rsidRPr="00752048">
        <w:rPr>
          <w:rFonts w:asciiTheme="minorHAnsi" w:eastAsiaTheme="minorHAnsi" w:hAnsiTheme="minorHAnsi" w:cstheme="minorBidi"/>
          <w:b/>
          <w:bCs/>
          <w:szCs w:val="24"/>
          <w:lang w:val="en-GB" w:eastAsia="en-US" w:bidi="he-IL"/>
        </w:rPr>
        <w:t>77</w:t>
      </w:r>
      <w:r w:rsidRPr="00752048">
        <w:rPr>
          <w:rFonts w:asciiTheme="minorHAnsi" w:eastAsiaTheme="minorHAnsi" w:hAnsiTheme="minorHAnsi" w:cstheme="minorBidi"/>
          <w:szCs w:val="24"/>
          <w:lang w:val="en-GB" w:eastAsia="en-US" w:bidi="he-IL"/>
        </w:rPr>
        <w:t xml:space="preserve"> 4186 (1996).</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D. Kaganovich, P.V. Sasorov, Y. Ehrlich, C. Cohen, and A.Zigler,</w:t>
      </w:r>
      <w:r w:rsidRPr="00752048">
        <w:rPr>
          <w:rFonts w:asciiTheme="minorHAnsi" w:eastAsiaTheme="minorHAnsi" w:hAnsiTheme="minorHAnsi" w:cstheme="minorBidi"/>
          <w:i/>
          <w:iCs/>
          <w:szCs w:val="24"/>
          <w:lang w:val="en-GB" w:eastAsia="en-US" w:bidi="he-IL"/>
        </w:rPr>
        <w:t xml:space="preserve"> Investigation of Double Capillary  Discharge Scheme for Production of Wave Guide in Plasma,</w:t>
      </w:r>
      <w:r w:rsidRPr="00752048">
        <w:rPr>
          <w:rFonts w:asciiTheme="minorHAnsi" w:eastAsiaTheme="minorHAnsi" w:hAnsiTheme="minorHAnsi" w:cstheme="minorBidi"/>
          <w:szCs w:val="24"/>
          <w:lang w:val="en-GB" w:eastAsia="en-US" w:bidi="he-IL"/>
        </w:rPr>
        <w:t xml:space="preserve">  Appl. Phys. Lett.</w:t>
      </w:r>
      <w:r w:rsidRPr="00752048">
        <w:rPr>
          <w:rFonts w:asciiTheme="minorHAnsi" w:eastAsiaTheme="minorHAnsi" w:hAnsiTheme="minorHAnsi" w:cstheme="minorBidi"/>
          <w:b/>
          <w:bCs/>
          <w:szCs w:val="24"/>
          <w:lang w:val="en-GB" w:eastAsia="en-US" w:bidi="he-IL"/>
        </w:rPr>
        <w:t xml:space="preserve"> 71</w:t>
      </w:r>
      <w:r w:rsidRPr="00752048">
        <w:rPr>
          <w:rFonts w:asciiTheme="minorHAnsi" w:eastAsiaTheme="minorHAnsi" w:hAnsiTheme="minorHAnsi" w:cstheme="minorBidi"/>
          <w:szCs w:val="24"/>
          <w:lang w:val="en-GB" w:eastAsia="en-US" w:bidi="he-IL"/>
        </w:rPr>
        <w:t xml:space="preserve"> 2925</w:t>
      </w:r>
      <w:proofErr w:type="gramStart"/>
      <w:r w:rsidRPr="00752048">
        <w:rPr>
          <w:rFonts w:asciiTheme="minorHAnsi" w:eastAsiaTheme="minorHAnsi" w:hAnsiTheme="minorHAnsi" w:cstheme="minorBidi"/>
          <w:szCs w:val="24"/>
          <w:lang w:val="en-GB" w:eastAsia="en-US" w:bidi="he-IL"/>
        </w:rPr>
        <w:t>  (</w:t>
      </w:r>
      <w:proofErr w:type="gramEnd"/>
      <w:r w:rsidRPr="00752048">
        <w:rPr>
          <w:rFonts w:asciiTheme="minorHAnsi" w:eastAsiaTheme="minorHAnsi" w:hAnsiTheme="minorHAnsi" w:cstheme="minorBidi"/>
          <w:szCs w:val="24"/>
          <w:lang w:val="en-GB" w:eastAsia="en-US" w:bidi="he-IL"/>
        </w:rPr>
        <w:t xml:space="preserve">1997). </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 xml:space="preserve">Y. Ehrlich, D. Kaganovich, C. Cohen, and A.Zigler, R.F. Hubbard, P. Sprangle, and E. Esarey, </w:t>
      </w:r>
      <w:r w:rsidRPr="00752048">
        <w:rPr>
          <w:rFonts w:asciiTheme="minorHAnsi" w:eastAsiaTheme="minorHAnsi" w:hAnsiTheme="minorHAnsi" w:cstheme="minorBidi"/>
          <w:i/>
          <w:iCs/>
          <w:szCs w:val="24"/>
          <w:lang w:val="en-GB" w:eastAsia="en-US" w:bidi="he-IL"/>
        </w:rPr>
        <w:t>Long Channel Optical Guiding of High Intensity Laser Pulses</w:t>
      </w:r>
      <w:r w:rsidRPr="00752048">
        <w:rPr>
          <w:rFonts w:asciiTheme="minorHAnsi" w:eastAsiaTheme="minorHAnsi" w:hAnsiTheme="minorHAnsi" w:cstheme="minorBidi"/>
          <w:szCs w:val="24"/>
          <w:lang w:val="en-GB" w:eastAsia="en-US" w:bidi="he-IL"/>
        </w:rPr>
        <w:t xml:space="preserve">, JOSA B </w:t>
      </w:r>
      <w:r w:rsidRPr="00752048">
        <w:rPr>
          <w:rFonts w:asciiTheme="minorHAnsi" w:eastAsiaTheme="minorHAnsi" w:hAnsiTheme="minorHAnsi" w:cstheme="minorBidi"/>
          <w:b/>
          <w:bCs/>
          <w:szCs w:val="24"/>
          <w:lang w:val="en-GB" w:eastAsia="en-US" w:bidi="he-IL"/>
        </w:rPr>
        <w:t>15</w:t>
      </w:r>
      <w:r w:rsidRPr="00752048">
        <w:rPr>
          <w:rFonts w:asciiTheme="minorHAnsi" w:eastAsiaTheme="minorHAnsi" w:hAnsiTheme="minorHAnsi" w:cstheme="minorBidi"/>
          <w:szCs w:val="24"/>
          <w:lang w:val="en-GB" w:eastAsia="en-US" w:bidi="he-IL"/>
        </w:rPr>
        <w:t xml:space="preserve">, 2416 (1998). </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D. Kaganovich, a. Ting, C.I. Moore, A. Zigler, H.R. Burris, Y. Ehrlich, R. Hubbard and P. Sprangle,</w:t>
      </w:r>
      <w:r w:rsidRPr="00752048">
        <w:rPr>
          <w:rFonts w:asciiTheme="minorHAnsi" w:eastAsiaTheme="minorHAnsi" w:hAnsiTheme="minorHAnsi" w:cstheme="minorBidi"/>
          <w:i/>
          <w:iCs/>
          <w:szCs w:val="24"/>
          <w:lang w:val="en-GB" w:eastAsia="en-US" w:bidi="he-IL"/>
        </w:rPr>
        <w:t xml:space="preserve"> High Efficiency Guiding of Terawatt Subpicosecond Laser Pulses in a Capillary Discharge Plasma Channel</w:t>
      </w:r>
      <w:r w:rsidRPr="00752048">
        <w:rPr>
          <w:rFonts w:asciiTheme="minorHAnsi" w:eastAsiaTheme="minorHAnsi" w:hAnsiTheme="minorHAnsi" w:cstheme="minorBidi"/>
          <w:szCs w:val="24"/>
          <w:lang w:val="en-GB" w:eastAsia="en-US" w:bidi="he-IL"/>
        </w:rPr>
        <w:t xml:space="preserve">, Phys. Rev. E </w:t>
      </w:r>
      <w:r w:rsidRPr="00752048">
        <w:rPr>
          <w:rFonts w:asciiTheme="minorHAnsi" w:eastAsiaTheme="minorHAnsi" w:hAnsiTheme="minorHAnsi" w:cstheme="minorBidi"/>
          <w:b/>
          <w:bCs/>
          <w:szCs w:val="24"/>
          <w:lang w:val="en-GB" w:eastAsia="en-US" w:bidi="he-IL"/>
        </w:rPr>
        <w:t>59</w:t>
      </w:r>
      <w:r w:rsidRPr="00752048">
        <w:rPr>
          <w:rFonts w:asciiTheme="minorHAnsi" w:eastAsiaTheme="minorHAnsi" w:hAnsiTheme="minorHAnsi" w:cstheme="minorBidi"/>
          <w:szCs w:val="24"/>
          <w:lang w:val="en-GB" w:eastAsia="en-US" w:bidi="he-IL"/>
        </w:rPr>
        <w:t>, R4769, (1999).</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 xml:space="preserve">I. Paiss, E. Lebiush, Y. Tzuk, Y. Ehrlich and R. Lavi, </w:t>
      </w:r>
      <w:r w:rsidRPr="00752048">
        <w:rPr>
          <w:rFonts w:asciiTheme="minorHAnsi" w:eastAsiaTheme="minorHAnsi" w:hAnsiTheme="minorHAnsi" w:cstheme="minorBidi"/>
          <w:i/>
          <w:iCs/>
          <w:szCs w:val="24"/>
          <w:lang w:val="en-GB" w:eastAsia="en-US" w:bidi="he-IL"/>
        </w:rPr>
        <w:t>Continuous wave intra-cavity periodically-poled lithium niobate optical parametric oscillator</w:t>
      </w:r>
      <w:r w:rsidRPr="00752048">
        <w:rPr>
          <w:rFonts w:asciiTheme="minorHAnsi" w:eastAsiaTheme="minorHAnsi" w:hAnsiTheme="minorHAnsi" w:cstheme="minorBidi"/>
          <w:szCs w:val="24"/>
          <w:lang w:val="en-GB" w:eastAsia="en-US" w:bidi="he-IL"/>
        </w:rPr>
        <w:t xml:space="preserve">, TOPS Volume 34, Advanced Solid State Lasers, 293 (2000). </w:t>
      </w:r>
    </w:p>
    <w:p w:rsidR="00752048" w:rsidRPr="00752048" w:rsidRDefault="00752048" w:rsidP="00752048">
      <w:pPr>
        <w:spacing w:after="200" w:line="276" w:lineRule="auto"/>
        <w:contextualSpacing/>
        <w:jc w:val="both"/>
        <w:rPr>
          <w:rFonts w:asciiTheme="minorHAnsi" w:eastAsiaTheme="minorHAnsi" w:hAnsiTheme="minorHAnsi" w:cstheme="minorBidi"/>
          <w:sz w:val="22"/>
          <w:szCs w:val="22"/>
          <w:bdr w:val="single" w:sz="4" w:space="0" w:color="auto" w:frame="1"/>
          <w:lang w:val="en-GB" w:eastAsia="en-US" w:bidi="he-IL"/>
        </w:rPr>
      </w:pP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 xml:space="preserve">S. Pearl, S. Fastig, Y. Ehrlich and R. Lavi, </w:t>
      </w:r>
      <w:r w:rsidRPr="00752048">
        <w:rPr>
          <w:rFonts w:asciiTheme="minorHAnsi" w:eastAsiaTheme="minorHAnsi" w:hAnsiTheme="minorHAnsi" w:cstheme="minorBidi"/>
          <w:i/>
          <w:iCs/>
          <w:szCs w:val="24"/>
          <w:lang w:val="en-GB" w:eastAsia="en-US" w:bidi="he-IL"/>
        </w:rPr>
        <w:t>Limited efficiency of a silver selenogallate optical parametric oscillator caused by two-photon absorption</w:t>
      </w:r>
      <w:r w:rsidRPr="00752048">
        <w:rPr>
          <w:rFonts w:asciiTheme="minorHAnsi" w:eastAsiaTheme="minorHAnsi" w:hAnsiTheme="minorHAnsi" w:cstheme="minorBidi"/>
          <w:szCs w:val="24"/>
          <w:lang w:val="en-GB" w:eastAsia="en-US" w:bidi="he-IL"/>
        </w:rPr>
        <w:t xml:space="preserve">, Appl. Optics </w:t>
      </w:r>
      <w:r w:rsidRPr="00752048">
        <w:rPr>
          <w:rFonts w:asciiTheme="minorHAnsi" w:eastAsiaTheme="minorHAnsi" w:hAnsiTheme="minorHAnsi" w:cstheme="minorBidi"/>
          <w:b/>
          <w:bCs/>
          <w:szCs w:val="24"/>
          <w:lang w:val="en-GB" w:eastAsia="en-US" w:bidi="he-IL"/>
        </w:rPr>
        <w:t>40</w:t>
      </w:r>
      <w:r w:rsidRPr="00752048">
        <w:rPr>
          <w:rFonts w:asciiTheme="minorHAnsi" w:eastAsiaTheme="minorHAnsi" w:hAnsiTheme="minorHAnsi" w:cstheme="minorBidi"/>
          <w:szCs w:val="24"/>
          <w:lang w:val="en-GB" w:eastAsia="en-US" w:bidi="he-IL"/>
        </w:rPr>
        <w:t>, 2490</w:t>
      </w:r>
      <w:r w:rsidRPr="00752048">
        <w:rPr>
          <w:rFonts w:asciiTheme="minorHAnsi" w:eastAsiaTheme="minorHAnsi" w:hAnsiTheme="minorHAnsi" w:cstheme="minorBidi"/>
          <w:b/>
          <w:bCs/>
          <w:szCs w:val="24"/>
          <w:lang w:val="en-GB" w:eastAsia="en-US" w:bidi="he-IL"/>
        </w:rPr>
        <w:t xml:space="preserve"> </w:t>
      </w:r>
      <w:r w:rsidRPr="00752048">
        <w:rPr>
          <w:rFonts w:asciiTheme="minorHAnsi" w:eastAsiaTheme="minorHAnsi" w:hAnsiTheme="minorHAnsi" w:cstheme="minorBidi"/>
          <w:szCs w:val="24"/>
          <w:lang w:val="en-GB" w:eastAsia="en-US" w:bidi="he-IL"/>
        </w:rPr>
        <w:t>(2001).</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i/>
          <w:iCs/>
          <w:szCs w:val="24"/>
          <w:lang w:val="en-GB" w:eastAsia="en-US" w:bidi="he-IL"/>
        </w:rPr>
      </w:pPr>
      <w:r w:rsidRPr="00752048">
        <w:rPr>
          <w:rFonts w:asciiTheme="minorHAnsi" w:eastAsiaTheme="minorHAnsi" w:hAnsiTheme="minorHAnsi" w:cstheme="minorBidi"/>
          <w:szCs w:val="24"/>
          <w:lang w:val="de-DE" w:eastAsia="en-US" w:bidi="he-IL"/>
        </w:rPr>
        <w:lastRenderedPageBreak/>
        <w:t xml:space="preserve">Marcus,-G.; Zigler,-A.; Englander,-A.; Katz,-M.; Ehrlich,-Y.  </w:t>
      </w:r>
      <w:r w:rsidRPr="00752048">
        <w:rPr>
          <w:rFonts w:asciiTheme="minorHAnsi" w:eastAsiaTheme="minorHAnsi" w:hAnsiTheme="minorHAnsi" w:cstheme="minorBidi"/>
          <w:i/>
          <w:iCs/>
          <w:szCs w:val="24"/>
          <w:lang w:val="en-GB" w:eastAsia="en-US" w:bidi="he-IL"/>
        </w:rPr>
        <w:t xml:space="preserve">Generation of ultrawide-band chirped sources in the infrared through parametric interactions in periodically poled crystal. </w:t>
      </w:r>
      <w:r w:rsidRPr="00752048">
        <w:rPr>
          <w:rFonts w:asciiTheme="minorHAnsi" w:eastAsiaTheme="minorHAnsi" w:hAnsiTheme="minorHAnsi" w:cstheme="minorBidi"/>
          <w:szCs w:val="24"/>
          <w:lang w:val="en-GB" w:eastAsia="en-US" w:bidi="he-IL"/>
        </w:rPr>
        <w:t xml:space="preserve">Appl. Phys. Lett. </w:t>
      </w:r>
      <w:r w:rsidRPr="00752048">
        <w:rPr>
          <w:rFonts w:asciiTheme="minorHAnsi" w:eastAsiaTheme="minorHAnsi" w:hAnsiTheme="minorHAnsi" w:cstheme="minorBidi"/>
          <w:b/>
          <w:bCs/>
          <w:szCs w:val="24"/>
          <w:lang w:val="en-GB" w:eastAsia="en-US" w:bidi="he-IL"/>
        </w:rPr>
        <w:t>82</w:t>
      </w:r>
      <w:r w:rsidRPr="00752048">
        <w:rPr>
          <w:rFonts w:asciiTheme="minorHAnsi" w:eastAsiaTheme="minorHAnsi" w:hAnsiTheme="minorHAnsi" w:cstheme="minorBidi"/>
          <w:szCs w:val="24"/>
          <w:lang w:val="en-GB" w:eastAsia="en-US" w:bidi="he-IL"/>
        </w:rPr>
        <w:t>, 164-166 (2003).</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 xml:space="preserve">S. Pearl, Y. Ehrlich, S. Fastig, S. Rosenwaks, </w:t>
      </w:r>
      <w:r w:rsidRPr="00752048">
        <w:rPr>
          <w:rFonts w:asciiTheme="minorHAnsi" w:eastAsiaTheme="minorHAnsi" w:hAnsiTheme="minorHAnsi" w:cstheme="minorBidi"/>
          <w:i/>
          <w:iCs/>
          <w:szCs w:val="24"/>
          <w:lang w:val="en-GB" w:eastAsia="en-US" w:bidi="he-IL"/>
        </w:rPr>
        <w:t>Nearly diffraction-limited signal generated by a lower beam- quality pump in an optical parametric oscillator</w:t>
      </w:r>
      <w:r w:rsidRPr="00752048">
        <w:rPr>
          <w:rFonts w:asciiTheme="minorHAnsi" w:eastAsiaTheme="minorHAnsi" w:hAnsiTheme="minorHAnsi" w:cstheme="minorBidi"/>
          <w:szCs w:val="24"/>
          <w:lang w:val="en-GB" w:eastAsia="en-US" w:bidi="he-IL"/>
        </w:rPr>
        <w:t xml:space="preserve">, Appl. Opt. </w:t>
      </w:r>
      <w:r w:rsidRPr="00752048">
        <w:rPr>
          <w:rFonts w:asciiTheme="minorHAnsi" w:eastAsiaTheme="minorHAnsi" w:hAnsiTheme="minorHAnsi" w:cstheme="minorBidi"/>
          <w:b/>
          <w:bCs/>
          <w:szCs w:val="24"/>
          <w:lang w:val="en-GB" w:eastAsia="en-US" w:bidi="he-IL"/>
        </w:rPr>
        <w:t>42</w:t>
      </w:r>
      <w:r w:rsidRPr="00752048">
        <w:rPr>
          <w:rFonts w:asciiTheme="minorHAnsi" w:eastAsiaTheme="minorHAnsi" w:hAnsiTheme="minorHAnsi" w:cstheme="minorBidi"/>
          <w:szCs w:val="24"/>
          <w:lang w:val="en-GB" w:eastAsia="en-US" w:bidi="he-IL"/>
        </w:rPr>
        <w:t>, 1048-1051, (2003).</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David"/>
          <w:szCs w:val="24"/>
          <w:lang w:val="en-GB" w:eastAsia="en-US" w:bidi="he-IL"/>
        </w:rPr>
      </w:pPr>
      <w:r w:rsidRPr="00752048">
        <w:rPr>
          <w:rFonts w:asciiTheme="minorHAnsi" w:eastAsiaTheme="minorHAnsi" w:hAnsiTheme="minorHAnsi" w:cstheme="minorBidi"/>
          <w:szCs w:val="24"/>
          <w:lang w:val="en-GB" w:eastAsia="en-US" w:bidi="he-IL"/>
        </w:rPr>
        <w:t xml:space="preserve">Y. Ehrlich, S. Pearl, S. Fastig, </w:t>
      </w:r>
      <w:r w:rsidRPr="00752048">
        <w:rPr>
          <w:rFonts w:asciiTheme="minorHAnsi" w:eastAsiaTheme="minorHAnsi" w:hAnsiTheme="minorHAnsi" w:cstheme="minorBidi"/>
          <w:i/>
          <w:iCs/>
          <w:szCs w:val="24"/>
          <w:lang w:val="en-GB" w:eastAsia="en-US" w:bidi="he-IL"/>
        </w:rPr>
        <w:t>High brightness tunable tandem optical parametric oscillator at 8-12</w:t>
      </w:r>
      <w:r w:rsidRPr="00752048">
        <w:rPr>
          <w:rFonts w:ascii="Symbol" w:eastAsiaTheme="minorHAnsi" w:hAnsi="Symbol" w:cstheme="minorBidi"/>
          <w:i/>
          <w:iCs/>
          <w:szCs w:val="24"/>
          <w:lang w:val="en-GB" w:eastAsia="en-US" w:bidi="he-IL"/>
        </w:rPr>
        <w:t></w:t>
      </w:r>
      <w:r w:rsidRPr="00752048">
        <w:rPr>
          <w:rFonts w:asciiTheme="minorHAnsi" w:eastAsiaTheme="minorHAnsi" w:hAnsiTheme="minorHAnsi" w:cstheme="minorBidi"/>
          <w:i/>
          <w:iCs/>
          <w:szCs w:val="24"/>
          <w:lang w:val="en-GB" w:eastAsia="en-US" w:bidi="he-IL"/>
        </w:rPr>
        <w:t>m</w:t>
      </w:r>
      <w:r w:rsidRPr="00752048">
        <w:rPr>
          <w:rFonts w:asciiTheme="minorHAnsi" w:eastAsiaTheme="minorHAnsi" w:hAnsiTheme="minorHAnsi" w:cstheme="minorBidi"/>
          <w:szCs w:val="24"/>
          <w:lang w:val="en-GB" w:eastAsia="en-US" w:bidi="he-IL"/>
        </w:rPr>
        <w:t>, ASSP, G. Quarles ed., Trends in Optics and Photonics v.94, OSA WA-DC, (2004).</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 xml:space="preserve">Gadi Fibich, Shmuel Eisenmann, b. Ilan, Yosi Ehrlich, Moshe Fraenkel, Z. Henis, A.L. Gaeta, Arie Zigler, </w:t>
      </w:r>
      <w:r w:rsidRPr="00752048">
        <w:rPr>
          <w:rFonts w:asciiTheme="minorHAnsi" w:eastAsiaTheme="minorHAnsi" w:hAnsiTheme="minorHAnsi" w:cstheme="minorBidi"/>
          <w:i/>
          <w:iCs/>
          <w:szCs w:val="24"/>
          <w:lang w:val="en-GB" w:eastAsia="en-US" w:bidi="he-IL"/>
        </w:rPr>
        <w:t xml:space="preserve">Self-focusing distance of very high power laser pulses, </w:t>
      </w:r>
      <w:r w:rsidRPr="00752048">
        <w:rPr>
          <w:rFonts w:asciiTheme="minorHAnsi" w:eastAsiaTheme="minorHAnsi" w:hAnsiTheme="minorHAnsi" w:cstheme="minorBidi"/>
          <w:szCs w:val="24"/>
          <w:lang w:val="en-GB" w:eastAsia="en-US" w:bidi="he-IL"/>
        </w:rPr>
        <w:t xml:space="preserve">Optics Express, </w:t>
      </w:r>
      <w:r w:rsidRPr="00752048">
        <w:rPr>
          <w:rFonts w:asciiTheme="minorHAnsi" w:eastAsiaTheme="minorHAnsi" w:hAnsiTheme="minorHAnsi" w:cstheme="minorBidi"/>
          <w:b/>
          <w:bCs/>
          <w:szCs w:val="24"/>
          <w:lang w:val="en-GB" w:eastAsia="en-US" w:bidi="he-IL"/>
        </w:rPr>
        <w:t>13</w:t>
      </w:r>
      <w:r w:rsidRPr="00752048">
        <w:rPr>
          <w:rFonts w:asciiTheme="minorHAnsi" w:eastAsiaTheme="minorHAnsi" w:hAnsiTheme="minorHAnsi" w:cstheme="minorBidi"/>
          <w:szCs w:val="24"/>
          <w:lang w:val="en-GB" w:eastAsia="en-US" w:bidi="he-IL"/>
        </w:rPr>
        <w:t>, 5897-5903 (2005).</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i/>
          <w:iCs/>
          <w:szCs w:val="24"/>
          <w:lang w:val="en-GB" w:eastAsia="en-US" w:bidi="he-IL"/>
        </w:rPr>
      </w:pPr>
      <w:r w:rsidRPr="00752048">
        <w:rPr>
          <w:rFonts w:asciiTheme="minorHAnsi" w:eastAsiaTheme="minorHAnsi" w:hAnsiTheme="minorHAnsi" w:cstheme="minorBidi"/>
          <w:szCs w:val="24"/>
          <w:lang w:val="de-DE" w:eastAsia="en-US" w:bidi="he-IL"/>
        </w:rPr>
        <w:t xml:space="preserve">E. Louzon, Z. Henis, S. Pecker, Y. Ehrlich, D. Fisher, M. Fraenkel, A. Zigler, </w:t>
      </w:r>
      <w:r w:rsidRPr="00752048">
        <w:rPr>
          <w:rFonts w:asciiTheme="minorHAnsi" w:eastAsiaTheme="minorHAnsi" w:hAnsiTheme="minorHAnsi" w:cstheme="minorBidi"/>
          <w:i/>
          <w:iCs/>
          <w:szCs w:val="24"/>
          <w:lang w:val="en-GB" w:eastAsia="en-US" w:bidi="he-IL"/>
        </w:rPr>
        <w:t xml:space="preserve">Reduction of damage threshold in dielectric materials induced by negatively chirped laser pulses. </w:t>
      </w:r>
      <w:r w:rsidRPr="00752048">
        <w:rPr>
          <w:rFonts w:asciiTheme="minorHAnsi" w:eastAsiaTheme="minorHAnsi" w:hAnsiTheme="minorHAnsi" w:cstheme="minorBidi"/>
          <w:szCs w:val="24"/>
          <w:lang w:val="de-DE" w:eastAsia="en-US" w:bidi="he-IL"/>
        </w:rPr>
        <w:t xml:space="preserve">Appl. Phys. Lett. </w:t>
      </w:r>
      <w:r w:rsidRPr="00752048">
        <w:rPr>
          <w:rFonts w:asciiTheme="minorHAnsi" w:eastAsiaTheme="minorHAnsi" w:hAnsiTheme="minorHAnsi" w:cstheme="minorBidi"/>
          <w:b/>
          <w:bCs/>
          <w:szCs w:val="24"/>
          <w:lang w:val="de-DE" w:eastAsia="en-US" w:bidi="he-IL"/>
        </w:rPr>
        <w:t>87</w:t>
      </w:r>
      <w:r w:rsidRPr="00752048">
        <w:rPr>
          <w:rFonts w:asciiTheme="minorHAnsi" w:eastAsiaTheme="minorHAnsi" w:hAnsiTheme="minorHAnsi" w:cstheme="minorBidi"/>
          <w:szCs w:val="24"/>
          <w:lang w:val="de-DE" w:eastAsia="en-US" w:bidi="he-IL"/>
        </w:rPr>
        <w:t>, 241903 (2005).</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 xml:space="preserve">G. Marcus, A. Zigler, D. Eger, A. Bruner, A. Englander, M. Katz, and Y. Ehrlich, " Generation of a High-Energy Ultra-Wideband Chirped Source in Periodically Poled Crystals," in </w:t>
      </w:r>
      <w:r w:rsidRPr="00752048">
        <w:rPr>
          <w:rFonts w:asciiTheme="minorHAnsi" w:eastAsiaTheme="minorHAnsi" w:hAnsiTheme="minorHAnsi" w:cstheme="minorBidi"/>
          <w:i/>
          <w:iCs/>
          <w:szCs w:val="24"/>
          <w:lang w:val="en-GB" w:eastAsia="en-US" w:bidi="he-IL"/>
        </w:rPr>
        <w:t>Advanced Solid-State Photonics</w:t>
      </w:r>
      <w:r w:rsidRPr="00752048">
        <w:rPr>
          <w:rFonts w:asciiTheme="minorHAnsi" w:eastAsiaTheme="minorHAnsi" w:hAnsiTheme="minorHAnsi" w:cstheme="minorBidi"/>
          <w:szCs w:val="24"/>
          <w:lang w:val="en-GB" w:eastAsia="en-US" w:bidi="he-IL"/>
        </w:rPr>
        <w:t>, Technical Digest, paper MB21. (2006)</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 xml:space="preserve">Gadi Fibich, Yonatan Sivan, Yosi Ehrlich, Einat Louzon, Moshe Fraenkel, Shmuel Eisenmann, Yiftach Katzir, Arie Zigler, </w:t>
      </w:r>
      <w:r w:rsidRPr="00752048">
        <w:rPr>
          <w:rFonts w:asciiTheme="minorHAnsi" w:eastAsiaTheme="minorHAnsi" w:hAnsiTheme="minorHAnsi" w:cstheme="minorBidi"/>
          <w:i/>
          <w:iCs/>
          <w:szCs w:val="24"/>
          <w:lang w:val="en-GB" w:eastAsia="en-US" w:bidi="he-IL"/>
        </w:rPr>
        <w:t xml:space="preserve">Control of the collapse distance in atmospheric propagation, </w:t>
      </w:r>
      <w:r w:rsidRPr="00752048">
        <w:rPr>
          <w:rFonts w:asciiTheme="minorHAnsi" w:eastAsiaTheme="minorHAnsi" w:hAnsiTheme="minorHAnsi" w:cstheme="minorBidi"/>
          <w:szCs w:val="24"/>
          <w:lang w:val="en-GB" w:eastAsia="en-US" w:bidi="he-IL"/>
        </w:rPr>
        <w:t xml:space="preserve">Optics Express, </w:t>
      </w:r>
      <w:r w:rsidRPr="00752048">
        <w:rPr>
          <w:rFonts w:asciiTheme="minorHAnsi" w:eastAsiaTheme="minorHAnsi" w:hAnsiTheme="minorHAnsi" w:cstheme="minorBidi"/>
          <w:b/>
          <w:bCs/>
          <w:szCs w:val="24"/>
          <w:lang w:val="en-GB" w:eastAsia="en-US" w:bidi="he-IL"/>
        </w:rPr>
        <w:t>14</w:t>
      </w:r>
      <w:r w:rsidRPr="00752048">
        <w:rPr>
          <w:rFonts w:asciiTheme="minorHAnsi" w:eastAsiaTheme="minorHAnsi" w:hAnsiTheme="minorHAnsi" w:cstheme="minorBidi"/>
          <w:szCs w:val="24"/>
          <w:lang w:val="en-GB" w:eastAsia="en-US" w:bidi="he-IL"/>
        </w:rPr>
        <w:t>, 4946-4957 (2006).</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color w:val="000000"/>
          <w:szCs w:val="24"/>
          <w:lang w:val="en-GB" w:eastAsia="en-US" w:bidi="he-IL"/>
        </w:rPr>
        <w:t xml:space="preserve">S. </w:t>
      </w:r>
      <w:r w:rsidRPr="00752048">
        <w:rPr>
          <w:rFonts w:asciiTheme="minorHAnsi" w:eastAsiaTheme="minorHAnsi" w:hAnsiTheme="minorHAnsi" w:cstheme="minorBidi"/>
          <w:szCs w:val="24"/>
          <w:lang w:val="en-GB" w:eastAsia="en-US" w:bidi="he-IL"/>
        </w:rPr>
        <w:t>Eisenmann</w:t>
      </w:r>
      <w:r w:rsidRPr="00752048">
        <w:rPr>
          <w:rFonts w:asciiTheme="minorHAnsi" w:eastAsiaTheme="minorHAnsi" w:hAnsiTheme="minorHAnsi" w:cstheme="minorBidi"/>
          <w:color w:val="000000"/>
          <w:szCs w:val="24"/>
          <w:lang w:val="en-GB" w:eastAsia="en-US" w:bidi="he-IL"/>
        </w:rPr>
        <w:t xml:space="preserve">, Y. </w:t>
      </w:r>
      <w:r w:rsidRPr="00752048">
        <w:rPr>
          <w:rFonts w:asciiTheme="minorHAnsi" w:eastAsiaTheme="minorHAnsi" w:hAnsiTheme="minorHAnsi" w:cstheme="minorBidi"/>
          <w:szCs w:val="24"/>
          <w:lang w:val="en-GB" w:eastAsia="en-US" w:bidi="he-IL"/>
        </w:rPr>
        <w:t>Katzir</w:t>
      </w:r>
      <w:r w:rsidRPr="00752048">
        <w:rPr>
          <w:rFonts w:asciiTheme="minorHAnsi" w:eastAsiaTheme="minorHAnsi" w:hAnsiTheme="minorHAnsi" w:cstheme="minorBidi"/>
          <w:color w:val="000000"/>
          <w:szCs w:val="24"/>
          <w:lang w:val="en-GB" w:eastAsia="en-US" w:bidi="he-IL"/>
        </w:rPr>
        <w:t xml:space="preserve">, A. Zuigler, G. Fibich, E. </w:t>
      </w:r>
      <w:r w:rsidRPr="00752048">
        <w:rPr>
          <w:rFonts w:asciiTheme="minorHAnsi" w:eastAsiaTheme="minorHAnsi" w:hAnsiTheme="minorHAnsi" w:cstheme="minorBidi"/>
          <w:szCs w:val="24"/>
          <w:lang w:val="en-GB" w:eastAsia="en-US" w:bidi="he-IL"/>
        </w:rPr>
        <w:t>Louzon</w:t>
      </w:r>
      <w:r w:rsidRPr="00752048">
        <w:rPr>
          <w:rFonts w:asciiTheme="minorHAnsi" w:eastAsiaTheme="minorHAnsi" w:hAnsiTheme="minorHAnsi" w:cstheme="minorBidi"/>
          <w:color w:val="000000"/>
          <w:szCs w:val="24"/>
          <w:lang w:val="en-GB" w:eastAsia="en-US" w:bidi="he-IL"/>
        </w:rPr>
        <w:t xml:space="preserve">, Y. </w:t>
      </w:r>
      <w:r w:rsidRPr="00752048">
        <w:rPr>
          <w:rFonts w:asciiTheme="minorHAnsi" w:eastAsiaTheme="minorHAnsi" w:hAnsiTheme="minorHAnsi" w:cstheme="minorBidi"/>
          <w:szCs w:val="24"/>
          <w:lang w:val="en-GB" w:eastAsia="en-US" w:bidi="he-IL"/>
        </w:rPr>
        <w:t>Ehrlich</w:t>
      </w:r>
      <w:r w:rsidRPr="00752048">
        <w:rPr>
          <w:rFonts w:asciiTheme="minorHAnsi" w:eastAsiaTheme="minorHAnsi" w:hAnsiTheme="minorHAnsi" w:cstheme="minorBidi"/>
          <w:color w:val="000000"/>
          <w:szCs w:val="24"/>
          <w:lang w:val="en-GB" w:eastAsia="en-US" w:bidi="he-IL"/>
        </w:rPr>
        <w:t>, Z. Henis, S. Pecker, D. Fisher and M. Fraenkel</w:t>
      </w:r>
      <w:r w:rsidRPr="00752048">
        <w:rPr>
          <w:rFonts w:asciiTheme="minorHAnsi" w:eastAsiaTheme="minorHAnsi" w:hAnsiTheme="minorHAnsi" w:cstheme="minorBidi"/>
          <w:szCs w:val="24"/>
          <w:lang w:val="en-GB" w:eastAsia="en-US" w:bidi="he-IL"/>
        </w:rPr>
        <w:t xml:space="preserve">, </w:t>
      </w:r>
      <w:r w:rsidRPr="00752048">
        <w:rPr>
          <w:rFonts w:asciiTheme="minorHAnsi" w:eastAsiaTheme="minorHAnsi" w:hAnsiTheme="minorHAnsi" w:cstheme="minorBidi"/>
          <w:i/>
          <w:iCs/>
          <w:color w:val="000000"/>
          <w:szCs w:val="24"/>
          <w:lang w:val="en-GB" w:eastAsia="en-US" w:bidi="he-IL"/>
        </w:rPr>
        <w:t>Intercation of intense short laser pulses with air and dielectric materials</w:t>
      </w:r>
      <w:r w:rsidRPr="00752048">
        <w:rPr>
          <w:rFonts w:asciiTheme="minorHAnsi" w:eastAsiaTheme="minorHAnsi" w:hAnsiTheme="minorHAnsi" w:cstheme="minorBidi"/>
          <w:szCs w:val="24"/>
          <w:lang w:val="en-GB" w:eastAsia="en-US" w:bidi="he-IL"/>
        </w:rPr>
        <w:t xml:space="preserve">, International Journal of Modern Physics B </w:t>
      </w:r>
      <w:r w:rsidRPr="00752048">
        <w:rPr>
          <w:rFonts w:asciiTheme="minorHAnsi" w:eastAsiaTheme="minorHAnsi" w:hAnsiTheme="minorHAnsi" w:cstheme="minorBidi"/>
          <w:b/>
          <w:bCs/>
          <w:szCs w:val="24"/>
          <w:lang w:val="en-GB" w:eastAsia="en-US" w:bidi="he-IL"/>
        </w:rPr>
        <w:t>21</w:t>
      </w:r>
      <w:r w:rsidRPr="00752048">
        <w:rPr>
          <w:rFonts w:asciiTheme="minorHAnsi" w:eastAsiaTheme="minorHAnsi" w:hAnsiTheme="minorHAnsi" w:cstheme="minorBidi"/>
          <w:szCs w:val="24"/>
          <w:lang w:val="en-GB" w:eastAsia="en-US" w:bidi="he-IL"/>
        </w:rPr>
        <w:t>,615-625 (2007).</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David"/>
          <w:i/>
          <w:iCs/>
          <w:szCs w:val="24"/>
          <w:rtl/>
          <w:lang w:val="en-GB" w:eastAsia="en-US" w:bidi="he-IL"/>
        </w:rPr>
      </w:pPr>
      <w:r w:rsidRPr="00752048">
        <w:rPr>
          <w:rFonts w:asciiTheme="minorHAnsi" w:eastAsiaTheme="minorHAnsi" w:hAnsiTheme="minorHAnsi" w:cstheme="minorBidi"/>
          <w:szCs w:val="24"/>
          <w:lang w:val="de-DE" w:eastAsia="en-US" w:bidi="he-IL"/>
        </w:rPr>
        <w:t xml:space="preserve">E. Louzon, Z. Henis, I. Levi, G. Hurvitz, Y. Ehrlich, M. Fraenkel, S. Maman and P. Mandelbaum, </w:t>
      </w:r>
      <w:r w:rsidRPr="00752048">
        <w:rPr>
          <w:rFonts w:asciiTheme="minorHAnsi" w:eastAsiaTheme="minorHAnsi" w:hAnsiTheme="minorHAnsi" w:cstheme="minorBidi"/>
          <w:i/>
          <w:iCs/>
          <w:szCs w:val="24"/>
          <w:lang w:val="de-DE" w:eastAsia="en-US" w:bidi="he-IL"/>
        </w:rPr>
        <w:t>X-ray spectrum in the range of 6-12 Å emmited by laser-produced plasma of samarium,</w:t>
      </w:r>
      <w:r w:rsidRPr="00752048">
        <w:rPr>
          <w:rFonts w:asciiTheme="minorHAnsi" w:eastAsiaTheme="minorHAnsi" w:hAnsiTheme="minorHAnsi" w:cstheme="minorBidi"/>
          <w:szCs w:val="24"/>
          <w:lang w:val="de-DE" w:eastAsia="en-US" w:bidi="he-IL"/>
        </w:rPr>
        <w:t xml:space="preserve"> JOSA B </w:t>
      </w:r>
      <w:r w:rsidRPr="00752048">
        <w:rPr>
          <w:rFonts w:asciiTheme="minorHAnsi" w:eastAsiaTheme="minorHAnsi" w:hAnsiTheme="minorHAnsi" w:cstheme="minorBidi"/>
          <w:b/>
          <w:bCs/>
          <w:szCs w:val="24"/>
          <w:lang w:val="de-DE" w:eastAsia="en-US" w:bidi="he-IL"/>
        </w:rPr>
        <w:t>26</w:t>
      </w:r>
      <w:r w:rsidRPr="00752048">
        <w:rPr>
          <w:rFonts w:asciiTheme="minorHAnsi" w:eastAsiaTheme="minorHAnsi" w:hAnsiTheme="minorHAnsi" w:cstheme="minorBidi"/>
          <w:szCs w:val="24"/>
          <w:lang w:val="de-DE" w:eastAsia="en-US" w:bidi="he-IL"/>
        </w:rPr>
        <w:t>, 959 (2009).</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i/>
          <w:iCs/>
          <w:szCs w:val="24"/>
          <w:lang w:val="en-GB" w:eastAsia="en-US" w:bidi="he-IL"/>
        </w:rPr>
      </w:pPr>
      <w:r w:rsidRPr="00752048">
        <w:rPr>
          <w:rFonts w:asciiTheme="minorHAnsi" w:eastAsiaTheme="minorHAnsi" w:hAnsiTheme="minorHAnsi" w:cstheme="minorBidi"/>
          <w:szCs w:val="24"/>
          <w:lang w:val="en-GB" w:eastAsia="en-GB" w:bidi="he-IL"/>
        </w:rPr>
        <w:t xml:space="preserve">E. Louzon, Z. Henis, I. Levy, G. Hurvitz, Y. Erlich, M. Fraenkel, S. Maman, E. Raicher, A. Malka, P. Mandelbaum, Z. Zigler, </w:t>
      </w:r>
      <w:r w:rsidRPr="00752048">
        <w:rPr>
          <w:rFonts w:asciiTheme="minorHAnsi" w:eastAsiaTheme="minorHAnsi" w:hAnsiTheme="minorHAnsi" w:cstheme="minorBidi"/>
          <w:i/>
          <w:iCs/>
          <w:szCs w:val="24"/>
          <w:lang w:val="en-GB" w:eastAsia="en-GB" w:bidi="he-IL"/>
        </w:rPr>
        <w:t xml:space="preserve">Density diagnostic of highly ionized samarium laser </w:t>
      </w:r>
      <w:r w:rsidRPr="00752048">
        <w:rPr>
          <w:rFonts w:asciiTheme="minorHAnsi" w:eastAsiaTheme="minorHAnsi" w:hAnsiTheme="minorHAnsi" w:cstheme="minorBidi"/>
          <w:i/>
          <w:iCs/>
          <w:szCs w:val="24"/>
          <w:lang w:val="en-GB" w:eastAsia="en-GB" w:bidi="he-IL"/>
        </w:rPr>
        <w:lastRenderedPageBreak/>
        <w:t>produced plasma using Ni-like spatially resolved spectra</w:t>
      </w:r>
      <w:r w:rsidRPr="00752048">
        <w:rPr>
          <w:rFonts w:asciiTheme="minorHAnsi" w:eastAsiaTheme="minorHAnsi" w:hAnsiTheme="minorHAnsi" w:cstheme="minorBidi"/>
          <w:szCs w:val="24"/>
          <w:lang w:val="en-GB" w:eastAsia="en-GB" w:bidi="he-IL"/>
        </w:rPr>
        <w:t xml:space="preserve">, Laser and Part. Beams </w:t>
      </w:r>
      <w:r w:rsidRPr="00752048">
        <w:rPr>
          <w:rFonts w:asciiTheme="minorHAnsi" w:eastAsiaTheme="minorHAnsi" w:hAnsiTheme="minorHAnsi" w:cstheme="minorBidi"/>
          <w:b/>
          <w:bCs/>
          <w:szCs w:val="24"/>
          <w:lang w:val="en-GB" w:eastAsia="en-GB" w:bidi="he-IL"/>
        </w:rPr>
        <w:t>29</w:t>
      </w:r>
      <w:r w:rsidRPr="00752048">
        <w:rPr>
          <w:rFonts w:asciiTheme="minorHAnsi" w:eastAsiaTheme="minorHAnsi" w:hAnsiTheme="minorHAnsi" w:cstheme="minorBidi"/>
          <w:szCs w:val="24"/>
          <w:lang w:val="en-GB" w:eastAsia="en-GB" w:bidi="he-IL"/>
        </w:rPr>
        <w:t>, 61-67, (2011).</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i/>
          <w:iCs/>
          <w:szCs w:val="24"/>
          <w:lang w:val="en-GB" w:eastAsia="en-US" w:bidi="he-IL"/>
        </w:rPr>
      </w:pPr>
      <w:r w:rsidRPr="00752048">
        <w:rPr>
          <w:rFonts w:asciiTheme="minorHAnsi" w:eastAsiaTheme="minorHAnsi" w:hAnsiTheme="minorHAnsi" w:cstheme="minorBidi"/>
          <w:szCs w:val="24"/>
          <w:lang w:val="en-GB" w:eastAsia="en-US" w:bidi="he-IL"/>
        </w:rPr>
        <w:t>J. Papeer, C. Mitchell, J. Penano, Y. Ehrlich, P. Sprangle, and A. Zigler,</w:t>
      </w:r>
      <w:r w:rsidRPr="00752048">
        <w:rPr>
          <w:rFonts w:asciiTheme="minorHAnsi" w:eastAsiaTheme="minorHAnsi" w:hAnsiTheme="minorHAnsi" w:cstheme="minorBidi"/>
          <w:b/>
          <w:bCs/>
          <w:kern w:val="36"/>
          <w:szCs w:val="24"/>
          <w:lang w:val="en-GB" w:eastAsia="en-US" w:bidi="he-IL"/>
        </w:rPr>
        <w:t xml:space="preserve"> </w:t>
      </w:r>
      <w:r w:rsidRPr="00752048">
        <w:rPr>
          <w:rFonts w:asciiTheme="minorHAnsi" w:eastAsiaTheme="minorHAnsi" w:hAnsiTheme="minorHAnsi" w:cstheme="minorBidi"/>
          <w:i/>
          <w:iCs/>
          <w:kern w:val="36"/>
          <w:szCs w:val="24"/>
          <w:lang w:val="en-GB" w:eastAsia="en-US" w:bidi="he-IL"/>
        </w:rPr>
        <w:t>Microwave diagnostics of femtosecond laser-generated plasma filaments</w:t>
      </w:r>
      <w:r w:rsidRPr="00752048">
        <w:rPr>
          <w:rFonts w:asciiTheme="minorHAnsi" w:eastAsiaTheme="minorHAnsi" w:hAnsiTheme="minorHAnsi" w:cstheme="minorBidi"/>
          <w:i/>
          <w:iCs/>
          <w:szCs w:val="24"/>
          <w:lang w:val="en-GB" w:eastAsia="en-US" w:bidi="he-IL"/>
        </w:rPr>
        <w:t xml:space="preserve">, </w:t>
      </w:r>
      <w:r w:rsidRPr="00752048">
        <w:rPr>
          <w:rFonts w:asciiTheme="minorHAnsi" w:eastAsiaTheme="minorHAnsi" w:hAnsiTheme="minorHAnsi" w:cstheme="minorBidi"/>
          <w:szCs w:val="24"/>
          <w:lang w:val="en-GB" w:eastAsia="en-US" w:bidi="he-IL"/>
        </w:rPr>
        <w:t xml:space="preserve">Appl. Phys. Lett. </w:t>
      </w:r>
      <w:r w:rsidRPr="00752048">
        <w:rPr>
          <w:rFonts w:asciiTheme="minorHAnsi" w:eastAsiaTheme="minorHAnsi" w:hAnsiTheme="minorHAnsi" w:cstheme="minorBidi"/>
          <w:b/>
          <w:bCs/>
          <w:szCs w:val="24"/>
          <w:lang w:val="en-GB" w:eastAsia="en-US" w:bidi="he-IL"/>
        </w:rPr>
        <w:t>99</w:t>
      </w:r>
      <w:r w:rsidRPr="00752048">
        <w:rPr>
          <w:rFonts w:asciiTheme="minorHAnsi" w:eastAsiaTheme="minorHAnsi" w:hAnsiTheme="minorHAnsi" w:cstheme="minorBidi"/>
          <w:szCs w:val="24"/>
          <w:lang w:val="en-GB" w:eastAsia="en-US" w:bidi="he-IL"/>
        </w:rPr>
        <w:t>, 141503 (2011).</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i/>
          <w:iCs/>
          <w:szCs w:val="24"/>
          <w:lang w:val="en-GB" w:eastAsia="en-US" w:bidi="he-IL"/>
        </w:rPr>
      </w:pPr>
      <w:r w:rsidRPr="00752048">
        <w:rPr>
          <w:rFonts w:asciiTheme="minorHAnsi" w:eastAsiaTheme="minorHAnsi" w:hAnsiTheme="minorHAnsi" w:cstheme="minorBidi"/>
          <w:szCs w:val="24"/>
          <w:lang w:val="en-GB" w:eastAsia="en-GB" w:bidi="he-IL"/>
        </w:rPr>
        <w:t xml:space="preserve">E. Louzon, A. Feigel, Y. Frank, E. Raicher, M. Klapisch, P. Mandelbaum, I. Levy, G. Hurvitz, Y. Erlich, M. Fraenkel, S. Maman, , and Z. Henis, </w:t>
      </w:r>
      <w:r w:rsidRPr="00752048">
        <w:rPr>
          <w:rFonts w:asciiTheme="minorHAnsi" w:eastAsiaTheme="minorHAnsi" w:hAnsiTheme="minorHAnsi" w:cstheme="minorBidi"/>
          <w:i/>
          <w:iCs/>
          <w:szCs w:val="24"/>
          <w:lang w:val="en-GB" w:eastAsia="en-GB" w:bidi="he-IL"/>
        </w:rPr>
        <w:t>X-ray spectral measurements and collisional radiative modeling of laser produced iron plasma</w:t>
      </w:r>
      <w:r w:rsidRPr="00752048">
        <w:rPr>
          <w:rFonts w:asciiTheme="minorHAnsi" w:eastAsiaTheme="minorHAnsi" w:hAnsiTheme="minorHAnsi" w:cstheme="minorBidi"/>
          <w:szCs w:val="24"/>
          <w:lang w:val="en-GB" w:eastAsia="en-GB" w:bidi="he-IL"/>
        </w:rPr>
        <w:t xml:space="preserve">, High Energy Density Phys. </w:t>
      </w:r>
      <w:r w:rsidRPr="00752048">
        <w:rPr>
          <w:rFonts w:asciiTheme="minorHAnsi" w:eastAsiaTheme="minorHAnsi" w:hAnsiTheme="minorHAnsi" w:cstheme="minorBidi"/>
          <w:b/>
          <w:bCs/>
          <w:szCs w:val="24"/>
          <w:lang w:val="en-GB" w:eastAsia="en-GB" w:bidi="he-IL"/>
        </w:rPr>
        <w:t>7</w:t>
      </w:r>
      <w:r w:rsidRPr="00752048">
        <w:rPr>
          <w:rFonts w:asciiTheme="minorHAnsi" w:eastAsiaTheme="minorHAnsi" w:hAnsiTheme="minorHAnsi" w:cstheme="minorBidi"/>
          <w:szCs w:val="24"/>
          <w:lang w:val="en-GB" w:eastAsia="en-GB" w:bidi="he-IL"/>
        </w:rPr>
        <w:t>, 124-129 (2011).</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David"/>
          <w:i/>
          <w:iCs/>
          <w:szCs w:val="24"/>
          <w:lang w:val="en-GB" w:eastAsia="en-US" w:bidi="he-IL"/>
        </w:rPr>
      </w:pPr>
      <w:r w:rsidRPr="00752048">
        <w:rPr>
          <w:rFonts w:asciiTheme="minorHAnsi" w:eastAsiaTheme="minorHAnsi" w:hAnsiTheme="minorHAnsi" w:cstheme="minorBidi"/>
          <w:szCs w:val="24"/>
          <w:lang w:val="en-GB" w:eastAsia="en-GB" w:bidi="he-IL"/>
        </w:rPr>
        <w:t xml:space="preserve">E. Louzon, Y. Frank, E. Raicher, P. Mandelbaum, A. Feigel, G. Hurvitz, Y. Erlich, M. Fraenkel, S. Maman, A. Zigler, Z. Henis, </w:t>
      </w:r>
      <w:r w:rsidRPr="00752048">
        <w:rPr>
          <w:rFonts w:asciiTheme="minorHAnsi" w:eastAsiaTheme="minorHAnsi" w:hAnsiTheme="minorHAnsi" w:cstheme="minorBidi"/>
          <w:i/>
          <w:iCs/>
          <w:szCs w:val="24"/>
          <w:lang w:val="en-GB" w:eastAsia="en-GB" w:bidi="he-IL"/>
        </w:rPr>
        <w:t>Diagnostics of dielectronic processes in laser produced samarium plasma</w:t>
      </w:r>
      <w:r w:rsidRPr="00752048">
        <w:rPr>
          <w:rFonts w:asciiTheme="minorHAnsi" w:eastAsiaTheme="minorHAnsi" w:hAnsiTheme="minorHAnsi" w:cstheme="minorBidi"/>
          <w:szCs w:val="24"/>
          <w:lang w:val="en-GB" w:eastAsia="en-GB" w:bidi="he-IL"/>
        </w:rPr>
        <w:t xml:space="preserve">, High Energy Density Physics Journal </w:t>
      </w:r>
      <w:r w:rsidRPr="00752048">
        <w:rPr>
          <w:rFonts w:asciiTheme="minorHAnsi" w:eastAsiaTheme="minorHAnsi" w:hAnsiTheme="minorHAnsi" w:cstheme="minorBidi"/>
          <w:b/>
          <w:bCs/>
          <w:szCs w:val="24"/>
          <w:lang w:val="en-GB" w:eastAsia="en-GB" w:bidi="he-IL"/>
        </w:rPr>
        <w:t>8</w:t>
      </w:r>
      <w:r w:rsidRPr="00752048">
        <w:rPr>
          <w:rFonts w:asciiTheme="minorHAnsi" w:eastAsiaTheme="minorHAnsi" w:hAnsiTheme="minorHAnsi" w:cstheme="minorBidi"/>
          <w:szCs w:val="24"/>
          <w:lang w:val="en-GB" w:eastAsia="en-GB" w:bidi="he-IL"/>
        </w:rPr>
        <w:t>, 81-87 (2012).</w:t>
      </w:r>
    </w:p>
    <w:p w:rsidR="00752048" w:rsidRPr="00752048" w:rsidRDefault="00752048" w:rsidP="00752048">
      <w:pPr>
        <w:numPr>
          <w:ilvl w:val="0"/>
          <w:numId w:val="19"/>
        </w:numPr>
        <w:autoSpaceDN w:val="0"/>
        <w:spacing w:after="200" w:line="360" w:lineRule="auto"/>
        <w:ind w:hanging="284"/>
        <w:jc w:val="both"/>
        <w:rPr>
          <w:rFonts w:asciiTheme="minorHAnsi" w:eastAsiaTheme="minorHAnsi" w:hAnsiTheme="minorHAnsi" w:cstheme="minorBidi"/>
          <w:i/>
          <w:iCs/>
          <w:szCs w:val="24"/>
          <w:lang w:val="en-GB" w:eastAsia="en-US" w:bidi="he-IL"/>
        </w:rPr>
      </w:pPr>
      <w:r w:rsidRPr="00752048">
        <w:rPr>
          <w:rFonts w:asciiTheme="minorHAnsi" w:eastAsiaTheme="minorHAnsi" w:hAnsiTheme="minorHAnsi" w:cstheme="minorBidi"/>
          <w:szCs w:val="24"/>
          <w:lang w:val="en-GB" w:eastAsia="en-US" w:bidi="he-IL"/>
        </w:rPr>
        <w:t xml:space="preserve">Gilad Hurvitz, Yosi Ehrlich, Galit Strum, Zeev Shpilman, I Levy, Moshe Fraenkel, </w:t>
      </w:r>
      <w:r w:rsidRPr="00752048">
        <w:rPr>
          <w:rFonts w:asciiTheme="minorHAnsi" w:eastAsiaTheme="minorHAnsi" w:hAnsiTheme="minorHAnsi" w:cstheme="minorBidi"/>
          <w:i/>
          <w:iCs/>
          <w:szCs w:val="24"/>
          <w:lang w:val="en-GB" w:eastAsia="en-US" w:bidi="he-IL"/>
        </w:rPr>
        <w:t>Advanced experimental applications for x-ray transmission gratings spectroscopy using a novel grating fabrication method</w:t>
      </w:r>
      <w:r w:rsidRPr="00752048">
        <w:rPr>
          <w:rFonts w:asciiTheme="minorHAnsi" w:eastAsiaTheme="minorHAnsi" w:hAnsiTheme="minorHAnsi" w:cstheme="minorBidi"/>
          <w:szCs w:val="24"/>
          <w:lang w:val="en-GB" w:eastAsia="en-US" w:bidi="he-IL"/>
        </w:rPr>
        <w:t>, Rev. Sci. Inst. 83, 083109 (2012).</w:t>
      </w:r>
    </w:p>
    <w:p w:rsidR="00752048" w:rsidRPr="00752048" w:rsidRDefault="00752048" w:rsidP="00752048">
      <w:pPr>
        <w:numPr>
          <w:ilvl w:val="0"/>
          <w:numId w:val="19"/>
        </w:numPr>
        <w:tabs>
          <w:tab w:val="clear" w:pos="360"/>
          <w:tab w:val="num" w:pos="426"/>
        </w:tabs>
        <w:autoSpaceDN w:val="0"/>
        <w:spacing w:after="200" w:line="360" w:lineRule="auto"/>
        <w:ind w:hanging="284"/>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 xml:space="preserve">E. Louzon, E. Raicher, Y. Frank, A. Tcibulsky, I. Levy, G. Hurvitz, Y. Ehrlich, M. Fraenkel, S. Maman, P. Mandelbaum, A. Zigler, Z. Henis, </w:t>
      </w:r>
      <w:r w:rsidRPr="00752048">
        <w:rPr>
          <w:rFonts w:asciiTheme="minorHAnsi" w:eastAsiaTheme="minorHAnsi" w:hAnsiTheme="minorHAnsi" w:cstheme="minorBidi"/>
          <w:i/>
          <w:iCs/>
          <w:szCs w:val="24"/>
          <w:lang w:val="en-GB" w:eastAsia="en-US" w:bidi="he-IL"/>
        </w:rPr>
        <w:t>Plasma jets produced by low energy laser pulse interaction with planar and cratered targets</w:t>
      </w:r>
      <w:r w:rsidRPr="00752048">
        <w:rPr>
          <w:rFonts w:asciiTheme="minorHAnsi" w:eastAsiaTheme="minorHAnsi" w:hAnsiTheme="minorHAnsi" w:cstheme="minorBidi"/>
          <w:szCs w:val="24"/>
          <w:lang w:val="en-GB" w:eastAsia="en-US" w:bidi="he-IL"/>
        </w:rPr>
        <w:t xml:space="preserve">, </w:t>
      </w:r>
      <w:r w:rsidRPr="00752048">
        <w:rPr>
          <w:rFonts w:asciiTheme="minorHAnsi" w:eastAsiaTheme="minorHAnsi" w:hAnsiTheme="minorHAnsi" w:cstheme="minorBidi"/>
          <w:szCs w:val="24"/>
          <w:lang w:val="en-GB" w:eastAsia="en-GB" w:bidi="he-IL"/>
        </w:rPr>
        <w:t xml:space="preserve">High Energy Density Physics Journal </w:t>
      </w:r>
      <w:r w:rsidRPr="00752048">
        <w:rPr>
          <w:rFonts w:asciiTheme="minorHAnsi" w:eastAsiaTheme="minorHAnsi" w:hAnsiTheme="minorHAnsi" w:cstheme="minorBidi"/>
          <w:b/>
          <w:bCs/>
          <w:szCs w:val="24"/>
          <w:lang w:val="en-GB" w:eastAsia="en-GB" w:bidi="he-IL"/>
        </w:rPr>
        <w:t>9</w:t>
      </w:r>
      <w:r w:rsidRPr="00752048">
        <w:rPr>
          <w:rFonts w:asciiTheme="minorHAnsi" w:eastAsiaTheme="minorHAnsi" w:hAnsiTheme="minorHAnsi" w:cstheme="minorBidi"/>
          <w:szCs w:val="24"/>
          <w:lang w:val="en-GB" w:eastAsia="en-GB" w:bidi="he-IL"/>
        </w:rPr>
        <w:t>, 505-509 (2013).</w:t>
      </w:r>
    </w:p>
    <w:p w:rsidR="00752048" w:rsidRPr="00752048" w:rsidRDefault="00752048" w:rsidP="00752048">
      <w:pPr>
        <w:numPr>
          <w:ilvl w:val="0"/>
          <w:numId w:val="19"/>
        </w:numPr>
        <w:tabs>
          <w:tab w:val="clear" w:pos="360"/>
          <w:tab w:val="num" w:pos="426"/>
        </w:tabs>
        <w:autoSpaceDN w:val="0"/>
        <w:spacing w:after="200" w:line="360" w:lineRule="auto"/>
        <w:ind w:hanging="426"/>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 xml:space="preserve">Z Shpilman, Y Ehrlich, S Maman, I Levy, T Shussman, G Oren, I Zakosky Nueberger, G Hurvitz, </w:t>
      </w:r>
      <w:r w:rsidRPr="00752048">
        <w:rPr>
          <w:rFonts w:asciiTheme="minorHAnsi" w:eastAsiaTheme="minorHAnsi" w:hAnsiTheme="minorHAnsi" w:cstheme="minorBidi"/>
          <w:i/>
          <w:iCs/>
          <w:szCs w:val="24"/>
          <w:lang w:val="en-GB" w:eastAsia="en-US" w:bidi="he-IL"/>
        </w:rPr>
        <w:t>Single-shot calibration of soft x-ray mirrors using a sinusoidal transmission grating</w:t>
      </w:r>
      <w:r w:rsidRPr="00752048">
        <w:rPr>
          <w:rFonts w:asciiTheme="minorHAnsi" w:eastAsiaTheme="minorHAnsi" w:hAnsiTheme="minorHAnsi" w:cstheme="minorBidi"/>
          <w:szCs w:val="24"/>
          <w:lang w:val="en-GB" w:eastAsia="en-US" w:bidi="he-IL"/>
        </w:rPr>
        <w:t xml:space="preserve">, Rev. Sci. Instrum. </w:t>
      </w:r>
      <w:r w:rsidRPr="00752048">
        <w:rPr>
          <w:rFonts w:asciiTheme="minorHAnsi" w:eastAsiaTheme="minorHAnsi" w:hAnsiTheme="minorHAnsi" w:cstheme="minorBidi"/>
          <w:b/>
          <w:bCs/>
          <w:szCs w:val="24"/>
          <w:lang w:val="en-GB" w:eastAsia="en-US" w:bidi="he-IL"/>
        </w:rPr>
        <w:t>85</w:t>
      </w:r>
      <w:r w:rsidRPr="00752048">
        <w:rPr>
          <w:rFonts w:asciiTheme="minorHAnsi" w:eastAsiaTheme="minorHAnsi" w:hAnsiTheme="minorHAnsi" w:cstheme="minorBidi"/>
          <w:szCs w:val="24"/>
          <w:lang w:val="en-GB" w:eastAsia="en-US" w:bidi="he-IL"/>
        </w:rPr>
        <w:t>, 11E809 (2014).</w:t>
      </w:r>
    </w:p>
    <w:p w:rsidR="00752048" w:rsidRPr="00752048" w:rsidRDefault="00752048" w:rsidP="00752048">
      <w:pPr>
        <w:numPr>
          <w:ilvl w:val="0"/>
          <w:numId w:val="19"/>
        </w:numPr>
        <w:tabs>
          <w:tab w:val="clear" w:pos="360"/>
          <w:tab w:val="num" w:pos="426"/>
        </w:tabs>
        <w:autoSpaceDN w:val="0"/>
        <w:spacing w:after="200" w:line="360" w:lineRule="auto"/>
        <w:ind w:hanging="426"/>
        <w:jc w:val="both"/>
        <w:rPr>
          <w:rFonts w:asciiTheme="minorHAnsi" w:eastAsiaTheme="minorHAnsi" w:hAnsiTheme="minorHAnsi" w:cstheme="minorBidi"/>
          <w:szCs w:val="24"/>
          <w:lang w:val="en-GB" w:eastAsia="en-US" w:bidi="he-IL"/>
        </w:rPr>
      </w:pPr>
      <w:r w:rsidRPr="00752048">
        <w:rPr>
          <w:rFonts w:asciiTheme="minorHAnsi" w:eastAsiaTheme="minorHAnsi" w:hAnsiTheme="minorHAnsi" w:cstheme="minorBidi"/>
          <w:szCs w:val="24"/>
          <w:lang w:val="en-GB" w:eastAsia="en-US" w:bidi="he-IL"/>
        </w:rPr>
        <w:t>Y. Frank, E. Raicher, Y. Ehrlich, G. Hurvitz, Z. Shpilman, M. Fraenkel, A. Zigler, Z. Henis</w:t>
      </w:r>
      <w:r w:rsidRPr="00752048">
        <w:rPr>
          <w:rFonts w:asciiTheme="minorHAnsi" w:eastAsiaTheme="minorHAnsi" w:hAnsiTheme="minorHAnsi" w:cstheme="minorBidi"/>
          <w:i/>
          <w:iCs/>
          <w:szCs w:val="24"/>
          <w:lang w:val="en-GB" w:eastAsia="en-US" w:bidi="he-IL"/>
        </w:rPr>
        <w:t>,</w:t>
      </w:r>
      <w:r w:rsidRPr="00752048">
        <w:rPr>
          <w:rFonts w:asciiTheme="minorHAnsi" w:eastAsiaTheme="minorHAnsi" w:hAnsiTheme="minorHAnsi" w:cstheme="minorBidi"/>
          <w:i/>
          <w:iCs/>
          <w:szCs w:val="24"/>
          <w:rtl/>
          <w:lang w:val="en-GB" w:eastAsia="en-US" w:bidi="he-IL"/>
        </w:rPr>
        <w:t xml:space="preserve"> </w:t>
      </w:r>
      <w:hyperlink r:id="rId84" w:history="1">
        <w:r w:rsidRPr="00752048">
          <w:rPr>
            <w:rFonts w:asciiTheme="minorHAnsi" w:eastAsiaTheme="minorHAnsi" w:hAnsiTheme="minorHAnsi" w:cstheme="minorBidi"/>
            <w:i/>
            <w:iCs/>
            <w:szCs w:val="24"/>
            <w:lang w:val="en-GB" w:eastAsia="en-US" w:bidi="he-IL"/>
          </w:rPr>
          <w:t>Influence of atomic modeling on integrated simulations of laser-produced Au plasmas</w:t>
        </w:r>
      </w:hyperlink>
      <w:r w:rsidRPr="00752048">
        <w:rPr>
          <w:rFonts w:asciiTheme="minorHAnsi" w:eastAsiaTheme="minorHAnsi" w:hAnsiTheme="minorHAnsi" w:cstheme="minorBidi"/>
          <w:szCs w:val="24"/>
          <w:lang w:val="en-GB" w:eastAsia="en-US" w:bidi="he-IL"/>
        </w:rPr>
        <w:t xml:space="preserve">, Physical Review E </w:t>
      </w:r>
      <w:r w:rsidRPr="00752048">
        <w:rPr>
          <w:rFonts w:asciiTheme="minorHAnsi" w:eastAsiaTheme="minorHAnsi" w:hAnsiTheme="minorHAnsi" w:cstheme="minorBidi"/>
          <w:b/>
          <w:bCs/>
          <w:szCs w:val="24"/>
          <w:lang w:val="en-GB" w:eastAsia="en-US" w:bidi="he-IL"/>
        </w:rPr>
        <w:t>92</w:t>
      </w:r>
      <w:r w:rsidRPr="00752048">
        <w:rPr>
          <w:rFonts w:asciiTheme="minorHAnsi" w:eastAsiaTheme="minorHAnsi" w:hAnsiTheme="minorHAnsi" w:cstheme="minorBidi"/>
          <w:szCs w:val="24"/>
          <w:lang w:val="en-GB" w:eastAsia="en-US" w:bidi="he-IL"/>
        </w:rPr>
        <w:t>, 053111 (2015).</w:t>
      </w:r>
      <w:r w:rsidRPr="00752048">
        <w:rPr>
          <w:rFonts w:asciiTheme="minorHAnsi" w:eastAsiaTheme="minorHAnsi" w:hAnsiTheme="minorHAnsi" w:cstheme="minorBidi"/>
          <w:szCs w:val="24"/>
          <w:rtl/>
          <w:lang w:val="en-GB" w:eastAsia="en-US" w:bidi="he-IL"/>
        </w:rPr>
        <w:t>‏</w:t>
      </w:r>
    </w:p>
    <w:p w:rsidR="00752048" w:rsidRPr="00752048" w:rsidRDefault="00752048" w:rsidP="00752048">
      <w:pPr>
        <w:tabs>
          <w:tab w:val="left" w:pos="350"/>
        </w:tabs>
        <w:autoSpaceDE w:val="0"/>
        <w:autoSpaceDN w:val="0"/>
        <w:adjustRightInd w:val="0"/>
        <w:spacing w:before="240" w:line="230" w:lineRule="exact"/>
        <w:ind w:left="360" w:right="360"/>
        <w:rPr>
          <w:rFonts w:ascii="Times New Roman" w:eastAsiaTheme="minorEastAsia" w:hAnsi="Times New Roman"/>
          <w:sz w:val="22"/>
          <w:szCs w:val="22"/>
          <w:lang w:val="en-GB" w:eastAsia="en-GB" w:bidi="he-IL"/>
        </w:rPr>
      </w:pPr>
      <w:r w:rsidRPr="00752048">
        <w:rPr>
          <w:rFonts w:ascii="Times New Roman" w:eastAsiaTheme="minorEastAsia" w:hAnsi="Times New Roman"/>
          <w:sz w:val="22"/>
          <w:szCs w:val="22"/>
          <w:lang w:val="en-GB" w:eastAsia="en-GB" w:bidi="he-IL"/>
        </w:rPr>
        <w:br/>
      </w:r>
    </w:p>
    <w:p w:rsidR="00752048" w:rsidRPr="00752048" w:rsidRDefault="00752048" w:rsidP="00752048">
      <w:pPr>
        <w:autoSpaceDE w:val="0"/>
        <w:autoSpaceDN w:val="0"/>
        <w:adjustRightInd w:val="0"/>
        <w:rPr>
          <w:rFonts w:asciiTheme="majorBidi" w:eastAsia="Calibri" w:hAnsiTheme="majorBidi" w:cstheme="majorBidi"/>
          <w:szCs w:val="24"/>
          <w:lang w:val="en-GB" w:eastAsia="en-US" w:bidi="he-IL"/>
        </w:rPr>
      </w:pPr>
    </w:p>
    <w:p w:rsidR="00C13CBB" w:rsidRPr="00127D85" w:rsidRDefault="00C13CBB" w:rsidP="00752048">
      <w:pPr>
        <w:tabs>
          <w:tab w:val="left" w:pos="3225"/>
        </w:tabs>
        <w:rPr>
          <w:rFonts w:ascii="Arial" w:hAnsi="Arial" w:cs="Arial"/>
          <w:szCs w:val="24"/>
          <w:rtl/>
          <w:lang w:val="en-US" w:bidi="he-IL"/>
        </w:rPr>
      </w:pPr>
    </w:p>
    <w:sectPr w:rsidR="00C13CBB" w:rsidRPr="00127D85" w:rsidSect="00752048">
      <w:headerReference w:type="default" r:id="rId85"/>
      <w:footerReference w:type="default" r:id="rId86"/>
      <w:pgSz w:w="11906" w:h="16838" w:code="9"/>
      <w:pgMar w:top="1134" w:right="1134" w:bottom="1134" w:left="1134"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D85" w:rsidRDefault="00127D85">
      <w:r>
        <w:separator/>
      </w:r>
    </w:p>
  </w:endnote>
  <w:endnote w:type="continuationSeparator" w:id="0">
    <w:p w:rsidR="00127D85" w:rsidRDefault="0012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New Roman Italic">
    <w:panose1 w:val="0202050305040509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635577"/>
      <w:docPartObj>
        <w:docPartGallery w:val="Page Numbers (Bottom of Page)"/>
        <w:docPartUnique/>
      </w:docPartObj>
    </w:sdtPr>
    <w:sdtContent>
      <w:p w:rsidR="00127D85" w:rsidRDefault="00127D85">
        <w:pPr>
          <w:pStyle w:val="Footer"/>
          <w:jc w:val="center"/>
        </w:pPr>
        <w:r>
          <w:fldChar w:fldCharType="begin"/>
        </w:r>
        <w:r>
          <w:instrText xml:space="preserve"> PAGE   \* MERGEFORMAT </w:instrText>
        </w:r>
        <w:r>
          <w:fldChar w:fldCharType="separate"/>
        </w:r>
        <w:r w:rsidR="000075BC">
          <w:rPr>
            <w:noProof/>
          </w:rPr>
          <w:t>15</w:t>
        </w:r>
        <w:r>
          <w:rPr>
            <w:noProof/>
          </w:rPr>
          <w:fldChar w:fldCharType="end"/>
        </w:r>
      </w:p>
    </w:sdtContent>
  </w:sdt>
  <w:p w:rsidR="00127D85" w:rsidRDefault="00127D85" w:rsidP="00F73202">
    <w:pPr>
      <w:pStyle w:val="Footer"/>
      <w:tabs>
        <w:tab w:val="clear" w:pos="4252"/>
        <w:tab w:val="clear" w:pos="8504"/>
        <w:tab w:val="center" w:pos="4820"/>
        <w:tab w:val="right" w:pos="878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85" w:rsidRDefault="00127D85" w:rsidP="00752048">
    <w:pPr>
      <w:pStyle w:val="Footer"/>
      <w:tabs>
        <w:tab w:val="clear" w:pos="4252"/>
        <w:tab w:val="clear" w:pos="8504"/>
        <w:tab w:val="left" w:pos="3223"/>
        <w:tab w:val="center" w:pos="4820"/>
        <w:tab w:val="right" w:pos="8789"/>
      </w:tabs>
    </w:pPr>
    <w:r>
      <w:rPr>
        <w:noProof/>
        <w:lang w:val="en-US" w:eastAsia="en-US" w:bidi="he-IL"/>
      </w:rPr>
      <w:drawing>
        <wp:inline distT="0" distB="0" distL="0" distR="0" wp14:anchorId="3678DC35" wp14:editId="55A49BD1">
          <wp:extent cx="1342390" cy="353060"/>
          <wp:effectExtent l="0" t="0" r="0" b="0"/>
          <wp:docPr id="29" name="Picture 2" descr="logo_ministerio_eco_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inisterio_eco_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353060"/>
                  </a:xfrm>
                  <a:prstGeom prst="rect">
                    <a:avLst/>
                  </a:prstGeom>
                  <a:noFill/>
                  <a:ln>
                    <a:noFill/>
                  </a:ln>
                </pic:spPr>
              </pic:pic>
            </a:graphicData>
          </a:graphic>
        </wp:inline>
      </w:drawing>
    </w:r>
    <w:r>
      <w:tab/>
    </w:r>
    <w:r>
      <w:tab/>
    </w:r>
    <w:r>
      <w:rPr>
        <w:noProof/>
        <w:lang w:val="en-US" w:eastAsia="en-US" w:bidi="he-IL"/>
      </w:rPr>
      <w:drawing>
        <wp:inline distT="0" distB="0" distL="0" distR="0" wp14:anchorId="26FA9478" wp14:editId="761E7683">
          <wp:extent cx="885190" cy="532130"/>
          <wp:effectExtent l="0" t="0" r="0" b="0"/>
          <wp:docPr id="30" name="Picture 3" descr="JCyL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yL_m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190" cy="532130"/>
                  </a:xfrm>
                  <a:prstGeom prst="rect">
                    <a:avLst/>
                  </a:prstGeom>
                  <a:noFill/>
                  <a:ln>
                    <a:noFill/>
                  </a:ln>
                </pic:spPr>
              </pic:pic>
            </a:graphicData>
          </a:graphic>
        </wp:inline>
      </w:drawing>
    </w:r>
    <w:r>
      <w:tab/>
    </w:r>
    <w:r>
      <w:rPr>
        <w:noProof/>
        <w:lang w:val="en-US" w:eastAsia="en-US" w:bidi="he-IL"/>
      </w:rPr>
      <w:drawing>
        <wp:inline distT="0" distB="0" distL="0" distR="0" wp14:anchorId="09B58544" wp14:editId="13C636FB">
          <wp:extent cx="711835" cy="538480"/>
          <wp:effectExtent l="0" t="0" r="0" b="0"/>
          <wp:docPr id="31" name="Picture 4" descr="Logo_Usal_2011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Usal_2011_we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1835" cy="538480"/>
                  </a:xfrm>
                  <a:prstGeom prst="rect">
                    <a:avLst/>
                  </a:prstGeom>
                  <a:noFill/>
                  <a:ln>
                    <a:noFill/>
                  </a:ln>
                </pic:spPr>
              </pic:pic>
            </a:graphicData>
          </a:graphic>
        </wp:inline>
      </w:drawing>
    </w:r>
  </w:p>
  <w:p w:rsidR="00127D85" w:rsidRPr="00752048" w:rsidRDefault="00127D85" w:rsidP="007520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85" w:rsidRDefault="00127D85" w:rsidP="00F73202">
    <w:pPr>
      <w:pStyle w:val="Footer"/>
      <w:tabs>
        <w:tab w:val="clear" w:pos="4252"/>
        <w:tab w:val="clear" w:pos="8504"/>
        <w:tab w:val="center" w:pos="4820"/>
        <w:tab w:val="right" w:pos="87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D85" w:rsidRDefault="00127D85">
      <w:r>
        <w:separator/>
      </w:r>
    </w:p>
  </w:footnote>
  <w:footnote w:type="continuationSeparator" w:id="0">
    <w:p w:rsidR="00127D85" w:rsidRDefault="00127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89"/>
      <w:gridCol w:w="4889"/>
    </w:tblGrid>
    <w:tr w:rsidR="00127D85" w:rsidRPr="00F52899" w:rsidTr="00F52899">
      <w:tc>
        <w:tcPr>
          <w:tcW w:w="4889" w:type="dxa"/>
          <w:shd w:val="clear" w:color="auto" w:fill="auto"/>
        </w:tcPr>
        <w:p w:rsidR="00127D85" w:rsidRPr="00F52899" w:rsidRDefault="00127D85" w:rsidP="00887814">
          <w:pPr>
            <w:pStyle w:val="Header"/>
            <w:rPr>
              <w:rFonts w:ascii="Trebuchet MS" w:hAnsi="Trebuchet MS"/>
              <w:sz w:val="18"/>
            </w:rPr>
          </w:pPr>
        </w:p>
      </w:tc>
      <w:tc>
        <w:tcPr>
          <w:tcW w:w="4889" w:type="dxa"/>
          <w:shd w:val="clear" w:color="auto" w:fill="auto"/>
        </w:tcPr>
        <w:p w:rsidR="00127D85" w:rsidRPr="00F52899" w:rsidRDefault="00127D85" w:rsidP="00F52899">
          <w:pPr>
            <w:pStyle w:val="Header"/>
            <w:jc w:val="right"/>
            <w:rPr>
              <w:rFonts w:ascii="Trebuchet MS" w:hAnsi="Trebuchet MS"/>
              <w:b/>
              <w:sz w:val="18"/>
            </w:rPr>
          </w:pPr>
        </w:p>
        <w:p w:rsidR="00127D85" w:rsidRPr="00F52899" w:rsidRDefault="00127D85" w:rsidP="009474A5">
          <w:pPr>
            <w:pStyle w:val="Header"/>
            <w:jc w:val="right"/>
            <w:rPr>
              <w:rFonts w:ascii="Trebuchet MS" w:hAnsi="Trebuchet MS"/>
              <w:sz w:val="18"/>
            </w:rPr>
          </w:pPr>
        </w:p>
      </w:tc>
    </w:tr>
  </w:tbl>
  <w:p w:rsidR="00127D85" w:rsidRPr="007E7BBA" w:rsidRDefault="00127D85" w:rsidP="00887814">
    <w:pPr>
      <w:pStyle w:val="Header"/>
      <w:jc w:val="right"/>
      <w:rPr>
        <w:rFonts w:ascii="Trebuchet MS" w:hAnsi="Trebuchet MS"/>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89"/>
      <w:gridCol w:w="4889"/>
    </w:tblGrid>
    <w:tr w:rsidR="00127D85" w:rsidRPr="00F52899" w:rsidTr="00127D85">
      <w:tc>
        <w:tcPr>
          <w:tcW w:w="4889" w:type="dxa"/>
          <w:shd w:val="clear" w:color="auto" w:fill="auto"/>
        </w:tcPr>
        <w:p w:rsidR="00127D85" w:rsidRPr="00F52899" w:rsidRDefault="00127D85" w:rsidP="00127D85">
          <w:pPr>
            <w:pStyle w:val="Header"/>
            <w:rPr>
              <w:rFonts w:ascii="Trebuchet MS" w:hAnsi="Trebuchet MS"/>
              <w:sz w:val="18"/>
            </w:rPr>
          </w:pPr>
          <w:r>
            <w:rPr>
              <w:noProof/>
              <w:lang w:val="en-US" w:eastAsia="en-US" w:bidi="he-IL"/>
            </w:rPr>
            <w:drawing>
              <wp:inline distT="0" distB="0" distL="0" distR="0" wp14:anchorId="64D644FF" wp14:editId="0B21E23A">
                <wp:extent cx="2112645" cy="706120"/>
                <wp:effectExtent l="0" t="0" r="0" b="0"/>
                <wp:docPr id="32" name="Picture 1" descr="clpu_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pu_logo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706120"/>
                        </a:xfrm>
                        <a:prstGeom prst="rect">
                          <a:avLst/>
                        </a:prstGeom>
                        <a:noFill/>
                        <a:ln>
                          <a:noFill/>
                        </a:ln>
                      </pic:spPr>
                    </pic:pic>
                  </a:graphicData>
                </a:graphic>
              </wp:inline>
            </w:drawing>
          </w:r>
        </w:p>
      </w:tc>
      <w:tc>
        <w:tcPr>
          <w:tcW w:w="4889" w:type="dxa"/>
          <w:shd w:val="clear" w:color="auto" w:fill="auto"/>
        </w:tcPr>
        <w:p w:rsidR="00127D85" w:rsidRPr="00F52899" w:rsidRDefault="00127D85" w:rsidP="00127D85">
          <w:pPr>
            <w:pStyle w:val="Header"/>
            <w:jc w:val="right"/>
            <w:rPr>
              <w:rFonts w:ascii="Trebuchet MS" w:hAnsi="Trebuchet MS"/>
              <w:b/>
              <w:sz w:val="18"/>
            </w:rPr>
          </w:pPr>
        </w:p>
        <w:p w:rsidR="00127D85" w:rsidRPr="00F52899" w:rsidRDefault="00127D85" w:rsidP="00127D85">
          <w:pPr>
            <w:pStyle w:val="Header"/>
            <w:jc w:val="right"/>
            <w:rPr>
              <w:rFonts w:ascii="Trebuchet MS" w:hAnsi="Trebuchet MS"/>
              <w:sz w:val="18"/>
            </w:rPr>
          </w:pPr>
          <w:r w:rsidRPr="00F52899">
            <w:rPr>
              <w:rFonts w:ascii="Trebuchet MS" w:hAnsi="Trebuchet MS"/>
              <w:b/>
              <w:sz w:val="18"/>
            </w:rPr>
            <w:t xml:space="preserve">CLPU – Centro de Láseres Pulsados </w:t>
          </w:r>
        </w:p>
        <w:p w:rsidR="00127D85" w:rsidRPr="00F52899" w:rsidRDefault="00127D85" w:rsidP="00127D85">
          <w:pPr>
            <w:pStyle w:val="Header"/>
            <w:jc w:val="right"/>
            <w:rPr>
              <w:rFonts w:ascii="Trebuchet MS" w:hAnsi="Trebuchet MS"/>
              <w:sz w:val="18"/>
            </w:rPr>
          </w:pPr>
          <w:r w:rsidRPr="00F52899">
            <w:rPr>
              <w:rFonts w:ascii="Trebuchet MS" w:hAnsi="Trebuchet MS"/>
              <w:sz w:val="18"/>
            </w:rPr>
            <w:t xml:space="preserve">c/Adaja 8, Edificio M5 </w:t>
          </w:r>
        </w:p>
        <w:p w:rsidR="00127D85" w:rsidRPr="00F52899" w:rsidRDefault="00127D85" w:rsidP="00127D85">
          <w:pPr>
            <w:pStyle w:val="Header"/>
            <w:jc w:val="right"/>
            <w:rPr>
              <w:rFonts w:ascii="Trebuchet MS" w:hAnsi="Trebuchet MS"/>
              <w:sz w:val="18"/>
            </w:rPr>
          </w:pPr>
          <w:r w:rsidRPr="00F52899">
            <w:rPr>
              <w:rFonts w:ascii="Trebuchet MS" w:hAnsi="Trebuchet MS"/>
              <w:sz w:val="18"/>
            </w:rPr>
            <w:t xml:space="preserve">37185 Villamayor, Salamanca, SPAIN </w:t>
          </w:r>
        </w:p>
        <w:p w:rsidR="00127D85" w:rsidRPr="00F52899" w:rsidRDefault="00127D85" w:rsidP="00127D85">
          <w:pPr>
            <w:pStyle w:val="Header"/>
            <w:jc w:val="right"/>
            <w:rPr>
              <w:rFonts w:ascii="Trebuchet MS" w:hAnsi="Trebuchet MS"/>
              <w:sz w:val="18"/>
            </w:rPr>
          </w:pPr>
          <w:r w:rsidRPr="00F52899">
            <w:rPr>
              <w:rFonts w:ascii="Trebuchet MS" w:hAnsi="Trebuchet MS"/>
              <w:sz w:val="18"/>
            </w:rPr>
            <w:t>Tel: (+34) 923 338 121</w:t>
          </w:r>
        </w:p>
        <w:p w:rsidR="00127D85" w:rsidRPr="00F52899" w:rsidRDefault="00127D85" w:rsidP="00127D85">
          <w:pPr>
            <w:pStyle w:val="Header"/>
            <w:jc w:val="right"/>
            <w:rPr>
              <w:rFonts w:ascii="Trebuchet MS" w:hAnsi="Trebuchet MS"/>
              <w:sz w:val="18"/>
            </w:rPr>
          </w:pPr>
          <w:r>
            <w:rPr>
              <w:rFonts w:ascii="Trebuchet MS" w:hAnsi="Trebuchet MS"/>
              <w:sz w:val="18"/>
            </w:rPr>
            <w:t>www.</w:t>
          </w:r>
          <w:r w:rsidRPr="00F52899">
            <w:rPr>
              <w:rFonts w:ascii="Trebuchet MS" w:hAnsi="Trebuchet MS"/>
              <w:sz w:val="18"/>
            </w:rPr>
            <w:t xml:space="preserve">clpu.es - </w:t>
          </w:r>
          <w:hyperlink r:id="rId2" w:history="1">
            <w:r w:rsidRPr="00E307F0">
              <w:rPr>
                <w:rStyle w:val="Hyperlink"/>
                <w:rFonts w:ascii="Trebuchet MS" w:hAnsi="Trebuchet MS"/>
                <w:sz w:val="18"/>
              </w:rPr>
              <w:t>lvolpe@clpu.es</w:t>
            </w:r>
          </w:hyperlink>
        </w:p>
        <w:p w:rsidR="00127D85" w:rsidRPr="00F52899" w:rsidRDefault="00127D85" w:rsidP="00127D85">
          <w:pPr>
            <w:pStyle w:val="Header"/>
            <w:jc w:val="right"/>
            <w:rPr>
              <w:rFonts w:ascii="Trebuchet MS" w:hAnsi="Trebuchet MS"/>
              <w:sz w:val="18"/>
            </w:rPr>
          </w:pPr>
        </w:p>
      </w:tc>
    </w:tr>
  </w:tbl>
  <w:p w:rsidR="00127D85" w:rsidRPr="00752048" w:rsidRDefault="00127D85" w:rsidP="007520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89"/>
      <w:gridCol w:w="4889"/>
    </w:tblGrid>
    <w:tr w:rsidR="00127D85" w:rsidRPr="00F52899" w:rsidTr="00752048">
      <w:tc>
        <w:tcPr>
          <w:tcW w:w="4889" w:type="dxa"/>
          <w:shd w:val="clear" w:color="auto" w:fill="auto"/>
        </w:tcPr>
        <w:p w:rsidR="00127D85" w:rsidRPr="00F52899" w:rsidRDefault="00127D85" w:rsidP="00887814">
          <w:pPr>
            <w:pStyle w:val="Header"/>
            <w:rPr>
              <w:rFonts w:ascii="Trebuchet MS" w:hAnsi="Trebuchet MS"/>
              <w:sz w:val="18"/>
            </w:rPr>
          </w:pPr>
        </w:p>
      </w:tc>
      <w:tc>
        <w:tcPr>
          <w:tcW w:w="4889" w:type="dxa"/>
          <w:shd w:val="clear" w:color="auto" w:fill="auto"/>
        </w:tcPr>
        <w:p w:rsidR="00127D85" w:rsidRPr="00F52899" w:rsidRDefault="00127D85" w:rsidP="00F52899">
          <w:pPr>
            <w:pStyle w:val="Header"/>
            <w:jc w:val="right"/>
            <w:rPr>
              <w:rFonts w:ascii="Trebuchet MS" w:hAnsi="Trebuchet MS"/>
              <w:sz w:val="18"/>
            </w:rPr>
          </w:pPr>
        </w:p>
      </w:tc>
    </w:tr>
  </w:tbl>
  <w:p w:rsidR="00127D85" w:rsidRPr="007E7BBA" w:rsidRDefault="00127D85" w:rsidP="00887814">
    <w:pPr>
      <w:pStyle w:val="Header"/>
      <w:jc w:val="right"/>
      <w:rPr>
        <w:rFonts w:ascii="Trebuchet MS" w:hAnsi="Trebuchet M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egacy w:legacy="1" w:legacySpace="0" w:legacyIndent="476"/>
      <w:lvlJc w:val="left"/>
      <w:pPr>
        <w:ind w:left="476" w:right="476" w:hanging="476"/>
      </w:pPr>
    </w:lvl>
  </w:abstractNum>
  <w:abstractNum w:abstractNumId="1">
    <w:nsid w:val="00000002"/>
    <w:multiLevelType w:val="singleLevel"/>
    <w:tmpl w:val="00000000"/>
    <w:lvl w:ilvl="0">
      <w:start w:val="37"/>
      <w:numFmt w:val="decimal"/>
      <w:lvlText w:val="%1."/>
      <w:legacy w:legacy="1" w:legacySpace="0" w:legacyIndent="360"/>
      <w:lvlJc w:val="left"/>
      <w:pPr>
        <w:ind w:left="360" w:right="360" w:hanging="360"/>
      </w:pPr>
    </w:lvl>
  </w:abstractNum>
  <w:abstractNum w:abstractNumId="2">
    <w:nsid w:val="007F3ACD"/>
    <w:multiLevelType w:val="hybridMultilevel"/>
    <w:tmpl w:val="CB18018A"/>
    <w:lvl w:ilvl="0" w:tplc="B19411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B20A4A"/>
    <w:multiLevelType w:val="hybridMultilevel"/>
    <w:tmpl w:val="F24A959A"/>
    <w:lvl w:ilvl="0" w:tplc="8F02B074">
      <w:start w:val="1"/>
      <w:numFmt w:val="lowerLetter"/>
      <w:lvlText w:val="%1."/>
      <w:lvlJc w:val="left"/>
      <w:pPr>
        <w:ind w:left="1155" w:hanging="360"/>
      </w:pPr>
      <w:rPr>
        <w:rFonts w:hint="default"/>
        <w:sz w:val="24"/>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4">
    <w:nsid w:val="165444FC"/>
    <w:multiLevelType w:val="hybridMultilevel"/>
    <w:tmpl w:val="DE96C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3686B"/>
    <w:multiLevelType w:val="hybridMultilevel"/>
    <w:tmpl w:val="368E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F6E91"/>
    <w:multiLevelType w:val="hybridMultilevel"/>
    <w:tmpl w:val="F86E1C8A"/>
    <w:lvl w:ilvl="0" w:tplc="93C80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313B54"/>
    <w:multiLevelType w:val="hybridMultilevel"/>
    <w:tmpl w:val="EF2270F6"/>
    <w:lvl w:ilvl="0" w:tplc="257C8552">
      <w:start w:val="1"/>
      <w:numFmt w:val="upperRoman"/>
      <w:lvlText w:val="%1."/>
      <w:lvlJc w:val="right"/>
      <w:pPr>
        <w:ind w:left="720" w:hanging="360"/>
      </w:pPr>
      <w:rPr>
        <w:b/>
        <w:bCs/>
        <w:i/>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5B10E9"/>
    <w:multiLevelType w:val="hybridMultilevel"/>
    <w:tmpl w:val="A9606F84"/>
    <w:lvl w:ilvl="0" w:tplc="8A1E316E">
      <w:start w:val="2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9629D"/>
    <w:multiLevelType w:val="hybridMultilevel"/>
    <w:tmpl w:val="C8B67F94"/>
    <w:lvl w:ilvl="0" w:tplc="50287EF4">
      <w:start w:val="1"/>
      <w:numFmt w:val="decimal"/>
      <w:lvlText w:val="%1."/>
      <w:lvlJc w:val="left"/>
      <w:pPr>
        <w:ind w:left="151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806D94"/>
    <w:multiLevelType w:val="singleLevel"/>
    <w:tmpl w:val="BE60F3CA"/>
    <w:lvl w:ilvl="0">
      <w:start w:val="1"/>
      <w:numFmt w:val="decimal"/>
      <w:lvlText w:val="%1)"/>
      <w:lvlJc w:val="center"/>
      <w:pPr>
        <w:tabs>
          <w:tab w:val="num" w:pos="360"/>
        </w:tabs>
        <w:ind w:left="340" w:right="340" w:hanging="340"/>
      </w:pPr>
      <w:rPr>
        <w:i w:val="0"/>
        <w:iCs w:val="0"/>
      </w:rPr>
    </w:lvl>
  </w:abstractNum>
  <w:abstractNum w:abstractNumId="11">
    <w:nsid w:val="46CF3BA0"/>
    <w:multiLevelType w:val="hybridMultilevel"/>
    <w:tmpl w:val="28FA6508"/>
    <w:lvl w:ilvl="0" w:tplc="A2809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CB7EDD"/>
    <w:multiLevelType w:val="hybridMultilevel"/>
    <w:tmpl w:val="80A0F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5412CF3"/>
    <w:multiLevelType w:val="hybridMultilevel"/>
    <w:tmpl w:val="803ABEAA"/>
    <w:lvl w:ilvl="0" w:tplc="6616C2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D375D2"/>
    <w:multiLevelType w:val="hybridMultilevel"/>
    <w:tmpl w:val="FAC635AE"/>
    <w:lvl w:ilvl="0" w:tplc="011C1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94106E"/>
    <w:multiLevelType w:val="hybridMultilevel"/>
    <w:tmpl w:val="3200AD90"/>
    <w:lvl w:ilvl="0" w:tplc="3A542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15"/>
  </w:num>
  <w:num w:numId="5">
    <w:abstractNumId w:val="11"/>
  </w:num>
  <w:num w:numId="6">
    <w:abstractNumId w:val="13"/>
  </w:num>
  <w:num w:numId="7">
    <w:abstractNumId w:val="2"/>
  </w:num>
  <w:num w:numId="8">
    <w:abstractNumId w:val="14"/>
  </w:num>
  <w:num w:numId="9">
    <w:abstractNumId w:val="6"/>
  </w:num>
  <w:num w:numId="10">
    <w:abstractNumId w:val="9"/>
  </w:num>
  <w:num w:numId="11">
    <w:abstractNumId w:val="7"/>
  </w:num>
  <w:num w:numId="12">
    <w:abstractNumId w:val="12"/>
  </w:num>
  <w:num w:numId="13">
    <w:abstractNumId w:val="3"/>
  </w:num>
  <w:num w:numId="14">
    <w:abstractNumId w:val="0"/>
  </w:num>
  <w:num w:numId="15">
    <w:abstractNumId w:val="0"/>
    <w:lvlOverride w:ilvl="0">
      <w:lvl w:ilvl="0">
        <w:start w:val="1"/>
        <w:numFmt w:val="decimal"/>
        <w:lvlText w:val="%1."/>
        <w:legacy w:legacy="1" w:legacySpace="0" w:legacyIndent="476"/>
        <w:lvlJc w:val="left"/>
        <w:pPr>
          <w:ind w:left="476" w:right="476" w:hanging="476"/>
        </w:pPr>
      </w:lvl>
    </w:lvlOverride>
  </w:num>
  <w:num w:numId="16">
    <w:abstractNumId w:val="0"/>
    <w:lvlOverride w:ilvl="0">
      <w:lvl w:ilvl="0">
        <w:start w:val="4"/>
        <w:numFmt w:val="decimal"/>
        <w:lvlText w:val="%1."/>
        <w:legacy w:legacy="1" w:legacySpace="0" w:legacyIndent="570"/>
        <w:lvlJc w:val="left"/>
        <w:pPr>
          <w:ind w:left="570" w:right="570" w:hanging="570"/>
        </w:pPr>
      </w:lvl>
    </w:lvlOverride>
  </w:num>
  <w:num w:numId="17">
    <w:abstractNumId w:val="1"/>
  </w:num>
  <w:num w:numId="18">
    <w:abstractNumId w:val="1"/>
    <w:lvlOverride w:ilvl="0">
      <w:lvl w:ilvl="0">
        <w:start w:val="37"/>
        <w:numFmt w:val="decimal"/>
        <w:lvlText w:val="%1."/>
        <w:legacy w:legacy="1" w:legacySpace="0" w:legacyIndent="360"/>
        <w:lvlJc w:val="left"/>
        <w:pPr>
          <w:ind w:left="360" w:right="360" w:hanging="360"/>
        </w:pPr>
      </w:lvl>
    </w:lvlOverride>
  </w:num>
  <w:num w:numId="19">
    <w:abstractNumId w:val="1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15"/>
    <w:rsid w:val="000075BC"/>
    <w:rsid w:val="00027255"/>
    <w:rsid w:val="00034FD0"/>
    <w:rsid w:val="00044219"/>
    <w:rsid w:val="00053CA6"/>
    <w:rsid w:val="000576D6"/>
    <w:rsid w:val="000601BC"/>
    <w:rsid w:val="00060344"/>
    <w:rsid w:val="0006172E"/>
    <w:rsid w:val="000643A0"/>
    <w:rsid w:val="000834D2"/>
    <w:rsid w:val="00090C17"/>
    <w:rsid w:val="000A26EE"/>
    <w:rsid w:val="000B12EA"/>
    <w:rsid w:val="000C1D7B"/>
    <w:rsid w:val="000E2FC9"/>
    <w:rsid w:val="000F1F59"/>
    <w:rsid w:val="000F236B"/>
    <w:rsid w:val="000F6EB7"/>
    <w:rsid w:val="001011B8"/>
    <w:rsid w:val="0011383C"/>
    <w:rsid w:val="00127D85"/>
    <w:rsid w:val="00151BFB"/>
    <w:rsid w:val="00154E49"/>
    <w:rsid w:val="0015675C"/>
    <w:rsid w:val="00156A10"/>
    <w:rsid w:val="00165DA4"/>
    <w:rsid w:val="0019507B"/>
    <w:rsid w:val="001A7050"/>
    <w:rsid w:val="001C0065"/>
    <w:rsid w:val="001C7A6F"/>
    <w:rsid w:val="001F54CC"/>
    <w:rsid w:val="002275AA"/>
    <w:rsid w:val="002279A4"/>
    <w:rsid w:val="00240DD8"/>
    <w:rsid w:val="00256BD2"/>
    <w:rsid w:val="0027709A"/>
    <w:rsid w:val="002A3F41"/>
    <w:rsid w:val="002C462C"/>
    <w:rsid w:val="002C665A"/>
    <w:rsid w:val="002D1537"/>
    <w:rsid w:val="002D2C9D"/>
    <w:rsid w:val="002D2D6F"/>
    <w:rsid w:val="002D5899"/>
    <w:rsid w:val="002D7927"/>
    <w:rsid w:val="002E0CF0"/>
    <w:rsid w:val="002E17C2"/>
    <w:rsid w:val="002F54DD"/>
    <w:rsid w:val="002F5E8A"/>
    <w:rsid w:val="00306735"/>
    <w:rsid w:val="00321D32"/>
    <w:rsid w:val="0032376B"/>
    <w:rsid w:val="00330B30"/>
    <w:rsid w:val="00330D31"/>
    <w:rsid w:val="003350EA"/>
    <w:rsid w:val="00343632"/>
    <w:rsid w:val="00350FBB"/>
    <w:rsid w:val="00351840"/>
    <w:rsid w:val="00367DA1"/>
    <w:rsid w:val="0038108F"/>
    <w:rsid w:val="00382E94"/>
    <w:rsid w:val="0039129F"/>
    <w:rsid w:val="003B2272"/>
    <w:rsid w:val="003B4182"/>
    <w:rsid w:val="003D7F0D"/>
    <w:rsid w:val="003E7576"/>
    <w:rsid w:val="003F0FD3"/>
    <w:rsid w:val="003F14B9"/>
    <w:rsid w:val="00413583"/>
    <w:rsid w:val="00415B9A"/>
    <w:rsid w:val="00435585"/>
    <w:rsid w:val="00453589"/>
    <w:rsid w:val="00491CD1"/>
    <w:rsid w:val="004D7849"/>
    <w:rsid w:val="004E48AD"/>
    <w:rsid w:val="004F2B8A"/>
    <w:rsid w:val="004F5391"/>
    <w:rsid w:val="004F66EC"/>
    <w:rsid w:val="004F74FD"/>
    <w:rsid w:val="00500BFC"/>
    <w:rsid w:val="005328B0"/>
    <w:rsid w:val="005536F6"/>
    <w:rsid w:val="005541D2"/>
    <w:rsid w:val="005741F2"/>
    <w:rsid w:val="00574BAC"/>
    <w:rsid w:val="005761AA"/>
    <w:rsid w:val="0058161F"/>
    <w:rsid w:val="00595D38"/>
    <w:rsid w:val="005A6790"/>
    <w:rsid w:val="005A696B"/>
    <w:rsid w:val="005C20B9"/>
    <w:rsid w:val="005C58E4"/>
    <w:rsid w:val="005D2A99"/>
    <w:rsid w:val="005E6F3D"/>
    <w:rsid w:val="005F68C3"/>
    <w:rsid w:val="00617498"/>
    <w:rsid w:val="0061758A"/>
    <w:rsid w:val="00620AC0"/>
    <w:rsid w:val="0062575B"/>
    <w:rsid w:val="006325D1"/>
    <w:rsid w:val="006370A3"/>
    <w:rsid w:val="00646173"/>
    <w:rsid w:val="00653504"/>
    <w:rsid w:val="00654608"/>
    <w:rsid w:val="0066225C"/>
    <w:rsid w:val="00663460"/>
    <w:rsid w:val="006704C3"/>
    <w:rsid w:val="006B79B3"/>
    <w:rsid w:val="006D10A5"/>
    <w:rsid w:val="006F18F7"/>
    <w:rsid w:val="007010DD"/>
    <w:rsid w:val="0070427B"/>
    <w:rsid w:val="007061F0"/>
    <w:rsid w:val="007122F5"/>
    <w:rsid w:val="00712DD4"/>
    <w:rsid w:val="00716036"/>
    <w:rsid w:val="007226D4"/>
    <w:rsid w:val="00752048"/>
    <w:rsid w:val="007716B1"/>
    <w:rsid w:val="007718C4"/>
    <w:rsid w:val="0077693E"/>
    <w:rsid w:val="00781CE7"/>
    <w:rsid w:val="0079485A"/>
    <w:rsid w:val="007A18C3"/>
    <w:rsid w:val="007C3AED"/>
    <w:rsid w:val="007D0446"/>
    <w:rsid w:val="007D0AAE"/>
    <w:rsid w:val="008001C5"/>
    <w:rsid w:val="0080629B"/>
    <w:rsid w:val="0081307A"/>
    <w:rsid w:val="008166E9"/>
    <w:rsid w:val="008449EE"/>
    <w:rsid w:val="00866C85"/>
    <w:rsid w:val="00870218"/>
    <w:rsid w:val="00887814"/>
    <w:rsid w:val="008953D9"/>
    <w:rsid w:val="00896D5A"/>
    <w:rsid w:val="008A0842"/>
    <w:rsid w:val="008A4415"/>
    <w:rsid w:val="008D6F71"/>
    <w:rsid w:val="008E7E34"/>
    <w:rsid w:val="00901371"/>
    <w:rsid w:val="0090393E"/>
    <w:rsid w:val="00907E0E"/>
    <w:rsid w:val="0091228C"/>
    <w:rsid w:val="009167AA"/>
    <w:rsid w:val="0092177A"/>
    <w:rsid w:val="0092287B"/>
    <w:rsid w:val="0092673A"/>
    <w:rsid w:val="009474A5"/>
    <w:rsid w:val="00951124"/>
    <w:rsid w:val="009613E3"/>
    <w:rsid w:val="00967FA8"/>
    <w:rsid w:val="0099410D"/>
    <w:rsid w:val="009C5985"/>
    <w:rsid w:val="009D5163"/>
    <w:rsid w:val="009D557B"/>
    <w:rsid w:val="009D6DCE"/>
    <w:rsid w:val="009E5620"/>
    <w:rsid w:val="00A118E7"/>
    <w:rsid w:val="00A24A25"/>
    <w:rsid w:val="00A40154"/>
    <w:rsid w:val="00A50B23"/>
    <w:rsid w:val="00A61A38"/>
    <w:rsid w:val="00A63486"/>
    <w:rsid w:val="00A64928"/>
    <w:rsid w:val="00AA216D"/>
    <w:rsid w:val="00AA3EDC"/>
    <w:rsid w:val="00AA7F47"/>
    <w:rsid w:val="00AB1937"/>
    <w:rsid w:val="00AB36CA"/>
    <w:rsid w:val="00AC08A3"/>
    <w:rsid w:val="00AC2539"/>
    <w:rsid w:val="00AD05E6"/>
    <w:rsid w:val="00AE37F8"/>
    <w:rsid w:val="00AF356A"/>
    <w:rsid w:val="00B10589"/>
    <w:rsid w:val="00B16E76"/>
    <w:rsid w:val="00B2392E"/>
    <w:rsid w:val="00B553B8"/>
    <w:rsid w:val="00B60618"/>
    <w:rsid w:val="00B6336F"/>
    <w:rsid w:val="00B74623"/>
    <w:rsid w:val="00B7654C"/>
    <w:rsid w:val="00B820A0"/>
    <w:rsid w:val="00B8639E"/>
    <w:rsid w:val="00B94627"/>
    <w:rsid w:val="00BD324A"/>
    <w:rsid w:val="00BE6279"/>
    <w:rsid w:val="00BF702F"/>
    <w:rsid w:val="00C13CBB"/>
    <w:rsid w:val="00C16669"/>
    <w:rsid w:val="00C22BD6"/>
    <w:rsid w:val="00C31215"/>
    <w:rsid w:val="00C32BE5"/>
    <w:rsid w:val="00C35624"/>
    <w:rsid w:val="00C64CF6"/>
    <w:rsid w:val="00C70800"/>
    <w:rsid w:val="00C915D0"/>
    <w:rsid w:val="00C95610"/>
    <w:rsid w:val="00CA093D"/>
    <w:rsid w:val="00CC1EAF"/>
    <w:rsid w:val="00CC2114"/>
    <w:rsid w:val="00CC5B85"/>
    <w:rsid w:val="00CD0801"/>
    <w:rsid w:val="00CE336B"/>
    <w:rsid w:val="00CF3908"/>
    <w:rsid w:val="00D07044"/>
    <w:rsid w:val="00D2760D"/>
    <w:rsid w:val="00D30169"/>
    <w:rsid w:val="00D4091B"/>
    <w:rsid w:val="00D5363B"/>
    <w:rsid w:val="00D60DF3"/>
    <w:rsid w:val="00D62DFB"/>
    <w:rsid w:val="00D63313"/>
    <w:rsid w:val="00D76BF8"/>
    <w:rsid w:val="00D76D1F"/>
    <w:rsid w:val="00D76FFD"/>
    <w:rsid w:val="00D81A97"/>
    <w:rsid w:val="00D86206"/>
    <w:rsid w:val="00D902E1"/>
    <w:rsid w:val="00D96BD8"/>
    <w:rsid w:val="00DB1C05"/>
    <w:rsid w:val="00DE0C7A"/>
    <w:rsid w:val="00DE65FA"/>
    <w:rsid w:val="00E662BC"/>
    <w:rsid w:val="00E66694"/>
    <w:rsid w:val="00E74D4D"/>
    <w:rsid w:val="00EB48D4"/>
    <w:rsid w:val="00EC11B6"/>
    <w:rsid w:val="00ED380C"/>
    <w:rsid w:val="00F35E47"/>
    <w:rsid w:val="00F517E9"/>
    <w:rsid w:val="00F52899"/>
    <w:rsid w:val="00F5634F"/>
    <w:rsid w:val="00F61C02"/>
    <w:rsid w:val="00F638CD"/>
    <w:rsid w:val="00F7215E"/>
    <w:rsid w:val="00F73202"/>
    <w:rsid w:val="00F738C1"/>
    <w:rsid w:val="00F768A7"/>
    <w:rsid w:val="00F77B54"/>
    <w:rsid w:val="00F8151C"/>
    <w:rsid w:val="00F82DF7"/>
    <w:rsid w:val="00FA13B0"/>
    <w:rsid w:val="00FB1B71"/>
    <w:rsid w:val="00FB6A19"/>
    <w:rsid w:val="00FD01AA"/>
    <w:rsid w:val="00FE7050"/>
    <w:rsid w:val="00FF01B4"/>
    <w:rsid w:val="00FF43EB"/>
    <w:rsid w:val="00FF6F84"/>
    <w:rsid w:val="00FF70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EE"/>
    <w:rPr>
      <w:sz w:val="24"/>
      <w:lang w:val="es-ES_tradnl" w:eastAsia="es-ES_tradnl"/>
    </w:rPr>
  </w:style>
  <w:style w:type="paragraph" w:styleId="Heading1">
    <w:name w:val="heading 1"/>
    <w:basedOn w:val="Normal"/>
    <w:link w:val="Heading1Char"/>
    <w:qFormat/>
    <w:rsid w:val="00752048"/>
    <w:pPr>
      <w:spacing w:before="100" w:beforeAutospacing="1" w:after="100" w:afterAutospacing="1"/>
      <w:outlineLvl w:val="0"/>
    </w:pPr>
    <w:rPr>
      <w:rFonts w:ascii="Times New Roman" w:eastAsia="Times New Roman" w:hAnsi="Times New Roman"/>
      <w:b/>
      <w:bCs/>
      <w:kern w:val="36"/>
      <w:sz w:val="48"/>
      <w:szCs w:val="48"/>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6EE"/>
    <w:pPr>
      <w:tabs>
        <w:tab w:val="center" w:pos="4252"/>
        <w:tab w:val="right" w:pos="8504"/>
      </w:tabs>
    </w:pPr>
  </w:style>
  <w:style w:type="paragraph" w:styleId="Footer">
    <w:name w:val="footer"/>
    <w:basedOn w:val="Normal"/>
    <w:link w:val="FooterChar"/>
    <w:uiPriority w:val="99"/>
    <w:rsid w:val="000A26EE"/>
    <w:pPr>
      <w:tabs>
        <w:tab w:val="center" w:pos="4252"/>
        <w:tab w:val="right" w:pos="8504"/>
      </w:tabs>
    </w:pPr>
  </w:style>
  <w:style w:type="paragraph" w:styleId="BodyTextIndent">
    <w:name w:val="Body Text Indent"/>
    <w:basedOn w:val="Normal"/>
    <w:rsid w:val="000A26EE"/>
    <w:pPr>
      <w:spacing w:line="480" w:lineRule="auto"/>
      <w:ind w:firstLine="1134"/>
    </w:pPr>
    <w:rPr>
      <w:rFonts w:ascii="Trebuchet MS" w:hAnsi="Trebuchet MS"/>
      <w:sz w:val="22"/>
    </w:rPr>
  </w:style>
  <w:style w:type="character" w:styleId="Hyperlink">
    <w:name w:val="Hyperlink"/>
    <w:uiPriority w:val="99"/>
    <w:rsid w:val="000A26EE"/>
    <w:rPr>
      <w:color w:val="0000FF"/>
      <w:u w:val="single"/>
    </w:rPr>
  </w:style>
  <w:style w:type="paragraph" w:styleId="BodyText">
    <w:name w:val="Body Text"/>
    <w:basedOn w:val="Normal"/>
    <w:link w:val="BodyTextChar"/>
    <w:rsid w:val="000A26EE"/>
    <w:pPr>
      <w:jc w:val="both"/>
    </w:pPr>
    <w:rPr>
      <w:rFonts w:ascii="Trebuchet MS" w:hAnsi="Trebuchet MS"/>
      <w:sz w:val="22"/>
    </w:rPr>
  </w:style>
  <w:style w:type="paragraph" w:styleId="BodyTextIndent2">
    <w:name w:val="Body Text Indent 2"/>
    <w:basedOn w:val="Normal"/>
    <w:rsid w:val="000A26EE"/>
    <w:pPr>
      <w:ind w:firstLine="1134"/>
      <w:jc w:val="both"/>
    </w:pPr>
    <w:rPr>
      <w:rFonts w:ascii="Trebuchet MS" w:hAnsi="Trebuchet MS"/>
      <w:sz w:val="22"/>
    </w:rPr>
  </w:style>
  <w:style w:type="table" w:styleId="TableGrid">
    <w:name w:val="Table Grid"/>
    <w:basedOn w:val="TableNormal"/>
    <w:uiPriority w:val="59"/>
    <w:rsid w:val="000F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1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1AA"/>
    <w:rPr>
      <w:rFonts w:ascii="Lucida Grande" w:hAnsi="Lucida Grande" w:cs="Lucida Grande"/>
      <w:sz w:val="18"/>
      <w:szCs w:val="18"/>
      <w:lang w:val="es-ES_tradnl" w:eastAsia="es-ES_tradnl"/>
    </w:rPr>
  </w:style>
  <w:style w:type="paragraph" w:styleId="ListParagraph">
    <w:name w:val="List Paragraph"/>
    <w:basedOn w:val="Normal"/>
    <w:uiPriority w:val="34"/>
    <w:qFormat/>
    <w:rsid w:val="00CE336B"/>
    <w:pPr>
      <w:ind w:left="720"/>
      <w:contextualSpacing/>
    </w:pPr>
  </w:style>
  <w:style w:type="character" w:customStyle="1" w:styleId="apple-converted-space">
    <w:name w:val="apple-converted-space"/>
    <w:basedOn w:val="DefaultParagraphFont"/>
    <w:rsid w:val="00C35624"/>
  </w:style>
  <w:style w:type="paragraph" w:customStyle="1" w:styleId="Standard1">
    <w:name w:val="Standard1"/>
    <w:uiPriority w:val="99"/>
    <w:rsid w:val="0062575B"/>
    <w:pPr>
      <w:jc w:val="both"/>
    </w:pPr>
    <w:rPr>
      <w:rFonts w:ascii="Times New Roman" w:eastAsia="Times New Roman" w:hAnsi="Times New Roman"/>
      <w:color w:val="000000"/>
      <w:sz w:val="24"/>
      <w:lang w:val="de-DE" w:eastAsia="en-GB" w:bidi="he-IL"/>
    </w:rPr>
  </w:style>
  <w:style w:type="paragraph" w:customStyle="1" w:styleId="NormaleTabelle1">
    <w:name w:val="Normale Tabelle1"/>
    <w:uiPriority w:val="99"/>
    <w:rsid w:val="0062575B"/>
    <w:rPr>
      <w:rFonts w:ascii="Times New Roman" w:eastAsia="Times New Roman" w:hAnsi="Times New Roman"/>
      <w:color w:val="000000"/>
      <w:lang w:eastAsia="en-GB" w:bidi="he-IL"/>
    </w:rPr>
  </w:style>
  <w:style w:type="paragraph" w:customStyle="1" w:styleId="Figurecaption">
    <w:name w:val="Figure caption"/>
    <w:uiPriority w:val="99"/>
    <w:rsid w:val="0062575B"/>
    <w:pPr>
      <w:jc w:val="both"/>
    </w:pPr>
    <w:rPr>
      <w:rFonts w:ascii="Times New Roman Italic" w:eastAsia="Times New Roman" w:hAnsi="Times New Roman Italic"/>
      <w:color w:val="000000"/>
      <w:sz w:val="24"/>
      <w:lang w:eastAsia="en-GB" w:bidi="he-IL"/>
    </w:rPr>
  </w:style>
  <w:style w:type="paragraph" w:customStyle="1" w:styleId="TableContents">
    <w:name w:val="Table Contents"/>
    <w:basedOn w:val="Normal"/>
    <w:rsid w:val="0062575B"/>
    <w:pPr>
      <w:widowControl w:val="0"/>
      <w:suppressLineNumbers/>
      <w:suppressAutoHyphens/>
    </w:pPr>
    <w:rPr>
      <w:rFonts w:ascii="Times New Roman" w:eastAsia="Arial Unicode MS" w:hAnsi="Times New Roman" w:cs="Arial Unicode MS"/>
      <w:kern w:val="1"/>
      <w:szCs w:val="24"/>
      <w:lang w:val="en-US" w:eastAsia="hi-IN" w:bidi="hi-IN"/>
    </w:rPr>
  </w:style>
  <w:style w:type="character" w:customStyle="1" w:styleId="FooterChar">
    <w:name w:val="Footer Char"/>
    <w:basedOn w:val="DefaultParagraphFont"/>
    <w:link w:val="Footer"/>
    <w:uiPriority w:val="99"/>
    <w:rsid w:val="00B74623"/>
    <w:rPr>
      <w:sz w:val="24"/>
      <w:lang w:val="es-ES_tradnl" w:eastAsia="es-ES_tradnl"/>
    </w:rPr>
  </w:style>
  <w:style w:type="character" w:customStyle="1" w:styleId="HeaderChar">
    <w:name w:val="Header Char"/>
    <w:basedOn w:val="DefaultParagraphFont"/>
    <w:link w:val="Header"/>
    <w:uiPriority w:val="99"/>
    <w:rsid w:val="008A4415"/>
    <w:rPr>
      <w:sz w:val="24"/>
      <w:lang w:val="es-ES_tradnl" w:eastAsia="es-ES_tradnl"/>
    </w:rPr>
  </w:style>
  <w:style w:type="character" w:customStyle="1" w:styleId="Heading1Char">
    <w:name w:val="Heading 1 Char"/>
    <w:basedOn w:val="DefaultParagraphFont"/>
    <w:link w:val="Heading1"/>
    <w:rsid w:val="00752048"/>
    <w:rPr>
      <w:rFonts w:ascii="Times New Roman" w:eastAsia="Times New Roman" w:hAnsi="Times New Roman"/>
      <w:b/>
      <w:bCs/>
      <w:kern w:val="36"/>
      <w:sz w:val="48"/>
      <w:szCs w:val="48"/>
      <w:lang w:eastAsia="en-GB" w:bidi="he-IL"/>
    </w:rPr>
  </w:style>
  <w:style w:type="numbering" w:customStyle="1" w:styleId="NoList1">
    <w:name w:val="No List1"/>
    <w:next w:val="NoList"/>
    <w:uiPriority w:val="99"/>
    <w:semiHidden/>
    <w:unhideWhenUsed/>
    <w:rsid w:val="00752048"/>
  </w:style>
  <w:style w:type="character" w:customStyle="1" w:styleId="resnumber">
    <w:name w:val="resnumber"/>
    <w:basedOn w:val="DefaultParagraphFont"/>
    <w:rsid w:val="00752048"/>
  </w:style>
  <w:style w:type="character" w:customStyle="1" w:styleId="BodyTextChar">
    <w:name w:val="Body Text Char"/>
    <w:basedOn w:val="DefaultParagraphFont"/>
    <w:link w:val="BodyText"/>
    <w:rsid w:val="00752048"/>
    <w:rPr>
      <w:rFonts w:ascii="Trebuchet MS" w:hAnsi="Trebuchet MS"/>
      <w:sz w:val="22"/>
      <w:lang w:val="es-ES_tradnl" w:eastAsia="es-ES_tradnl"/>
    </w:rPr>
  </w:style>
  <w:style w:type="character" w:styleId="Strong">
    <w:name w:val="Strong"/>
    <w:basedOn w:val="DefaultParagraphFont"/>
    <w:uiPriority w:val="99"/>
    <w:qFormat/>
    <w:rsid w:val="00752048"/>
    <w:rPr>
      <w:rFonts w:cs="Times New Roman"/>
      <w:b/>
      <w:bCs/>
    </w:rPr>
  </w:style>
  <w:style w:type="character" w:styleId="Emphasis">
    <w:name w:val="Emphasis"/>
    <w:basedOn w:val="DefaultParagraphFont"/>
    <w:uiPriority w:val="20"/>
    <w:qFormat/>
    <w:rsid w:val="00752048"/>
    <w:rPr>
      <w:rFonts w:cs="Times New Roman"/>
      <w:i/>
      <w:iCs/>
    </w:rPr>
  </w:style>
  <w:style w:type="character" w:customStyle="1" w:styleId="databold">
    <w:name w:val="data_bold"/>
    <w:basedOn w:val="DefaultParagraphFont"/>
    <w:rsid w:val="00752048"/>
  </w:style>
  <w:style w:type="character" w:customStyle="1" w:styleId="st">
    <w:name w:val="st"/>
    <w:basedOn w:val="DefaultParagraphFont"/>
    <w:rsid w:val="00752048"/>
  </w:style>
  <w:style w:type="paragraph" w:customStyle="1" w:styleId="Style10">
    <w:name w:val="Style10"/>
    <w:basedOn w:val="Normal"/>
    <w:uiPriority w:val="99"/>
    <w:rsid w:val="00752048"/>
    <w:pPr>
      <w:widowControl w:val="0"/>
      <w:autoSpaceDE w:val="0"/>
      <w:autoSpaceDN w:val="0"/>
      <w:adjustRightInd w:val="0"/>
      <w:spacing w:line="230" w:lineRule="exact"/>
      <w:ind w:hanging="346"/>
    </w:pPr>
    <w:rPr>
      <w:rFonts w:ascii="Arial" w:eastAsiaTheme="minorEastAsia" w:hAnsi="Arial" w:cs="Arial"/>
      <w:szCs w:val="24"/>
      <w:lang w:val="en-GB" w:eastAsia="en-GB" w:bidi="he-IL"/>
    </w:rPr>
  </w:style>
  <w:style w:type="character" w:customStyle="1" w:styleId="label">
    <w:name w:val="label"/>
    <w:basedOn w:val="DefaultParagraphFont"/>
    <w:rsid w:val="00752048"/>
  </w:style>
  <w:style w:type="paragraph" w:styleId="BodyText2">
    <w:name w:val="Body Text 2"/>
    <w:basedOn w:val="Normal"/>
    <w:link w:val="BodyText2Char"/>
    <w:uiPriority w:val="99"/>
    <w:semiHidden/>
    <w:unhideWhenUsed/>
    <w:rsid w:val="00752048"/>
    <w:pPr>
      <w:spacing w:after="120" w:line="480" w:lineRule="auto"/>
    </w:pPr>
    <w:rPr>
      <w:rFonts w:asciiTheme="minorHAnsi" w:eastAsiaTheme="minorHAnsi" w:hAnsiTheme="minorHAnsi" w:cstheme="minorBidi"/>
      <w:sz w:val="22"/>
      <w:szCs w:val="22"/>
      <w:lang w:val="en-GB" w:eastAsia="en-US" w:bidi="he-IL"/>
    </w:rPr>
  </w:style>
  <w:style w:type="character" w:customStyle="1" w:styleId="BodyText2Char">
    <w:name w:val="Body Text 2 Char"/>
    <w:basedOn w:val="DefaultParagraphFont"/>
    <w:link w:val="BodyText2"/>
    <w:uiPriority w:val="99"/>
    <w:semiHidden/>
    <w:rsid w:val="00752048"/>
    <w:rPr>
      <w:rFonts w:asciiTheme="minorHAnsi" w:eastAsiaTheme="minorHAnsi" w:hAnsiTheme="minorHAnsi" w:cstheme="minorBidi"/>
      <w:sz w:val="22"/>
      <w:szCs w:val="22"/>
      <w:lang w:bidi="he-IL"/>
    </w:rPr>
  </w:style>
  <w:style w:type="character" w:styleId="FollowedHyperlink">
    <w:name w:val="FollowedHyperlink"/>
    <w:basedOn w:val="DefaultParagraphFont"/>
    <w:uiPriority w:val="99"/>
    <w:semiHidden/>
    <w:unhideWhenUsed/>
    <w:rsid w:val="00752048"/>
    <w:rPr>
      <w:color w:val="800080" w:themeColor="followedHyperlink"/>
      <w:u w:val="single"/>
    </w:rPr>
  </w:style>
  <w:style w:type="character" w:customStyle="1" w:styleId="hithilite">
    <w:name w:val="hithilite"/>
    <w:basedOn w:val="DefaultParagraphFont"/>
    <w:rsid w:val="00752048"/>
  </w:style>
  <w:style w:type="character" w:customStyle="1" w:styleId="button-abstract">
    <w:name w:val="button-abstract"/>
    <w:basedOn w:val="DefaultParagraphFont"/>
    <w:rsid w:val="00752048"/>
  </w:style>
  <w:style w:type="character" w:customStyle="1" w:styleId="endatabold">
    <w:name w:val="en_data_bold"/>
    <w:basedOn w:val="DefaultParagraphFont"/>
    <w:rsid w:val="00752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EE"/>
    <w:rPr>
      <w:sz w:val="24"/>
      <w:lang w:val="es-ES_tradnl" w:eastAsia="es-ES_tradnl"/>
    </w:rPr>
  </w:style>
  <w:style w:type="paragraph" w:styleId="Heading1">
    <w:name w:val="heading 1"/>
    <w:basedOn w:val="Normal"/>
    <w:link w:val="Heading1Char"/>
    <w:qFormat/>
    <w:rsid w:val="00752048"/>
    <w:pPr>
      <w:spacing w:before="100" w:beforeAutospacing="1" w:after="100" w:afterAutospacing="1"/>
      <w:outlineLvl w:val="0"/>
    </w:pPr>
    <w:rPr>
      <w:rFonts w:ascii="Times New Roman" w:eastAsia="Times New Roman" w:hAnsi="Times New Roman"/>
      <w:b/>
      <w:bCs/>
      <w:kern w:val="36"/>
      <w:sz w:val="48"/>
      <w:szCs w:val="48"/>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6EE"/>
    <w:pPr>
      <w:tabs>
        <w:tab w:val="center" w:pos="4252"/>
        <w:tab w:val="right" w:pos="8504"/>
      </w:tabs>
    </w:pPr>
  </w:style>
  <w:style w:type="paragraph" w:styleId="Footer">
    <w:name w:val="footer"/>
    <w:basedOn w:val="Normal"/>
    <w:link w:val="FooterChar"/>
    <w:uiPriority w:val="99"/>
    <w:rsid w:val="000A26EE"/>
    <w:pPr>
      <w:tabs>
        <w:tab w:val="center" w:pos="4252"/>
        <w:tab w:val="right" w:pos="8504"/>
      </w:tabs>
    </w:pPr>
  </w:style>
  <w:style w:type="paragraph" w:styleId="BodyTextIndent">
    <w:name w:val="Body Text Indent"/>
    <w:basedOn w:val="Normal"/>
    <w:rsid w:val="000A26EE"/>
    <w:pPr>
      <w:spacing w:line="480" w:lineRule="auto"/>
      <w:ind w:firstLine="1134"/>
    </w:pPr>
    <w:rPr>
      <w:rFonts w:ascii="Trebuchet MS" w:hAnsi="Trebuchet MS"/>
      <w:sz w:val="22"/>
    </w:rPr>
  </w:style>
  <w:style w:type="character" w:styleId="Hyperlink">
    <w:name w:val="Hyperlink"/>
    <w:uiPriority w:val="99"/>
    <w:rsid w:val="000A26EE"/>
    <w:rPr>
      <w:color w:val="0000FF"/>
      <w:u w:val="single"/>
    </w:rPr>
  </w:style>
  <w:style w:type="paragraph" w:styleId="BodyText">
    <w:name w:val="Body Text"/>
    <w:basedOn w:val="Normal"/>
    <w:link w:val="BodyTextChar"/>
    <w:rsid w:val="000A26EE"/>
    <w:pPr>
      <w:jc w:val="both"/>
    </w:pPr>
    <w:rPr>
      <w:rFonts w:ascii="Trebuchet MS" w:hAnsi="Trebuchet MS"/>
      <w:sz w:val="22"/>
    </w:rPr>
  </w:style>
  <w:style w:type="paragraph" w:styleId="BodyTextIndent2">
    <w:name w:val="Body Text Indent 2"/>
    <w:basedOn w:val="Normal"/>
    <w:rsid w:val="000A26EE"/>
    <w:pPr>
      <w:ind w:firstLine="1134"/>
      <w:jc w:val="both"/>
    </w:pPr>
    <w:rPr>
      <w:rFonts w:ascii="Trebuchet MS" w:hAnsi="Trebuchet MS"/>
      <w:sz w:val="22"/>
    </w:rPr>
  </w:style>
  <w:style w:type="table" w:styleId="TableGrid">
    <w:name w:val="Table Grid"/>
    <w:basedOn w:val="TableNormal"/>
    <w:uiPriority w:val="59"/>
    <w:rsid w:val="000F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1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1AA"/>
    <w:rPr>
      <w:rFonts w:ascii="Lucida Grande" w:hAnsi="Lucida Grande" w:cs="Lucida Grande"/>
      <w:sz w:val="18"/>
      <w:szCs w:val="18"/>
      <w:lang w:val="es-ES_tradnl" w:eastAsia="es-ES_tradnl"/>
    </w:rPr>
  </w:style>
  <w:style w:type="paragraph" w:styleId="ListParagraph">
    <w:name w:val="List Paragraph"/>
    <w:basedOn w:val="Normal"/>
    <w:uiPriority w:val="34"/>
    <w:qFormat/>
    <w:rsid w:val="00CE336B"/>
    <w:pPr>
      <w:ind w:left="720"/>
      <w:contextualSpacing/>
    </w:pPr>
  </w:style>
  <w:style w:type="character" w:customStyle="1" w:styleId="apple-converted-space">
    <w:name w:val="apple-converted-space"/>
    <w:basedOn w:val="DefaultParagraphFont"/>
    <w:rsid w:val="00C35624"/>
  </w:style>
  <w:style w:type="paragraph" w:customStyle="1" w:styleId="Standard1">
    <w:name w:val="Standard1"/>
    <w:uiPriority w:val="99"/>
    <w:rsid w:val="0062575B"/>
    <w:pPr>
      <w:jc w:val="both"/>
    </w:pPr>
    <w:rPr>
      <w:rFonts w:ascii="Times New Roman" w:eastAsia="Times New Roman" w:hAnsi="Times New Roman"/>
      <w:color w:val="000000"/>
      <w:sz w:val="24"/>
      <w:lang w:val="de-DE" w:eastAsia="en-GB" w:bidi="he-IL"/>
    </w:rPr>
  </w:style>
  <w:style w:type="paragraph" w:customStyle="1" w:styleId="NormaleTabelle1">
    <w:name w:val="Normale Tabelle1"/>
    <w:uiPriority w:val="99"/>
    <w:rsid w:val="0062575B"/>
    <w:rPr>
      <w:rFonts w:ascii="Times New Roman" w:eastAsia="Times New Roman" w:hAnsi="Times New Roman"/>
      <w:color w:val="000000"/>
      <w:lang w:eastAsia="en-GB" w:bidi="he-IL"/>
    </w:rPr>
  </w:style>
  <w:style w:type="paragraph" w:customStyle="1" w:styleId="Figurecaption">
    <w:name w:val="Figure caption"/>
    <w:uiPriority w:val="99"/>
    <w:rsid w:val="0062575B"/>
    <w:pPr>
      <w:jc w:val="both"/>
    </w:pPr>
    <w:rPr>
      <w:rFonts w:ascii="Times New Roman Italic" w:eastAsia="Times New Roman" w:hAnsi="Times New Roman Italic"/>
      <w:color w:val="000000"/>
      <w:sz w:val="24"/>
      <w:lang w:eastAsia="en-GB" w:bidi="he-IL"/>
    </w:rPr>
  </w:style>
  <w:style w:type="paragraph" w:customStyle="1" w:styleId="TableContents">
    <w:name w:val="Table Contents"/>
    <w:basedOn w:val="Normal"/>
    <w:rsid w:val="0062575B"/>
    <w:pPr>
      <w:widowControl w:val="0"/>
      <w:suppressLineNumbers/>
      <w:suppressAutoHyphens/>
    </w:pPr>
    <w:rPr>
      <w:rFonts w:ascii="Times New Roman" w:eastAsia="Arial Unicode MS" w:hAnsi="Times New Roman" w:cs="Arial Unicode MS"/>
      <w:kern w:val="1"/>
      <w:szCs w:val="24"/>
      <w:lang w:val="en-US" w:eastAsia="hi-IN" w:bidi="hi-IN"/>
    </w:rPr>
  </w:style>
  <w:style w:type="character" w:customStyle="1" w:styleId="FooterChar">
    <w:name w:val="Footer Char"/>
    <w:basedOn w:val="DefaultParagraphFont"/>
    <w:link w:val="Footer"/>
    <w:uiPriority w:val="99"/>
    <w:rsid w:val="00B74623"/>
    <w:rPr>
      <w:sz w:val="24"/>
      <w:lang w:val="es-ES_tradnl" w:eastAsia="es-ES_tradnl"/>
    </w:rPr>
  </w:style>
  <w:style w:type="character" w:customStyle="1" w:styleId="HeaderChar">
    <w:name w:val="Header Char"/>
    <w:basedOn w:val="DefaultParagraphFont"/>
    <w:link w:val="Header"/>
    <w:uiPriority w:val="99"/>
    <w:rsid w:val="008A4415"/>
    <w:rPr>
      <w:sz w:val="24"/>
      <w:lang w:val="es-ES_tradnl" w:eastAsia="es-ES_tradnl"/>
    </w:rPr>
  </w:style>
  <w:style w:type="character" w:customStyle="1" w:styleId="Heading1Char">
    <w:name w:val="Heading 1 Char"/>
    <w:basedOn w:val="DefaultParagraphFont"/>
    <w:link w:val="Heading1"/>
    <w:rsid w:val="00752048"/>
    <w:rPr>
      <w:rFonts w:ascii="Times New Roman" w:eastAsia="Times New Roman" w:hAnsi="Times New Roman"/>
      <w:b/>
      <w:bCs/>
      <w:kern w:val="36"/>
      <w:sz w:val="48"/>
      <w:szCs w:val="48"/>
      <w:lang w:eastAsia="en-GB" w:bidi="he-IL"/>
    </w:rPr>
  </w:style>
  <w:style w:type="numbering" w:customStyle="1" w:styleId="NoList1">
    <w:name w:val="No List1"/>
    <w:next w:val="NoList"/>
    <w:uiPriority w:val="99"/>
    <w:semiHidden/>
    <w:unhideWhenUsed/>
    <w:rsid w:val="00752048"/>
  </w:style>
  <w:style w:type="character" w:customStyle="1" w:styleId="resnumber">
    <w:name w:val="resnumber"/>
    <w:basedOn w:val="DefaultParagraphFont"/>
    <w:rsid w:val="00752048"/>
  </w:style>
  <w:style w:type="character" w:customStyle="1" w:styleId="BodyTextChar">
    <w:name w:val="Body Text Char"/>
    <w:basedOn w:val="DefaultParagraphFont"/>
    <w:link w:val="BodyText"/>
    <w:rsid w:val="00752048"/>
    <w:rPr>
      <w:rFonts w:ascii="Trebuchet MS" w:hAnsi="Trebuchet MS"/>
      <w:sz w:val="22"/>
      <w:lang w:val="es-ES_tradnl" w:eastAsia="es-ES_tradnl"/>
    </w:rPr>
  </w:style>
  <w:style w:type="character" w:styleId="Strong">
    <w:name w:val="Strong"/>
    <w:basedOn w:val="DefaultParagraphFont"/>
    <w:uiPriority w:val="99"/>
    <w:qFormat/>
    <w:rsid w:val="00752048"/>
    <w:rPr>
      <w:rFonts w:cs="Times New Roman"/>
      <w:b/>
      <w:bCs/>
    </w:rPr>
  </w:style>
  <w:style w:type="character" w:styleId="Emphasis">
    <w:name w:val="Emphasis"/>
    <w:basedOn w:val="DefaultParagraphFont"/>
    <w:uiPriority w:val="20"/>
    <w:qFormat/>
    <w:rsid w:val="00752048"/>
    <w:rPr>
      <w:rFonts w:cs="Times New Roman"/>
      <w:i/>
      <w:iCs/>
    </w:rPr>
  </w:style>
  <w:style w:type="character" w:customStyle="1" w:styleId="databold">
    <w:name w:val="data_bold"/>
    <w:basedOn w:val="DefaultParagraphFont"/>
    <w:rsid w:val="00752048"/>
  </w:style>
  <w:style w:type="character" w:customStyle="1" w:styleId="st">
    <w:name w:val="st"/>
    <w:basedOn w:val="DefaultParagraphFont"/>
    <w:rsid w:val="00752048"/>
  </w:style>
  <w:style w:type="paragraph" w:customStyle="1" w:styleId="Style10">
    <w:name w:val="Style10"/>
    <w:basedOn w:val="Normal"/>
    <w:uiPriority w:val="99"/>
    <w:rsid w:val="00752048"/>
    <w:pPr>
      <w:widowControl w:val="0"/>
      <w:autoSpaceDE w:val="0"/>
      <w:autoSpaceDN w:val="0"/>
      <w:adjustRightInd w:val="0"/>
      <w:spacing w:line="230" w:lineRule="exact"/>
      <w:ind w:hanging="346"/>
    </w:pPr>
    <w:rPr>
      <w:rFonts w:ascii="Arial" w:eastAsiaTheme="minorEastAsia" w:hAnsi="Arial" w:cs="Arial"/>
      <w:szCs w:val="24"/>
      <w:lang w:val="en-GB" w:eastAsia="en-GB" w:bidi="he-IL"/>
    </w:rPr>
  </w:style>
  <w:style w:type="character" w:customStyle="1" w:styleId="label">
    <w:name w:val="label"/>
    <w:basedOn w:val="DefaultParagraphFont"/>
    <w:rsid w:val="00752048"/>
  </w:style>
  <w:style w:type="paragraph" w:styleId="BodyText2">
    <w:name w:val="Body Text 2"/>
    <w:basedOn w:val="Normal"/>
    <w:link w:val="BodyText2Char"/>
    <w:uiPriority w:val="99"/>
    <w:semiHidden/>
    <w:unhideWhenUsed/>
    <w:rsid w:val="00752048"/>
    <w:pPr>
      <w:spacing w:after="120" w:line="480" w:lineRule="auto"/>
    </w:pPr>
    <w:rPr>
      <w:rFonts w:asciiTheme="minorHAnsi" w:eastAsiaTheme="minorHAnsi" w:hAnsiTheme="minorHAnsi" w:cstheme="minorBidi"/>
      <w:sz w:val="22"/>
      <w:szCs w:val="22"/>
      <w:lang w:val="en-GB" w:eastAsia="en-US" w:bidi="he-IL"/>
    </w:rPr>
  </w:style>
  <w:style w:type="character" w:customStyle="1" w:styleId="BodyText2Char">
    <w:name w:val="Body Text 2 Char"/>
    <w:basedOn w:val="DefaultParagraphFont"/>
    <w:link w:val="BodyText2"/>
    <w:uiPriority w:val="99"/>
    <w:semiHidden/>
    <w:rsid w:val="00752048"/>
    <w:rPr>
      <w:rFonts w:asciiTheme="minorHAnsi" w:eastAsiaTheme="minorHAnsi" w:hAnsiTheme="minorHAnsi" w:cstheme="minorBidi"/>
      <w:sz w:val="22"/>
      <w:szCs w:val="22"/>
      <w:lang w:bidi="he-IL"/>
    </w:rPr>
  </w:style>
  <w:style w:type="character" w:styleId="FollowedHyperlink">
    <w:name w:val="FollowedHyperlink"/>
    <w:basedOn w:val="DefaultParagraphFont"/>
    <w:uiPriority w:val="99"/>
    <w:semiHidden/>
    <w:unhideWhenUsed/>
    <w:rsid w:val="00752048"/>
    <w:rPr>
      <w:color w:val="800080" w:themeColor="followedHyperlink"/>
      <w:u w:val="single"/>
    </w:rPr>
  </w:style>
  <w:style w:type="character" w:customStyle="1" w:styleId="hithilite">
    <w:name w:val="hithilite"/>
    <w:basedOn w:val="DefaultParagraphFont"/>
    <w:rsid w:val="00752048"/>
  </w:style>
  <w:style w:type="character" w:customStyle="1" w:styleId="button-abstract">
    <w:name w:val="button-abstract"/>
    <w:basedOn w:val="DefaultParagraphFont"/>
    <w:rsid w:val="00752048"/>
  </w:style>
  <w:style w:type="character" w:customStyle="1" w:styleId="endatabold">
    <w:name w:val="en_data_bold"/>
    <w:basedOn w:val="DefaultParagraphFont"/>
    <w:rsid w:val="0075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os4.isiknowledge.com/?SID=QX6CvArg-GkAABDydp8&amp;Func=Abstract&amp;doc=1/2" TargetMode="External"/><Relationship Id="rId26" Type="http://schemas.openxmlformats.org/officeDocument/2006/relationships/hyperlink" Target="http://wos.isiglobalnet.com/CIW.cgi?PCr7EKfY@QAAAAYPPao_6DCD0227_PCr7EKfY@QAAAAYPPao-0&amp;Func=Abstract&amp;doc=1/17" TargetMode="External"/><Relationship Id="rId39" Type="http://schemas.openxmlformats.org/officeDocument/2006/relationships/hyperlink" Target="http://wos15.isiknowledge.com/?SID=ObB2h@4knNca47e1Cnc&amp;Func=Abstract&amp;doc=1/6" TargetMode="External"/><Relationship Id="rId21" Type="http://schemas.openxmlformats.org/officeDocument/2006/relationships/hyperlink" Target="http://apps.isiknowledge.com/WoS/CIW.cgi?SID=P2PjJ3lCd2lHchiPl1k&amp;Func=Abstract&amp;doc=2/1" TargetMode="External"/><Relationship Id="rId34" Type="http://schemas.openxmlformats.org/officeDocument/2006/relationships/hyperlink" Target="http://wos4.newisiknowledge.com/CIW.cgi?SID=P56Zlgrg-GkAAD8OcCo&amp;Func=Abstract&amp;doc=1/2" TargetMode="External"/><Relationship Id="rId42" Type="http://schemas.openxmlformats.org/officeDocument/2006/relationships/hyperlink" Target="http://wos15.isiknowledge.com/?SID=ObB2h@4knNca47e1Cnc&amp;Func=Abstract&amp;doc=1/3" TargetMode="External"/><Relationship Id="rId47" Type="http://schemas.openxmlformats.org/officeDocument/2006/relationships/hyperlink" Target="http://wos02.isiknowledge.com/?SID=Z1biMeeahji@B@eafh@&amp;Func=Abstract&amp;doc=1/2" TargetMode="External"/><Relationship Id="rId50" Type="http://schemas.openxmlformats.org/officeDocument/2006/relationships/hyperlink" Target="http://wos.isiknowledge.com/?SID=D2@51hBH1d9l@jHMaLb&amp;Func=Abstract&amp;doc=1/1" TargetMode="External"/><Relationship Id="rId55" Type="http://schemas.openxmlformats.org/officeDocument/2006/relationships/hyperlink" Target="javascript:submit_form()" TargetMode="External"/><Relationship Id="rId63" Type="http://schemas.openxmlformats.org/officeDocument/2006/relationships/hyperlink" Target="http://apps.isiknowledge.com/full_record.do?product=UA&amp;search_mode=GeneralSearch&amp;qid=1&amp;SID=R2g5nIJ4aOk@5MobaNf&amp;page=1&amp;doc=4&amp;colname=WOS" TargetMode="External"/><Relationship Id="rId68" Type="http://schemas.openxmlformats.org/officeDocument/2006/relationships/hyperlink" Target="http://apps.webofknowledge.com/full_record.do?product=UA&amp;search_mode=Refine&amp;qid=2&amp;SID=U19hpoMI1F17Abgbal7&amp;page=1&amp;doc=3" TargetMode="External"/><Relationship Id="rId76" Type="http://schemas.openxmlformats.org/officeDocument/2006/relationships/hyperlink" Target="http://apps.webofknowledge.com/full_record.do?product=UA&amp;search_mode=GeneralSearch&amp;qid=2&amp;SID=W2phTHiWYWwbyOhI1t2&amp;page=1&amp;doc=3" TargetMode="External"/><Relationship Id="rId84" Type="http://schemas.openxmlformats.org/officeDocument/2006/relationships/hyperlink" Target="http://journals.aps.org/pre/abstract/10.1103/PhysRevE.92.053111"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apps.webofknowledge.com/full_record.do?product=UA&amp;search_mode=GeneralSearch&amp;qid=1&amp;SID=V1gN8eDccBPFaC@LIEL&amp;page=1&amp;doc=3" TargetMode="External"/><Relationship Id="rId2" Type="http://schemas.openxmlformats.org/officeDocument/2006/relationships/numbering" Target="numbering.xml"/><Relationship Id="rId16" Type="http://schemas.openxmlformats.org/officeDocument/2006/relationships/hyperlink" Target="http://www.phys.huji.ac.il/~zigler/" TargetMode="External"/><Relationship Id="rId29" Type="http://schemas.openxmlformats.org/officeDocument/2006/relationships/hyperlink" Target="http://wos10.isiknowledge.com/CIW.cgi?PobvgT-0_077413D6_PobvgT-wadIAAAPWMr8-0&amp;Func=Abstract&amp;doc=1/4" TargetMode="External"/><Relationship Id="rId11" Type="http://schemas.openxmlformats.org/officeDocument/2006/relationships/footer" Target="footer1.xml"/><Relationship Id="rId24" Type="http://schemas.openxmlformats.org/officeDocument/2006/relationships/hyperlink" Target="http://apps.isiknowledge.com/full_record.do?product=UA&amp;search_mode=GeneralSearch&amp;qid=1&amp;SID=R2g5nIJ4aOk@5MobaNf&amp;page=1&amp;doc=2&amp;colname=WOS" TargetMode="External"/><Relationship Id="rId32" Type="http://schemas.openxmlformats.org/officeDocument/2006/relationships/hyperlink" Target="http://wos10.isiknowledge.com/CIW.cgi?PobvgT-0_077413D6_PobvgT-wadIAAAPWMr8-0&amp;Func=Abstract&amp;doc=1/1" TargetMode="External"/><Relationship Id="rId37" Type="http://schemas.openxmlformats.org/officeDocument/2006/relationships/hyperlink" Target="http://wos4.isiknowledge.com/CIW.cgi?SID=QDzFEQrg-GkAAHJOlwg&amp;Func=Abstract&amp;doc=1/1" TargetMode="External"/><Relationship Id="rId40" Type="http://schemas.openxmlformats.org/officeDocument/2006/relationships/hyperlink" Target="http://wos15.isiknowledge.com/?SID=ObB2h@4knNca47e1Cnc&amp;Func=Abstract&amp;doc=1/5" TargetMode="External"/><Relationship Id="rId45" Type="http://schemas.openxmlformats.org/officeDocument/2006/relationships/hyperlink" Target="http://wos15.isiknowledge.com/?SID=iN3nMgAofHgG8HPn9fH&amp;Func=Abstract&amp;doc=3/1" TargetMode="External"/><Relationship Id="rId53" Type="http://schemas.openxmlformats.org/officeDocument/2006/relationships/hyperlink" Target="http://apps.isiknowledge.com/WoS/CIW.cgi?SID=P2PjJ3lCd2lHchiPl1k&amp;Func=Abstract&amp;doc=2/4" TargetMode="External"/><Relationship Id="rId58" Type="http://schemas.openxmlformats.org/officeDocument/2006/relationships/hyperlink" Target="http://apps.isiknowledge.com/full_record.do?product=UA&amp;search_mode=GeneralSearch&amp;qid=1&amp;SID=X2KjjCKpgH384L81E3F&amp;page=1&amp;doc=1&amp;colname=WOS" TargetMode="External"/><Relationship Id="rId66" Type="http://schemas.openxmlformats.org/officeDocument/2006/relationships/hyperlink" Target="http://apps.webofknowledge.com/full_record.do?product=UA&amp;search_mode=Refine&amp;qid=2&amp;SID=U19hpoMI1F17Abgbal7&amp;page=1&amp;doc=1" TargetMode="External"/><Relationship Id="rId74" Type="http://schemas.openxmlformats.org/officeDocument/2006/relationships/hyperlink" Target="http://apps.webofknowledge.com/full_record.do?product=UA&amp;search_mode=GeneralSearch&amp;qid=1&amp;SID=Z13n3AHIIaHHj8BllHM&amp;page=1&amp;doc=1" TargetMode="External"/><Relationship Id="rId79" Type="http://schemas.openxmlformats.org/officeDocument/2006/relationships/hyperlink" Target="http://apps.webofknowledge.com/full_record.do?product=UA&amp;search_mode=GeneralSearch&amp;qid=1&amp;SID=Z2bXaDP9rUPZp9f8aXp&amp;page=1&amp;doc=2"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apps.isiknowledge.com/full_record.do?product=UA&amp;search_mode=GeneralSearch&amp;qid=1&amp;SID=X2KjjCKpgH384L81E3F&amp;page=1&amp;doc=1&amp;colname=WOS" TargetMode="External"/><Relationship Id="rId82" Type="http://schemas.openxmlformats.org/officeDocument/2006/relationships/hyperlink" Target="http://apps.webofknowledge.com/full_record.do?product=UA&amp;search_mode=GeneralSearch&amp;qid=1&amp;SID=P1pzYSXpJCQsxHE7OFp&amp;page=1&amp;doc=2" TargetMode="External"/><Relationship Id="rId19" Type="http://schemas.openxmlformats.org/officeDocument/2006/relationships/hyperlink" Target="http://wos15.isiknowledge.com/?SID=ObB2h@4knNca47e1Cnc&amp;Func=Abstract&amp;doc=1/6" TargetMode="External"/><Relationship Id="rId4" Type="http://schemas.microsoft.com/office/2007/relationships/stylesWithEffects" Target="stylesWithEffects.xml"/><Relationship Id="rId9" Type="http://schemas.openxmlformats.org/officeDocument/2006/relationships/hyperlink" Target="https://scholar.google.co.il/citations?view_op=view_citation&amp;hl=iw&amp;user=rTR93m4AAAAJ&amp;citation_for_view=rTR93m4AAAAJ:Zph67rFs4hoC" TargetMode="External"/><Relationship Id="rId14" Type="http://schemas.openxmlformats.org/officeDocument/2006/relationships/image" Target="media/image5.png"/><Relationship Id="rId22" Type="http://schemas.openxmlformats.org/officeDocument/2006/relationships/hyperlink" Target="http://apps.isiknowledge.com/full_record.do?product=UA&amp;search_mode=GeneralSearch&amp;qid=1&amp;SID=X2KjjCKpgH384L81E3F&amp;page=1&amp;doc=2&amp;colname=WOS" TargetMode="External"/><Relationship Id="rId27" Type="http://schemas.openxmlformats.org/officeDocument/2006/relationships/hyperlink" Target="http://wos.isiglobalnet.com/CIW.cgi?PCr7EKfY@QAAAAYPPao_6DCD0227_PCr7EKfY@QAAAAYPPao-0&amp;Func=Abstract&amp;doc=1/4" TargetMode="External"/><Relationship Id="rId30" Type="http://schemas.openxmlformats.org/officeDocument/2006/relationships/hyperlink" Target="http://wos10.isiknowledge.com/CIW.cgi?PobvgT-0_077413D6_PobvgT-wadIAAAPWMr8-0&amp;Func=Abstract&amp;doc=1/3" TargetMode="External"/><Relationship Id="rId35" Type="http://schemas.openxmlformats.org/officeDocument/2006/relationships/hyperlink" Target="http://wos4.newisiknowledge.com/CIW.cgi?SID=P56Zlgrg-GkAAD8OcCo&amp;Func=Abstract&amp;doc=1/3" TargetMode="External"/><Relationship Id="rId43" Type="http://schemas.openxmlformats.org/officeDocument/2006/relationships/hyperlink" Target="http://wos15.isiknowledge.com/?SID=ObB2h@4knNca47e1Cnc&amp;Func=Abstract&amp;doc=1/2" TargetMode="External"/><Relationship Id="rId48" Type="http://schemas.openxmlformats.org/officeDocument/2006/relationships/hyperlink" Target="http://wos02.isiknowledge.com/?SID=Z1biMeeahji@B@eafh@&amp;Func=Abstract&amp;doc=1/3" TargetMode="External"/><Relationship Id="rId56" Type="http://schemas.openxmlformats.org/officeDocument/2006/relationships/hyperlink" Target="javascript:submit_form()" TargetMode="External"/><Relationship Id="rId64" Type="http://schemas.openxmlformats.org/officeDocument/2006/relationships/hyperlink" Target="http://apps.isiknowledge.com/full_record.do?product=UA&amp;search_mode=GeneralSearch&amp;qid=1&amp;SID=R2g5nIJ4aOk@5MobaNf&amp;page=1&amp;doc=1&amp;colname=WOS" TargetMode="External"/><Relationship Id="rId69" Type="http://schemas.openxmlformats.org/officeDocument/2006/relationships/hyperlink" Target="http://apps.webofknowledge.com/full_record.do?product=UA&amp;search_mode=Refine&amp;qid=2&amp;SID=U19hpoMI1F17Abgbal7&amp;page=1&amp;doc=4" TargetMode="External"/><Relationship Id="rId77" Type="http://schemas.openxmlformats.org/officeDocument/2006/relationships/hyperlink" Target="http://apps.webofknowledge.com/full_record.do?product=UA&amp;search_mode=GeneralSearch&amp;qid=4&amp;SID=W2phTHiWYWwbyOhI1t2&amp;page=1&amp;doc=2" TargetMode="External"/><Relationship Id="rId8" Type="http://schemas.openxmlformats.org/officeDocument/2006/relationships/endnotes" Target="endnotes.xml"/><Relationship Id="rId51" Type="http://schemas.openxmlformats.org/officeDocument/2006/relationships/hyperlink" Target="http://wos.isiknowledge.com/?SID=V2CGhibhepE6EAJpNb8&amp;Func=Abstract&amp;doc=1/2" TargetMode="External"/><Relationship Id="rId72" Type="http://schemas.openxmlformats.org/officeDocument/2006/relationships/hyperlink" Target="http://apps.webofknowledge.com/full_record.do?product=UA&amp;search_mode=GeneralSearch&amp;qid=1&amp;SID=Z13n3AHIIaHHj8BllHM&amp;page=1&amp;doc=5" TargetMode="External"/><Relationship Id="rId80" Type="http://schemas.openxmlformats.org/officeDocument/2006/relationships/hyperlink" Target="http://apps.webofknowledge.com/full_record.do?product=UA&amp;search_mode=GeneralSearch&amp;qid=1&amp;SID=Z2bXaDP9rUPZp9f8aXp&amp;page=1&amp;doc=1"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os4.newisiknowledge.com/CIW.cgi?SID=P56Zlgrg-GkAAD8OcCo&amp;Func=Abstract&amp;doc=1/3" TargetMode="External"/><Relationship Id="rId25" Type="http://schemas.openxmlformats.org/officeDocument/2006/relationships/hyperlink" Target="http://apps.webofknowledge.com/full_record.do?product=UA&amp;search_mode=GeneralSearch&amp;qid=1&amp;SID=Z13n3AHIIaHHj8BllHM&amp;page=1&amp;doc=1" TargetMode="External"/><Relationship Id="rId33" Type="http://schemas.openxmlformats.org/officeDocument/2006/relationships/hyperlink" Target="http://wos4.newisiknowledge.com/CIW.cgi?SID=P56Zlgrg-GkAAD8OcCo&amp;Func=Abstract&amp;doc=1/1" TargetMode="External"/><Relationship Id="rId38" Type="http://schemas.openxmlformats.org/officeDocument/2006/relationships/hyperlink" Target="http://wos4.isiknowledge.com/?SID=QX6CvArg-GkAABDydp8&amp;Func=Abstract&amp;doc=1/2" TargetMode="External"/><Relationship Id="rId46" Type="http://schemas.openxmlformats.org/officeDocument/2006/relationships/hyperlink" Target="http://wos02.isiknowledge.com/?SID=Z1biMeeahji@B@eafh@&amp;Func=Abstract&amp;doc=1/1" TargetMode="External"/><Relationship Id="rId59" Type="http://schemas.openxmlformats.org/officeDocument/2006/relationships/hyperlink" Target="http://apps.isiknowledge.com/full_record.do?product=UA&amp;search_mode=GeneralSearch&amp;qid=1&amp;SID=X2KjjCKpgH384L81E3F&amp;page=1&amp;doc=2&amp;colname=WOS" TargetMode="External"/><Relationship Id="rId67" Type="http://schemas.openxmlformats.org/officeDocument/2006/relationships/hyperlink" Target="http://apps.webofknowledge.com/full_record.do?product=UA&amp;search_mode=Refine&amp;qid=2&amp;SID=U19hpoMI1F17Abgbal7&amp;page=1&amp;doc=2" TargetMode="External"/><Relationship Id="rId20" Type="http://schemas.openxmlformats.org/officeDocument/2006/relationships/hyperlink" Target="http://wos02.isiknowledge.com/?SID=Z1biMeeahji@B@eafh@&amp;Func=Abstract&amp;doc=1/5" TargetMode="External"/><Relationship Id="rId41" Type="http://schemas.openxmlformats.org/officeDocument/2006/relationships/hyperlink" Target="http://wos15.isiknowledge.com/?SID=ObB2h@4knNca47e1Cnc&amp;Func=Abstract&amp;doc=1/4" TargetMode="External"/><Relationship Id="rId54" Type="http://schemas.openxmlformats.org/officeDocument/2006/relationships/hyperlink" Target="http://apps.isiknowledge.com/WoS/CIW.cgi?SID=P2PjJ3lCd2lHchiPl1k&amp;Func=Abstract&amp;doc=2/1" TargetMode="External"/><Relationship Id="rId62" Type="http://schemas.openxmlformats.org/officeDocument/2006/relationships/hyperlink" Target="http://apps.isiknowledge.com/full_record.do?product=UA&amp;search_mode=GeneralSearch&amp;qid=1&amp;SID=N1MjGMJILADK48HeBoM&amp;page=1&amp;doc=3&amp;colname=WOS" TargetMode="External"/><Relationship Id="rId70" Type="http://schemas.openxmlformats.org/officeDocument/2006/relationships/hyperlink" Target="http://apps.webofknowledge.com/full_record.do?product=UA&amp;search_mode=GeneralSearch&amp;qid=1&amp;SID=V1gN8eDccBPFaC@LIEL&amp;page=1&amp;doc=2" TargetMode="External"/><Relationship Id="rId75" Type="http://schemas.openxmlformats.org/officeDocument/2006/relationships/hyperlink" Target="http://apps.webofknowledge.com/full_record.do?product=UA&amp;search_mode=GeneralSearch&amp;qid=2&amp;SID=W2phTHiWYWwbyOhI1t2&amp;page=1&amp;doc=4" TargetMode="External"/><Relationship Id="rId83" Type="http://schemas.openxmlformats.org/officeDocument/2006/relationships/image" Target="media/image6.png"/><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arie46@yahoo.com" TargetMode="External"/><Relationship Id="rId23" Type="http://schemas.openxmlformats.org/officeDocument/2006/relationships/hyperlink" Target="http://apps.isiknowledge.com/full_record.do?product=UA&amp;search_mode=GeneralSearch&amp;qid=1&amp;SID=X2KjjCKpgH384L81E3F&amp;page=1&amp;doc=3&amp;colname=WOS" TargetMode="External"/><Relationship Id="rId28" Type="http://schemas.openxmlformats.org/officeDocument/2006/relationships/hyperlink" Target="http://wos.isiglobalnet.com/CIW.cgi?PEQkpafY@QAAAG7hhMo_181E5181_PEQkpafY@QAAAG7hhMo-0&amp;Func=Abstract&amp;doc=4/1" TargetMode="External"/><Relationship Id="rId36" Type="http://schemas.openxmlformats.org/officeDocument/2006/relationships/hyperlink" Target="http://wos4.newisiknowledge.com/CIW.cgi?SID=P56Zlgrg-GkAAD8OcCo&amp;Func=Abstract&amp;doc=1/4" TargetMode="External"/><Relationship Id="rId49" Type="http://schemas.openxmlformats.org/officeDocument/2006/relationships/hyperlink" Target="http://wos02.isiknowledge.com/?SID=Z1biMeeahji@B@eafh@&amp;Func=Abstract&amp;doc=1/4" TargetMode="External"/><Relationship Id="rId57" Type="http://schemas.openxmlformats.org/officeDocument/2006/relationships/hyperlink" Target="javascript:submit_form()" TargetMode="External"/><Relationship Id="rId10" Type="http://schemas.openxmlformats.org/officeDocument/2006/relationships/header" Target="header1.xml"/><Relationship Id="rId31" Type="http://schemas.openxmlformats.org/officeDocument/2006/relationships/hyperlink" Target="http://wos10.isiknowledge.com/CIW.cgi?PobvgT-0_077413D6_PobvgT-wadIAAAPWMr8-0&amp;Func=Abstract&amp;doc=1/2" TargetMode="External"/><Relationship Id="rId44" Type="http://schemas.openxmlformats.org/officeDocument/2006/relationships/hyperlink" Target="http://wos15.isiknowledge.com/?SID=ObB2h@4knNca47e1Cnc&amp;Func=Abstract&amp;doc=1/1" TargetMode="External"/><Relationship Id="rId52" Type="http://schemas.openxmlformats.org/officeDocument/2006/relationships/hyperlink" Target="http://wos.isiknowledge.com/?SID=V2CGhibhepE6EAJpNb8&amp;Func=Abstract&amp;doc=1/3" TargetMode="External"/><Relationship Id="rId60" Type="http://schemas.openxmlformats.org/officeDocument/2006/relationships/hyperlink" Target="http://apps.isiknowledge.com/full_record.do?product=UA&amp;search_mode=GeneralSearch&amp;qid=1&amp;SID=X2KjjCKpgH384L81E3F&amp;page=1&amp;doc=3&amp;colname=WOS" TargetMode="External"/><Relationship Id="rId65" Type="http://schemas.openxmlformats.org/officeDocument/2006/relationships/hyperlink" Target="http://apps.isiknowledge.com/full_record.do?product=UA&amp;search_mode=GeneralSearch&amp;qid=1&amp;SID=R2g5nIJ4aOk@5MobaNf&amp;page=1&amp;doc=2&amp;colname=WOS" TargetMode="External"/><Relationship Id="rId73" Type="http://schemas.openxmlformats.org/officeDocument/2006/relationships/hyperlink" Target="http://apps.webofknowledge.com/full_record.do?product=UA&amp;search_mode=GeneralSearch&amp;qid=1&amp;SID=Z13n3AHIIaHHj8BllHM&amp;page=1&amp;doc=2" TargetMode="External"/><Relationship Id="rId78" Type="http://schemas.openxmlformats.org/officeDocument/2006/relationships/hyperlink" Target="http://apps.webofknowledge.com/full_record.do?product=UA&amp;search_mode=GeneralSearch&amp;qid=1&amp;SID=Z2bXaDP9rUPZp9f8aXp&amp;page=1&amp;doc=3" TargetMode="External"/><Relationship Id="rId81" Type="http://schemas.openxmlformats.org/officeDocument/2006/relationships/hyperlink" Target="http://apps.webofknowledge.com/full_record.do?product=UA&amp;search_mode=GeneralSearch&amp;qid=1&amp;SID=P1pzYSXpJCQsxHE7OFp&amp;page=1&amp;doc=1" TargetMode="External"/><Relationship Id="rId86"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lvolpe@clpu.es"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New Roman Italic">
    <w:panose1 w:val="0202050305040509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DA"/>
    <w:rsid w:val="00851E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18D4E8AC2403BBE4D738467E1BE6F">
    <w:name w:val="0B218D4E8AC2403BBE4D738467E1BE6F"/>
    <w:rsid w:val="00851EDA"/>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18D4E8AC2403BBE4D738467E1BE6F">
    <w:name w:val="0B218D4E8AC2403BBE4D738467E1BE6F"/>
    <w:rsid w:val="00851ED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88A9-47F8-49A7-892C-2E55CCC6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14734</Words>
  <Characters>91690</Characters>
  <Application>Microsoft Office Word</Application>
  <DocSecurity>0</DocSecurity>
  <Lines>764</Lines>
  <Paragraphs>212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Muy señores nuestros:</vt:lpstr>
      <vt:lpstr>Muy señores nuestros:</vt:lpstr>
    </vt:vector>
  </TitlesOfParts>
  <Company>Soreq</Company>
  <LinksUpToDate>false</LinksUpToDate>
  <CharactersWithSpaces>106212</CharactersWithSpaces>
  <SharedDoc>false</SharedDoc>
  <HyperlinkBase/>
  <HLinks>
    <vt:vector size="30" baseType="variant">
      <vt:variant>
        <vt:i4>6225924</vt:i4>
      </vt:variant>
      <vt:variant>
        <vt:i4>0</vt:i4>
      </vt:variant>
      <vt:variant>
        <vt:i4>0</vt:i4>
      </vt:variant>
      <vt:variant>
        <vt:i4>5</vt:i4>
      </vt:variant>
      <vt:variant>
        <vt:lpwstr>mailto:roso@clpu.es</vt:lpwstr>
      </vt:variant>
      <vt:variant>
        <vt:lpwstr/>
      </vt:variant>
      <vt:variant>
        <vt:i4>2490403</vt:i4>
      </vt:variant>
      <vt:variant>
        <vt:i4>3375</vt:i4>
      </vt:variant>
      <vt:variant>
        <vt:i4>1025</vt:i4>
      </vt:variant>
      <vt:variant>
        <vt:i4>1</vt:i4>
      </vt:variant>
      <vt:variant>
        <vt:lpwstr>clpu_logo_ok</vt:lpwstr>
      </vt:variant>
      <vt:variant>
        <vt:lpwstr/>
      </vt:variant>
      <vt:variant>
        <vt:i4>7340089</vt:i4>
      </vt:variant>
      <vt:variant>
        <vt:i4>3560</vt:i4>
      </vt:variant>
      <vt:variant>
        <vt:i4>1026</vt:i4>
      </vt:variant>
      <vt:variant>
        <vt:i4>1</vt:i4>
      </vt:variant>
      <vt:variant>
        <vt:lpwstr>logo_ministerio_eco_com</vt:lpwstr>
      </vt:variant>
      <vt:variant>
        <vt:lpwstr/>
      </vt:variant>
      <vt:variant>
        <vt:i4>393257</vt:i4>
      </vt:variant>
      <vt:variant>
        <vt:i4>3562</vt:i4>
      </vt:variant>
      <vt:variant>
        <vt:i4>1027</vt:i4>
      </vt:variant>
      <vt:variant>
        <vt:i4>1</vt:i4>
      </vt:variant>
      <vt:variant>
        <vt:lpwstr>JCyL_med</vt:lpwstr>
      </vt:variant>
      <vt:variant>
        <vt:lpwstr/>
      </vt:variant>
      <vt:variant>
        <vt:i4>6226034</vt:i4>
      </vt:variant>
      <vt:variant>
        <vt:i4>3564</vt:i4>
      </vt:variant>
      <vt:variant>
        <vt:i4>1028</vt:i4>
      </vt:variant>
      <vt:variant>
        <vt:i4>1</vt:i4>
      </vt:variant>
      <vt:variant>
        <vt:lpwstr>Logo_Usal_2011_web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Muy señores nuestros:</dc:title>
  <dc:creator>Javi Soft</dc:creator>
  <cp:lastModifiedBy>Yosi Ehrlich</cp:lastModifiedBy>
  <cp:revision>4</cp:revision>
  <cp:lastPrinted>2015-05-28T17:12:00Z</cp:lastPrinted>
  <dcterms:created xsi:type="dcterms:W3CDTF">2016-03-29T09:33:00Z</dcterms:created>
  <dcterms:modified xsi:type="dcterms:W3CDTF">2016-03-29T09:58:00Z</dcterms:modified>
</cp:coreProperties>
</file>