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20396" w:rsidRPr="00591116" w:rsidP="000053C9">
      <w:pPr>
        <w:ind w:right="-539"/>
        <w:jc w:val="both"/>
        <w:rPr>
          <w:rFonts w:ascii="Arial" w:hAnsi="Arial" w:cs="Arial" w:hint="cs"/>
          <w:b/>
          <w:bCs/>
          <w:sz w:val="22"/>
          <w:szCs w:val="22"/>
          <w:u w:val="single"/>
          <w:rtl/>
        </w:rPr>
      </w:pPr>
    </w:p>
    <w:p w:rsidR="004F54AF" w:rsidP="005E218B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>מהנדס</w:t>
      </w:r>
      <w:r w:rsidR="00105BB7">
        <w:rPr>
          <w:rFonts w:ascii="Arial" w:hAnsi="Arial" w:cs="Arial"/>
          <w:sz w:val="22"/>
          <w:szCs w:val="22"/>
          <w:rtl/>
        </w:rPr>
        <w:t xml:space="preserve"> מכונות</w:t>
      </w:r>
      <w:r>
        <w:rPr>
          <w:rFonts w:ascii="Arial" w:hAnsi="Arial" w:cs="Arial"/>
          <w:sz w:val="22"/>
          <w:szCs w:val="22"/>
          <w:rtl/>
        </w:rPr>
        <w:t xml:space="preserve"> עם </w:t>
      </w:r>
      <w:r w:rsidRPr="004F54AF">
        <w:rPr>
          <w:rFonts w:ascii="Arial" w:hAnsi="Arial" w:cs="Arial"/>
          <w:sz w:val="22"/>
          <w:szCs w:val="22"/>
          <w:rtl/>
        </w:rPr>
        <w:t>נ</w:t>
      </w:r>
      <w:r>
        <w:rPr>
          <w:rFonts w:ascii="Arial" w:hAnsi="Arial" w:cs="Arial"/>
          <w:sz w:val="22"/>
          <w:szCs w:val="22"/>
          <w:rtl/>
        </w:rPr>
        <w:t>י</w:t>
      </w:r>
      <w:r w:rsidR="00866FDA">
        <w:rPr>
          <w:rFonts w:ascii="Arial" w:hAnsi="Arial" w:cs="Arial"/>
          <w:sz w:val="22"/>
          <w:szCs w:val="22"/>
          <w:rtl/>
        </w:rPr>
        <w:t xml:space="preserve">סיון </w:t>
      </w:r>
      <w:r w:rsidRPr="004F54AF">
        <w:rPr>
          <w:rFonts w:ascii="Arial" w:hAnsi="Arial" w:cs="Arial"/>
          <w:sz w:val="22"/>
          <w:szCs w:val="22"/>
          <w:rtl/>
        </w:rPr>
        <w:t>בתמיכה טכנית</w:t>
      </w:r>
      <w:r w:rsidR="003F7261">
        <w:rPr>
          <w:rFonts w:ascii="Arial" w:hAnsi="Arial" w:cs="Arial"/>
          <w:sz w:val="22"/>
          <w:szCs w:val="22"/>
          <w:rtl/>
        </w:rPr>
        <w:t xml:space="preserve"> </w:t>
      </w:r>
      <w:r w:rsidR="00866FDA">
        <w:rPr>
          <w:rFonts w:ascii="Arial" w:hAnsi="Arial" w:cs="Arial"/>
          <w:sz w:val="22"/>
          <w:szCs w:val="22"/>
          <w:rtl/>
        </w:rPr>
        <w:t xml:space="preserve">טלפונית, שליטה מרחוק ופרונטלית. ניסיון כטכנאי </w:t>
      </w:r>
      <w:r w:rsidR="00866FDA">
        <w:rPr>
          <w:rFonts w:ascii="Arial" w:hAnsi="Arial" w:cs="Arial"/>
          <w:sz w:val="22"/>
          <w:szCs w:val="22"/>
        </w:rPr>
        <w:t>PC</w:t>
      </w:r>
      <w:r w:rsidR="00866FDA">
        <w:rPr>
          <w:rFonts w:ascii="Arial" w:hAnsi="Arial" w:cs="Arial"/>
          <w:sz w:val="22"/>
          <w:szCs w:val="22"/>
          <w:rtl/>
        </w:rPr>
        <w:t xml:space="preserve"> עצמאי, ה</w:t>
      </w:r>
      <w:r w:rsidR="003F7261">
        <w:rPr>
          <w:rFonts w:ascii="Arial" w:hAnsi="Arial" w:cs="Arial"/>
          <w:sz w:val="22"/>
          <w:szCs w:val="22"/>
          <w:rtl/>
        </w:rPr>
        <w:t xml:space="preserve">תקנת מערכות הפעלה ע"ג מחשבים אישים ושרתים, </w:t>
      </w:r>
      <w:r w:rsidR="005E218B">
        <w:rPr>
          <w:rFonts w:ascii="Arial" w:hAnsi="Arial" w:cs="Arial"/>
          <w:sz w:val="22"/>
          <w:szCs w:val="22"/>
          <w:rtl/>
        </w:rPr>
        <w:t xml:space="preserve">ידע והיכרות בסיסית עם </w:t>
      </w:r>
      <w:r w:rsidRPr="005E218B" w:rsidR="005E218B">
        <w:rPr>
          <w:rFonts w:ascii="Arial" w:hAnsi="Arial" w:cs="Arial"/>
          <w:sz w:val="22"/>
          <w:szCs w:val="22"/>
        </w:rPr>
        <w:t>Exchange</w:t>
      </w:r>
      <w:r w:rsidR="005E218B">
        <w:rPr>
          <w:rFonts w:ascii="Arial" w:hAnsi="Arial" w:cs="Arial"/>
          <w:sz w:val="22"/>
          <w:szCs w:val="22"/>
          <w:rtl/>
        </w:rPr>
        <w:t xml:space="preserve">, </w:t>
      </w:r>
      <w:r w:rsidRPr="005E218B" w:rsidR="005E218B">
        <w:rPr>
          <w:rFonts w:ascii="Arial" w:hAnsi="Arial" w:cs="Arial"/>
          <w:sz w:val="22"/>
          <w:szCs w:val="22"/>
          <w:rtl/>
        </w:rPr>
        <w:t xml:space="preserve">מערכות גיבוי </w:t>
      </w:r>
      <w:r w:rsidR="003F7261">
        <w:rPr>
          <w:rFonts w:ascii="Arial" w:hAnsi="Arial" w:cs="Arial"/>
          <w:sz w:val="22"/>
          <w:szCs w:val="22"/>
          <w:rtl/>
        </w:rPr>
        <w:t>ב</w:t>
      </w:r>
      <w:r w:rsidR="003F7261">
        <w:rPr>
          <w:rFonts w:ascii="Arial" w:hAnsi="Arial" w:cs="Arial"/>
          <w:sz w:val="22"/>
          <w:szCs w:val="22"/>
        </w:rPr>
        <w:t>AD</w:t>
      </w:r>
      <w:r w:rsidR="003F7261">
        <w:rPr>
          <w:rFonts w:ascii="Arial" w:hAnsi="Arial" w:cs="Arial"/>
          <w:sz w:val="22"/>
          <w:szCs w:val="22"/>
          <w:rtl/>
        </w:rPr>
        <w:t xml:space="preserve"> וניהול משתמשים</w:t>
      </w:r>
      <w:r w:rsidRPr="004F54AF">
        <w:rPr>
          <w:rFonts w:ascii="Arial" w:hAnsi="Arial" w:cs="Arial"/>
          <w:sz w:val="22"/>
          <w:szCs w:val="22"/>
          <w:rtl/>
        </w:rPr>
        <w:t>.</w:t>
      </w:r>
      <w:r w:rsidR="00105BB7">
        <w:rPr>
          <w:rFonts w:ascii="Arial" w:hAnsi="Arial" w:cs="Arial"/>
          <w:sz w:val="22"/>
          <w:szCs w:val="22"/>
          <w:rtl/>
        </w:rPr>
        <w:t xml:space="preserve"> </w:t>
      </w:r>
    </w:p>
    <w:p w:rsidR="003F7261" w:rsidRPr="004F54AF" w:rsidP="003F7261">
      <w:pPr>
        <w:rPr>
          <w:rFonts w:ascii="Arial" w:hAnsi="Arial" w:cs="Arial"/>
          <w:sz w:val="22"/>
          <w:szCs w:val="22"/>
          <w:rtl/>
        </w:rPr>
      </w:pPr>
    </w:p>
    <w:p w:rsidR="00143E32" w:rsidRPr="00143E32" w:rsidP="00143E32">
      <w:pPr>
        <w:pStyle w:val="a2"/>
        <w:rPr>
          <w:b/>
          <w:bCs/>
          <w:sz w:val="22"/>
          <w:szCs w:val="22"/>
          <w:u w:val="single"/>
          <w:rtl/>
          <w:lang w:eastAsia="he-IL"/>
        </w:rPr>
      </w:pPr>
      <w:r w:rsidRPr="00143E32">
        <w:rPr>
          <w:b/>
          <w:bCs/>
          <w:sz w:val="22"/>
          <w:szCs w:val="22"/>
          <w:u w:val="single"/>
          <w:rtl/>
          <w:lang w:eastAsia="he-IL"/>
        </w:rPr>
        <w:t>מיומנויות מחשב:</w:t>
      </w:r>
    </w:p>
    <w:p w:rsidR="00143E32" w:rsidP="00612779">
      <w:pPr>
        <w:pStyle w:val="a2"/>
        <w:bidi w:val="0"/>
      </w:pPr>
      <w:r>
        <w:t>OS: Windows 10\8\7</w:t>
      </w:r>
      <w:r w:rsidR="007F4CEB">
        <w:t xml:space="preserve"> |</w:t>
      </w:r>
      <w:r>
        <w:t xml:space="preserve"> </w:t>
      </w:r>
      <w:r w:rsidRPr="00143E32">
        <w:t>Linux</w:t>
      </w:r>
      <w:r>
        <w:t xml:space="preserve"> Ubuntu</w:t>
      </w:r>
      <w:r w:rsidR="007F4CEB">
        <w:t xml:space="preserve">, </w:t>
      </w:r>
      <w:r>
        <w:t>CentO</w:t>
      </w:r>
      <w:r w:rsidR="007F4CEB">
        <w:t xml:space="preserve">S, </w:t>
      </w:r>
      <w:r w:rsidRPr="00143E32">
        <w:t>ESXi</w:t>
      </w:r>
      <w:r>
        <w:t xml:space="preserve"> 6.7</w:t>
      </w:r>
      <w:r w:rsidR="00866FDA">
        <w:t xml:space="preserve"> and more</w:t>
      </w:r>
    </w:p>
    <w:p w:rsidR="00612779" w:rsidRPr="00143E32" w:rsidP="00612779">
      <w:pPr>
        <w:pStyle w:val="a2"/>
        <w:bidi w:val="0"/>
      </w:pPr>
      <w:r>
        <w:t>Unix\Linux B</w:t>
      </w:r>
      <w:r w:rsidRPr="00143E32">
        <w:t>asic CLI skills</w:t>
      </w:r>
      <w:r>
        <w:t xml:space="preserve"> and BASH scripting</w:t>
      </w:r>
    </w:p>
    <w:p w:rsidR="00143E32" w:rsidRPr="00143E32" w:rsidP="009F79F5">
      <w:pPr>
        <w:pStyle w:val="a2"/>
        <w:bidi w:val="0"/>
      </w:pPr>
      <w:r w:rsidRPr="00143E32">
        <w:t>CAD</w:t>
      </w:r>
      <w:r w:rsidR="00AF66AF">
        <w:t>/CAM</w:t>
      </w:r>
      <w:r w:rsidR="009F79F5">
        <w:t>: AutoCAD, SolidWorks</w:t>
      </w:r>
    </w:p>
    <w:p w:rsidR="00143E32" w:rsidP="00C14ECE">
      <w:pPr>
        <w:pStyle w:val="a2"/>
        <w:bidi w:val="0"/>
      </w:pPr>
      <w:r w:rsidRPr="00143E32">
        <w:t>Productivity: MS-Office,</w:t>
      </w:r>
      <w:r w:rsidR="00B00B3B">
        <w:t xml:space="preserve"> </w:t>
      </w:r>
      <w:r w:rsidR="007A4BD6">
        <w:t>Microsoft</w:t>
      </w:r>
      <w:r w:rsidR="00B00B3B">
        <w:t>365,</w:t>
      </w:r>
      <w:r w:rsidRPr="00143E32">
        <w:t xml:space="preserve"> Priority</w:t>
      </w:r>
    </w:p>
    <w:p w:rsidR="00AF66AF" w:rsidRPr="00A83F77" w:rsidP="00612779">
      <w:pPr>
        <w:pStyle w:val="a2"/>
        <w:bidi w:val="0"/>
        <w:rPr>
          <w:sz w:val="22"/>
          <w:szCs w:val="22"/>
          <w:u w:val="single"/>
          <w:lang w:eastAsia="he-IL"/>
        </w:rPr>
      </w:pPr>
      <w:r>
        <w:t>Programing Language:</w:t>
      </w:r>
      <w:r w:rsidRPr="00AF66AF">
        <w:rPr>
          <w:rtl/>
        </w:rPr>
        <w:t xml:space="preserve"> </w:t>
      </w:r>
      <w:r>
        <w:t>C++</w:t>
      </w:r>
      <w:r w:rsidR="00C14ECE">
        <w:t>, Java</w:t>
      </w:r>
      <w:r>
        <w:t xml:space="preserve">, JavaScript, </w:t>
      </w:r>
      <w:r w:rsidR="001318EC">
        <w:t>P</w:t>
      </w:r>
      <w:r>
        <w:t xml:space="preserve">ython </w:t>
      </w:r>
      <w:r w:rsidR="00612779">
        <w:t>basic skills.</w:t>
      </w:r>
    </w:p>
    <w:p w:rsidR="00CC0D9B" w:rsidRPr="00143E32" w:rsidP="00143E32">
      <w:pPr>
        <w:pStyle w:val="a2"/>
        <w:rPr>
          <w:b/>
          <w:bCs/>
          <w:sz w:val="22"/>
          <w:szCs w:val="22"/>
          <w:u w:val="single"/>
          <w:rtl/>
          <w:lang w:eastAsia="he-IL"/>
        </w:rPr>
      </w:pPr>
      <w:r w:rsidRPr="00143E32">
        <w:rPr>
          <w:b/>
          <w:bCs/>
          <w:sz w:val="22"/>
          <w:szCs w:val="22"/>
          <w:u w:val="single"/>
          <w:rtl/>
          <w:lang w:eastAsia="he-IL"/>
        </w:rPr>
        <w:t>ניסיון תעסוקתי:</w:t>
      </w:r>
    </w:p>
    <w:p w:rsidR="001318EC" w:rsidRPr="00E53BFA" w:rsidP="001318EC">
      <w:pPr>
        <w:spacing w:before="120"/>
        <w:rPr>
          <w:rFonts w:ascii="Arial" w:hAnsi="Arial" w:cs="Arial"/>
          <w:b/>
          <w:bCs/>
          <w:sz w:val="20"/>
          <w:szCs w:val="20"/>
          <w:rtl/>
        </w:rPr>
      </w:pPr>
      <w:r w:rsidRPr="00E53BFA">
        <w:rPr>
          <w:rFonts w:ascii="Arial" w:hAnsi="Arial" w:cs="Arial"/>
          <w:b/>
          <w:bCs/>
          <w:sz w:val="20"/>
          <w:szCs w:val="20"/>
          <w:rtl/>
        </w:rPr>
        <w:t xml:space="preserve">2019 - כעת: </w:t>
      </w:r>
      <w:r>
        <w:rPr>
          <w:rFonts w:ascii="Arial" w:hAnsi="Arial" w:cs="Arial"/>
          <w:b/>
          <w:bCs/>
          <w:sz w:val="20"/>
          <w:szCs w:val="20"/>
        </w:rPr>
        <w:t>CGS Israel Inc. - Dell</w:t>
      </w:r>
      <w:r w:rsidRPr="00E53BFA">
        <w:rPr>
          <w:rFonts w:ascii="Arial" w:hAnsi="Arial" w:cs="Arial"/>
          <w:b/>
          <w:bCs/>
          <w:sz w:val="20"/>
          <w:szCs w:val="20"/>
        </w:rPr>
        <w:t xml:space="preserve"> Enter</w:t>
      </w:r>
      <w:r>
        <w:rPr>
          <w:rFonts w:ascii="Arial" w:hAnsi="Arial" w:cs="Arial"/>
          <w:b/>
          <w:bCs/>
          <w:sz w:val="20"/>
          <w:szCs w:val="20"/>
        </w:rPr>
        <w:t>prise Technical Support Analyst</w:t>
      </w:r>
    </w:p>
    <w:p w:rsidR="001318EC" w:rsidP="001318EC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5753E9">
        <w:rPr>
          <w:rFonts w:ascii="Arial" w:hAnsi="Arial" w:cs="Arial"/>
          <w:sz w:val="20"/>
          <w:szCs w:val="20"/>
          <w:rtl/>
        </w:rPr>
        <w:t xml:space="preserve">מתן תמיכה תפעולית טלפונית </w:t>
      </w:r>
      <w:r>
        <w:rPr>
          <w:rFonts w:ascii="Arial" w:hAnsi="Arial" w:cs="Arial"/>
          <w:sz w:val="20"/>
          <w:szCs w:val="20"/>
          <w:rtl/>
        </w:rPr>
        <w:t>ו</w:t>
      </w:r>
      <w:r w:rsidRPr="005753E9">
        <w:rPr>
          <w:rFonts w:ascii="Arial" w:hAnsi="Arial" w:cs="Arial"/>
          <w:sz w:val="20"/>
          <w:szCs w:val="20"/>
          <w:rtl/>
        </w:rPr>
        <w:t>בהשתלטות מרחוק ל</w:t>
      </w:r>
      <w:r>
        <w:rPr>
          <w:rFonts w:ascii="Arial" w:hAnsi="Arial" w:cs="Arial"/>
          <w:sz w:val="20"/>
          <w:szCs w:val="20"/>
          <w:rtl/>
        </w:rPr>
        <w:t xml:space="preserve">משתמשי </w:t>
      </w:r>
      <w:r w:rsidRPr="005753E9">
        <w:rPr>
          <w:rFonts w:ascii="Arial" w:hAnsi="Arial" w:cs="Arial"/>
          <w:sz w:val="20"/>
          <w:szCs w:val="20"/>
          <w:rtl/>
        </w:rPr>
        <w:t>מערכות מחשוב</w:t>
      </w:r>
      <w:r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</w:rPr>
        <w:t>DELL</w:t>
      </w:r>
      <w:r>
        <w:rPr>
          <w:rFonts w:ascii="Arial" w:hAnsi="Arial" w:cs="Arial"/>
          <w:sz w:val="20"/>
          <w:szCs w:val="20"/>
          <w:rtl/>
        </w:rPr>
        <w:t xml:space="preserve">, </w:t>
      </w:r>
      <w:r w:rsidRPr="005753E9">
        <w:rPr>
          <w:rFonts w:ascii="Arial" w:hAnsi="Arial" w:cs="Arial"/>
          <w:sz w:val="20"/>
          <w:szCs w:val="20"/>
          <w:rtl/>
        </w:rPr>
        <w:t>איתור ופתרון תקלות חומרה</w:t>
      </w:r>
      <w:r>
        <w:rPr>
          <w:rFonts w:ascii="Arial" w:hAnsi="Arial" w:cs="Arial"/>
          <w:sz w:val="20"/>
          <w:szCs w:val="20"/>
          <w:rtl/>
        </w:rPr>
        <w:t xml:space="preserve"> ו</w:t>
      </w:r>
      <w:r w:rsidRPr="005753E9">
        <w:rPr>
          <w:rFonts w:ascii="Arial" w:hAnsi="Arial" w:cs="Arial"/>
          <w:sz w:val="20"/>
          <w:szCs w:val="20"/>
          <w:rtl/>
        </w:rPr>
        <w:t xml:space="preserve">תוכנה בסביבת </w:t>
      </w:r>
      <w:r w:rsidRPr="005753E9">
        <w:rPr>
          <w:rFonts w:ascii="Arial" w:hAnsi="Arial" w:cs="Arial"/>
          <w:sz w:val="20"/>
          <w:szCs w:val="20"/>
        </w:rPr>
        <w:t>Windows</w:t>
      </w:r>
      <w:r>
        <w:rPr>
          <w:rFonts w:ascii="Arial" w:hAnsi="Arial" w:cs="Arial"/>
          <w:sz w:val="20"/>
          <w:szCs w:val="20"/>
          <w:rtl/>
        </w:rPr>
        <w:t xml:space="preserve"> </w:t>
      </w:r>
      <w:r w:rsidRPr="005753E9">
        <w:rPr>
          <w:rFonts w:ascii="Arial" w:hAnsi="Arial" w:cs="Arial"/>
          <w:sz w:val="20"/>
          <w:szCs w:val="20"/>
          <w:rtl/>
        </w:rPr>
        <w:t xml:space="preserve">לעיתים גם בסביבת </w:t>
      </w:r>
      <w:r w:rsidRPr="005753E9">
        <w:rPr>
          <w:rFonts w:ascii="Arial" w:hAnsi="Arial" w:cs="Arial"/>
          <w:sz w:val="20"/>
          <w:szCs w:val="20"/>
        </w:rPr>
        <w:t>LINUX</w:t>
      </w:r>
      <w:r>
        <w:rPr>
          <w:rFonts w:ascii="Arial" w:hAnsi="Arial" w:cs="Arial"/>
          <w:sz w:val="20"/>
          <w:szCs w:val="20"/>
          <w:rtl/>
        </w:rPr>
        <w:t xml:space="preserve">, ובשרתי </w:t>
      </w:r>
      <w:r>
        <w:rPr>
          <w:rFonts w:ascii="Arial" w:hAnsi="Arial" w:cs="Arial"/>
          <w:sz w:val="20"/>
          <w:szCs w:val="20"/>
        </w:rPr>
        <w:t>PowerEdge</w:t>
      </w:r>
      <w:r>
        <w:rPr>
          <w:rFonts w:ascii="Arial" w:hAnsi="Arial" w:cs="Arial"/>
          <w:sz w:val="20"/>
          <w:szCs w:val="20"/>
          <w:rtl/>
        </w:rPr>
        <w:t>.</w:t>
      </w:r>
    </w:p>
    <w:p w:rsidR="001318EC" w:rsidRPr="00866FDA" w:rsidP="001318EC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 xml:space="preserve">תפעול, תחזוקה, והגדרת תצורה בשרתי </w:t>
      </w:r>
      <w:r>
        <w:rPr>
          <w:rFonts w:ascii="Arial" w:hAnsi="Arial" w:cs="Arial"/>
          <w:sz w:val="20"/>
          <w:szCs w:val="20"/>
        </w:rPr>
        <w:t>PowerEdge</w:t>
      </w:r>
      <w:r>
        <w:rPr>
          <w:rFonts w:ascii="Arial" w:hAnsi="Arial" w:cs="Arial"/>
          <w:sz w:val="20"/>
          <w:szCs w:val="20"/>
          <w:rtl/>
        </w:rPr>
        <w:t>.</w:t>
      </w:r>
    </w:p>
    <w:p w:rsidR="001318EC" w:rsidP="001318EC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 xml:space="preserve">ניתוח לוג חומרה ומתן פתרון לתקלות. </w:t>
      </w:r>
    </w:p>
    <w:p w:rsidR="001318EC" w:rsidP="001318EC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 xml:space="preserve">פתרון תקלות </w:t>
      </w:r>
      <w:r w:rsidRPr="00D753A0">
        <w:rPr>
          <w:rFonts w:ascii="Arial" w:hAnsi="Arial" w:cs="Arial"/>
          <w:sz w:val="20"/>
          <w:szCs w:val="20"/>
          <w:rtl/>
        </w:rPr>
        <w:t>בחומרת מחשב</w:t>
      </w:r>
      <w:r>
        <w:rPr>
          <w:rFonts w:ascii="Arial" w:hAnsi="Arial" w:cs="Arial"/>
          <w:sz w:val="20"/>
          <w:szCs w:val="20"/>
          <w:rtl/>
        </w:rPr>
        <w:t xml:space="preserve"> </w:t>
      </w:r>
      <w:r w:rsidRPr="00D753A0">
        <w:rPr>
          <w:rFonts w:ascii="Arial" w:hAnsi="Arial" w:cs="Arial"/>
          <w:sz w:val="20"/>
          <w:szCs w:val="20"/>
          <w:rtl/>
        </w:rPr>
        <w:t>וציוד היקפי</w:t>
      </w:r>
      <w:r>
        <w:rPr>
          <w:rFonts w:ascii="Arial" w:hAnsi="Arial" w:cs="Arial"/>
          <w:sz w:val="20"/>
          <w:szCs w:val="20"/>
          <w:rtl/>
        </w:rPr>
        <w:t>.</w:t>
      </w:r>
    </w:p>
    <w:p w:rsidR="001318EC" w:rsidRPr="00E53BFA" w:rsidP="001318EC">
      <w:pPr>
        <w:spacing w:before="120"/>
        <w:rPr>
          <w:rFonts w:ascii="Arial" w:hAnsi="Arial" w:cs="Arial"/>
          <w:b/>
          <w:bCs/>
          <w:sz w:val="20"/>
          <w:szCs w:val="20"/>
          <w:rtl/>
        </w:rPr>
      </w:pPr>
      <w:r w:rsidRPr="00E53BFA">
        <w:rPr>
          <w:rFonts w:ascii="Arial" w:hAnsi="Arial" w:cs="Arial"/>
          <w:b/>
          <w:bCs/>
          <w:sz w:val="20"/>
          <w:szCs w:val="20"/>
          <w:rtl/>
        </w:rPr>
        <w:t xml:space="preserve">.2016 - 2017: מנהל פרויקטים תשתיות גז טבעי – </w:t>
      </w:r>
      <w:r w:rsidRPr="00E53BFA">
        <w:rPr>
          <w:rFonts w:ascii="Arial" w:hAnsi="Arial" w:cs="Arial"/>
          <w:b/>
          <w:bCs/>
          <w:sz w:val="20"/>
          <w:szCs w:val="20"/>
          <w:rtl/>
        </w:rPr>
        <w:t>בינקסט</w:t>
      </w:r>
      <w:r w:rsidRPr="00E53BFA">
        <w:rPr>
          <w:rFonts w:ascii="Arial" w:hAnsi="Arial" w:cs="Arial"/>
          <w:b/>
          <w:bCs/>
          <w:sz w:val="20"/>
          <w:szCs w:val="20"/>
          <w:rtl/>
        </w:rPr>
        <w:t xml:space="preserve"> מקבוצת </w:t>
      </w:r>
      <w:r w:rsidRPr="00E53BFA">
        <w:rPr>
          <w:rFonts w:ascii="Arial" w:hAnsi="Arial" w:cs="Arial"/>
          <w:b/>
          <w:bCs/>
          <w:sz w:val="20"/>
          <w:szCs w:val="20"/>
          <w:rtl/>
        </w:rPr>
        <w:t>נקסטקום</w:t>
      </w:r>
    </w:p>
    <w:p w:rsidR="001318EC" w:rsidRPr="007018B2" w:rsidP="001318EC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018B2">
        <w:rPr>
          <w:rFonts w:ascii="Arial" w:hAnsi="Arial" w:cs="Arial"/>
          <w:sz w:val="20"/>
          <w:szCs w:val="20"/>
          <w:rtl/>
        </w:rPr>
        <w:t>ניהול ובקרת פרויקט (לו"ז, תקציב, ביצוע). בטיחות – כתיבת סקרי סיכונים ומתודות עבודה. רכש, מו"מ מול ספקים וקבלני</w:t>
      </w:r>
      <w:r>
        <w:rPr>
          <w:rFonts w:ascii="Arial" w:hAnsi="Arial" w:cs="Arial"/>
          <w:sz w:val="20"/>
          <w:szCs w:val="20"/>
          <w:rtl/>
        </w:rPr>
        <w:t xml:space="preserve"> משנה</w:t>
      </w:r>
      <w:r w:rsidRPr="007018B2">
        <w:rPr>
          <w:rFonts w:ascii="Arial" w:hAnsi="Arial" w:cs="Arial"/>
          <w:sz w:val="20"/>
          <w:szCs w:val="20"/>
          <w:rtl/>
        </w:rPr>
        <w:t xml:space="preserve">, </w:t>
      </w:r>
      <w:r>
        <w:rPr>
          <w:rFonts w:ascii="Arial" w:hAnsi="Arial" w:cs="Arial"/>
          <w:sz w:val="20"/>
          <w:szCs w:val="20"/>
          <w:rtl/>
        </w:rPr>
        <w:t>שות</w:t>
      </w:r>
      <w:r w:rsidRPr="007018B2">
        <w:rPr>
          <w:rFonts w:ascii="Arial" w:hAnsi="Arial" w:cs="Arial"/>
          <w:sz w:val="20"/>
          <w:szCs w:val="20"/>
          <w:rtl/>
        </w:rPr>
        <w:t>ף בצוות בקרת איכות והכנת תיק עדות.</w:t>
      </w:r>
    </w:p>
    <w:p w:rsidR="001318EC" w:rsidRPr="00E53BFA" w:rsidP="001318EC">
      <w:pPr>
        <w:spacing w:before="120"/>
        <w:rPr>
          <w:rFonts w:ascii="Arial" w:hAnsi="Arial" w:cs="Arial"/>
          <w:b/>
          <w:bCs/>
          <w:sz w:val="20"/>
          <w:szCs w:val="20"/>
          <w:rtl/>
        </w:rPr>
      </w:pPr>
      <w:r w:rsidRPr="00E53BFA">
        <w:rPr>
          <w:rFonts w:ascii="Arial" w:hAnsi="Arial" w:cs="Arial"/>
          <w:b/>
          <w:bCs/>
          <w:sz w:val="20"/>
          <w:szCs w:val="20"/>
          <w:rtl/>
        </w:rPr>
        <w:t xml:space="preserve">2014 - 2016: מהנדס פרויקטים </w:t>
      </w:r>
      <w:r w:rsidRPr="00E53BFA">
        <w:rPr>
          <w:rFonts w:ascii="Arial" w:hAnsi="Arial" w:cs="Arial"/>
          <w:b/>
          <w:bCs/>
          <w:sz w:val="20"/>
          <w:szCs w:val="20"/>
        </w:rPr>
        <w:t>NG</w:t>
      </w:r>
      <w:r w:rsidRPr="00E53BFA">
        <w:rPr>
          <w:rFonts w:ascii="Arial" w:hAnsi="Arial" w:cs="Arial"/>
          <w:b/>
          <w:bCs/>
          <w:sz w:val="20"/>
          <w:szCs w:val="20"/>
          <w:rtl/>
        </w:rPr>
        <w:t xml:space="preserve"> - </w:t>
      </w:r>
      <w:r>
        <w:fldChar w:fldCharType="begin"/>
      </w:r>
      <w:r>
        <w:instrText xml:space="preserve"> HYPERLINK "http://tmng.co.il/" </w:instrText>
      </w:r>
      <w:r>
        <w:fldChar w:fldCharType="separate"/>
      </w:r>
      <w:r w:rsidRPr="00E53BFA">
        <w:rPr>
          <w:rFonts w:ascii="Arial" w:hAnsi="Arial" w:cs="Arial"/>
          <w:b/>
          <w:bCs/>
          <w:sz w:val="20"/>
          <w:szCs w:val="20"/>
        </w:rPr>
        <w:t>TMNG</w:t>
      </w:r>
      <w:r>
        <w:fldChar w:fldCharType="end"/>
      </w:r>
      <w:r w:rsidRPr="00E53BFA">
        <w:rPr>
          <w:rFonts w:ascii="Arial" w:hAnsi="Arial" w:cs="Arial"/>
          <w:b/>
          <w:bCs/>
          <w:sz w:val="20"/>
          <w:szCs w:val="20"/>
          <w:rtl/>
        </w:rPr>
        <w:t xml:space="preserve"> מקבוצת תה"ל יועצים ומהנדסים </w:t>
      </w:r>
    </w:p>
    <w:p w:rsidR="001318EC" w:rsidRPr="007018B2" w:rsidP="001318EC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018B2">
        <w:rPr>
          <w:rFonts w:ascii="Arial" w:hAnsi="Arial" w:cs="Arial"/>
          <w:sz w:val="20"/>
          <w:szCs w:val="20"/>
          <w:rtl/>
        </w:rPr>
        <w:t>תכן צנרת גז טבעי</w:t>
      </w:r>
      <w:r>
        <w:rPr>
          <w:rFonts w:ascii="Arial" w:hAnsi="Arial" w:cs="Arial"/>
          <w:sz w:val="20"/>
          <w:szCs w:val="20"/>
          <w:rtl/>
        </w:rPr>
        <w:t>.</w:t>
      </w:r>
      <w:r w:rsidRPr="007018B2">
        <w:rPr>
          <w:rFonts w:ascii="Arial" w:hAnsi="Arial" w:cs="Arial"/>
          <w:sz w:val="20"/>
          <w:szCs w:val="20"/>
          <w:rtl/>
        </w:rPr>
        <w:t xml:space="preserve"> תאום מערכות</w:t>
      </w:r>
      <w:r>
        <w:rPr>
          <w:rFonts w:ascii="Arial" w:hAnsi="Arial" w:cs="Arial"/>
          <w:sz w:val="20"/>
          <w:szCs w:val="20"/>
          <w:rtl/>
        </w:rPr>
        <w:t>.</w:t>
      </w:r>
      <w:r w:rsidRPr="007018B2">
        <w:rPr>
          <w:rFonts w:ascii="Arial" w:hAnsi="Arial" w:cs="Arial"/>
          <w:sz w:val="20"/>
          <w:szCs w:val="20"/>
          <w:rtl/>
        </w:rPr>
        <w:t xml:space="preserve"> עריכת ספר מכרז, כתבי כמויות ומפרטי ציוד</w:t>
      </w:r>
      <w:r>
        <w:rPr>
          <w:rFonts w:ascii="Arial" w:hAnsi="Arial" w:cs="Arial"/>
          <w:sz w:val="20"/>
          <w:szCs w:val="20"/>
          <w:rtl/>
        </w:rPr>
        <w:t xml:space="preserve">, </w:t>
      </w:r>
      <w:r w:rsidRPr="007018B2">
        <w:rPr>
          <w:rFonts w:ascii="Arial" w:hAnsi="Arial" w:cs="Arial"/>
          <w:sz w:val="20"/>
          <w:szCs w:val="20"/>
          <w:rtl/>
        </w:rPr>
        <w:t xml:space="preserve">ניהול תקציב </w:t>
      </w:r>
      <w:r w:rsidRPr="007018B2">
        <w:rPr>
          <w:rFonts w:ascii="Arial" w:hAnsi="Arial" w:cs="Arial"/>
          <w:sz w:val="20"/>
          <w:szCs w:val="20"/>
          <w:rtl/>
        </w:rPr>
        <w:t>ולו"ז</w:t>
      </w:r>
      <w:r w:rsidRPr="007018B2">
        <w:rPr>
          <w:rFonts w:ascii="Arial" w:hAnsi="Arial" w:cs="Arial"/>
          <w:sz w:val="20"/>
          <w:szCs w:val="20"/>
          <w:rtl/>
        </w:rPr>
        <w:t xml:space="preserve"> תכנון.</w:t>
      </w:r>
    </w:p>
    <w:p w:rsidR="001318EC" w:rsidRPr="00E53BFA" w:rsidP="001318EC">
      <w:pPr>
        <w:spacing w:before="120"/>
        <w:rPr>
          <w:rFonts w:ascii="Arial" w:hAnsi="Arial" w:cs="Arial"/>
          <w:b/>
          <w:bCs/>
          <w:sz w:val="20"/>
          <w:szCs w:val="20"/>
          <w:rtl/>
        </w:rPr>
      </w:pPr>
      <w:r w:rsidRPr="00E53BFA">
        <w:rPr>
          <w:rFonts w:ascii="Arial" w:hAnsi="Arial" w:cs="Arial"/>
          <w:b/>
          <w:bCs/>
          <w:sz w:val="20"/>
          <w:szCs w:val="20"/>
          <w:rtl/>
        </w:rPr>
        <w:t>2011 - 2014: מהנדס פרויקטים</w:t>
      </w:r>
      <w:r w:rsidRPr="00E53BFA">
        <w:rPr>
          <w:rFonts w:ascii="Arial" w:hAnsi="Arial" w:cs="Arial"/>
          <w:b/>
          <w:bCs/>
          <w:sz w:val="20"/>
          <w:szCs w:val="20"/>
        </w:rPr>
        <w:t xml:space="preserve">  RO </w:t>
      </w:r>
      <w:r w:rsidRPr="00E53BFA">
        <w:rPr>
          <w:rFonts w:ascii="Arial" w:hAnsi="Arial" w:cs="Arial"/>
          <w:b/>
          <w:bCs/>
          <w:sz w:val="20"/>
          <w:szCs w:val="20"/>
          <w:rtl/>
        </w:rPr>
        <w:t xml:space="preserve">- </w:t>
      </w:r>
      <w:r>
        <w:fldChar w:fldCharType="begin"/>
      </w:r>
      <w:r>
        <w:instrText xml:space="preserve"> HYPERLINK "http://www.ide-tech.com/" </w:instrText>
      </w:r>
      <w:r>
        <w:fldChar w:fldCharType="separate"/>
      </w:r>
      <w:r w:rsidRPr="00E53BFA">
        <w:rPr>
          <w:rFonts w:ascii="Arial" w:hAnsi="Arial" w:cs="Arial"/>
          <w:b/>
          <w:bCs/>
          <w:sz w:val="20"/>
          <w:szCs w:val="20"/>
        </w:rPr>
        <w:t>IDE Technologies</w:t>
      </w:r>
      <w:r>
        <w:fldChar w:fldCharType="end"/>
      </w:r>
      <w:r w:rsidRPr="00E53BFA">
        <w:rPr>
          <w:rFonts w:ascii="Arial" w:hAnsi="Arial" w:cs="Arial"/>
          <w:b/>
          <w:bCs/>
          <w:sz w:val="20"/>
          <w:szCs w:val="20"/>
        </w:rPr>
        <w:t xml:space="preserve"> </w:t>
      </w:r>
      <w:r w:rsidRPr="00E53BFA">
        <w:rPr>
          <w:rFonts w:ascii="Arial" w:hAnsi="Arial" w:cs="Arial"/>
          <w:b/>
          <w:bCs/>
          <w:sz w:val="20"/>
          <w:szCs w:val="20"/>
          <w:rtl/>
        </w:rPr>
        <w:t xml:space="preserve"> </w:t>
      </w:r>
    </w:p>
    <w:p w:rsidR="001318EC" w:rsidRPr="00C858E3" w:rsidP="001318EC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018B2">
        <w:rPr>
          <w:rFonts w:ascii="Arial" w:hAnsi="Arial" w:cs="Arial"/>
          <w:sz w:val="20"/>
          <w:szCs w:val="20"/>
          <w:rtl/>
        </w:rPr>
        <w:t>ניהול והקמת עצי מוצר</w:t>
      </w:r>
      <w:r>
        <w:rPr>
          <w:rFonts w:ascii="Arial" w:hAnsi="Arial" w:cs="Arial"/>
          <w:sz w:val="20"/>
          <w:szCs w:val="20"/>
          <w:rtl/>
        </w:rPr>
        <w:t xml:space="preserve"> ב</w:t>
      </w:r>
      <w:r>
        <w:rPr>
          <w:rFonts w:ascii="Arial" w:hAnsi="Arial" w:cs="Arial"/>
          <w:sz w:val="20"/>
          <w:szCs w:val="20"/>
        </w:rPr>
        <w:t>ENOVIA</w:t>
      </w:r>
      <w:r>
        <w:rPr>
          <w:rFonts w:ascii="Arial" w:hAnsi="Arial" w:cs="Arial"/>
          <w:sz w:val="20"/>
          <w:szCs w:val="20"/>
          <w:rtl/>
        </w:rPr>
        <w:t xml:space="preserve">. </w:t>
      </w:r>
      <w:r w:rsidRPr="007018B2">
        <w:rPr>
          <w:rFonts w:ascii="Arial" w:hAnsi="Arial" w:cs="Arial"/>
          <w:sz w:val="20"/>
          <w:szCs w:val="20"/>
          <w:rtl/>
        </w:rPr>
        <w:t>תאום מערכות</w:t>
      </w:r>
      <w:r>
        <w:rPr>
          <w:rFonts w:ascii="Arial" w:hAnsi="Arial" w:cs="Arial"/>
          <w:sz w:val="20"/>
          <w:szCs w:val="20"/>
          <w:rtl/>
        </w:rPr>
        <w:t>.</w:t>
      </w:r>
      <w:r w:rsidRPr="007018B2">
        <w:rPr>
          <w:rFonts w:ascii="Arial" w:hAnsi="Arial" w:cs="Arial"/>
          <w:sz w:val="20"/>
          <w:szCs w:val="20"/>
          <w:rtl/>
        </w:rPr>
        <w:t xml:space="preserve"> כתיבת מפרטים טכניים</w:t>
      </w:r>
      <w:r>
        <w:rPr>
          <w:rFonts w:ascii="Arial" w:hAnsi="Arial" w:cs="Arial"/>
          <w:sz w:val="20"/>
          <w:szCs w:val="20"/>
          <w:rtl/>
        </w:rPr>
        <w:t>.</w:t>
      </w:r>
      <w:r w:rsidRPr="007018B2">
        <w:rPr>
          <w:rFonts w:ascii="Arial" w:hAnsi="Arial" w:cs="Arial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</w:rPr>
        <w:t>עבודה מול ממשקים חיצוניים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rtl/>
        </w:rPr>
        <w:t xml:space="preserve"> קבלני משנה </w:t>
      </w:r>
      <w:r w:rsidRPr="007018B2">
        <w:rPr>
          <w:rFonts w:ascii="Arial" w:hAnsi="Arial" w:cs="Arial"/>
          <w:sz w:val="20"/>
          <w:szCs w:val="20"/>
          <w:rtl/>
        </w:rPr>
        <w:t>ספקים, לקוחות החברה בחו"ל וחברות הנדסה חיצוניות</w:t>
      </w:r>
      <w:r>
        <w:rPr>
          <w:rFonts w:ascii="Arial" w:hAnsi="Arial" w:cs="Arial"/>
          <w:sz w:val="20"/>
          <w:szCs w:val="20"/>
          <w:rtl/>
        </w:rPr>
        <w:t>.</w:t>
      </w:r>
      <w:r>
        <w:rPr>
          <w:rFonts w:ascii="Arial" w:hAnsi="Arial" w:cs="Arial"/>
          <w:sz w:val="20"/>
          <w:szCs w:val="20"/>
          <w:rtl/>
        </w:rPr>
        <w:br/>
      </w:r>
      <w:r w:rsidRPr="007018B2">
        <w:rPr>
          <w:rFonts w:ascii="Arial" w:hAnsi="Arial" w:cs="Arial"/>
          <w:sz w:val="20"/>
          <w:szCs w:val="20"/>
          <w:rtl/>
        </w:rPr>
        <w:t>ליווי ומתן מענה הנדסי בשלב ה</w:t>
      </w:r>
      <w:r>
        <w:rPr>
          <w:rFonts w:ascii="Arial" w:hAnsi="Arial" w:cs="Arial"/>
          <w:sz w:val="20"/>
          <w:szCs w:val="20"/>
          <w:rtl/>
        </w:rPr>
        <w:t>ביצוע</w:t>
      </w:r>
      <w:r w:rsidRPr="00C858E3">
        <w:rPr>
          <w:rFonts w:ascii="Arial" w:hAnsi="Arial" w:cs="Arial"/>
          <w:sz w:val="20"/>
          <w:szCs w:val="20"/>
          <w:rtl/>
        </w:rPr>
        <w:t>.</w:t>
      </w:r>
      <w:r>
        <w:rPr>
          <w:rFonts w:ascii="Arial" w:hAnsi="Arial" w:cs="Arial"/>
          <w:sz w:val="20"/>
          <w:szCs w:val="20"/>
          <w:rtl/>
        </w:rPr>
        <w:br/>
        <w:t xml:space="preserve">ניהול תקציב </w:t>
      </w:r>
      <w:r>
        <w:rPr>
          <w:rFonts w:ascii="Arial" w:hAnsi="Arial" w:cs="Arial"/>
          <w:sz w:val="20"/>
          <w:szCs w:val="20"/>
          <w:rtl/>
        </w:rPr>
        <w:t>ולו"ז</w:t>
      </w:r>
      <w:r>
        <w:rPr>
          <w:rFonts w:ascii="Arial" w:hAnsi="Arial" w:cs="Arial"/>
          <w:sz w:val="20"/>
          <w:szCs w:val="20"/>
          <w:rtl/>
        </w:rPr>
        <w:t xml:space="preserve"> תכנון. </w:t>
      </w:r>
    </w:p>
    <w:p w:rsidR="001318EC" w:rsidRPr="00E53BFA" w:rsidP="001318EC">
      <w:pPr>
        <w:spacing w:before="120"/>
        <w:rPr>
          <w:rFonts w:ascii="Arial" w:hAnsi="Arial" w:cs="Arial"/>
          <w:b/>
          <w:bCs/>
          <w:sz w:val="20"/>
          <w:szCs w:val="20"/>
          <w:rtl/>
        </w:rPr>
      </w:pPr>
      <w:r w:rsidRPr="00E53BFA">
        <w:rPr>
          <w:rFonts w:ascii="Arial" w:hAnsi="Arial" w:cs="Arial"/>
          <w:b/>
          <w:bCs/>
          <w:sz w:val="20"/>
          <w:szCs w:val="20"/>
          <w:rtl/>
        </w:rPr>
        <w:t xml:space="preserve">2007 - 2010: מהנדס מפעל\מנהל מח' תחזוקה - </w:t>
      </w:r>
      <w:r>
        <w:fldChar w:fldCharType="begin"/>
      </w:r>
      <w:r>
        <w:instrText xml:space="preserve"> HYPERLINK "http://www.tosaf.com/" </w:instrText>
      </w:r>
      <w:r>
        <w:fldChar w:fldCharType="separate"/>
      </w:r>
      <w:r w:rsidRPr="00E53BFA">
        <w:rPr>
          <w:rFonts w:ascii="Arial" w:hAnsi="Arial" w:cs="Arial"/>
          <w:b/>
          <w:bCs/>
          <w:sz w:val="20"/>
          <w:szCs w:val="20"/>
        </w:rPr>
        <w:t>TOSAF Compounds</w:t>
      </w:r>
      <w:r>
        <w:fldChar w:fldCharType="end"/>
      </w:r>
      <w:r w:rsidRPr="00E53BFA">
        <w:rPr>
          <w:rFonts w:ascii="Arial" w:hAnsi="Arial" w:cs="Arial"/>
          <w:b/>
          <w:bCs/>
          <w:sz w:val="20"/>
          <w:szCs w:val="20"/>
          <w:rtl/>
        </w:rPr>
        <w:t xml:space="preserve">  </w:t>
      </w:r>
    </w:p>
    <w:p w:rsidR="001318EC" w:rsidP="001318EC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018B2">
        <w:rPr>
          <w:rFonts w:ascii="Arial" w:hAnsi="Arial" w:cs="Arial"/>
          <w:sz w:val="20"/>
          <w:szCs w:val="20"/>
          <w:rtl/>
        </w:rPr>
        <w:t>תכן מכני</w:t>
      </w:r>
      <w:r>
        <w:rPr>
          <w:rFonts w:ascii="Arial" w:hAnsi="Arial" w:cs="Arial"/>
          <w:sz w:val="20"/>
          <w:szCs w:val="20"/>
          <w:rtl/>
        </w:rPr>
        <w:t>:</w:t>
      </w:r>
      <w:r w:rsidRPr="00127BD5">
        <w:rPr>
          <w:rFonts w:ascii="Arial" w:hAnsi="Arial" w:cs="Arial"/>
          <w:sz w:val="20"/>
          <w:szCs w:val="20"/>
          <w:rtl/>
        </w:rPr>
        <w:t xml:space="preserve"> חלקי מכונה, מתקן קירור מנוע, מתקן </w:t>
      </w:r>
      <w:r>
        <w:rPr>
          <w:rFonts w:ascii="Arial" w:hAnsi="Arial" w:cs="Arial"/>
          <w:sz w:val="20"/>
          <w:szCs w:val="20"/>
          <w:rtl/>
        </w:rPr>
        <w:t xml:space="preserve">הפרדת מוצקים, תכנות בקר </w:t>
      </w:r>
      <w:r>
        <w:rPr>
          <w:rFonts w:ascii="Arial" w:hAnsi="Arial" w:cs="Arial"/>
          <w:sz w:val="20"/>
          <w:szCs w:val="20"/>
        </w:rPr>
        <w:t>Omron</w:t>
      </w:r>
      <w:r>
        <w:rPr>
          <w:rFonts w:ascii="Arial" w:hAnsi="Arial" w:cs="Arial"/>
          <w:sz w:val="20"/>
          <w:szCs w:val="20"/>
          <w:rtl/>
        </w:rPr>
        <w:t xml:space="preserve"> (סולמות)</w:t>
      </w:r>
      <w:r>
        <w:rPr>
          <w:rFonts w:ascii="Arial" w:hAnsi="Arial" w:cs="Arial"/>
          <w:sz w:val="20"/>
          <w:szCs w:val="20"/>
          <w:rtl/>
        </w:rPr>
        <w:br/>
      </w:r>
      <w:r w:rsidRPr="007018B2">
        <w:rPr>
          <w:rFonts w:ascii="Arial" w:hAnsi="Arial" w:cs="Arial"/>
          <w:sz w:val="20"/>
          <w:szCs w:val="20"/>
          <w:rtl/>
        </w:rPr>
        <w:t>פיתוח והוצאה לייצור. תכנון וניהול פרויקטים וייעול מערכות ייצור.</w:t>
      </w:r>
      <w:r>
        <w:rPr>
          <w:rFonts w:ascii="Arial" w:hAnsi="Arial" w:cs="Arial"/>
          <w:sz w:val="20"/>
          <w:szCs w:val="20"/>
          <w:rtl/>
        </w:rPr>
        <w:t xml:space="preserve"> </w:t>
      </w:r>
      <w:r w:rsidRPr="007018B2">
        <w:rPr>
          <w:rFonts w:ascii="Arial" w:hAnsi="Arial" w:cs="Arial"/>
          <w:sz w:val="20"/>
          <w:szCs w:val="20"/>
          <w:rtl/>
        </w:rPr>
        <w:t>מו"מ מול ספקים בארץ ובחו"ל, מתן תמיכה הנדסית למחלקת תחזוקה, ניהול מחלקת עיבוד שבבי.</w:t>
      </w:r>
    </w:p>
    <w:p w:rsidR="001318EC" w:rsidRPr="00E53BFA" w:rsidP="001318EC">
      <w:pPr>
        <w:spacing w:before="60" w:after="60"/>
        <w:rPr>
          <w:rFonts w:ascii="Arial" w:hAnsi="Arial" w:cs="Arial"/>
          <w:b/>
          <w:bCs/>
          <w:sz w:val="20"/>
          <w:szCs w:val="20"/>
          <w:rtl/>
        </w:rPr>
      </w:pPr>
      <w:r w:rsidRPr="00E53BFA">
        <w:rPr>
          <w:rFonts w:ascii="Arial" w:hAnsi="Arial" w:cs="Arial"/>
          <w:b/>
          <w:bCs/>
          <w:sz w:val="20"/>
          <w:szCs w:val="20"/>
          <w:rtl/>
        </w:rPr>
        <w:t xml:space="preserve">2002-2000: מפעיל </w:t>
      </w:r>
      <w:r w:rsidRPr="00E53BFA">
        <w:rPr>
          <w:rFonts w:ascii="Arial" w:hAnsi="Arial" w:cs="Arial"/>
          <w:b/>
          <w:bCs/>
          <w:sz w:val="20"/>
          <w:szCs w:val="20"/>
        </w:rPr>
        <w:t>NOC</w:t>
      </w:r>
      <w:r w:rsidRPr="00E53BFA">
        <w:rPr>
          <w:rFonts w:ascii="Arial" w:hAnsi="Arial" w:cs="Arial"/>
          <w:b/>
          <w:bCs/>
          <w:sz w:val="20"/>
          <w:szCs w:val="20"/>
          <w:rtl/>
        </w:rPr>
        <w:t xml:space="preserve"> מערכות תקשורת בכבלים - </w:t>
      </w:r>
      <w:r w:rsidRPr="00E53BFA">
        <w:rPr>
          <w:rFonts w:ascii="Arial" w:hAnsi="Arial" w:cs="Arial"/>
          <w:b/>
          <w:bCs/>
          <w:sz w:val="20"/>
          <w:szCs w:val="20"/>
          <w:rtl/>
        </w:rPr>
        <w:t>מת"ב</w:t>
      </w:r>
    </w:p>
    <w:p w:rsidR="001318EC" w:rsidRPr="00E53BFA" w:rsidP="001318EC">
      <w:pPr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E53BFA">
        <w:rPr>
          <w:rFonts w:ascii="Arial" w:hAnsi="Arial" w:cs="Arial"/>
          <w:sz w:val="20"/>
          <w:szCs w:val="20"/>
          <w:rtl/>
        </w:rPr>
        <w:t xml:space="preserve">בקרה וניתור רשת, התקנה וקונפיגורציה של שרתים, </w:t>
      </w:r>
      <w:r w:rsidRPr="00E53BFA">
        <w:rPr>
          <w:rFonts w:ascii="Arial" w:hAnsi="Arial" w:cs="Arial"/>
          <w:sz w:val="20"/>
          <w:szCs w:val="20"/>
        </w:rPr>
        <w:t>QA</w:t>
      </w:r>
      <w:r w:rsidRPr="00E53BFA">
        <w:rPr>
          <w:rFonts w:ascii="Arial" w:hAnsi="Arial" w:cs="Arial"/>
          <w:sz w:val="20"/>
          <w:szCs w:val="20"/>
          <w:rtl/>
        </w:rPr>
        <w:t xml:space="preserve"> לתחנות קצה – </w:t>
      </w:r>
      <w:r w:rsidRPr="00E53BFA">
        <w:rPr>
          <w:rFonts w:ascii="Arial" w:hAnsi="Arial" w:cs="Arial"/>
          <w:sz w:val="20"/>
          <w:szCs w:val="20"/>
        </w:rPr>
        <w:t xml:space="preserve">GUI </w:t>
      </w:r>
      <w:r w:rsidRPr="00E53BFA">
        <w:rPr>
          <w:rFonts w:ascii="Arial" w:hAnsi="Arial" w:cs="Arial"/>
          <w:sz w:val="20"/>
          <w:szCs w:val="20"/>
          <w:rtl/>
        </w:rPr>
        <w:t xml:space="preserve"> של ממירים </w:t>
      </w:r>
      <w:r w:rsidRPr="00E53BFA">
        <w:rPr>
          <w:rFonts w:ascii="Arial" w:hAnsi="Arial" w:cs="Arial"/>
          <w:sz w:val="20"/>
          <w:szCs w:val="20"/>
        </w:rPr>
        <w:t>CTV</w:t>
      </w:r>
      <w:r w:rsidRPr="00E53BFA">
        <w:rPr>
          <w:rFonts w:ascii="Arial" w:hAnsi="Arial" w:cs="Arial"/>
          <w:sz w:val="20"/>
          <w:szCs w:val="20"/>
          <w:rtl/>
        </w:rPr>
        <w:t xml:space="preserve">, </w:t>
      </w:r>
      <w:r w:rsidRPr="00E53BFA">
        <w:rPr>
          <w:rFonts w:ascii="Arial" w:hAnsi="Arial" w:cs="Arial"/>
          <w:sz w:val="20"/>
          <w:szCs w:val="20"/>
        </w:rPr>
        <w:t>Cable Modems</w:t>
      </w:r>
      <w:r w:rsidRPr="00E53BFA">
        <w:rPr>
          <w:rFonts w:ascii="Arial" w:hAnsi="Arial" w:cs="Arial"/>
          <w:sz w:val="20"/>
          <w:szCs w:val="20"/>
          <w:rtl/>
        </w:rPr>
        <w:t xml:space="preserve">, מדריך קורס תמיכה טכנית אינטרנט מהיר בכבלים, נציג תמיכה טכנית, טיפול בפניות </w:t>
      </w:r>
      <w:r w:rsidRPr="00E53BFA">
        <w:rPr>
          <w:rFonts w:ascii="Arial" w:hAnsi="Arial" w:cs="Arial"/>
          <w:sz w:val="20"/>
          <w:szCs w:val="20"/>
        </w:rPr>
        <w:t>Abuse</w:t>
      </w:r>
      <w:r w:rsidRPr="00E53BFA">
        <w:rPr>
          <w:rFonts w:ascii="Arial" w:hAnsi="Arial" w:cs="Arial"/>
          <w:sz w:val="20"/>
          <w:szCs w:val="20"/>
          <w:rtl/>
        </w:rPr>
        <w:t>.</w:t>
      </w:r>
    </w:p>
    <w:p w:rsidR="00AB55DE" w:rsidP="00AB55DE">
      <w:pPr>
        <w:spacing w:before="240" w:after="60"/>
        <w:rPr>
          <w:rFonts w:ascii="Arial" w:hAnsi="Arial" w:cs="Arial"/>
          <w:b/>
          <w:bCs/>
          <w:sz w:val="22"/>
          <w:szCs w:val="22"/>
          <w:rtl/>
        </w:rPr>
      </w:pPr>
      <w:r w:rsidRPr="00DB6626">
        <w:rPr>
          <w:rFonts w:ascii="Arial" w:hAnsi="Arial" w:cs="Arial"/>
          <w:b/>
          <w:bCs/>
          <w:sz w:val="22"/>
          <w:szCs w:val="22"/>
          <w:u w:val="single"/>
          <w:rtl/>
        </w:rPr>
        <w:t>השכלה</w:t>
      </w:r>
      <w:r w:rsidRPr="00DB6626">
        <w:rPr>
          <w:rFonts w:ascii="Arial" w:hAnsi="Arial" w:cs="Arial"/>
          <w:b/>
          <w:bCs/>
          <w:sz w:val="22"/>
          <w:szCs w:val="22"/>
          <w:rtl/>
        </w:rPr>
        <w:t>:</w:t>
      </w:r>
      <w:r w:rsidRPr="00DB6626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163E" w:rsidRPr="001318EC" w:rsidP="001318EC">
      <w:pPr>
        <w:spacing w:before="60" w:after="60"/>
        <w:rPr>
          <w:rFonts w:ascii="Arial" w:hAnsi="Arial" w:cs="Arial"/>
          <w:sz w:val="20"/>
          <w:szCs w:val="20"/>
          <w:rtl/>
        </w:rPr>
      </w:pPr>
      <w:r w:rsidRPr="001318EC">
        <w:rPr>
          <w:rFonts w:ascii="Arial" w:hAnsi="Arial" w:cs="Arial"/>
          <w:b/>
          <w:bCs/>
          <w:sz w:val="20"/>
          <w:szCs w:val="20"/>
          <w:rtl/>
        </w:rPr>
        <w:t>2019:</w:t>
      </w:r>
      <w:r w:rsidRPr="001318EC">
        <w:rPr>
          <w:rFonts w:ascii="Arial" w:hAnsi="Arial" w:cs="Arial"/>
          <w:sz w:val="20"/>
          <w:szCs w:val="20"/>
          <w:rtl/>
        </w:rPr>
        <w:tab/>
      </w:r>
      <w:r w:rsidRPr="001318EC">
        <w:rPr>
          <w:rFonts w:ascii="Arial" w:hAnsi="Arial" w:cs="Arial"/>
          <w:sz w:val="20"/>
          <w:szCs w:val="20"/>
        </w:rPr>
        <w:t>LinkedIn Learning</w:t>
      </w:r>
      <w:r w:rsidRPr="001318EC" w:rsidR="001562DE">
        <w:rPr>
          <w:rFonts w:ascii="Arial" w:hAnsi="Arial" w:cs="Arial"/>
          <w:sz w:val="20"/>
          <w:szCs w:val="20"/>
        </w:rPr>
        <w:t>,</w:t>
      </w:r>
      <w:r w:rsidRPr="001318EC">
        <w:rPr>
          <w:rFonts w:ascii="Arial" w:hAnsi="Arial" w:cs="Arial"/>
          <w:sz w:val="20"/>
          <w:szCs w:val="20"/>
        </w:rPr>
        <w:t xml:space="preserve"> Networking Foundations </w:t>
      </w:r>
      <w:r w:rsidRPr="001318EC" w:rsidR="00D73CE9">
        <w:rPr>
          <w:rFonts w:ascii="Arial" w:hAnsi="Arial" w:cs="Arial"/>
          <w:sz w:val="20"/>
          <w:szCs w:val="20"/>
        </w:rPr>
        <w:t>&amp;</w:t>
      </w:r>
      <w:r w:rsidRPr="001318EC">
        <w:rPr>
          <w:rFonts w:ascii="Arial" w:hAnsi="Arial" w:cs="Arial"/>
          <w:sz w:val="20"/>
          <w:szCs w:val="20"/>
        </w:rPr>
        <w:t xml:space="preserve"> Basics</w:t>
      </w:r>
    </w:p>
    <w:p w:rsidR="001E12D1" w:rsidRPr="001318EC" w:rsidP="00612779">
      <w:pPr>
        <w:spacing w:after="40" w:line="276" w:lineRule="auto"/>
        <w:rPr>
          <w:rFonts w:ascii="Arial" w:hAnsi="Arial" w:cs="Arial"/>
          <w:sz w:val="20"/>
          <w:szCs w:val="20"/>
          <w:rtl/>
        </w:rPr>
      </w:pPr>
      <w:r w:rsidRPr="001318EC">
        <w:rPr>
          <w:rFonts w:ascii="Arial" w:hAnsi="Arial" w:cs="Arial"/>
          <w:b/>
          <w:bCs/>
          <w:sz w:val="20"/>
          <w:szCs w:val="20"/>
          <w:rtl/>
        </w:rPr>
        <w:t>2018</w:t>
      </w:r>
      <w:r w:rsidR="001318EC">
        <w:rPr>
          <w:rFonts w:ascii="Arial" w:hAnsi="Arial" w:cs="Arial"/>
          <w:b/>
          <w:bCs/>
          <w:sz w:val="20"/>
          <w:szCs w:val="20"/>
          <w:rtl/>
        </w:rPr>
        <w:t>:</w:t>
      </w:r>
      <w:r w:rsidRPr="001318EC" w:rsidR="001318EC">
        <w:rPr>
          <w:rFonts w:ascii="Arial" w:hAnsi="Arial" w:cs="Arial"/>
          <w:b/>
          <w:bCs/>
          <w:sz w:val="20"/>
          <w:szCs w:val="20"/>
          <w:rtl/>
        </w:rPr>
        <w:tab/>
      </w:r>
      <w:r w:rsidRPr="001318EC">
        <w:rPr>
          <w:rFonts w:ascii="Arial" w:hAnsi="Arial" w:cs="Arial"/>
          <w:b/>
          <w:bCs/>
          <w:sz w:val="20"/>
          <w:szCs w:val="20"/>
        </w:rPr>
        <w:t>Linux &amp; IT Admin</w:t>
      </w:r>
      <w:r w:rsidRPr="001318EC" w:rsidR="001318EC">
        <w:rPr>
          <w:rFonts w:ascii="Arial" w:hAnsi="Arial" w:cs="Arial"/>
          <w:b/>
          <w:bCs/>
          <w:sz w:val="20"/>
          <w:szCs w:val="20"/>
        </w:rPr>
        <w:t>istration</w:t>
      </w:r>
      <w:r w:rsidRPr="001318EC">
        <w:rPr>
          <w:rFonts w:ascii="Arial" w:hAnsi="Arial" w:cs="Arial"/>
          <w:b/>
          <w:bCs/>
          <w:sz w:val="20"/>
          <w:szCs w:val="20"/>
        </w:rPr>
        <w:t>.</w:t>
      </w:r>
      <w:r w:rsidRPr="001318EC" w:rsidR="001562DE">
        <w:rPr>
          <w:rFonts w:ascii="Arial" w:hAnsi="Arial" w:cs="Arial"/>
          <w:b/>
          <w:bCs/>
          <w:sz w:val="20"/>
          <w:szCs w:val="20"/>
          <w:rtl/>
        </w:rPr>
        <w:t>, עמותת תפוח</w:t>
      </w:r>
      <w:r w:rsidRPr="001318EC">
        <w:rPr>
          <w:rFonts w:ascii="Arial" w:hAnsi="Arial" w:cs="Arial"/>
          <w:sz w:val="20"/>
          <w:szCs w:val="20"/>
          <w:rtl/>
        </w:rPr>
        <w:br/>
      </w:r>
      <w:r w:rsidRPr="001318EC">
        <w:rPr>
          <w:rFonts w:ascii="Arial" w:hAnsi="Arial" w:cs="Arial"/>
          <w:sz w:val="20"/>
          <w:szCs w:val="20"/>
          <w:rtl/>
        </w:rPr>
        <w:tab/>
        <w:t>133 שעות אקדמאיות של הכשרה טכנולוגית ומעשית.</w:t>
      </w:r>
      <w:r w:rsidRPr="001318EC">
        <w:rPr>
          <w:rFonts w:ascii="Arial" w:hAnsi="Arial" w:cs="Arial"/>
          <w:sz w:val="20"/>
          <w:szCs w:val="20"/>
          <w:rtl/>
        </w:rPr>
        <w:br/>
      </w:r>
      <w:r w:rsidRPr="001318EC">
        <w:rPr>
          <w:rFonts w:ascii="Arial" w:hAnsi="Arial" w:cs="Arial"/>
          <w:sz w:val="20"/>
          <w:szCs w:val="20"/>
          <w:rtl/>
        </w:rPr>
        <w:tab/>
        <w:t>נושאי לימוד עיקריים: ניהול משתמשים והרשאות, ניהול חבילות תוכנה, קבצים ותהליכים,</w:t>
      </w:r>
      <w:r w:rsidRPr="001318EC">
        <w:rPr>
          <w:rFonts w:ascii="Arial" w:hAnsi="Arial" w:cs="Arial"/>
          <w:sz w:val="20"/>
          <w:szCs w:val="20"/>
          <w:rtl/>
        </w:rPr>
        <w:br/>
      </w:r>
      <w:r w:rsidRPr="001318EC">
        <w:rPr>
          <w:rFonts w:ascii="Arial" w:hAnsi="Arial" w:cs="Arial"/>
          <w:sz w:val="20"/>
          <w:szCs w:val="20"/>
          <w:rtl/>
        </w:rPr>
        <w:tab/>
        <w:t>הגדרות רשת, מכונות וירטואליות,</w:t>
      </w:r>
      <w:r w:rsidRPr="001318EC" w:rsidR="00143E32">
        <w:rPr>
          <w:rFonts w:ascii="Arial" w:hAnsi="Arial" w:cs="Arial"/>
          <w:sz w:val="20"/>
          <w:szCs w:val="20"/>
        </w:rPr>
        <w:t>6.7</w:t>
      </w:r>
      <w:r w:rsidRPr="001318EC">
        <w:rPr>
          <w:rFonts w:ascii="Arial" w:hAnsi="Arial" w:cs="Arial"/>
          <w:sz w:val="20"/>
          <w:szCs w:val="20"/>
          <w:rtl/>
        </w:rPr>
        <w:t xml:space="preserve"> </w:t>
      </w:r>
      <w:r w:rsidRPr="001318EC">
        <w:rPr>
          <w:rFonts w:ascii="Arial" w:hAnsi="Arial" w:cs="Arial"/>
          <w:sz w:val="20"/>
          <w:szCs w:val="20"/>
        </w:rPr>
        <w:t>ESXi</w:t>
      </w:r>
      <w:r w:rsidRPr="001318EC">
        <w:rPr>
          <w:rFonts w:ascii="Arial" w:hAnsi="Arial" w:cs="Arial"/>
          <w:sz w:val="20"/>
          <w:szCs w:val="20"/>
          <w:rtl/>
        </w:rPr>
        <w:t xml:space="preserve">, התקנה והגדרה של תחנות </w:t>
      </w:r>
      <w:r w:rsidRPr="001318EC">
        <w:rPr>
          <w:rFonts w:ascii="Arial" w:hAnsi="Arial" w:cs="Arial"/>
          <w:sz w:val="20"/>
          <w:szCs w:val="20"/>
        </w:rPr>
        <w:t>Windows 10</w:t>
      </w:r>
      <w:r w:rsidR="001318EC">
        <w:rPr>
          <w:rFonts w:ascii="Arial" w:hAnsi="Arial" w:cs="Arial"/>
          <w:sz w:val="20"/>
          <w:szCs w:val="20"/>
          <w:rtl/>
        </w:rPr>
        <w:t>.</w:t>
      </w:r>
    </w:p>
    <w:p w:rsidR="00356F70" w:rsidRPr="001318EC" w:rsidP="001318EC">
      <w:pPr>
        <w:spacing w:after="40" w:line="276" w:lineRule="auto"/>
        <w:rPr>
          <w:rFonts w:ascii="Arial" w:hAnsi="Arial" w:cs="Arial"/>
          <w:sz w:val="20"/>
          <w:szCs w:val="20"/>
          <w:rtl/>
        </w:rPr>
      </w:pPr>
      <w:r w:rsidRPr="001318EC">
        <w:rPr>
          <w:rFonts w:ascii="Arial" w:hAnsi="Arial" w:cs="Arial"/>
          <w:b/>
          <w:bCs/>
          <w:sz w:val="20"/>
          <w:szCs w:val="20"/>
          <w:rtl/>
        </w:rPr>
        <w:t xml:space="preserve">2018: </w:t>
      </w:r>
      <w:r w:rsidRPr="001318EC">
        <w:rPr>
          <w:rFonts w:ascii="Arial" w:hAnsi="Arial" w:cs="Arial"/>
          <w:b/>
          <w:bCs/>
          <w:sz w:val="20"/>
          <w:szCs w:val="20"/>
          <w:rtl/>
        </w:rPr>
        <w:t xml:space="preserve">סדנא נושאים עיקריים מקורס </w:t>
      </w:r>
      <w:r w:rsidRPr="001318EC">
        <w:rPr>
          <w:rFonts w:ascii="Arial" w:hAnsi="Arial" w:cs="Arial"/>
          <w:b/>
          <w:bCs/>
          <w:sz w:val="20"/>
          <w:szCs w:val="20"/>
        </w:rPr>
        <w:t>CCNA</w:t>
      </w:r>
      <w:r>
        <w:rPr>
          <w:rFonts w:ascii="Arial" w:hAnsi="Arial" w:cs="Arial"/>
          <w:sz w:val="20"/>
          <w:szCs w:val="20"/>
          <w:rtl/>
        </w:rPr>
        <w:t xml:space="preserve"> </w:t>
      </w:r>
      <w:r w:rsidRPr="001318EC">
        <w:rPr>
          <w:rFonts w:ascii="Arial" w:hAnsi="Arial" w:cs="Arial"/>
          <w:sz w:val="20"/>
          <w:szCs w:val="20"/>
          <w:rtl/>
        </w:rPr>
        <w:br/>
      </w:r>
      <w:r>
        <w:rPr>
          <w:rFonts w:ascii="Arial" w:hAnsi="Arial" w:cs="Arial"/>
          <w:sz w:val="20"/>
          <w:szCs w:val="20"/>
          <w:rtl/>
        </w:rPr>
        <w:tab/>
      </w:r>
      <w:r w:rsidRPr="001318EC">
        <w:rPr>
          <w:rFonts w:ascii="Arial" w:hAnsi="Arial" w:cs="Arial"/>
          <w:sz w:val="20"/>
          <w:szCs w:val="20"/>
          <w:rtl/>
        </w:rPr>
        <w:t>32 שעות אקדמאיות של הכשרה טכנולוגית ומעשית</w:t>
      </w:r>
      <w:r>
        <w:rPr>
          <w:rFonts w:ascii="Arial" w:hAnsi="Arial" w:cs="Arial"/>
          <w:sz w:val="20"/>
          <w:szCs w:val="20"/>
          <w:rtl/>
        </w:rPr>
        <w:br/>
      </w:r>
      <w:r>
        <w:rPr>
          <w:rFonts w:ascii="Arial" w:hAnsi="Arial" w:cs="Arial"/>
          <w:sz w:val="20"/>
          <w:szCs w:val="20"/>
          <w:rtl/>
        </w:rPr>
        <w:tab/>
      </w:r>
      <w:r w:rsidRPr="001318EC">
        <w:rPr>
          <w:rFonts w:ascii="Arial" w:hAnsi="Arial" w:cs="Arial"/>
          <w:sz w:val="20"/>
          <w:szCs w:val="20"/>
          <w:rtl/>
        </w:rPr>
        <w:t xml:space="preserve">נושאי לימוד עיקריים: הגדרה ראשונית של ציוד סיסקו, ניתוב סטטי, הגדרות </w:t>
      </w:r>
      <w:r w:rsidRPr="001318EC">
        <w:rPr>
          <w:rFonts w:ascii="Arial" w:hAnsi="Arial" w:cs="Arial"/>
          <w:sz w:val="20"/>
          <w:szCs w:val="20"/>
        </w:rPr>
        <w:t>VLAN</w:t>
      </w:r>
      <w:r w:rsidRPr="001318EC">
        <w:rPr>
          <w:rFonts w:ascii="Arial" w:hAnsi="Arial" w:cs="Arial"/>
          <w:sz w:val="20"/>
          <w:szCs w:val="20"/>
          <w:rtl/>
        </w:rPr>
        <w:t xml:space="preserve">, </w:t>
      </w:r>
      <w:r w:rsidRPr="001318EC">
        <w:rPr>
          <w:rFonts w:ascii="Arial" w:hAnsi="Arial" w:cs="Arial"/>
          <w:sz w:val="20"/>
          <w:szCs w:val="20"/>
        </w:rPr>
        <w:t>DHCP</w:t>
      </w:r>
      <w:r w:rsidRPr="001318EC">
        <w:rPr>
          <w:rFonts w:ascii="Arial" w:hAnsi="Arial" w:cs="Arial"/>
          <w:sz w:val="20"/>
          <w:szCs w:val="20"/>
          <w:rtl/>
        </w:rPr>
        <w:t xml:space="preserve">, </w:t>
      </w:r>
      <w:r w:rsidRPr="001318EC">
        <w:rPr>
          <w:rFonts w:ascii="Arial" w:hAnsi="Arial" w:cs="Arial"/>
          <w:sz w:val="20"/>
          <w:szCs w:val="20"/>
        </w:rPr>
        <w:t>RIPv2</w:t>
      </w:r>
    </w:p>
    <w:p w:rsidR="00176D57" w:rsidRPr="001318EC" w:rsidP="002B5DD4">
      <w:pPr>
        <w:spacing w:line="276" w:lineRule="auto"/>
        <w:rPr>
          <w:rFonts w:ascii="Arial" w:hAnsi="Arial" w:cs="Arial"/>
          <w:sz w:val="20"/>
          <w:szCs w:val="20"/>
          <w:rtl/>
        </w:rPr>
      </w:pPr>
      <w:r w:rsidRPr="001318EC">
        <w:rPr>
          <w:rFonts w:ascii="Arial" w:hAnsi="Arial" w:cs="Arial"/>
          <w:b/>
          <w:bCs/>
          <w:sz w:val="20"/>
          <w:szCs w:val="20"/>
          <w:rtl/>
        </w:rPr>
        <w:t>201</w:t>
      </w:r>
      <w:r w:rsidRPr="001318EC" w:rsidR="00C44B6E">
        <w:rPr>
          <w:rFonts w:ascii="Arial" w:hAnsi="Arial" w:cs="Arial"/>
          <w:b/>
          <w:bCs/>
          <w:sz w:val="20"/>
          <w:szCs w:val="20"/>
          <w:rtl/>
        </w:rPr>
        <w:t>7</w:t>
      </w:r>
      <w:r w:rsidRPr="001318EC">
        <w:rPr>
          <w:rFonts w:ascii="Arial" w:hAnsi="Arial" w:cs="Arial"/>
          <w:b/>
          <w:bCs/>
          <w:sz w:val="20"/>
          <w:szCs w:val="20"/>
          <w:rtl/>
        </w:rPr>
        <w:t xml:space="preserve">: פיתוח אפליקציות, מכללת </w:t>
      </w:r>
      <w:r w:rsidRPr="001318EC">
        <w:rPr>
          <w:rFonts w:ascii="Arial" w:hAnsi="Arial" w:cs="Arial"/>
          <w:b/>
          <w:bCs/>
          <w:sz w:val="20"/>
          <w:szCs w:val="20"/>
        </w:rPr>
        <w:t>HackerU</w:t>
      </w:r>
      <w:r w:rsidRPr="001318EC" w:rsidR="0002097B">
        <w:rPr>
          <w:rFonts w:ascii="Arial" w:hAnsi="Arial" w:cs="Arial"/>
          <w:sz w:val="20"/>
          <w:szCs w:val="20"/>
          <w:rtl/>
        </w:rPr>
        <w:br/>
      </w:r>
      <w:r w:rsidRPr="001318EC" w:rsidR="0002097B">
        <w:rPr>
          <w:rFonts w:ascii="Arial" w:hAnsi="Arial" w:cs="Arial"/>
          <w:sz w:val="20"/>
          <w:szCs w:val="20"/>
          <w:rtl/>
        </w:rPr>
        <w:tab/>
      </w:r>
      <w:r w:rsidRPr="001318EC" w:rsidR="00591116">
        <w:rPr>
          <w:rFonts w:ascii="Arial" w:hAnsi="Arial" w:cs="Arial"/>
          <w:sz w:val="20"/>
          <w:szCs w:val="20"/>
          <w:rtl/>
        </w:rPr>
        <w:t>560 שעות אקדמיות</w:t>
      </w:r>
      <w:r w:rsidRPr="001318EC" w:rsidR="001E55BD">
        <w:rPr>
          <w:rFonts w:ascii="Arial" w:hAnsi="Arial" w:cs="Arial"/>
          <w:sz w:val="20"/>
          <w:szCs w:val="20"/>
          <w:rtl/>
        </w:rPr>
        <w:t xml:space="preserve"> של הכשרה מעשית לפיתוח יישומים ל- </w:t>
      </w:r>
      <w:r w:rsidRPr="001318EC" w:rsidR="001E55BD">
        <w:rPr>
          <w:rFonts w:ascii="Arial" w:hAnsi="Arial" w:cs="Arial"/>
          <w:sz w:val="20"/>
          <w:szCs w:val="20"/>
        </w:rPr>
        <w:t>Android</w:t>
      </w:r>
      <w:r w:rsidRPr="001318EC" w:rsidR="001E55BD">
        <w:rPr>
          <w:rFonts w:ascii="Arial" w:hAnsi="Arial" w:cs="Arial"/>
          <w:sz w:val="20"/>
          <w:szCs w:val="20"/>
          <w:rtl/>
        </w:rPr>
        <w:t xml:space="preserve">, </w:t>
      </w:r>
      <w:r w:rsidRPr="001318EC" w:rsidR="001E55BD">
        <w:rPr>
          <w:rFonts w:ascii="Arial" w:hAnsi="Arial" w:cs="Arial"/>
          <w:sz w:val="20"/>
          <w:szCs w:val="20"/>
        </w:rPr>
        <w:t>Web</w:t>
      </w:r>
      <w:r w:rsidRPr="001318EC" w:rsidR="00591116">
        <w:rPr>
          <w:rFonts w:ascii="Arial" w:hAnsi="Arial" w:cs="Arial"/>
          <w:sz w:val="20"/>
          <w:szCs w:val="20"/>
          <w:rtl/>
        </w:rPr>
        <w:t>.</w:t>
      </w:r>
      <w:r w:rsidRPr="001318EC">
        <w:rPr>
          <w:rFonts w:ascii="Arial" w:hAnsi="Arial" w:cs="Arial"/>
          <w:sz w:val="20"/>
          <w:szCs w:val="20"/>
          <w:rtl/>
        </w:rPr>
        <w:br/>
      </w:r>
      <w:r w:rsidRPr="001318EC" w:rsidR="0002097B">
        <w:rPr>
          <w:rFonts w:ascii="Arial" w:hAnsi="Arial" w:cs="Arial"/>
          <w:sz w:val="20"/>
          <w:szCs w:val="20"/>
          <w:rtl/>
        </w:rPr>
        <w:tab/>
      </w:r>
      <w:r w:rsidRPr="001318EC">
        <w:rPr>
          <w:rFonts w:ascii="Arial" w:hAnsi="Arial" w:cs="Arial"/>
          <w:sz w:val="20"/>
          <w:szCs w:val="20"/>
          <w:rtl/>
        </w:rPr>
        <w:t>נושאי לימוד עיקריים:</w:t>
      </w:r>
      <w:r w:rsidRPr="001318EC" w:rsidR="00722B3F">
        <w:rPr>
          <w:rFonts w:ascii="Arial" w:hAnsi="Arial" w:cs="Arial"/>
          <w:sz w:val="20"/>
          <w:szCs w:val="20"/>
          <w:rtl/>
        </w:rPr>
        <w:t xml:space="preserve"> </w:t>
      </w:r>
      <w:r w:rsidRPr="001318EC" w:rsidR="0002097B">
        <w:rPr>
          <w:rFonts w:ascii="Arial" w:hAnsi="Arial" w:cs="Arial"/>
          <w:sz w:val="20"/>
          <w:szCs w:val="20"/>
          <w:rtl/>
        </w:rPr>
        <w:t xml:space="preserve">תכנות מונחה עצמים, </w:t>
      </w:r>
      <w:r w:rsidRPr="001318EC" w:rsidR="0002097B">
        <w:rPr>
          <w:rFonts w:ascii="Arial" w:hAnsi="Arial" w:cs="Arial"/>
          <w:sz w:val="20"/>
          <w:szCs w:val="20"/>
        </w:rPr>
        <w:t>OO</w:t>
      </w:r>
      <w:r w:rsidRPr="001318EC" w:rsidR="00AC7D4F">
        <w:rPr>
          <w:rFonts w:ascii="Arial" w:hAnsi="Arial" w:cs="Arial"/>
          <w:sz w:val="20"/>
          <w:szCs w:val="20"/>
        </w:rPr>
        <w:t>P</w:t>
      </w:r>
      <w:r w:rsidRPr="001318EC" w:rsidR="0002097B">
        <w:rPr>
          <w:rFonts w:ascii="Arial" w:hAnsi="Arial" w:cs="Arial"/>
          <w:sz w:val="20"/>
          <w:szCs w:val="20"/>
          <w:rtl/>
        </w:rPr>
        <w:t xml:space="preserve">, </w:t>
      </w:r>
      <w:r w:rsidRPr="001318EC" w:rsidR="00AC7D4F">
        <w:rPr>
          <w:rFonts w:ascii="Arial" w:hAnsi="Arial" w:cs="Arial"/>
          <w:sz w:val="20"/>
          <w:szCs w:val="20"/>
        </w:rPr>
        <w:t>OO</w:t>
      </w:r>
      <w:r w:rsidRPr="001318EC" w:rsidR="0002097B">
        <w:rPr>
          <w:rFonts w:ascii="Arial" w:hAnsi="Arial" w:cs="Arial"/>
          <w:sz w:val="20"/>
          <w:szCs w:val="20"/>
        </w:rPr>
        <w:t>D</w:t>
      </w:r>
      <w:r w:rsidRPr="001318EC" w:rsidR="00AC7D4F">
        <w:rPr>
          <w:rFonts w:ascii="Arial" w:hAnsi="Arial" w:cs="Arial"/>
          <w:sz w:val="20"/>
          <w:szCs w:val="20"/>
          <w:rtl/>
        </w:rPr>
        <w:t>,</w:t>
      </w:r>
      <w:r w:rsidRPr="001318EC" w:rsidR="0002097B">
        <w:rPr>
          <w:rFonts w:ascii="Arial" w:hAnsi="Arial" w:cs="Arial"/>
          <w:sz w:val="20"/>
          <w:szCs w:val="20"/>
          <w:rtl/>
        </w:rPr>
        <w:t xml:space="preserve"> </w:t>
      </w:r>
      <w:r w:rsidRPr="001318EC" w:rsidR="0002097B">
        <w:rPr>
          <w:rFonts w:ascii="Arial" w:hAnsi="Arial" w:cs="Arial"/>
          <w:sz w:val="20"/>
          <w:szCs w:val="20"/>
        </w:rPr>
        <w:t>Java</w:t>
      </w:r>
      <w:r w:rsidRPr="001318EC" w:rsidR="0002097B">
        <w:rPr>
          <w:rFonts w:ascii="Arial" w:hAnsi="Arial" w:cs="Arial"/>
          <w:sz w:val="20"/>
          <w:szCs w:val="20"/>
          <w:rtl/>
        </w:rPr>
        <w:t>, פיתוח אפליקצי</w:t>
      </w:r>
      <w:r w:rsidRPr="001318EC" w:rsidR="00AC7D4F">
        <w:rPr>
          <w:rFonts w:ascii="Arial" w:hAnsi="Arial" w:cs="Arial"/>
          <w:sz w:val="20"/>
          <w:szCs w:val="20"/>
          <w:rtl/>
        </w:rPr>
        <w:t>ו</w:t>
      </w:r>
      <w:r w:rsidRPr="001318EC" w:rsidR="0002097B">
        <w:rPr>
          <w:rFonts w:ascii="Arial" w:hAnsi="Arial" w:cs="Arial"/>
          <w:sz w:val="20"/>
          <w:szCs w:val="20"/>
          <w:rtl/>
        </w:rPr>
        <w:t>ת</w:t>
      </w:r>
      <w:r w:rsidRPr="001318EC" w:rsidR="002B5DD4">
        <w:rPr>
          <w:rFonts w:ascii="Arial" w:hAnsi="Arial" w:cs="Arial"/>
          <w:sz w:val="20"/>
          <w:szCs w:val="20"/>
          <w:rtl/>
        </w:rPr>
        <w:t xml:space="preserve"> </w:t>
      </w:r>
      <w:r w:rsidRPr="001318EC" w:rsidR="0002097B">
        <w:rPr>
          <w:rFonts w:ascii="Arial" w:hAnsi="Arial" w:cs="Arial"/>
          <w:sz w:val="20"/>
          <w:szCs w:val="20"/>
        </w:rPr>
        <w:t>Android</w:t>
      </w:r>
      <w:r w:rsidRPr="001318EC" w:rsidR="0002097B">
        <w:rPr>
          <w:rFonts w:ascii="Arial" w:hAnsi="Arial" w:cs="Arial"/>
          <w:sz w:val="20"/>
          <w:szCs w:val="20"/>
          <w:rtl/>
        </w:rPr>
        <w:t>.</w:t>
      </w:r>
    </w:p>
    <w:p w:rsidR="00692C61" w:rsidRPr="001F7406" w:rsidP="001F7406">
      <w:pPr>
        <w:spacing w:after="40" w:line="276" w:lineRule="auto"/>
        <w:rPr>
          <w:rFonts w:ascii="Arial" w:hAnsi="Arial" w:cs="Arial"/>
          <w:b/>
          <w:bCs/>
          <w:sz w:val="20"/>
          <w:szCs w:val="20"/>
          <w:rtl/>
        </w:rPr>
      </w:pPr>
      <w:r w:rsidRPr="001318EC">
        <w:rPr>
          <w:rFonts w:ascii="Arial" w:hAnsi="Arial" w:cs="Arial"/>
          <w:b/>
          <w:bCs/>
          <w:sz w:val="20"/>
          <w:szCs w:val="20"/>
          <w:rtl/>
        </w:rPr>
        <w:t xml:space="preserve">2007: </w:t>
      </w:r>
      <w:r w:rsidRPr="001318EC">
        <w:rPr>
          <w:rFonts w:ascii="Arial" w:hAnsi="Arial" w:cs="Arial"/>
          <w:b/>
          <w:bCs/>
          <w:sz w:val="20"/>
          <w:szCs w:val="20"/>
        </w:rPr>
        <w:t>B.Sc.</w:t>
      </w:r>
      <w:r w:rsidRPr="001318EC">
        <w:rPr>
          <w:rFonts w:ascii="Arial" w:hAnsi="Arial" w:cs="Arial"/>
          <w:b/>
          <w:bCs/>
          <w:sz w:val="20"/>
          <w:szCs w:val="20"/>
          <w:rtl/>
        </w:rPr>
        <w:t xml:space="preserve"> בהנדסת מכונות, אוניברסיטת בן-גוריון בנגב, מגמת </w:t>
      </w:r>
      <w:r w:rsidRPr="001318EC" w:rsidR="00232EF5">
        <w:rPr>
          <w:rFonts w:ascii="Arial" w:hAnsi="Arial" w:cs="Arial"/>
          <w:b/>
          <w:bCs/>
          <w:sz w:val="20"/>
          <w:szCs w:val="20"/>
          <w:rtl/>
        </w:rPr>
        <w:t>מכטרוניקה (פרויקט גמר:</w:t>
      </w:r>
      <w:r w:rsidRPr="001318EC" w:rsidR="001318EC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1318EC" w:rsidR="00232EF5">
        <w:rPr>
          <w:rFonts w:ascii="Arial" w:hAnsi="Arial" w:cs="Arial"/>
          <w:b/>
          <w:bCs/>
          <w:sz w:val="20"/>
          <w:szCs w:val="20"/>
          <w:rtl/>
        </w:rPr>
        <w:t>רובוט</w:t>
      </w:r>
      <w:r w:rsidRPr="001318EC" w:rsidR="00642091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1318EC" w:rsidR="00232EF5">
        <w:rPr>
          <w:rFonts w:ascii="Arial" w:hAnsi="Arial" w:cs="Arial"/>
          <w:b/>
          <w:bCs/>
          <w:sz w:val="20"/>
          <w:szCs w:val="20"/>
          <w:rtl/>
        </w:rPr>
        <w:t>ארבע רגלי)</w:t>
      </w:r>
      <w:r w:rsidRPr="001318EC" w:rsidR="001318EC">
        <w:rPr>
          <w:rFonts w:ascii="Arial" w:hAnsi="Arial" w:cs="Arial"/>
          <w:b/>
          <w:bCs/>
          <w:sz w:val="20"/>
          <w:szCs w:val="20"/>
          <w:rtl/>
        </w:rPr>
        <w:t>.</w:t>
      </w:r>
      <w:r w:rsidR="001318EC">
        <w:rPr>
          <w:rFonts w:ascii="Arial" w:hAnsi="Arial" w:cs="Arial"/>
          <w:b/>
          <w:bCs/>
          <w:sz w:val="22"/>
          <w:szCs w:val="22"/>
          <w:u w:val="single"/>
          <w:rtl/>
        </w:rPr>
        <w:br w:type="page"/>
      </w:r>
    </w:p>
    <w:tbl>
      <w:tblPr>
        <w:tblpPr w:leftFromText="181" w:rightFromText="181" w:vertAnchor="text" w:horzAnchor="page" w:tblpX="3558" w:tblpY="466"/>
        <w:bidiVisual/>
        <w:tblW w:w="0" w:type="auto"/>
        <w:tblBorders>
          <w:insideH w:val="dashed" w:sz="4" w:space="0" w:color="auto"/>
        </w:tblBorders>
        <w:tblLook w:val="04A0"/>
      </w:tblPr>
      <w:tblGrid>
        <w:gridCol w:w="1883"/>
        <w:gridCol w:w="1127"/>
        <w:gridCol w:w="1351"/>
        <w:gridCol w:w="1351"/>
      </w:tblGrid>
      <w:tr w:rsidTr="001F7406">
        <w:tblPrEx>
          <w:tblW w:w="0" w:type="auto"/>
          <w:tblBorders>
            <w:insideH w:val="dashed" w:sz="4" w:space="0" w:color="auto"/>
          </w:tblBorders>
          <w:tblLook w:val="04A0"/>
        </w:tblPrEx>
        <w:tc>
          <w:tcPr>
            <w:tcW w:w="1883" w:type="dxa"/>
          </w:tcPr>
          <w:p w:rsidR="002C1FB0" w:rsidRPr="00551E5A" w:rsidP="001F740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7" w:type="dxa"/>
          </w:tcPr>
          <w:p w:rsidR="002C1FB0" w:rsidRPr="00551E5A" w:rsidP="001F7406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51E5A">
              <w:rPr>
                <w:rFonts w:ascii="Arial" w:hAnsi="Arial" w:cs="Arial"/>
                <w:sz w:val="22"/>
                <w:szCs w:val="22"/>
                <w:rtl/>
              </w:rPr>
              <w:t>דיבור</w:t>
            </w:r>
          </w:p>
        </w:tc>
        <w:tc>
          <w:tcPr>
            <w:tcW w:w="1351" w:type="dxa"/>
          </w:tcPr>
          <w:p w:rsidR="002C1FB0" w:rsidRPr="00551E5A" w:rsidP="001F7406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51E5A">
              <w:rPr>
                <w:rFonts w:ascii="Arial" w:hAnsi="Arial" w:cs="Arial"/>
                <w:sz w:val="22"/>
                <w:szCs w:val="22"/>
                <w:rtl/>
              </w:rPr>
              <w:t>כתיבה</w:t>
            </w:r>
          </w:p>
        </w:tc>
        <w:tc>
          <w:tcPr>
            <w:tcW w:w="1351" w:type="dxa"/>
          </w:tcPr>
          <w:p w:rsidR="002C1FB0" w:rsidRPr="00551E5A" w:rsidP="001F7406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51E5A">
              <w:rPr>
                <w:rFonts w:ascii="Arial" w:hAnsi="Arial" w:cs="Arial"/>
                <w:sz w:val="22"/>
                <w:szCs w:val="22"/>
                <w:rtl/>
              </w:rPr>
              <w:t>קריאה</w:t>
            </w:r>
          </w:p>
        </w:tc>
      </w:tr>
      <w:tr w:rsidTr="001F7406">
        <w:tblPrEx>
          <w:tblW w:w="0" w:type="auto"/>
          <w:tblLook w:val="04A0"/>
        </w:tblPrEx>
        <w:tc>
          <w:tcPr>
            <w:tcW w:w="1883" w:type="dxa"/>
          </w:tcPr>
          <w:p w:rsidR="002C1FB0" w:rsidRPr="00551E5A" w:rsidP="001F740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rtl/>
              </w:rPr>
            </w:pPr>
            <w:r w:rsidRPr="00551E5A">
              <w:rPr>
                <w:rFonts w:ascii="Arial" w:hAnsi="Arial" w:cs="Arial"/>
                <w:sz w:val="22"/>
                <w:szCs w:val="22"/>
                <w:rtl/>
              </w:rPr>
              <w:t>עברית</w:t>
            </w:r>
          </w:p>
        </w:tc>
        <w:tc>
          <w:tcPr>
            <w:tcW w:w="1127" w:type="dxa"/>
          </w:tcPr>
          <w:p w:rsidR="002C1FB0" w:rsidRPr="00551E5A" w:rsidP="001F7406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51E5A">
              <w:rPr>
                <w:rFonts w:ascii="Arial" w:hAnsi="Arial" w:cs="Arial"/>
                <w:sz w:val="22"/>
                <w:szCs w:val="22"/>
                <w:rtl/>
              </w:rPr>
              <w:t>שפת אם</w:t>
            </w:r>
          </w:p>
        </w:tc>
        <w:tc>
          <w:tcPr>
            <w:tcW w:w="1351" w:type="dxa"/>
          </w:tcPr>
          <w:p w:rsidR="002C1FB0" w:rsidRPr="00551E5A" w:rsidP="001F7406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51E5A">
              <w:rPr>
                <w:rFonts w:ascii="Arial" w:hAnsi="Arial" w:cs="Arial"/>
                <w:sz w:val="22"/>
                <w:szCs w:val="22"/>
                <w:rtl/>
              </w:rPr>
              <w:t>שפת אם</w:t>
            </w:r>
          </w:p>
        </w:tc>
        <w:tc>
          <w:tcPr>
            <w:tcW w:w="1351" w:type="dxa"/>
          </w:tcPr>
          <w:p w:rsidR="002C1FB0" w:rsidRPr="00551E5A" w:rsidP="001F7406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51E5A">
              <w:rPr>
                <w:rFonts w:ascii="Arial" w:hAnsi="Arial" w:cs="Arial"/>
                <w:sz w:val="22"/>
                <w:szCs w:val="22"/>
                <w:rtl/>
              </w:rPr>
              <w:t>שפת אם</w:t>
            </w:r>
          </w:p>
        </w:tc>
      </w:tr>
      <w:tr w:rsidTr="001F7406">
        <w:tblPrEx>
          <w:tblW w:w="0" w:type="auto"/>
          <w:tblLook w:val="04A0"/>
        </w:tblPrEx>
        <w:tc>
          <w:tcPr>
            <w:tcW w:w="1883" w:type="dxa"/>
          </w:tcPr>
          <w:p w:rsidR="002C1FB0" w:rsidRPr="00551E5A" w:rsidP="001F740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rtl/>
              </w:rPr>
            </w:pPr>
            <w:r w:rsidRPr="00551E5A">
              <w:rPr>
                <w:rFonts w:ascii="Arial" w:hAnsi="Arial" w:cs="Arial"/>
                <w:sz w:val="22"/>
                <w:szCs w:val="22"/>
                <w:rtl/>
              </w:rPr>
              <w:t>אנגלית</w:t>
            </w:r>
          </w:p>
        </w:tc>
        <w:tc>
          <w:tcPr>
            <w:tcW w:w="1127" w:type="dxa"/>
          </w:tcPr>
          <w:p w:rsidR="002C1FB0" w:rsidRPr="00551E5A" w:rsidP="001F7406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51E5A">
              <w:rPr>
                <w:rFonts w:ascii="Arial" w:hAnsi="Arial" w:cs="Arial"/>
                <w:sz w:val="22"/>
                <w:szCs w:val="22"/>
                <w:rtl/>
              </w:rPr>
              <w:t>גבוהה</w:t>
            </w:r>
          </w:p>
        </w:tc>
        <w:tc>
          <w:tcPr>
            <w:tcW w:w="1351" w:type="dxa"/>
          </w:tcPr>
          <w:p w:rsidR="002C1FB0" w:rsidRPr="00551E5A" w:rsidP="001F7406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654E1">
              <w:rPr>
                <w:rFonts w:ascii="Arial" w:hAnsi="Arial" w:cs="Arial"/>
                <w:sz w:val="22"/>
                <w:szCs w:val="22"/>
                <w:rtl/>
              </w:rPr>
              <w:t>גבוהה</w:t>
            </w:r>
            <w:r w:rsidR="00105BB7">
              <w:rPr>
                <w:rFonts w:ascii="Arial" w:hAnsi="Arial" w:cs="Arial"/>
                <w:sz w:val="22"/>
                <w:szCs w:val="22"/>
                <w:rtl/>
              </w:rPr>
              <w:t xml:space="preserve"> מאד</w:t>
            </w:r>
          </w:p>
        </w:tc>
        <w:tc>
          <w:tcPr>
            <w:tcW w:w="1351" w:type="dxa"/>
          </w:tcPr>
          <w:p w:rsidR="002C1FB0" w:rsidRPr="00551E5A" w:rsidP="001F7406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גבוהה</w:t>
            </w:r>
            <w:r w:rsidR="00105BB7">
              <w:rPr>
                <w:rFonts w:ascii="Arial" w:hAnsi="Arial" w:cs="Arial"/>
                <w:sz w:val="22"/>
                <w:szCs w:val="22"/>
                <w:rtl/>
              </w:rPr>
              <w:t xml:space="preserve"> מאד</w:t>
            </w:r>
          </w:p>
        </w:tc>
      </w:tr>
    </w:tbl>
    <w:p w:rsidR="001F7406" w:rsidP="00551E5A">
      <w:pPr>
        <w:rPr>
          <w:rFonts w:ascii="Arial" w:hAnsi="Arial" w:cs="Arial" w:hint="cs"/>
          <w:sz w:val="22"/>
          <w:szCs w:val="22"/>
          <w:u w:val="single"/>
          <w:rtl/>
        </w:rPr>
      </w:pPr>
    </w:p>
    <w:p w:rsidR="001F7406" w:rsidP="00551E5A">
      <w:pPr>
        <w:rPr>
          <w:rFonts w:ascii="Arial" w:hAnsi="Arial" w:cs="Arial" w:hint="cs"/>
          <w:sz w:val="22"/>
          <w:szCs w:val="22"/>
          <w:u w:val="single"/>
          <w:rtl/>
        </w:rPr>
      </w:pPr>
    </w:p>
    <w:p w:rsidR="00551E5A" w:rsidRPr="00551E5A" w:rsidP="00551E5A">
      <w:pPr>
        <w:rPr>
          <w:rFonts w:ascii="Arial" w:hAnsi="Arial" w:cs="Arial"/>
          <w:sz w:val="22"/>
          <w:szCs w:val="22"/>
          <w:u w:val="single"/>
          <w:rtl/>
        </w:rPr>
      </w:pPr>
      <w:r w:rsidRPr="00551E5A">
        <w:rPr>
          <w:rFonts w:ascii="Arial" w:hAnsi="Arial" w:cs="Arial"/>
          <w:sz w:val="22"/>
          <w:szCs w:val="22"/>
          <w:u w:val="single"/>
          <w:rtl/>
        </w:rPr>
        <w:t>שפות:</w:t>
      </w:r>
    </w:p>
    <w:p w:rsidR="00692C61" w:rsidRPr="00C857BD" w:rsidP="00692C61">
      <w:pPr>
        <w:rPr>
          <w:sz w:val="22"/>
          <w:szCs w:val="22"/>
          <w:rtl/>
        </w:rPr>
      </w:pPr>
    </w:p>
    <w:p w:rsidR="002C1FB0" w:rsidRPr="00C857BD" w:rsidP="00F542C8">
      <w:pPr>
        <w:rPr>
          <w:rFonts w:ascii="Arial" w:hAnsi="Arial" w:cs="Arial"/>
          <w:sz w:val="22"/>
          <w:szCs w:val="22"/>
          <w:u w:val="single"/>
          <w:rtl/>
        </w:rPr>
      </w:pPr>
    </w:p>
    <w:p w:rsidR="001F7406" w:rsidRPr="00C857BD" w:rsidP="00F542C8">
      <w:pPr>
        <w:rPr>
          <w:rFonts w:ascii="Arial" w:hAnsi="Arial" w:cs="Arial"/>
          <w:sz w:val="22"/>
          <w:szCs w:val="22"/>
          <w:u w:val="single"/>
          <w:rtl/>
        </w:rPr>
      </w:pPr>
    </w:p>
    <w:p w:rsidR="001318EC" w:rsidP="006168C8">
      <w:pPr>
        <w:rPr>
          <w:rFonts w:ascii="Arial" w:hAnsi="Arial" w:cs="Arial"/>
          <w:sz w:val="22"/>
          <w:szCs w:val="22"/>
          <w:u w:val="single"/>
          <w:rtl/>
        </w:rPr>
      </w:pPr>
      <w:r w:rsidRPr="00C857BD">
        <w:rPr>
          <w:rFonts w:ascii="Arial" w:hAnsi="Arial" w:cs="Arial"/>
          <w:sz w:val="22"/>
          <w:szCs w:val="22"/>
          <w:u w:val="single"/>
          <w:rtl/>
        </w:rPr>
        <w:t>שירות צבאי:</w:t>
      </w:r>
    </w:p>
    <w:p w:rsidR="000053C9" w:rsidRPr="00C857BD" w:rsidP="006168C8">
      <w:pPr>
        <w:rPr>
          <w:rFonts w:ascii="Arial" w:hAnsi="Arial" w:cs="Arial"/>
          <w:sz w:val="22"/>
          <w:szCs w:val="22"/>
          <w:rtl/>
        </w:rPr>
      </w:pPr>
      <w:r w:rsidRPr="00C857BD">
        <w:rPr>
          <w:rFonts w:ascii="Arial" w:hAnsi="Arial" w:cs="Arial"/>
          <w:sz w:val="22"/>
          <w:szCs w:val="22"/>
          <w:rtl/>
        </w:rPr>
        <w:t xml:space="preserve">1997-2000: </w:t>
      </w:r>
      <w:r w:rsidR="006168C8">
        <w:rPr>
          <w:rFonts w:ascii="Arial" w:hAnsi="Arial" w:cs="Arial"/>
          <w:sz w:val="22"/>
          <w:szCs w:val="22"/>
          <w:rtl/>
        </w:rPr>
        <w:t xml:space="preserve">לוחם ומפקד, </w:t>
      </w:r>
      <w:r w:rsidRPr="00C857BD" w:rsidR="00895DF8">
        <w:rPr>
          <w:rFonts w:ascii="Arial" w:hAnsi="Arial" w:cs="Arial"/>
          <w:sz w:val="22"/>
          <w:szCs w:val="22"/>
          <w:rtl/>
        </w:rPr>
        <w:t xml:space="preserve">חטיבת </w:t>
      </w:r>
      <w:r w:rsidRPr="00C857BD">
        <w:rPr>
          <w:rFonts w:ascii="Arial" w:hAnsi="Arial" w:cs="Arial"/>
          <w:sz w:val="22"/>
          <w:szCs w:val="22"/>
          <w:rtl/>
        </w:rPr>
        <w:t>גולני</w:t>
      </w:r>
      <w:r w:rsidRPr="00C857BD" w:rsidR="00156515">
        <w:rPr>
          <w:rFonts w:ascii="Arial" w:hAnsi="Arial" w:cs="Arial"/>
          <w:sz w:val="22"/>
          <w:szCs w:val="22"/>
          <w:rtl/>
        </w:rPr>
        <w:t>.</w:t>
      </w:r>
    </w:p>
    <w:p w:rsidR="006168C8" w:rsidP="006168C8">
      <w:pPr>
        <w:rPr>
          <w:rFonts w:ascii="Arial" w:hAnsi="Arial" w:cs="Arial"/>
          <w:sz w:val="20"/>
          <w:szCs w:val="20"/>
          <w:rtl/>
        </w:rPr>
      </w:pPr>
    </w:p>
    <w:p w:rsidR="006168C8" w:rsidRPr="00DB6626" w:rsidP="006168C8">
      <w:pPr>
        <w:ind w:right="-539"/>
        <w:jc w:val="both"/>
        <w:rPr>
          <w:rFonts w:ascii="Arial" w:hAnsi="Arial" w:cs="Arial"/>
          <w:b/>
          <w:bCs/>
          <w:sz w:val="22"/>
          <w:szCs w:val="22"/>
          <w:u w:val="single"/>
          <w:rtl/>
        </w:rPr>
      </w:pPr>
      <w:r>
        <w:rPr>
          <w:rFonts w:ascii="Arial" w:hAnsi="Arial" w:cs="Arial"/>
          <w:b/>
          <w:bCs/>
          <w:sz w:val="22"/>
          <w:szCs w:val="22"/>
          <w:u w:val="single"/>
          <w:rtl/>
        </w:rPr>
        <w:t>תכונות אופיי וחברה:</w:t>
      </w:r>
    </w:p>
    <w:p w:rsidR="00166CC6" w:rsidRPr="00232EF5" w:rsidP="001562DE">
      <w:pPr>
        <w:jc w:val="both"/>
        <w:rPr>
          <w:rFonts w:ascii="Arial" w:hAnsi="Arial" w:cs="Arial"/>
          <w:sz w:val="20"/>
          <w:szCs w:val="20"/>
        </w:rPr>
      </w:pPr>
      <w:r w:rsidRPr="00232EF5">
        <w:rPr>
          <w:rFonts w:ascii="Arial" w:hAnsi="Arial" w:cs="Arial"/>
          <w:sz w:val="20"/>
          <w:szCs w:val="20"/>
          <w:rtl/>
        </w:rPr>
        <w:t>סקרן, יצירתי, יסודי, אוטודידקט, אסרטיבי, חושב מחוץ לקופסא, בעל כושר הדרכה והקנייה, משמעת עצמית ואחריות.</w:t>
      </w:r>
      <w:r w:rsidRPr="00232EF5" w:rsidR="00232EF5">
        <w:rPr>
          <w:rFonts w:ascii="Arial" w:hAnsi="Arial" w:cs="Arial"/>
          <w:sz w:val="20"/>
          <w:szCs w:val="20"/>
          <w:rtl/>
        </w:rPr>
        <w:t xml:space="preserve"> חברותי, סבלני וסובלני, מפגין רוח התנדבות וסיוע לזולת, יחסי אנוש מעולים, חריצות ומוסר עבודה גבוה. </w:t>
      </w:r>
      <w:r w:rsidRPr="00232EF5">
        <w:rPr>
          <w:rFonts w:ascii="Arial" w:hAnsi="Arial" w:cs="Arial"/>
          <w:sz w:val="20"/>
          <w:szCs w:val="20"/>
          <w:rtl/>
        </w:rPr>
        <w:t>ערכי נ</w:t>
      </w:r>
      <w:r w:rsidRPr="00232EF5" w:rsidR="007F1AD2">
        <w:rPr>
          <w:rFonts w:ascii="Arial" w:hAnsi="Arial" w:cs="Arial"/>
          <w:sz w:val="20"/>
          <w:szCs w:val="20"/>
          <w:rtl/>
        </w:rPr>
        <w:t>אמנות, שקדנות, הגינות</w:t>
      </w:r>
      <w:r w:rsidRPr="00232EF5">
        <w:rPr>
          <w:rFonts w:ascii="Arial" w:hAnsi="Arial" w:cs="Arial"/>
          <w:sz w:val="20"/>
          <w:szCs w:val="20"/>
          <w:rtl/>
        </w:rPr>
        <w:t>,</w:t>
      </w:r>
      <w:r w:rsidRPr="00232EF5" w:rsidR="007F1AD2">
        <w:rPr>
          <w:rFonts w:ascii="Arial" w:hAnsi="Arial" w:cs="Arial"/>
          <w:sz w:val="20"/>
          <w:szCs w:val="20"/>
          <w:rtl/>
        </w:rPr>
        <w:t xml:space="preserve"> מסירות, מהי</w:t>
      </w:r>
      <w:bookmarkStart w:id="0" w:name="_GoBack"/>
      <w:bookmarkEnd w:id="0"/>
      <w:r w:rsidRPr="00232EF5" w:rsidR="007F1AD2">
        <w:rPr>
          <w:rFonts w:ascii="Arial" w:hAnsi="Arial" w:cs="Arial"/>
          <w:sz w:val="20"/>
          <w:szCs w:val="20"/>
          <w:rtl/>
        </w:rPr>
        <w:t xml:space="preserve">מנות, יושרה </w:t>
      </w:r>
      <w:r w:rsidRPr="00232EF5">
        <w:rPr>
          <w:rFonts w:ascii="Arial" w:hAnsi="Arial" w:cs="Arial"/>
          <w:sz w:val="20"/>
          <w:szCs w:val="20"/>
          <w:rtl/>
        </w:rPr>
        <w:t>ו</w:t>
      </w:r>
      <w:r w:rsidRPr="00232EF5" w:rsidR="007F1AD2">
        <w:rPr>
          <w:rFonts w:ascii="Arial" w:hAnsi="Arial" w:cs="Arial"/>
          <w:sz w:val="20"/>
          <w:szCs w:val="20"/>
          <w:rtl/>
        </w:rPr>
        <w:t>לויאליות</w:t>
      </w:r>
      <w:r w:rsidRPr="00232EF5">
        <w:rPr>
          <w:rFonts w:ascii="Arial" w:hAnsi="Arial" w:cs="Arial"/>
          <w:sz w:val="20"/>
          <w:szCs w:val="20"/>
          <w:rtl/>
        </w:rPr>
        <w:t xml:space="preserve"> הן כנר לרגלי. </w:t>
      </w:r>
    </w:p>
    <w:sectPr w:rsidSect="00642091">
      <w:headerReference w:type="default" r:id="rId5"/>
      <w:footerReference w:type="default" r:id="rId6"/>
      <w:pgSz w:w="11906" w:h="16838"/>
      <w:pgMar w:top="1440" w:right="1080" w:bottom="1440" w:left="108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48D5" w:rsidRPr="006F54C8" w:rsidP="00CA0936">
    <w:pPr>
      <w:pStyle w:val="Footer"/>
      <w:bidi w:val="0"/>
      <w:jc w:val="center"/>
      <w:rPr>
        <w:rFonts w:ascii="Calibri" w:hAnsi="Calibri" w:cs="David"/>
        <w:rtl/>
        <w:cs/>
      </w:rPr>
    </w:pPr>
    <w:r w:rsidRPr="006F54C8">
      <w:rPr>
        <w:rFonts w:ascii="Calibri" w:hAnsi="Calibri" w:cs="David"/>
        <w:cs/>
      </w:rPr>
      <w:fldChar w:fldCharType="begin"/>
    </w:r>
    <w:r w:rsidRPr="006F54C8">
      <w:rPr>
        <w:rFonts w:ascii="Calibri" w:hAnsi="Calibri" w:cs="David"/>
        <w:rtl/>
        <w:cs/>
      </w:rPr>
      <w:instrText>PAGE</w:instrText>
    </w:r>
    <w:r w:rsidRPr="006F54C8">
      <w:rPr>
        <w:rFonts w:ascii="Calibri" w:hAnsi="Calibri" w:cs="David"/>
        <w:cs/>
      </w:rPr>
      <w:fldChar w:fldCharType="separate"/>
    </w:r>
    <w:r w:rsidR="001F7406">
      <w:rPr>
        <w:rFonts w:ascii="Calibri" w:hAnsi="Calibri" w:cs="David"/>
        <w:noProof/>
      </w:rPr>
      <w:t>1</w:t>
    </w:r>
    <w:r w:rsidRPr="006F54C8">
      <w:rPr>
        <w:rFonts w:ascii="Calibri" w:hAnsi="Calibri" w:cs="David"/>
        <w:cs/>
      </w:rPr>
      <w:fldChar w:fldCharType="end"/>
    </w:r>
    <w:r w:rsidRPr="006F54C8">
      <w:rPr>
        <w:rFonts w:ascii="Calibri" w:hAnsi="Calibri" w:cs="David"/>
        <w:rtl/>
        <w:cs/>
        <w:lang w:val="he-IL"/>
      </w:rPr>
      <w:t xml:space="preserve"> </w:t>
    </w:r>
    <w:r>
      <w:rPr>
        <w:rFonts w:ascii="Calibri" w:hAnsi="Calibri" w:cs="Calibri"/>
        <w:rtl/>
        <w:lang w:val="he-IL"/>
      </w:rPr>
      <w:t>\</w:t>
    </w:r>
    <w:r w:rsidRPr="006F54C8">
      <w:rPr>
        <w:rFonts w:ascii="Calibri" w:hAnsi="Calibri" w:cs="David"/>
        <w:rtl/>
        <w:cs/>
        <w:lang w:val="he-IL"/>
      </w:rPr>
      <w:t xml:space="preserve"> </w:t>
    </w:r>
    <w:r w:rsidRPr="006F54C8">
      <w:rPr>
        <w:rFonts w:ascii="Calibri" w:hAnsi="Calibri" w:cs="David"/>
        <w:cs/>
      </w:rPr>
      <w:fldChar w:fldCharType="begin"/>
    </w:r>
    <w:r w:rsidRPr="006F54C8">
      <w:rPr>
        <w:rFonts w:ascii="Calibri" w:hAnsi="Calibri" w:cs="David"/>
        <w:rtl/>
        <w:cs/>
      </w:rPr>
      <w:instrText>NUMPAGES</w:instrText>
    </w:r>
    <w:r w:rsidRPr="006F54C8">
      <w:rPr>
        <w:rFonts w:ascii="Calibri" w:hAnsi="Calibri" w:cs="David"/>
        <w:cs/>
      </w:rPr>
      <w:fldChar w:fldCharType="separate"/>
    </w:r>
    <w:r w:rsidR="001F7406">
      <w:rPr>
        <w:rFonts w:ascii="Calibri" w:hAnsi="Calibri" w:cs="David"/>
        <w:noProof/>
      </w:rPr>
      <w:t>2</w:t>
    </w:r>
    <w:r w:rsidRPr="006F54C8">
      <w:rPr>
        <w:rFonts w:ascii="Calibri" w:hAnsi="Calibri" w:cs="David"/>
        <w:cs/>
      </w:rPr>
      <w:fldChar w:fldCharType="end"/>
    </w:r>
  </w:p>
  <w:p w:rsidR="00A548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48D5" w:rsidRPr="00DB6626" w:rsidP="00020396">
    <w:pPr>
      <w:rPr>
        <w:rFonts w:ascii="Arial" w:hAnsi="Arial" w:cs="Arial"/>
        <w:b/>
        <w:bCs/>
        <w:sz w:val="28"/>
        <w:szCs w:val="28"/>
        <w:rtl/>
      </w:rPr>
    </w:pPr>
    <w:r w:rsidRPr="00DB6626">
      <w:rPr>
        <w:rFonts w:ascii="Arial" w:hAnsi="Arial" w:cs="Arial"/>
        <w:b/>
        <w:bCs/>
        <w:sz w:val="28"/>
        <w:szCs w:val="28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0695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6626">
      <w:rPr>
        <w:rFonts w:ascii="Arial" w:hAnsi="Arial" w:cs="Arial"/>
        <w:b/>
        <w:bCs/>
        <w:sz w:val="28"/>
        <w:szCs w:val="28"/>
        <w:rtl/>
      </w:rPr>
      <w:t>אלעד או</w:t>
    </w:r>
    <w:r>
      <w:rPr>
        <w:rFonts w:ascii="Arial" w:hAnsi="Arial" w:cs="Arial"/>
        <w:b/>
        <w:bCs/>
        <w:sz w:val="28"/>
        <w:szCs w:val="28"/>
        <w:rtl/>
      </w:rPr>
      <w:t>ּ</w:t>
    </w:r>
    <w:r w:rsidRPr="00DB6626">
      <w:rPr>
        <w:rFonts w:ascii="Arial" w:hAnsi="Arial" w:cs="Arial"/>
        <w:b/>
        <w:bCs/>
        <w:sz w:val="28"/>
        <w:szCs w:val="28"/>
        <w:rtl/>
      </w:rPr>
      <w:t>זן</w:t>
    </w:r>
  </w:p>
  <w:p w:rsidR="00A548D5" w:rsidP="00020396">
    <w:pPr>
      <w:ind w:right="-540"/>
      <w:rPr>
        <w:rFonts w:ascii="Arial" w:hAnsi="Arial" w:cs="Arial"/>
        <w:sz w:val="22"/>
        <w:szCs w:val="22"/>
        <w:rtl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-19050</wp:posOffset>
              </wp:positionH>
              <wp:positionV relativeFrom="paragraph">
                <wp:posOffset>82550</wp:posOffset>
              </wp:positionV>
              <wp:extent cx="5819775" cy="635"/>
              <wp:effectExtent l="0" t="19050" r="9525" b="37465"/>
              <wp:wrapNone/>
              <wp:docPr id="2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63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2049" type="#_x0000_t32" style="width:458.25pt;height:0.05pt;margin-top:6.5pt;margin-left:-1.5pt;mso-height-percent:0;mso-height-relative:page;mso-width-percent:0;mso-width-relative:page;mso-wrap-distance-bottom:0;mso-wrap-distance-left:9pt;mso-wrap-distance-right:9pt;mso-wrap-distance-top:0;mso-wrap-style:square;position:absolute;visibility:visible;z-index:251660288" o:allowincell="f" strokecolor="#5a5a5a" strokeweight="2.5pt">
              <v:shadow color="#868686"/>
            </v:shape>
          </w:pict>
        </mc:Fallback>
      </mc:AlternateContent>
    </w:r>
  </w:p>
  <w:p w:rsidR="00A548D5" w:rsidRPr="00DB6626" w:rsidP="00495DC1">
    <w:pPr>
      <w:ind w:right="-540"/>
      <w:jc w:val="center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sz w:val="22"/>
        <w:szCs w:val="22"/>
        <w:rtl/>
      </w:rPr>
      <w:t>054-7474287</w:t>
    </w:r>
    <w:r w:rsidRPr="00DB6626">
      <w:rPr>
        <w:rFonts w:ascii="Arial" w:hAnsi="Arial" w:cs="Arial"/>
        <w:sz w:val="22"/>
        <w:szCs w:val="22"/>
        <w:rtl/>
      </w:rPr>
      <w:t>∙</w:t>
    </w:r>
    <w:r>
      <w:rPr>
        <w:rFonts w:ascii="Arial" w:hAnsi="Arial" w:cs="Arial"/>
        <w:sz w:val="22"/>
        <w:szCs w:val="22"/>
        <w:rtl/>
      </w:rPr>
      <w:t>|</w:t>
    </w:r>
    <w:r w:rsidRPr="00DB6626">
      <w:rPr>
        <w:rFonts w:ascii="Arial" w:hAnsi="Arial" w:cs="Arial"/>
        <w:sz w:val="22"/>
        <w:szCs w:val="22"/>
        <w:rtl/>
      </w:rPr>
      <w:t xml:space="preserve"> </w:t>
    </w:r>
    <w:r>
      <w:fldChar w:fldCharType="begin"/>
    </w:r>
    <w:r>
      <w:instrText xml:space="preserve"> HYPERLINK "mailto:eladu@me.com" </w:instrText>
    </w:r>
    <w:r>
      <w:fldChar w:fldCharType="separate"/>
    </w:r>
    <w:r w:rsidRPr="00534216" w:rsidR="00495DC1">
      <w:rPr>
        <w:rStyle w:val="Hyperlink"/>
        <w:rFonts w:ascii="Arial" w:hAnsi="Arial" w:cs="Arial"/>
        <w:sz w:val="22"/>
        <w:szCs w:val="22"/>
      </w:rPr>
      <w:t>eladu@me.com</w:t>
    </w:r>
    <w:r>
      <w:fldChar w:fldCharType="end"/>
    </w:r>
    <w:r>
      <w:rPr>
        <w:rFonts w:ascii="Arial" w:hAnsi="Arial" w:cs="Arial"/>
        <w:sz w:val="22"/>
        <w:szCs w:val="22"/>
        <w:rtl/>
      </w:rPr>
      <w:t xml:space="preserve"> |∙מגורים</w:t>
    </w:r>
    <w:r w:rsidRPr="00DB6626">
      <w:rPr>
        <w:rFonts w:ascii="Arial" w:hAnsi="Arial" w:cs="Arial"/>
        <w:sz w:val="22"/>
        <w:szCs w:val="22"/>
        <w:rtl/>
      </w:rPr>
      <w:t xml:space="preserve"> </w:t>
    </w:r>
    <w:r>
      <w:rPr>
        <w:rFonts w:ascii="Arial" w:hAnsi="Arial" w:cs="Arial"/>
        <w:sz w:val="22"/>
        <w:szCs w:val="22"/>
        <w:rtl/>
      </w:rPr>
      <w:t>– אומץ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082166"/>
    <w:multiLevelType w:val="hybridMultilevel"/>
    <w:tmpl w:val="AEAED35E"/>
    <w:lvl w:ilvl="0">
      <w:start w:val="201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6173EDD"/>
    <w:multiLevelType w:val="hybridMultilevel"/>
    <w:tmpl w:val="CED68A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F460B9"/>
    <w:multiLevelType w:val="hybridMultilevel"/>
    <w:tmpl w:val="A4828F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91B67"/>
    <w:multiLevelType w:val="hybridMultilevel"/>
    <w:tmpl w:val="307C5010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172648"/>
    <w:multiLevelType w:val="hybridMultilevel"/>
    <w:tmpl w:val="B98E1304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9F62EC8"/>
    <w:multiLevelType w:val="hybridMultilevel"/>
    <w:tmpl w:val="E542D4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1077A"/>
    <w:multiLevelType w:val="hybridMultilevel"/>
    <w:tmpl w:val="B6A0AC1E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1665EEB"/>
    <w:multiLevelType w:val="hybridMultilevel"/>
    <w:tmpl w:val="15CA3F40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1F04753"/>
    <w:multiLevelType w:val="hybridMultilevel"/>
    <w:tmpl w:val="64C8C840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3A85449"/>
    <w:multiLevelType w:val="hybridMultilevel"/>
    <w:tmpl w:val="453C64B0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4496417"/>
    <w:multiLevelType w:val="hybridMultilevel"/>
    <w:tmpl w:val="483EE1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93838"/>
    <w:multiLevelType w:val="hybridMultilevel"/>
    <w:tmpl w:val="2514FE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D43756"/>
    <w:multiLevelType w:val="hybridMultilevel"/>
    <w:tmpl w:val="2ED87C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B81F3E"/>
    <w:multiLevelType w:val="multilevel"/>
    <w:tmpl w:val="C5003E48"/>
    <w:lvl w:ilvl="0">
      <w:start w:val="2006"/>
      <w:numFmt w:val="decimal"/>
      <w:lvlText w:val="%1"/>
      <w:lvlJc w:val="left"/>
      <w:pPr>
        <w:ind w:left="1155" w:hanging="1155"/>
      </w:pPr>
      <w:rPr>
        <w:rFonts w:cs="Times New Roman" w:hint="default"/>
      </w:rPr>
    </w:lvl>
    <w:lvl w:ilvl="1">
      <w:start w:val="2008"/>
      <w:numFmt w:val="decimal"/>
      <w:lvlText w:val="%1-%2"/>
      <w:lvlJc w:val="left"/>
      <w:pPr>
        <w:ind w:left="1155" w:hanging="1155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6314473A"/>
    <w:multiLevelType w:val="hybridMultilevel"/>
    <w:tmpl w:val="8884C59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330A42"/>
    <w:multiLevelType w:val="hybridMultilevel"/>
    <w:tmpl w:val="90CC66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434FD5"/>
    <w:multiLevelType w:val="multilevel"/>
    <w:tmpl w:val="ECD2C1D2"/>
    <w:lvl w:ilvl="0">
      <w:start w:val="2010"/>
      <w:numFmt w:val="decimal"/>
      <w:lvlText w:val="%1"/>
      <w:lvlJc w:val="left"/>
      <w:pPr>
        <w:ind w:left="1155" w:hanging="1155"/>
      </w:pPr>
      <w:rPr>
        <w:rFonts w:cs="Times New Roman" w:hint="default"/>
      </w:rPr>
    </w:lvl>
    <w:lvl w:ilvl="1">
      <w:start w:val="2011"/>
      <w:numFmt w:val="decimal"/>
      <w:lvlText w:val="%1-%2"/>
      <w:lvlJc w:val="left"/>
      <w:pPr>
        <w:ind w:left="1155" w:hanging="115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709F4542"/>
    <w:multiLevelType w:val="hybridMultilevel"/>
    <w:tmpl w:val="ABB828BC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71B2B64"/>
    <w:multiLevelType w:val="hybridMultilevel"/>
    <w:tmpl w:val="E9A2B1EC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7"/>
  </w:num>
  <w:num w:numId="10">
    <w:abstractNumId w:val="9"/>
  </w:num>
  <w:num w:numId="11">
    <w:abstractNumId w:val="5"/>
  </w:num>
  <w:num w:numId="12">
    <w:abstractNumId w:val="2"/>
  </w:num>
  <w:num w:numId="13">
    <w:abstractNumId w:val="10"/>
  </w:num>
  <w:num w:numId="14">
    <w:abstractNumId w:val="18"/>
  </w:num>
  <w:num w:numId="15">
    <w:abstractNumId w:val="12"/>
  </w:num>
  <w:num w:numId="16">
    <w:abstractNumId w:val="1"/>
  </w:num>
  <w:num w:numId="17">
    <w:abstractNumId w:val="14"/>
  </w:num>
  <w:num w:numId="18">
    <w:abstractNumId w:val="15"/>
  </w:num>
  <w:num w:numId="1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CB"/>
    <w:rsid w:val="000053C9"/>
    <w:rsid w:val="000101CB"/>
    <w:rsid w:val="00020396"/>
    <w:rsid w:val="0002097B"/>
    <w:rsid w:val="00050054"/>
    <w:rsid w:val="00050771"/>
    <w:rsid w:val="00053965"/>
    <w:rsid w:val="00054F66"/>
    <w:rsid w:val="00057C3C"/>
    <w:rsid w:val="00067EF7"/>
    <w:rsid w:val="0008100C"/>
    <w:rsid w:val="00091AF1"/>
    <w:rsid w:val="000920BE"/>
    <w:rsid w:val="000937B5"/>
    <w:rsid w:val="00095FA1"/>
    <w:rsid w:val="000A5E82"/>
    <w:rsid w:val="000A6B0C"/>
    <w:rsid w:val="000B5B9F"/>
    <w:rsid w:val="000B6770"/>
    <w:rsid w:val="000B6A6B"/>
    <w:rsid w:val="000C5DE5"/>
    <w:rsid w:val="000C7FA0"/>
    <w:rsid w:val="000D7551"/>
    <w:rsid w:val="000E33F9"/>
    <w:rsid w:val="000E4D80"/>
    <w:rsid w:val="00105BB7"/>
    <w:rsid w:val="00111792"/>
    <w:rsid w:val="001126EE"/>
    <w:rsid w:val="00122608"/>
    <w:rsid w:val="00127BD5"/>
    <w:rsid w:val="001318EC"/>
    <w:rsid w:val="00132BAF"/>
    <w:rsid w:val="00143DE1"/>
    <w:rsid w:val="00143E32"/>
    <w:rsid w:val="001562DE"/>
    <w:rsid w:val="001563CB"/>
    <w:rsid w:val="00156515"/>
    <w:rsid w:val="00157070"/>
    <w:rsid w:val="00166CC6"/>
    <w:rsid w:val="00176D57"/>
    <w:rsid w:val="00183293"/>
    <w:rsid w:val="00183987"/>
    <w:rsid w:val="001846BD"/>
    <w:rsid w:val="001955A6"/>
    <w:rsid w:val="001A0F0C"/>
    <w:rsid w:val="001C7FB3"/>
    <w:rsid w:val="001E12D1"/>
    <w:rsid w:val="001E55BD"/>
    <w:rsid w:val="001F191D"/>
    <w:rsid w:val="001F7406"/>
    <w:rsid w:val="00205281"/>
    <w:rsid w:val="002215D8"/>
    <w:rsid w:val="00222B11"/>
    <w:rsid w:val="0023072F"/>
    <w:rsid w:val="00232EF5"/>
    <w:rsid w:val="00244BC6"/>
    <w:rsid w:val="00250250"/>
    <w:rsid w:val="00250F91"/>
    <w:rsid w:val="00251D55"/>
    <w:rsid w:val="00254790"/>
    <w:rsid w:val="002605D1"/>
    <w:rsid w:val="00266068"/>
    <w:rsid w:val="0028163E"/>
    <w:rsid w:val="002B2DE2"/>
    <w:rsid w:val="002B5DD4"/>
    <w:rsid w:val="002B68E5"/>
    <w:rsid w:val="002C1FB0"/>
    <w:rsid w:val="002C234F"/>
    <w:rsid w:val="002D050D"/>
    <w:rsid w:val="002E3523"/>
    <w:rsid w:val="002F07D3"/>
    <w:rsid w:val="00331A12"/>
    <w:rsid w:val="00350E85"/>
    <w:rsid w:val="00356F70"/>
    <w:rsid w:val="0035716F"/>
    <w:rsid w:val="0039425B"/>
    <w:rsid w:val="00394425"/>
    <w:rsid w:val="003A0DD5"/>
    <w:rsid w:val="003B3FF8"/>
    <w:rsid w:val="003B59CA"/>
    <w:rsid w:val="003B75EC"/>
    <w:rsid w:val="003C2D1D"/>
    <w:rsid w:val="003C428F"/>
    <w:rsid w:val="003C4F5F"/>
    <w:rsid w:val="003C6A96"/>
    <w:rsid w:val="003E1E39"/>
    <w:rsid w:val="003E3959"/>
    <w:rsid w:val="003F23F1"/>
    <w:rsid w:val="003F4BBB"/>
    <w:rsid w:val="003F7261"/>
    <w:rsid w:val="004032FF"/>
    <w:rsid w:val="0041395A"/>
    <w:rsid w:val="00440A95"/>
    <w:rsid w:val="004414D4"/>
    <w:rsid w:val="00450599"/>
    <w:rsid w:val="004628CC"/>
    <w:rsid w:val="00473E68"/>
    <w:rsid w:val="00495DC1"/>
    <w:rsid w:val="004A63AC"/>
    <w:rsid w:val="004A7266"/>
    <w:rsid w:val="004B17D3"/>
    <w:rsid w:val="004B27B8"/>
    <w:rsid w:val="004C1CE1"/>
    <w:rsid w:val="004F54AF"/>
    <w:rsid w:val="00501AC0"/>
    <w:rsid w:val="00502C72"/>
    <w:rsid w:val="00511D12"/>
    <w:rsid w:val="005173F1"/>
    <w:rsid w:val="00524DEE"/>
    <w:rsid w:val="00533DE7"/>
    <w:rsid w:val="00534128"/>
    <w:rsid w:val="00534216"/>
    <w:rsid w:val="00537E1C"/>
    <w:rsid w:val="005438B3"/>
    <w:rsid w:val="005443CA"/>
    <w:rsid w:val="00550C41"/>
    <w:rsid w:val="00551E5A"/>
    <w:rsid w:val="00552151"/>
    <w:rsid w:val="00563B70"/>
    <w:rsid w:val="0056412C"/>
    <w:rsid w:val="0057062A"/>
    <w:rsid w:val="005753E9"/>
    <w:rsid w:val="00591116"/>
    <w:rsid w:val="005B4C3C"/>
    <w:rsid w:val="005B7754"/>
    <w:rsid w:val="005C139E"/>
    <w:rsid w:val="005C332E"/>
    <w:rsid w:val="005E218B"/>
    <w:rsid w:val="005E269C"/>
    <w:rsid w:val="005E4734"/>
    <w:rsid w:val="005F3DE0"/>
    <w:rsid w:val="00612779"/>
    <w:rsid w:val="006168C8"/>
    <w:rsid w:val="0062132E"/>
    <w:rsid w:val="00642091"/>
    <w:rsid w:val="0065002E"/>
    <w:rsid w:val="00650D37"/>
    <w:rsid w:val="00654277"/>
    <w:rsid w:val="00657556"/>
    <w:rsid w:val="006817F7"/>
    <w:rsid w:val="00681B7C"/>
    <w:rsid w:val="00686065"/>
    <w:rsid w:val="00692C61"/>
    <w:rsid w:val="006B6665"/>
    <w:rsid w:val="006C6D86"/>
    <w:rsid w:val="006D3673"/>
    <w:rsid w:val="006E001B"/>
    <w:rsid w:val="006E73B4"/>
    <w:rsid w:val="006F4089"/>
    <w:rsid w:val="006F54C8"/>
    <w:rsid w:val="006F57A4"/>
    <w:rsid w:val="007015FD"/>
    <w:rsid w:val="007018B2"/>
    <w:rsid w:val="007061B4"/>
    <w:rsid w:val="0071435B"/>
    <w:rsid w:val="007205B1"/>
    <w:rsid w:val="00722B3F"/>
    <w:rsid w:val="007576C2"/>
    <w:rsid w:val="007654E1"/>
    <w:rsid w:val="00765A72"/>
    <w:rsid w:val="00784D1B"/>
    <w:rsid w:val="00784D2F"/>
    <w:rsid w:val="007A1D99"/>
    <w:rsid w:val="007A4BD6"/>
    <w:rsid w:val="007B27AB"/>
    <w:rsid w:val="007C0813"/>
    <w:rsid w:val="007C3409"/>
    <w:rsid w:val="007F1527"/>
    <w:rsid w:val="007F1AD2"/>
    <w:rsid w:val="007F4CEB"/>
    <w:rsid w:val="00812B44"/>
    <w:rsid w:val="00824D90"/>
    <w:rsid w:val="00851CB7"/>
    <w:rsid w:val="008534FA"/>
    <w:rsid w:val="00853814"/>
    <w:rsid w:val="008667CE"/>
    <w:rsid w:val="00866FDA"/>
    <w:rsid w:val="00875579"/>
    <w:rsid w:val="008913C6"/>
    <w:rsid w:val="00895DF8"/>
    <w:rsid w:val="00897F92"/>
    <w:rsid w:val="008A4635"/>
    <w:rsid w:val="008D700C"/>
    <w:rsid w:val="008E31DE"/>
    <w:rsid w:val="008F0C40"/>
    <w:rsid w:val="008F5569"/>
    <w:rsid w:val="00902914"/>
    <w:rsid w:val="009050D9"/>
    <w:rsid w:val="00923D6B"/>
    <w:rsid w:val="009330CB"/>
    <w:rsid w:val="00956EC0"/>
    <w:rsid w:val="009672E4"/>
    <w:rsid w:val="009741CB"/>
    <w:rsid w:val="0098663A"/>
    <w:rsid w:val="00994A2F"/>
    <w:rsid w:val="009C068F"/>
    <w:rsid w:val="009C2ED5"/>
    <w:rsid w:val="009E0852"/>
    <w:rsid w:val="009E5F39"/>
    <w:rsid w:val="009F05B1"/>
    <w:rsid w:val="009F3FA3"/>
    <w:rsid w:val="009F4A97"/>
    <w:rsid w:val="009F79F5"/>
    <w:rsid w:val="00A12E36"/>
    <w:rsid w:val="00A308DE"/>
    <w:rsid w:val="00A41C51"/>
    <w:rsid w:val="00A533E9"/>
    <w:rsid w:val="00A548D5"/>
    <w:rsid w:val="00A60E04"/>
    <w:rsid w:val="00A71C25"/>
    <w:rsid w:val="00A83F77"/>
    <w:rsid w:val="00A92CF0"/>
    <w:rsid w:val="00AA11EE"/>
    <w:rsid w:val="00AA6490"/>
    <w:rsid w:val="00AB4021"/>
    <w:rsid w:val="00AB55DE"/>
    <w:rsid w:val="00AC0C69"/>
    <w:rsid w:val="00AC2156"/>
    <w:rsid w:val="00AC7D4F"/>
    <w:rsid w:val="00AE2A5B"/>
    <w:rsid w:val="00AF66AF"/>
    <w:rsid w:val="00AF685E"/>
    <w:rsid w:val="00B00B3B"/>
    <w:rsid w:val="00B35CB1"/>
    <w:rsid w:val="00B515A3"/>
    <w:rsid w:val="00B52C26"/>
    <w:rsid w:val="00B614C1"/>
    <w:rsid w:val="00B64D13"/>
    <w:rsid w:val="00B653F9"/>
    <w:rsid w:val="00B65F18"/>
    <w:rsid w:val="00B7526A"/>
    <w:rsid w:val="00B81D72"/>
    <w:rsid w:val="00B86745"/>
    <w:rsid w:val="00B953D7"/>
    <w:rsid w:val="00BB2B28"/>
    <w:rsid w:val="00BB5796"/>
    <w:rsid w:val="00BC4976"/>
    <w:rsid w:val="00BD22D9"/>
    <w:rsid w:val="00BE3421"/>
    <w:rsid w:val="00C034DB"/>
    <w:rsid w:val="00C10E3A"/>
    <w:rsid w:val="00C14ECE"/>
    <w:rsid w:val="00C326B5"/>
    <w:rsid w:val="00C3341F"/>
    <w:rsid w:val="00C33DDD"/>
    <w:rsid w:val="00C34698"/>
    <w:rsid w:val="00C37F05"/>
    <w:rsid w:val="00C44B6E"/>
    <w:rsid w:val="00C6034A"/>
    <w:rsid w:val="00C62267"/>
    <w:rsid w:val="00C62B58"/>
    <w:rsid w:val="00C63070"/>
    <w:rsid w:val="00C643EC"/>
    <w:rsid w:val="00C72D53"/>
    <w:rsid w:val="00C7652D"/>
    <w:rsid w:val="00C857BD"/>
    <w:rsid w:val="00C858E3"/>
    <w:rsid w:val="00C85B59"/>
    <w:rsid w:val="00CA0936"/>
    <w:rsid w:val="00CB1C58"/>
    <w:rsid w:val="00CB45B1"/>
    <w:rsid w:val="00CB501F"/>
    <w:rsid w:val="00CB7E4C"/>
    <w:rsid w:val="00CC0D9B"/>
    <w:rsid w:val="00CC2316"/>
    <w:rsid w:val="00CD2C13"/>
    <w:rsid w:val="00CD6491"/>
    <w:rsid w:val="00CD6A07"/>
    <w:rsid w:val="00CE27BF"/>
    <w:rsid w:val="00CF13F3"/>
    <w:rsid w:val="00D05959"/>
    <w:rsid w:val="00D210D7"/>
    <w:rsid w:val="00D212D3"/>
    <w:rsid w:val="00D25955"/>
    <w:rsid w:val="00D35E1F"/>
    <w:rsid w:val="00D60BDD"/>
    <w:rsid w:val="00D73CE9"/>
    <w:rsid w:val="00D753A0"/>
    <w:rsid w:val="00D867AD"/>
    <w:rsid w:val="00D93D4B"/>
    <w:rsid w:val="00DA3A92"/>
    <w:rsid w:val="00DA7505"/>
    <w:rsid w:val="00DA780C"/>
    <w:rsid w:val="00DB6626"/>
    <w:rsid w:val="00DD77FF"/>
    <w:rsid w:val="00E01975"/>
    <w:rsid w:val="00E20A29"/>
    <w:rsid w:val="00E309FF"/>
    <w:rsid w:val="00E36397"/>
    <w:rsid w:val="00E4077E"/>
    <w:rsid w:val="00E53BFA"/>
    <w:rsid w:val="00E64438"/>
    <w:rsid w:val="00E72F42"/>
    <w:rsid w:val="00E83F7C"/>
    <w:rsid w:val="00EA6E08"/>
    <w:rsid w:val="00EC2F6D"/>
    <w:rsid w:val="00EC5ABE"/>
    <w:rsid w:val="00ED6938"/>
    <w:rsid w:val="00EF24AA"/>
    <w:rsid w:val="00EF2BF7"/>
    <w:rsid w:val="00EF5B9D"/>
    <w:rsid w:val="00F002E8"/>
    <w:rsid w:val="00F044E5"/>
    <w:rsid w:val="00F06921"/>
    <w:rsid w:val="00F1072E"/>
    <w:rsid w:val="00F167F3"/>
    <w:rsid w:val="00F24547"/>
    <w:rsid w:val="00F3704A"/>
    <w:rsid w:val="00F45D98"/>
    <w:rsid w:val="00F542C8"/>
    <w:rsid w:val="00F63228"/>
    <w:rsid w:val="00F71636"/>
    <w:rsid w:val="00F730B2"/>
    <w:rsid w:val="00F74C95"/>
    <w:rsid w:val="00FA3589"/>
    <w:rsid w:val="00FA4318"/>
    <w:rsid w:val="00FA72B4"/>
    <w:rsid w:val="00FB7CD2"/>
    <w:rsid w:val="00FE6F71"/>
    <w:rsid w:val="00FF0E8B"/>
    <w:rsid w:val="00FF768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ascii="Times New Roman" w:hAnsi="Times New Roman"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lang w:val="x-none" w:eastAsia="he-IL" w:bidi="he-IL"/>
    </w:rPr>
  </w:style>
  <w:style w:type="character" w:customStyle="1" w:styleId="2">
    <w:name w:val="כותרת 2 תו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lang w:val="x-none" w:eastAsia="he-IL" w:bidi="he-IL"/>
    </w:rPr>
  </w:style>
  <w:style w:type="paragraph" w:styleId="Title">
    <w:name w:val="Title"/>
    <w:basedOn w:val="Normal"/>
    <w:link w:val="a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">
    <w:name w:val="כותרת טקסט תו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  <w:lang w:val="x-none" w:eastAsia="he-IL" w:bidi="he-IL"/>
    </w:rPr>
  </w:style>
  <w:style w:type="paragraph" w:styleId="Subtitle">
    <w:name w:val="Subtitle"/>
    <w:basedOn w:val="Normal"/>
    <w:link w:val="a0"/>
    <w:uiPriority w:val="11"/>
    <w:qFormat/>
    <w:rPr>
      <w:rFonts w:ascii="Cambria" w:hAnsi="Cambria"/>
    </w:rPr>
  </w:style>
  <w:style w:type="character" w:customStyle="1" w:styleId="a0">
    <w:name w:val="כותרת משנה תו"/>
    <w:basedOn w:val="DefaultParagraphFont"/>
    <w:link w:val="Subtitle"/>
    <w:uiPriority w:val="11"/>
    <w:locked/>
    <w:rPr>
      <w:rFonts w:ascii="Cambria" w:hAnsi="Cambria" w:cs="Times New Roman"/>
      <w:sz w:val="24"/>
      <w:lang w:val="x-none" w:eastAsia="he-IL" w:bidi="he-IL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CD6A07"/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paragraph" w:customStyle="1" w:styleId="a2">
    <w:name w:val="שורת לימודים"/>
    <w:basedOn w:val="Normal"/>
    <w:qFormat/>
    <w:rsid w:val="00D60BDD"/>
    <w:pPr>
      <w:spacing w:after="120"/>
      <w:jc w:val="both"/>
    </w:pPr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a3"/>
    <w:uiPriority w:val="99"/>
    <w:unhideWhenUsed/>
    <w:rsid w:val="006F54C8"/>
    <w:pPr>
      <w:tabs>
        <w:tab w:val="center" w:pos="4153"/>
        <w:tab w:val="right" w:pos="8306"/>
      </w:tabs>
    </w:pPr>
  </w:style>
  <w:style w:type="character" w:customStyle="1" w:styleId="a3">
    <w:name w:val="כותרת עליונה תו"/>
    <w:basedOn w:val="DefaultParagraphFont"/>
    <w:link w:val="Header"/>
    <w:uiPriority w:val="99"/>
    <w:locked/>
    <w:rsid w:val="006F54C8"/>
    <w:rPr>
      <w:rFonts w:ascii="Times New Roman" w:hAnsi="Times New Roman" w:cs="Times New Roman"/>
      <w:sz w:val="24"/>
      <w:lang w:val="x-none" w:eastAsia="he-IL" w:bidi="he-IL"/>
    </w:rPr>
  </w:style>
  <w:style w:type="paragraph" w:styleId="Footer">
    <w:name w:val="footer"/>
    <w:basedOn w:val="Normal"/>
    <w:link w:val="a4"/>
    <w:uiPriority w:val="99"/>
    <w:unhideWhenUsed/>
    <w:rsid w:val="006F54C8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DefaultParagraphFont"/>
    <w:link w:val="Footer"/>
    <w:uiPriority w:val="99"/>
    <w:locked/>
    <w:rsid w:val="006F54C8"/>
    <w:rPr>
      <w:rFonts w:ascii="Times New Roman" w:hAnsi="Times New Roman" w:cs="Times New Roman"/>
      <w:sz w:val="24"/>
      <w:lang w:val="x-none" w:eastAsia="he-IL" w:bidi="he-IL"/>
    </w:rPr>
  </w:style>
  <w:style w:type="paragraph" w:styleId="ListParagraph">
    <w:name w:val="List Paragraph"/>
    <w:basedOn w:val="Normal"/>
    <w:uiPriority w:val="34"/>
    <w:qFormat/>
    <w:rsid w:val="00C643EC"/>
    <w:pPr>
      <w:ind w:left="720"/>
      <w:contextualSpacing/>
    </w:pPr>
  </w:style>
  <w:style w:type="table" w:styleId="TableGrid">
    <w:name w:val="Table Grid"/>
    <w:basedOn w:val="TableNormal"/>
    <w:uiPriority w:val="59"/>
    <w:rsid w:val="00551E5A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DD5B2-7387-400B-9AF9-8E095487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Spiral Solutions LTD.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rony</dc:creator>
  <cp:lastModifiedBy>EU</cp:lastModifiedBy>
  <cp:revision>3</cp:revision>
  <cp:lastPrinted>2020-11-26T11:26:00Z</cp:lastPrinted>
  <dcterms:created xsi:type="dcterms:W3CDTF">2021-03-08T08:10:00Z</dcterms:created>
  <dcterms:modified xsi:type="dcterms:W3CDTF">2021-03-08T08:12:00Z</dcterms:modified>
</cp:coreProperties>
</file>