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C4148" w:rsidP="00666206">
      <w:pPr>
        <w:tabs>
          <w:tab w:val="right" w:pos="0"/>
        </w:tabs>
        <w:bidi/>
        <w:spacing w:line="396" w:lineRule="auto"/>
        <w:ind w:left="-879"/>
        <w:rPr>
          <w:rFonts w:ascii="Arial" w:hAnsi="Arial" w:cs="Arial" w:hint="cs"/>
          <w:b/>
          <w:bCs/>
          <w:sz w:val="36"/>
          <w:szCs w:val="36"/>
        </w:rPr>
      </w:pPr>
    </w:p>
    <w:p w:rsidR="006879ED" w:rsidP="008C4148">
      <w:pPr>
        <w:tabs>
          <w:tab w:val="right" w:pos="0"/>
        </w:tabs>
        <w:bidi/>
        <w:spacing w:line="396" w:lineRule="auto"/>
        <w:ind w:left="-879"/>
        <w:rPr>
          <w:rFonts w:ascii="Arial" w:hAnsi="Arial" w:cs="Arial"/>
          <w:sz w:val="22"/>
          <w:szCs w:val="22"/>
          <w:rtl/>
        </w:rPr>
      </w:pPr>
      <w:r w:rsidRPr="00277EF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353060</wp:posOffset>
                </wp:positionV>
                <wp:extent cx="6886575" cy="0"/>
                <wp:effectExtent l="11430" t="9525" r="7620" b="9525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3737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9.3pt,27.8pt" to="561.55pt,27.8pt" strokecolor="#393737" strokeweight="1pt"/>
            </w:pict>
          </mc:Fallback>
        </mc:AlternateContent>
      </w:r>
      <w:r w:rsidR="00666206">
        <w:rPr>
          <w:rFonts w:ascii="Arial" w:hAnsi="Arial" w:cs="Arial" w:hint="cs"/>
          <w:b/>
          <w:bCs/>
          <w:sz w:val="36"/>
          <w:szCs w:val="36"/>
          <w:rtl/>
        </w:rPr>
        <w:t>מיכל יוחננוף</w:t>
      </w:r>
      <w:r w:rsidRPr="004A27A9" w:rsidR="009936EF">
        <w:rPr>
          <w:rFonts w:ascii="Arial" w:hAnsi="Arial" w:cs="Arial"/>
          <w:b/>
          <w:bCs/>
          <w:sz w:val="22"/>
          <w:szCs w:val="22"/>
          <w:rtl/>
        </w:rPr>
        <w:tab/>
      </w:r>
      <w:r w:rsidRPr="004A27A9" w:rsidR="009936EF">
        <w:rPr>
          <w:rFonts w:ascii="Arial" w:hAnsi="Arial" w:cs="Arial"/>
          <w:b/>
          <w:bCs/>
          <w:sz w:val="22"/>
          <w:szCs w:val="22"/>
          <w:rtl/>
        </w:rPr>
        <w:tab/>
      </w:r>
      <w:r w:rsidRPr="004A27A9" w:rsidR="009936EF">
        <w:rPr>
          <w:rFonts w:ascii="Arial" w:hAnsi="Arial" w:cs="Arial"/>
          <w:b/>
          <w:bCs/>
          <w:sz w:val="22"/>
          <w:szCs w:val="22"/>
          <w:rtl/>
        </w:rPr>
        <w:tab/>
      </w:r>
      <w:r w:rsidRPr="004A27A9" w:rsidR="009936EF">
        <w:rPr>
          <w:rFonts w:ascii="Arial" w:hAnsi="Arial" w:cs="Arial"/>
          <w:b/>
          <w:bCs/>
          <w:sz w:val="22"/>
          <w:szCs w:val="22"/>
          <w:rtl/>
        </w:rPr>
        <w:tab/>
      </w:r>
      <w:r w:rsidR="0030402A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4A27A9" w:rsidR="009936E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="0019211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A27A9" w:rsidR="009936EF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3C4628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="0089133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5C4289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="0089133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3C4628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="0095718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</w:t>
      </w:r>
      <w:r w:rsidR="0063091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="00E81680">
        <w:rPr>
          <w:rFonts w:ascii="Arial" w:hAnsi="Arial" w:cs="Arial" w:hint="cs"/>
          <w:b/>
          <w:bCs/>
          <w:sz w:val="22"/>
          <w:szCs w:val="22"/>
          <w:rtl/>
        </w:rPr>
        <w:t xml:space="preserve">          </w:t>
      </w:r>
      <w:r w:rsidR="003847BD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95718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666206">
        <w:rPr>
          <w:rFonts w:ascii="Arial" w:hAnsi="Arial" w:cs="Arial" w:hint="cs"/>
          <w:b/>
          <w:bCs/>
          <w:sz w:val="22"/>
          <w:szCs w:val="22"/>
          <w:rtl/>
        </w:rPr>
        <w:t>050-6617363</w:t>
      </w:r>
    </w:p>
    <w:p w:rsidR="0063091A" w:rsidRPr="0063091A" w:rsidP="0063091A">
      <w:pPr>
        <w:tabs>
          <w:tab w:val="right" w:pos="0"/>
        </w:tabs>
        <w:bidi/>
        <w:spacing w:line="396" w:lineRule="auto"/>
        <w:ind w:left="-879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Michali_y@hotmail.com</w:t>
      </w:r>
    </w:p>
    <w:p w:rsidR="00EB6663" w:rsidP="00666206">
      <w:pPr>
        <w:tabs>
          <w:tab w:val="right" w:pos="0"/>
        </w:tabs>
        <w:bidi/>
        <w:spacing w:line="396" w:lineRule="auto"/>
        <w:ind w:left="-879"/>
        <w:rPr>
          <w:rFonts w:ascii="Arial" w:hAnsi="Arial" w:cs="Arial"/>
          <w:sz w:val="22"/>
          <w:szCs w:val="22"/>
          <w:rtl/>
        </w:rPr>
      </w:pPr>
    </w:p>
    <w:p w:rsidR="009936EF" w:rsidRPr="006879ED" w:rsidP="00EB6663">
      <w:pPr>
        <w:tabs>
          <w:tab w:val="right" w:pos="0"/>
        </w:tabs>
        <w:bidi/>
        <w:spacing w:line="396" w:lineRule="auto"/>
        <w:ind w:left="-879"/>
        <w:rPr>
          <w:rFonts w:ascii="Arial" w:hAnsi="Arial" w:cs="Arial"/>
          <w:b/>
          <w:bCs/>
          <w:sz w:val="22"/>
          <w:szCs w:val="22"/>
          <w:rtl/>
        </w:rPr>
      </w:pPr>
      <w:r w:rsidRPr="004A27A9">
        <w:rPr>
          <w:rFonts w:ascii="Arial" w:hAnsi="Arial" w:cs="Arial"/>
          <w:sz w:val="22"/>
          <w:szCs w:val="22"/>
          <w:rtl/>
        </w:rPr>
        <w:t xml:space="preserve">מגורים: </w:t>
      </w:r>
      <w:r w:rsidR="00666206">
        <w:rPr>
          <w:rFonts w:ascii="Arial" w:hAnsi="Arial" w:cs="Arial" w:hint="cs"/>
          <w:sz w:val="22"/>
          <w:szCs w:val="22"/>
          <w:rtl/>
        </w:rPr>
        <w:t>נתניה,</w:t>
      </w:r>
      <w:r w:rsidRPr="004A27A9">
        <w:rPr>
          <w:rFonts w:ascii="Arial" w:hAnsi="Arial" w:cs="Arial"/>
          <w:sz w:val="22"/>
          <w:szCs w:val="22"/>
          <w:rtl/>
        </w:rPr>
        <w:t xml:space="preserve"> שנת  לידה:</w:t>
      </w:r>
      <w:r w:rsidR="0046145E">
        <w:rPr>
          <w:rFonts w:ascii="Arial" w:hAnsi="Arial" w:cs="Arial" w:hint="cs"/>
          <w:sz w:val="22"/>
          <w:szCs w:val="22"/>
          <w:rtl/>
        </w:rPr>
        <w:t xml:space="preserve"> </w:t>
      </w:r>
      <w:r w:rsidR="00666206">
        <w:rPr>
          <w:rFonts w:ascii="Arial" w:hAnsi="Arial" w:cs="Arial"/>
          <w:sz w:val="22"/>
          <w:szCs w:val="22"/>
        </w:rPr>
        <w:t>1973</w:t>
      </w:r>
      <w:r w:rsidR="00E81680">
        <w:rPr>
          <w:rFonts w:ascii="Arial" w:hAnsi="Arial" w:cs="Arial" w:hint="cs"/>
          <w:sz w:val="22"/>
          <w:szCs w:val="22"/>
          <w:rtl/>
        </w:rPr>
        <w:t xml:space="preserve"> </w:t>
      </w:r>
      <w:r w:rsidR="0046145E">
        <w:rPr>
          <w:rFonts w:ascii="Arial" w:hAnsi="Arial" w:cs="Arial" w:hint="cs"/>
          <w:sz w:val="22"/>
          <w:szCs w:val="22"/>
          <w:rtl/>
        </w:rPr>
        <w:t xml:space="preserve">| ת.ז </w:t>
      </w:r>
      <w:r w:rsidR="00666206">
        <w:rPr>
          <w:rFonts w:ascii="Arial" w:hAnsi="Arial" w:cs="Arial"/>
          <w:sz w:val="22"/>
          <w:szCs w:val="22"/>
        </w:rPr>
        <w:t>025715657</w:t>
      </w:r>
    </w:p>
    <w:p w:rsidR="00463A6D" w:rsidRPr="00463A6D" w:rsidP="00463A6D">
      <w:pPr>
        <w:bidi/>
        <w:spacing w:line="324" w:lineRule="auto"/>
        <w:ind w:right="-142"/>
        <w:rPr>
          <w:rFonts w:ascii="Arial" w:hAnsi="Arial" w:cs="Arial"/>
          <w:b/>
          <w:bCs/>
          <w:sz w:val="22"/>
          <w:szCs w:val="22"/>
        </w:rPr>
      </w:pPr>
    </w:p>
    <w:p w:rsidR="00666206" w:rsidRPr="00463A6D" w:rsidP="005667FF">
      <w:pPr>
        <w:numPr>
          <w:ilvl w:val="0"/>
          <w:numId w:val="3"/>
        </w:numPr>
        <w:bidi/>
        <w:spacing w:line="324" w:lineRule="auto"/>
        <w:ind w:right="-142"/>
        <w:rPr>
          <w:rFonts w:ascii="Arial" w:hAnsi="Arial" w:cs="Arial"/>
          <w:b/>
          <w:bCs/>
          <w:sz w:val="22"/>
          <w:szCs w:val="22"/>
        </w:rPr>
      </w:pPr>
      <w:r w:rsidRPr="00463A6D">
        <w:rPr>
          <w:rFonts w:ascii="Arial" w:hAnsi="Arial" w:cs="Arial" w:hint="cs"/>
          <w:b/>
          <w:bCs/>
          <w:sz w:val="22"/>
          <w:szCs w:val="22"/>
          <w:rtl/>
        </w:rPr>
        <w:t xml:space="preserve">ניסיון </w:t>
      </w:r>
      <w:r>
        <w:rPr>
          <w:rFonts w:ascii="Arial" w:hAnsi="Arial" w:cs="Arial" w:hint="cs"/>
          <w:b/>
          <w:bCs/>
          <w:sz w:val="22"/>
          <w:szCs w:val="22"/>
          <w:rtl/>
        </w:rPr>
        <w:t>בניהול צוות מקצועי</w:t>
      </w:r>
      <w:r w:rsidRPr="00463A6D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463A6D">
        <w:rPr>
          <w:rFonts w:ascii="Arial" w:hAnsi="Arial" w:cs="Arial" w:hint="cs"/>
          <w:b/>
          <w:bCs/>
          <w:sz w:val="22"/>
          <w:szCs w:val="22"/>
          <w:rtl/>
        </w:rPr>
        <w:t xml:space="preserve">תוך הצבת יעדים והטמעת תהליכי עבודה, ליווי מקצועי והובלה </w:t>
      </w:r>
      <w:r>
        <w:rPr>
          <w:rFonts w:ascii="Arial" w:hAnsi="Arial" w:cs="Arial" w:hint="cs"/>
          <w:b/>
          <w:bCs/>
          <w:sz w:val="22"/>
          <w:szCs w:val="22"/>
          <w:rtl/>
        </w:rPr>
        <w:t>למתן שירות טוב ביותר</w:t>
      </w:r>
      <w:r w:rsidRPr="00463A6D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:rsidR="00207C28" w:rsidRPr="00666206" w:rsidP="005667FF">
      <w:pPr>
        <w:numPr>
          <w:ilvl w:val="0"/>
          <w:numId w:val="3"/>
        </w:numPr>
        <w:bidi/>
        <w:spacing w:line="324" w:lineRule="auto"/>
        <w:ind w:righ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ניסיון בהובלה</w:t>
      </w:r>
      <w:r w:rsidRPr="00666206" w:rsidR="0063091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ובפיתוח מערכות מידע </w:t>
      </w:r>
      <w:r w:rsidRPr="00666206" w:rsidR="0063091A">
        <w:rPr>
          <w:rFonts w:ascii="Arial" w:hAnsi="Arial" w:cs="Arial" w:hint="cs"/>
          <w:b/>
          <w:bCs/>
          <w:sz w:val="22"/>
          <w:szCs w:val="22"/>
          <w:rtl/>
        </w:rPr>
        <w:t>וחיפוש פ</w:t>
      </w:r>
      <w:r>
        <w:rPr>
          <w:rFonts w:ascii="Arial" w:hAnsi="Arial" w:cs="Arial" w:hint="cs"/>
          <w:b/>
          <w:bCs/>
          <w:sz w:val="22"/>
          <w:szCs w:val="22"/>
          <w:rtl/>
        </w:rPr>
        <w:t>תרונות יצירתיים.</w:t>
      </w:r>
    </w:p>
    <w:p w:rsidR="00123AF9" w:rsidRPr="005C4289" w:rsidP="00EB6663">
      <w:pPr>
        <w:numPr>
          <w:ilvl w:val="0"/>
          <w:numId w:val="3"/>
        </w:numPr>
        <w:bidi/>
        <w:spacing w:line="324" w:lineRule="auto"/>
        <w:ind w:righ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חשיבה יצירתית וראייה רחבה</w:t>
      </w:r>
      <w:r w:rsidR="00207C28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8639BD">
        <w:rPr>
          <w:rFonts w:ascii="Arial" w:hAnsi="Arial" w:cs="Arial" w:hint="cs"/>
          <w:b/>
          <w:bCs/>
          <w:sz w:val="22"/>
          <w:szCs w:val="22"/>
          <w:rtl/>
        </w:rPr>
        <w:t>כושר ביטוי גבוה</w:t>
      </w:r>
      <w:bookmarkStart w:id="0" w:name="_GoBack"/>
      <w:bookmarkEnd w:id="0"/>
      <w:r w:rsidR="008639BD">
        <w:rPr>
          <w:rFonts w:ascii="Arial" w:hAnsi="Arial" w:cs="Arial" w:hint="cs"/>
          <w:b/>
          <w:bCs/>
          <w:sz w:val="22"/>
          <w:szCs w:val="22"/>
          <w:rtl/>
        </w:rPr>
        <w:t>, תקש</w:t>
      </w:r>
      <w:r w:rsidR="00666206">
        <w:rPr>
          <w:rFonts w:ascii="Arial" w:hAnsi="Arial" w:cs="Arial" w:hint="cs"/>
          <w:b/>
          <w:bCs/>
          <w:sz w:val="22"/>
          <w:szCs w:val="22"/>
          <w:rtl/>
        </w:rPr>
        <w:t>ורת בינאישית גבוהה ויחסי אנוש טובים</w:t>
      </w:r>
      <w:r w:rsidR="008639BD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207C28">
        <w:rPr>
          <w:rFonts w:ascii="Arial" w:hAnsi="Arial" w:cs="Arial" w:hint="cs"/>
          <w:b/>
          <w:bCs/>
          <w:sz w:val="22"/>
          <w:szCs w:val="22"/>
          <w:rtl/>
        </w:rPr>
        <w:t>משימתי</w:t>
      </w:r>
      <w:r w:rsidR="008C4148">
        <w:rPr>
          <w:rFonts w:ascii="Arial" w:hAnsi="Arial" w:cs="Arial" w:hint="cs"/>
          <w:b/>
          <w:bCs/>
          <w:sz w:val="22"/>
          <w:szCs w:val="22"/>
          <w:rtl/>
        </w:rPr>
        <w:t>ת.</w:t>
      </w:r>
    </w:p>
    <w:p w:rsidR="00E81680" w:rsidP="00A9042F">
      <w:pPr>
        <w:bidi/>
        <w:spacing w:line="360" w:lineRule="auto"/>
        <w:ind w:left="-902"/>
        <w:rPr>
          <w:rFonts w:ascii="Arial" w:hAnsi="Arial" w:cs="Arial"/>
          <w:b/>
          <w:bCs/>
          <w:u w:val="single"/>
          <w:rtl/>
        </w:rPr>
      </w:pPr>
    </w:p>
    <w:p w:rsidR="00BA142C" w:rsidRPr="004A27A9" w:rsidP="00463A6D">
      <w:pPr>
        <w:bidi/>
        <w:spacing w:line="312" w:lineRule="auto"/>
        <w:ind w:left="-902"/>
        <w:rPr>
          <w:rFonts w:ascii="Arial" w:hAnsi="Arial" w:cs="Arial"/>
          <w:b/>
          <w:bCs/>
          <w:u w:val="single"/>
          <w:rtl/>
        </w:rPr>
      </w:pPr>
      <w:r w:rsidRPr="004A27A9">
        <w:rPr>
          <w:rFonts w:ascii="Arial" w:hAnsi="Arial" w:cs="Arial"/>
          <w:b/>
          <w:bCs/>
          <w:u w:val="single"/>
          <w:rtl/>
        </w:rPr>
        <w:t xml:space="preserve">ניסיון תעסוקתי: </w:t>
      </w:r>
    </w:p>
    <w:p w:rsidR="00EB6663" w:rsidP="00666206">
      <w:pPr>
        <w:tabs>
          <w:tab w:val="left" w:pos="335"/>
          <w:tab w:val="left" w:pos="363"/>
          <w:tab w:val="left" w:pos="4876"/>
        </w:tabs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</w:p>
    <w:p w:rsidR="00470B04" w:rsidP="00EB6663">
      <w:pPr>
        <w:tabs>
          <w:tab w:val="left" w:pos="335"/>
          <w:tab w:val="left" w:pos="363"/>
          <w:tab w:val="left" w:pos="4876"/>
        </w:tabs>
        <w:bidi/>
        <w:spacing w:line="312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היום </w:t>
      </w:r>
      <w:r w:rsidR="00442CC7">
        <w:rPr>
          <w:rFonts w:ascii="Arial" w:hAnsi="Arial" w:cs="Arial" w:hint="cs"/>
          <w:sz w:val="22"/>
          <w:szCs w:val="22"/>
          <w:rtl/>
        </w:rPr>
        <w:t>-</w:t>
      </w:r>
      <w:r w:rsidR="00891333">
        <w:rPr>
          <w:rFonts w:ascii="Arial" w:hAnsi="Arial" w:cs="Arial" w:hint="cs"/>
          <w:sz w:val="22"/>
          <w:szCs w:val="22"/>
          <w:rtl/>
        </w:rPr>
        <w:t xml:space="preserve">  </w:t>
      </w:r>
      <w:r>
        <w:rPr>
          <w:rFonts w:ascii="Arial" w:hAnsi="Arial" w:cs="Arial" w:hint="cs"/>
          <w:sz w:val="22"/>
          <w:szCs w:val="22"/>
          <w:rtl/>
        </w:rPr>
        <w:t>200</w:t>
      </w:r>
      <w:r w:rsidR="00666206">
        <w:rPr>
          <w:rFonts w:ascii="Arial" w:hAnsi="Arial" w:cs="Arial" w:hint="cs"/>
          <w:sz w:val="22"/>
          <w:szCs w:val="22"/>
          <w:rtl/>
        </w:rPr>
        <w:t>4</w:t>
      </w:r>
      <w:r w:rsidR="00891333">
        <w:rPr>
          <w:rFonts w:ascii="Arial" w:hAnsi="Arial" w:cs="Arial" w:hint="cs"/>
          <w:sz w:val="22"/>
          <w:szCs w:val="22"/>
          <w:rtl/>
        </w:rPr>
        <w:t xml:space="preserve">  </w:t>
      </w:r>
      <w:r w:rsidR="00666206">
        <w:rPr>
          <w:rFonts w:ascii="Arial" w:hAnsi="Arial" w:cs="Arial" w:hint="cs"/>
          <w:b/>
          <w:bCs/>
          <w:sz w:val="22"/>
          <w:szCs w:val="22"/>
          <w:u w:val="single"/>
          <w:rtl/>
        </w:rPr>
        <w:t>קופת חולים מאוחדת, אגף רכש ובקרת שירותים רפואיים</w:t>
      </w:r>
    </w:p>
    <w:p w:rsidR="00E81680" w:rsidP="00666206">
      <w:pPr>
        <w:tabs>
          <w:tab w:val="left" w:pos="335"/>
          <w:tab w:val="left" w:pos="363"/>
          <w:tab w:val="left" w:pos="4876"/>
        </w:tabs>
        <w:bidi/>
        <w:spacing w:line="312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E81680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</w:t>
      </w:r>
      <w:r w:rsidR="00666206">
        <w:rPr>
          <w:rFonts w:ascii="Arial" w:hAnsi="Arial" w:cs="Arial" w:hint="cs"/>
          <w:b/>
          <w:bCs/>
          <w:sz w:val="22"/>
          <w:szCs w:val="22"/>
          <w:rtl/>
        </w:rPr>
        <w:t>מנהלת מדור קידוד רפואי</w:t>
      </w:r>
    </w:p>
    <w:p w:rsidR="00442CC7" w:rsidRPr="003C4628" w:rsidP="00463A6D">
      <w:pPr>
        <w:pStyle w:val="HTMLPreformatted"/>
        <w:bidi/>
        <w:spacing w:line="312" w:lineRule="auto"/>
        <w:rPr>
          <w:rFonts w:ascii="Arial" w:hAnsi="Arial" w:cs="Arial"/>
          <w:b/>
          <w:bCs/>
          <w:sz w:val="2"/>
          <w:szCs w:val="2"/>
          <w:u w:val="single"/>
          <w:rtl/>
        </w:rPr>
      </w:pPr>
    </w:p>
    <w:p w:rsidR="00666206" w:rsidRPr="008C4148" w:rsidP="00EB6663">
      <w:pPr>
        <w:numPr>
          <w:ilvl w:val="0"/>
          <w:numId w:val="2"/>
        </w:numPr>
        <w:tabs>
          <w:tab w:val="left" w:pos="1218"/>
        </w:tabs>
        <w:bidi/>
        <w:spacing w:line="312" w:lineRule="auto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>שימוש ב</w:t>
      </w:r>
      <w:r w:rsidRPr="008C4148">
        <w:rPr>
          <w:rFonts w:ascii="Arial" w:hAnsi="Arial" w:cs="Arial"/>
          <w:sz w:val="22"/>
          <w:szCs w:val="22"/>
        </w:rPr>
        <w:t>DWH</w:t>
      </w:r>
      <w:r w:rsidRPr="008C4148">
        <w:rPr>
          <w:rFonts w:ascii="Arial" w:hAnsi="Arial" w:cs="Arial" w:hint="cs"/>
          <w:sz w:val="22"/>
          <w:szCs w:val="22"/>
          <w:rtl/>
        </w:rPr>
        <w:t xml:space="preserve"> לצורך קבלת היקפי צריכה, היקפי פעילות או אימות נתונים</w:t>
      </w:r>
      <w:r w:rsidR="008C4148">
        <w:rPr>
          <w:rFonts w:ascii="Arial" w:hAnsi="Arial" w:cs="Arial" w:hint="cs"/>
          <w:sz w:val="22"/>
          <w:szCs w:val="22"/>
          <w:rtl/>
        </w:rPr>
        <w:t xml:space="preserve"> מול משרד הבריאות ומבקר</w:t>
      </w:r>
      <w:r w:rsidR="00EB6663">
        <w:rPr>
          <w:rFonts w:ascii="Arial" w:hAnsi="Arial" w:cs="Arial"/>
          <w:sz w:val="22"/>
          <w:szCs w:val="22"/>
          <w:rtl/>
        </w:rPr>
        <w:br/>
      </w:r>
      <w:r w:rsidR="008C4148">
        <w:rPr>
          <w:rFonts w:ascii="Arial" w:hAnsi="Arial" w:cs="Arial" w:hint="cs"/>
          <w:sz w:val="22"/>
          <w:szCs w:val="22"/>
          <w:rtl/>
        </w:rPr>
        <w:t xml:space="preserve">המדינה. </w:t>
      </w:r>
      <w:r w:rsidRPr="008C4148">
        <w:rPr>
          <w:rFonts w:ascii="Arial" w:hAnsi="Arial" w:cs="Arial" w:hint="cs"/>
          <w:sz w:val="22"/>
          <w:szCs w:val="22"/>
          <w:rtl/>
        </w:rPr>
        <w:t>הפקה וניתוח דוחות עבור גורמים שונים בקופה.</w:t>
      </w:r>
    </w:p>
    <w:p w:rsidR="00666206" w:rsidRPr="008C4148" w:rsidP="00EB6663">
      <w:pPr>
        <w:numPr>
          <w:ilvl w:val="0"/>
          <w:numId w:val="2"/>
        </w:numPr>
        <w:tabs>
          <w:tab w:val="left" w:pos="1218"/>
        </w:tabs>
        <w:bidi/>
        <w:spacing w:line="312" w:lineRule="auto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>אפיון והתאמת קודי השירות על פי הגד</w:t>
      </w:r>
      <w:r w:rsidR="008C4148">
        <w:rPr>
          <w:rFonts w:ascii="Arial" w:hAnsi="Arial" w:cs="Arial" w:hint="cs"/>
          <w:sz w:val="22"/>
          <w:szCs w:val="22"/>
          <w:rtl/>
        </w:rPr>
        <w:t xml:space="preserve">רות הסל, תקנון הביטוחים השונים, </w:t>
      </w:r>
      <w:r w:rsidRPr="008C4148">
        <w:rPr>
          <w:rFonts w:ascii="Arial" w:hAnsi="Arial" w:cs="Arial" w:hint="cs"/>
          <w:sz w:val="22"/>
          <w:szCs w:val="22"/>
          <w:rtl/>
        </w:rPr>
        <w:t xml:space="preserve">לרבות השתתפויות </w:t>
      </w:r>
      <w:r w:rsidR="00EB6663">
        <w:rPr>
          <w:rFonts w:ascii="Arial" w:hAnsi="Arial" w:cs="Arial"/>
          <w:sz w:val="22"/>
          <w:szCs w:val="22"/>
          <w:rtl/>
        </w:rPr>
        <w:br/>
      </w:r>
      <w:r w:rsidRPr="008C4148">
        <w:rPr>
          <w:rFonts w:ascii="Arial" w:hAnsi="Arial" w:cs="Arial" w:hint="cs"/>
          <w:sz w:val="22"/>
          <w:szCs w:val="22"/>
          <w:rtl/>
        </w:rPr>
        <w:t>העצמיות והאגרות.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>הגדרת קודים חדשים על פי הוראת משרד הבריאות (אישור טכנולוגיות חדשות).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>תרגום קודי הספקים לקודי הקופה ועדכונם במחשב.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  <w:rtl/>
        </w:rPr>
      </w:pPr>
      <w:r w:rsidRPr="008C4148">
        <w:rPr>
          <w:rFonts w:ascii="Arial" w:hAnsi="Arial" w:cs="Arial" w:hint="cs"/>
          <w:sz w:val="22"/>
          <w:szCs w:val="22"/>
          <w:rtl/>
        </w:rPr>
        <w:t>עדכון מחירונים של משרד הבריאות, בתי החולים הציבוריים, הפרטיים והמכונים.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>ניהול מוקד הנותן מענה למחוזות השונים ולמזכירות הרפואיות לגבי קודים מתאימים לפעולות השונות.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>עמידה בקשר שוטף עם בתי  החולים ומשרד הבריאות לגבי פעולות שאינן כלולות בסל הבריאות.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 xml:space="preserve">הקמת ספקים ועדכונם. 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  <w:rtl/>
        </w:rPr>
      </w:pPr>
      <w:r w:rsidRPr="008C4148">
        <w:rPr>
          <w:rFonts w:ascii="Arial" w:hAnsi="Arial" w:cs="Arial" w:hint="cs"/>
          <w:sz w:val="22"/>
          <w:szCs w:val="22"/>
          <w:rtl/>
        </w:rPr>
        <w:t>ניהול צוות מקצועי</w:t>
      </w:r>
    </w:p>
    <w:p w:rsidR="00DA4A98" w:rsidRPr="008C4148" w:rsidP="008C4148">
      <w:pPr>
        <w:tabs>
          <w:tab w:val="left" w:pos="425"/>
        </w:tabs>
        <w:bidi/>
        <w:spacing w:line="312" w:lineRule="auto"/>
        <w:ind w:left="-90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>2005</w:t>
      </w:r>
      <w:r w:rsidRPr="00666206" w:rsidR="00BE03D4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          </w:t>
      </w:r>
      <w:r w:rsidRPr="008C4148" w:rsidR="00666206">
        <w:rPr>
          <w:rFonts w:ascii="Arial" w:hAnsi="Arial" w:cs="Arial" w:hint="cs"/>
          <w:b/>
          <w:bCs/>
          <w:sz w:val="22"/>
          <w:szCs w:val="22"/>
          <w:rtl/>
        </w:rPr>
        <w:t>מתרגלת בקורס "מבוא לטכנולוגיות מידע" ,הפקולטה לניהול,</w:t>
      </w:r>
      <w:r w:rsidRPr="008C4148" w:rsidR="00666206">
        <w:rPr>
          <w:rFonts w:ascii="Arial" w:hAnsi="Arial" w:cs="Arial"/>
          <w:b/>
          <w:bCs/>
          <w:sz w:val="22"/>
          <w:szCs w:val="22"/>
          <w:rtl/>
        </w:rPr>
        <w:t>"אוניברסיטת ת"א</w:t>
      </w:r>
      <w:r w:rsidRPr="008C4148" w:rsidR="00666206">
        <w:rPr>
          <w:rFonts w:ascii="Arial" w:hAnsi="Arial" w:cs="Arial" w:hint="cs"/>
          <w:b/>
          <w:bCs/>
          <w:sz w:val="22"/>
          <w:szCs w:val="22"/>
          <w:rtl/>
        </w:rPr>
        <w:t>".</w:t>
      </w:r>
      <w:r w:rsidRPr="008C4148" w:rsidR="00666206">
        <w:rPr>
          <w:rFonts w:ascii="Arial" w:hAnsi="Arial" w:cs="Arial"/>
          <w:sz w:val="22"/>
          <w:szCs w:val="22"/>
          <w:rtl/>
        </w:rPr>
        <w:br/>
      </w:r>
      <w:r w:rsidR="00666206">
        <w:rPr>
          <w:rFonts w:ascii="Arial" w:hAnsi="Arial" w:cs="Arial" w:hint="cs"/>
          <w:sz w:val="22"/>
          <w:szCs w:val="22"/>
          <w:rtl/>
        </w:rPr>
        <w:t>2002-2003</w:t>
      </w:r>
      <w:r w:rsidR="00123AF9">
        <w:rPr>
          <w:rFonts w:ascii="Arial" w:hAnsi="Arial" w:cs="Arial" w:hint="cs"/>
          <w:sz w:val="22"/>
          <w:szCs w:val="22"/>
          <w:rtl/>
        </w:rPr>
        <w:t xml:space="preserve"> </w:t>
      </w:r>
      <w:r w:rsidR="00891333">
        <w:rPr>
          <w:rFonts w:ascii="Arial" w:hAnsi="Arial" w:cs="Arial" w:hint="cs"/>
          <w:sz w:val="22"/>
          <w:szCs w:val="22"/>
          <w:rtl/>
        </w:rPr>
        <w:t xml:space="preserve">  </w:t>
      </w:r>
      <w:r w:rsidRPr="008C4148" w:rsidR="00666206">
        <w:rPr>
          <w:rFonts w:ascii="Arial" w:hAnsi="Arial" w:cs="Arial" w:hint="cs"/>
          <w:b/>
          <w:bCs/>
          <w:sz w:val="22"/>
          <w:szCs w:val="22"/>
          <w:rtl/>
        </w:rPr>
        <w:t>מנהלת משרד עו"ד</w:t>
      </w:r>
    </w:p>
    <w:p w:rsidR="00320F5F" w:rsidRPr="00320F5F" w:rsidP="00666206">
      <w:pPr>
        <w:tabs>
          <w:tab w:val="left" w:pos="425"/>
        </w:tabs>
        <w:bidi/>
        <w:spacing w:line="312" w:lineRule="auto"/>
        <w:ind w:left="-902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 w:hint="cs"/>
          <w:sz w:val="22"/>
          <w:szCs w:val="22"/>
          <w:rtl/>
        </w:rPr>
        <w:t>1997-2001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כלכלנית ב"מכבי שירותי בריאות", אגף הרפואה, מחלקת חשבונות רופאים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/>
          <w:sz w:val="22"/>
          <w:szCs w:val="22"/>
          <w:rtl/>
        </w:rPr>
        <w:t>אחראית על</w:t>
      </w:r>
      <w:r w:rsidRPr="008C4148">
        <w:rPr>
          <w:rFonts w:ascii="Arial" w:hAnsi="Arial" w:cs="Arial" w:hint="cs"/>
          <w:sz w:val="22"/>
          <w:szCs w:val="22"/>
          <w:rtl/>
        </w:rPr>
        <w:t xml:space="preserve"> בקרת חשבונות </w:t>
      </w:r>
      <w:r w:rsidRPr="008C4148">
        <w:rPr>
          <w:rFonts w:ascii="Arial" w:hAnsi="Arial" w:cs="Arial"/>
          <w:sz w:val="22"/>
          <w:szCs w:val="22"/>
          <w:rtl/>
        </w:rPr>
        <w:t xml:space="preserve">של כ- </w:t>
      </w:r>
      <w:r w:rsidRPr="008C4148">
        <w:rPr>
          <w:rFonts w:ascii="Arial" w:hAnsi="Arial" w:cs="Arial" w:hint="cs"/>
          <w:sz w:val="22"/>
          <w:szCs w:val="22"/>
          <w:rtl/>
        </w:rPr>
        <w:t xml:space="preserve">1000 </w:t>
      </w:r>
      <w:r w:rsidRPr="008C4148">
        <w:rPr>
          <w:rFonts w:ascii="Arial" w:hAnsi="Arial" w:cs="Arial"/>
          <w:sz w:val="22"/>
          <w:szCs w:val="22"/>
          <w:rtl/>
        </w:rPr>
        <w:t>רופאים עצמאיים ושכירים.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/>
          <w:sz w:val="22"/>
          <w:szCs w:val="22"/>
          <w:rtl/>
        </w:rPr>
        <w:t>ה</w:t>
      </w:r>
      <w:r w:rsidRPr="008C4148">
        <w:rPr>
          <w:rFonts w:ascii="Arial" w:hAnsi="Arial" w:cs="Arial" w:hint="cs"/>
          <w:sz w:val="22"/>
          <w:szCs w:val="22"/>
          <w:rtl/>
        </w:rPr>
        <w:t>גדרת</w:t>
      </w:r>
      <w:r w:rsidRPr="008C4148">
        <w:rPr>
          <w:rFonts w:ascii="Arial" w:hAnsi="Arial" w:cs="Arial"/>
          <w:sz w:val="22"/>
          <w:szCs w:val="22"/>
          <w:rtl/>
        </w:rPr>
        <w:t xml:space="preserve"> הסכמים, </w:t>
      </w:r>
      <w:r w:rsidRPr="008C4148">
        <w:rPr>
          <w:rFonts w:ascii="Arial" w:hAnsi="Arial" w:cs="Arial" w:hint="cs"/>
          <w:sz w:val="22"/>
          <w:szCs w:val="22"/>
          <w:rtl/>
        </w:rPr>
        <w:t>הפקה ו</w:t>
      </w:r>
      <w:r w:rsidRPr="008C4148">
        <w:rPr>
          <w:rFonts w:ascii="Arial" w:hAnsi="Arial" w:cs="Arial"/>
          <w:sz w:val="22"/>
          <w:szCs w:val="22"/>
          <w:rtl/>
        </w:rPr>
        <w:t>בדיקת דו"חות והעברת ביקורת</w:t>
      </w:r>
      <w:r w:rsidRPr="008C4148">
        <w:rPr>
          <w:rFonts w:ascii="Arial" w:hAnsi="Arial" w:cs="Arial" w:hint="cs"/>
          <w:sz w:val="22"/>
          <w:szCs w:val="22"/>
          <w:rtl/>
        </w:rPr>
        <w:t>.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>תגמול רופאים בגין פעולות מיוחדות וניכויים שונים כגון שירותי משרד.</w:t>
      </w:r>
      <w:r w:rsidRPr="008C4148">
        <w:rPr>
          <w:rFonts w:ascii="Arial" w:hAnsi="Arial" w:cs="Arial"/>
          <w:sz w:val="22"/>
          <w:szCs w:val="22"/>
        </w:rPr>
        <w:t xml:space="preserve"> </w:t>
      </w:r>
    </w:p>
    <w:p w:rsidR="00666206" w:rsidRPr="008C4148" w:rsidP="005667FF">
      <w:pPr>
        <w:numPr>
          <w:ilvl w:val="0"/>
          <w:numId w:val="2"/>
        </w:numPr>
        <w:tabs>
          <w:tab w:val="left" w:pos="1218"/>
        </w:tabs>
        <w:bidi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C4148">
        <w:rPr>
          <w:rFonts w:ascii="Arial" w:hAnsi="Arial" w:cs="Arial" w:hint="cs"/>
          <w:sz w:val="22"/>
          <w:szCs w:val="22"/>
          <w:rtl/>
        </w:rPr>
        <w:t>מתן מענה והסברים לרופאים לגבי השכר אותם קיבלו.</w:t>
      </w:r>
    </w:p>
    <w:p w:rsidR="004061C4" w:rsidRPr="004061C4" w:rsidP="00463A6D">
      <w:pPr>
        <w:bidi/>
        <w:spacing w:line="312" w:lineRule="auto"/>
        <w:ind w:left="-902"/>
        <w:rPr>
          <w:rFonts w:ascii="Arial" w:hAnsi="Arial" w:cs="Arial"/>
          <w:b/>
          <w:bCs/>
          <w:u w:val="single"/>
          <w:rtl/>
        </w:rPr>
      </w:pPr>
      <w:r w:rsidRPr="00891333">
        <w:rPr>
          <w:rFonts w:ascii="Arial" w:hAnsi="Arial" w:cs="Arial" w:hint="cs"/>
          <w:b/>
          <w:bCs/>
          <w:u w:val="single"/>
          <w:rtl/>
        </w:rPr>
        <w:t>השכלה</w:t>
      </w:r>
      <w:r w:rsidRPr="00891333" w:rsidR="00EA5EEE">
        <w:rPr>
          <w:rFonts w:ascii="Arial" w:hAnsi="Arial" w:cs="Arial" w:hint="cs"/>
          <w:b/>
          <w:bCs/>
          <w:u w:val="single"/>
          <w:rtl/>
        </w:rPr>
        <w:t>:</w:t>
      </w:r>
    </w:p>
    <w:p w:rsidR="008C4148" w:rsidRPr="008C4148" w:rsidP="008C4148">
      <w:pPr>
        <w:bidi/>
        <w:spacing w:line="312" w:lineRule="auto"/>
        <w:jc w:val="both"/>
        <w:rPr>
          <w:rFonts w:ascii="Arial" w:hAnsi="Arial" w:cs="Arial"/>
          <w:sz w:val="22"/>
          <w:szCs w:val="22"/>
          <w:rtl/>
        </w:rPr>
      </w:pPr>
      <w:r w:rsidRPr="008C4148">
        <w:rPr>
          <w:rFonts w:ascii="Arial" w:hAnsi="Arial" w:cs="Arial" w:hint="cs"/>
          <w:sz w:val="22"/>
          <w:szCs w:val="22"/>
          <w:rtl/>
        </w:rPr>
        <w:t>2005</w:t>
      </w:r>
      <w:r w:rsidRPr="008C4148">
        <w:rPr>
          <w:rFonts w:ascii="Arial" w:hAnsi="Arial" w:cs="Arial"/>
          <w:sz w:val="22"/>
          <w:szCs w:val="22"/>
          <w:rtl/>
        </w:rPr>
        <w:t>-</w:t>
      </w:r>
      <w:r w:rsidRPr="008C4148">
        <w:rPr>
          <w:rFonts w:ascii="Arial" w:hAnsi="Arial" w:cs="Arial" w:hint="cs"/>
          <w:sz w:val="22"/>
          <w:szCs w:val="22"/>
          <w:rtl/>
        </w:rPr>
        <w:t xml:space="preserve"> </w:t>
      </w:r>
      <w:r w:rsidRPr="008C4148">
        <w:rPr>
          <w:rFonts w:ascii="Arial" w:hAnsi="Arial" w:cs="Arial"/>
          <w:sz w:val="22"/>
          <w:szCs w:val="22"/>
          <w:rtl/>
        </w:rPr>
        <w:t>תואר שני</w:t>
      </w:r>
      <w:r w:rsidRPr="008C4148">
        <w:rPr>
          <w:rFonts w:ascii="Arial" w:hAnsi="Arial" w:cs="Arial" w:hint="cs"/>
          <w:sz w:val="22"/>
          <w:szCs w:val="22"/>
          <w:rtl/>
        </w:rPr>
        <w:t>,</w:t>
      </w:r>
      <w:r w:rsidRPr="008C4148">
        <w:rPr>
          <w:rFonts w:ascii="Arial" w:hAnsi="Arial" w:cs="Arial" w:hint="cs"/>
          <w:sz w:val="22"/>
          <w:szCs w:val="22"/>
        </w:rPr>
        <w:t>MBA</w:t>
      </w:r>
      <w:r w:rsidRPr="008C4148">
        <w:rPr>
          <w:rFonts w:ascii="Arial" w:hAnsi="Arial" w:cs="Arial" w:hint="cs"/>
          <w:sz w:val="22"/>
          <w:szCs w:val="22"/>
          <w:rtl/>
        </w:rPr>
        <w:t>,</w:t>
      </w:r>
      <w:r w:rsidRPr="008C4148">
        <w:rPr>
          <w:rFonts w:ascii="Arial" w:hAnsi="Arial" w:cs="Arial"/>
          <w:sz w:val="22"/>
          <w:szCs w:val="22"/>
          <w:rtl/>
        </w:rPr>
        <w:t>"אוניברסיטת ת"א</w:t>
      </w:r>
      <w:r w:rsidRPr="008C4148">
        <w:rPr>
          <w:rFonts w:ascii="Arial" w:hAnsi="Arial" w:cs="Arial" w:hint="cs"/>
          <w:sz w:val="22"/>
          <w:szCs w:val="22"/>
          <w:rtl/>
        </w:rPr>
        <w:t>". בפקולטה</w:t>
      </w:r>
      <w:r w:rsidRPr="008C4148">
        <w:rPr>
          <w:rFonts w:ascii="Arial" w:hAnsi="Arial" w:cs="Arial"/>
          <w:sz w:val="22"/>
          <w:szCs w:val="22"/>
          <w:rtl/>
        </w:rPr>
        <w:t xml:space="preserve"> ל</w:t>
      </w:r>
      <w:r w:rsidRPr="008C4148">
        <w:rPr>
          <w:rFonts w:ascii="Arial" w:hAnsi="Arial" w:cs="Arial" w:hint="cs"/>
          <w:sz w:val="22"/>
          <w:szCs w:val="22"/>
          <w:rtl/>
        </w:rPr>
        <w:t>מנהל עסקים</w:t>
      </w:r>
      <w:r w:rsidRPr="008C4148">
        <w:rPr>
          <w:rFonts w:ascii="Arial" w:hAnsi="Arial" w:cs="Arial"/>
          <w:sz w:val="22"/>
          <w:szCs w:val="22"/>
          <w:rtl/>
        </w:rPr>
        <w:t xml:space="preserve">. התמחות </w:t>
      </w:r>
      <w:r w:rsidRPr="008C4148">
        <w:rPr>
          <w:rFonts w:ascii="Arial" w:hAnsi="Arial" w:cs="Arial" w:hint="cs"/>
          <w:sz w:val="22"/>
          <w:szCs w:val="22"/>
          <w:rtl/>
        </w:rPr>
        <w:t>בחקר ביצועים.</w:t>
      </w:r>
    </w:p>
    <w:p w:rsidR="008C4148" w:rsidRPr="008C4148" w:rsidP="008C4148">
      <w:pPr>
        <w:bidi/>
        <w:spacing w:line="312" w:lineRule="auto"/>
        <w:jc w:val="both"/>
        <w:rPr>
          <w:rFonts w:ascii="Arial" w:hAnsi="Arial" w:cs="Arial"/>
          <w:sz w:val="22"/>
          <w:szCs w:val="22"/>
          <w:rtl/>
        </w:rPr>
      </w:pPr>
      <w:r w:rsidRPr="008C4148">
        <w:rPr>
          <w:rFonts w:ascii="Arial" w:hAnsi="Arial" w:cs="Arial" w:hint="cs"/>
          <w:sz w:val="22"/>
          <w:szCs w:val="22"/>
          <w:rtl/>
        </w:rPr>
        <w:t>1</w:t>
      </w:r>
      <w:r w:rsidRPr="008C4148">
        <w:rPr>
          <w:rFonts w:ascii="Arial" w:hAnsi="Arial" w:cs="Arial"/>
          <w:sz w:val="22"/>
          <w:szCs w:val="22"/>
          <w:rtl/>
        </w:rPr>
        <w:t xml:space="preserve">997 </w:t>
      </w:r>
      <w:r w:rsidRPr="008C4148">
        <w:rPr>
          <w:rFonts w:ascii="Arial" w:hAnsi="Arial" w:cs="Arial"/>
          <w:sz w:val="22"/>
          <w:szCs w:val="22"/>
        </w:rPr>
        <w:t>-</w:t>
      </w:r>
      <w:r w:rsidRPr="008C4148">
        <w:rPr>
          <w:rFonts w:ascii="Arial" w:hAnsi="Arial" w:cs="Arial"/>
          <w:sz w:val="22"/>
          <w:szCs w:val="22"/>
          <w:rtl/>
        </w:rPr>
        <w:t xml:space="preserve"> תואר ראשון</w:t>
      </w:r>
      <w:r w:rsidRPr="008C4148">
        <w:rPr>
          <w:rFonts w:ascii="Arial" w:hAnsi="Arial" w:cs="Arial" w:hint="cs"/>
          <w:sz w:val="22"/>
          <w:szCs w:val="22"/>
          <w:rtl/>
        </w:rPr>
        <w:t>,</w:t>
      </w:r>
      <w:r w:rsidRPr="008C4148">
        <w:rPr>
          <w:rFonts w:ascii="Arial" w:hAnsi="Arial" w:cs="Arial" w:hint="cs"/>
          <w:sz w:val="22"/>
          <w:szCs w:val="22"/>
        </w:rPr>
        <w:t>BA</w:t>
      </w:r>
      <w:r w:rsidRPr="008C4148">
        <w:rPr>
          <w:rFonts w:ascii="Arial" w:hAnsi="Arial" w:cs="Arial" w:hint="cs"/>
          <w:sz w:val="22"/>
          <w:szCs w:val="22"/>
          <w:rtl/>
        </w:rPr>
        <w:t>,</w:t>
      </w:r>
      <w:r w:rsidRPr="008C4148">
        <w:rPr>
          <w:rFonts w:ascii="Arial" w:hAnsi="Arial" w:cs="Arial"/>
          <w:sz w:val="22"/>
          <w:szCs w:val="22"/>
          <w:rtl/>
        </w:rPr>
        <w:t xml:space="preserve"> "מדרשת רופין".</w:t>
      </w:r>
      <w:r w:rsidRPr="008C4148">
        <w:rPr>
          <w:rFonts w:ascii="Arial" w:hAnsi="Arial" w:cs="Arial" w:hint="cs"/>
          <w:sz w:val="22"/>
          <w:szCs w:val="22"/>
          <w:rtl/>
        </w:rPr>
        <w:t xml:space="preserve"> </w:t>
      </w:r>
      <w:r w:rsidRPr="008C4148">
        <w:rPr>
          <w:rFonts w:ascii="Arial" w:hAnsi="Arial" w:cs="Arial"/>
          <w:sz w:val="22"/>
          <w:szCs w:val="22"/>
          <w:rtl/>
        </w:rPr>
        <w:t xml:space="preserve">בכלכלה </w:t>
      </w:r>
      <w:r w:rsidRPr="008C4148">
        <w:rPr>
          <w:rFonts w:ascii="Arial" w:hAnsi="Arial" w:cs="Arial" w:hint="cs"/>
          <w:sz w:val="22"/>
          <w:szCs w:val="22"/>
          <w:rtl/>
        </w:rPr>
        <w:t>ניהול.</w:t>
      </w:r>
    </w:p>
    <w:p w:rsidR="00957188" w:rsidRPr="00A9042F" w:rsidP="00463A6D">
      <w:pPr>
        <w:bidi/>
        <w:spacing w:line="312" w:lineRule="auto"/>
        <w:ind w:left="-902"/>
        <w:rPr>
          <w:rFonts w:ascii="Arial" w:hAnsi="Arial" w:cs="Arial"/>
          <w:sz w:val="28"/>
          <w:szCs w:val="28"/>
          <w:rtl/>
        </w:rPr>
      </w:pPr>
    </w:p>
    <w:p w:rsidR="009936EF" w:rsidRPr="00123AF9" w:rsidP="008C4148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891333">
        <w:rPr>
          <w:rFonts w:ascii="Arial" w:hAnsi="Arial" w:cs="Arial"/>
          <w:b/>
          <w:bCs/>
          <w:u w:val="single"/>
          <w:rtl/>
        </w:rPr>
        <w:t>שפות</w:t>
      </w:r>
      <w:r w:rsidRPr="00123AF9">
        <w:rPr>
          <w:rFonts w:ascii="Arial" w:hAnsi="Arial" w:cs="Arial"/>
          <w:sz w:val="22"/>
          <w:szCs w:val="22"/>
          <w:rtl/>
        </w:rPr>
        <w:t xml:space="preserve">: </w:t>
      </w:r>
      <w:r w:rsidR="003C4628">
        <w:rPr>
          <w:rFonts w:ascii="Arial" w:hAnsi="Arial" w:cs="Arial" w:hint="cs"/>
          <w:sz w:val="22"/>
          <w:szCs w:val="22"/>
          <w:rtl/>
        </w:rPr>
        <w:t xml:space="preserve">  </w:t>
      </w:r>
      <w:r w:rsidR="00CD2BE5">
        <w:rPr>
          <w:rFonts w:ascii="Arial" w:hAnsi="Arial" w:cs="Arial"/>
          <w:sz w:val="22"/>
          <w:szCs w:val="22"/>
          <w:rtl/>
        </w:rPr>
        <w:t>עברית –</w:t>
      </w:r>
      <w:r w:rsidR="00CD2BE5">
        <w:rPr>
          <w:rFonts w:ascii="Arial" w:hAnsi="Arial" w:cs="Arial" w:hint="cs"/>
          <w:sz w:val="22"/>
          <w:szCs w:val="22"/>
          <w:rtl/>
        </w:rPr>
        <w:t xml:space="preserve">שפת אם, אנגלית </w:t>
      </w:r>
      <w:r w:rsidR="00CD2BE5">
        <w:rPr>
          <w:rFonts w:ascii="Arial" w:hAnsi="Arial" w:cs="Arial"/>
          <w:sz w:val="22"/>
          <w:szCs w:val="22"/>
          <w:rtl/>
        </w:rPr>
        <w:t>–</w:t>
      </w:r>
      <w:r w:rsidR="008C4148">
        <w:rPr>
          <w:rFonts w:ascii="Arial" w:hAnsi="Arial" w:cs="Arial" w:hint="cs"/>
          <w:sz w:val="22"/>
          <w:szCs w:val="22"/>
          <w:rtl/>
        </w:rPr>
        <w:t>טובה מאוד</w:t>
      </w:r>
    </w:p>
    <w:p w:rsidR="008C4148" w:rsidRPr="008C4148" w:rsidP="008C4148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891333">
        <w:rPr>
          <w:rFonts w:ascii="Arial" w:hAnsi="Arial" w:cs="Arial"/>
          <w:b/>
          <w:bCs/>
          <w:u w:val="single"/>
          <w:rtl/>
        </w:rPr>
        <w:t>יישומי מחשב</w:t>
      </w:r>
      <w:r w:rsidRPr="00123AF9">
        <w:rPr>
          <w:rFonts w:ascii="Arial" w:hAnsi="Arial" w:cs="Arial"/>
          <w:sz w:val="22"/>
          <w:szCs w:val="22"/>
          <w:rtl/>
        </w:rPr>
        <w:t xml:space="preserve">: </w:t>
      </w:r>
      <w:r w:rsidR="003C4628">
        <w:rPr>
          <w:rFonts w:ascii="Arial" w:hAnsi="Arial" w:cs="Arial" w:hint="cs"/>
          <w:sz w:val="22"/>
          <w:szCs w:val="22"/>
          <w:rtl/>
        </w:rPr>
        <w:t xml:space="preserve">  </w:t>
      </w:r>
      <w:r w:rsidR="00A42CE3">
        <w:rPr>
          <w:rFonts w:ascii="Arial" w:hAnsi="Arial" w:cs="Arial"/>
          <w:sz w:val="22"/>
          <w:szCs w:val="22"/>
          <w:rtl/>
        </w:rPr>
        <w:t>דוא"ל ואינטרנט</w:t>
      </w:r>
      <w:r w:rsidR="00485B71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</w:rPr>
        <w:t>DWH</w:t>
      </w:r>
      <w:r>
        <w:rPr>
          <w:rFonts w:ascii="Arial" w:hAnsi="Arial" w:cs="Arial" w:hint="cs"/>
          <w:sz w:val="22"/>
          <w:szCs w:val="22"/>
          <w:rtl/>
        </w:rPr>
        <w:t xml:space="preserve">, מערכות הפעלה, </w:t>
      </w:r>
      <w:r>
        <w:rPr>
          <w:rFonts w:ascii="Arial" w:hAnsi="Arial" w:cs="Arial"/>
          <w:sz w:val="22"/>
          <w:szCs w:val="22"/>
        </w:rPr>
        <w:t>,office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</w:rPr>
        <w:t>AS</w:t>
      </w:r>
      <w:r>
        <w:rPr>
          <w:rFonts w:ascii="Arial" w:hAnsi="Arial" w:cs="Arial" w:hint="cs"/>
          <w:sz w:val="22"/>
          <w:szCs w:val="22"/>
          <w:rtl/>
        </w:rPr>
        <w:t>400.</w:t>
      </w:r>
    </w:p>
    <w:p w:rsidR="006B2E10" w:rsidP="008C4148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שרות צבאי</w:t>
      </w:r>
      <w:r w:rsidRPr="00123AF9">
        <w:rPr>
          <w:rFonts w:ascii="Arial" w:hAnsi="Arial" w:cs="Arial"/>
          <w:sz w:val="22"/>
          <w:szCs w:val="22"/>
          <w:rtl/>
        </w:rPr>
        <w:t xml:space="preserve">: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8C4148">
        <w:rPr>
          <w:rFonts w:ascii="Arial" w:hAnsi="Arial" w:cs="Arial" w:hint="cs"/>
          <w:sz w:val="22"/>
          <w:szCs w:val="22"/>
          <w:rtl/>
        </w:rPr>
        <w:t>חיל מודיעין</w:t>
      </w:r>
    </w:p>
    <w:p w:rsidR="00372017" w:rsidP="00463A6D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</w:t>
      </w:r>
    </w:p>
    <w:p w:rsidR="0063091A" w:rsidP="0063091A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</w:p>
    <w:p w:rsidR="0063091A" w:rsidP="0063091A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</w:p>
    <w:p w:rsidR="0063091A" w:rsidP="0063091A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</w:p>
    <w:p w:rsidR="003C4628" w:rsidRPr="004B58A0" w:rsidP="00D83516">
      <w:pPr>
        <w:bidi/>
        <w:spacing w:line="312" w:lineRule="auto"/>
        <w:rPr>
          <w:rFonts w:ascii="Arial" w:hAnsi="Arial" w:cs="Arial"/>
          <w:sz w:val="22"/>
          <w:szCs w:val="22"/>
          <w:rtl/>
        </w:rPr>
      </w:pPr>
    </w:p>
    <w:sectPr w:rsidSect="00A9042F">
      <w:headerReference w:type="default" r:id="rId4"/>
      <w:pgSz w:w="11906" w:h="16838"/>
      <w:pgMar w:top="426" w:right="1416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152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E71BA6"/>
    <w:multiLevelType w:val="hybridMultilevel"/>
    <w:tmpl w:val="C7DA910C"/>
    <w:lvl w:ilvl="0">
      <w:start w:val="0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FD435F"/>
    <w:multiLevelType w:val="hybridMultilevel"/>
    <w:tmpl w:val="553C6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D072C5"/>
    <w:multiLevelType w:val="hybridMultilevel"/>
    <w:tmpl w:val="318883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1B"/>
    <w:rsid w:val="00010540"/>
    <w:rsid w:val="000128CA"/>
    <w:rsid w:val="000252A8"/>
    <w:rsid w:val="00034930"/>
    <w:rsid w:val="00040C19"/>
    <w:rsid w:val="00061AF8"/>
    <w:rsid w:val="00061F95"/>
    <w:rsid w:val="00062197"/>
    <w:rsid w:val="000A05BF"/>
    <w:rsid w:val="000B0432"/>
    <w:rsid w:val="000B6788"/>
    <w:rsid w:val="000B69B4"/>
    <w:rsid w:val="000C6E5F"/>
    <w:rsid w:val="000D03FE"/>
    <w:rsid w:val="000D39AD"/>
    <w:rsid w:val="000D754F"/>
    <w:rsid w:val="000E0C3E"/>
    <w:rsid w:val="000F32A9"/>
    <w:rsid w:val="000F7919"/>
    <w:rsid w:val="00115583"/>
    <w:rsid w:val="0011629B"/>
    <w:rsid w:val="001179B6"/>
    <w:rsid w:val="00120336"/>
    <w:rsid w:val="00120D6D"/>
    <w:rsid w:val="00123AF9"/>
    <w:rsid w:val="001276FA"/>
    <w:rsid w:val="001326CA"/>
    <w:rsid w:val="00164858"/>
    <w:rsid w:val="0019211B"/>
    <w:rsid w:val="00195AE2"/>
    <w:rsid w:val="001A594E"/>
    <w:rsid w:val="001B2371"/>
    <w:rsid w:val="001B4141"/>
    <w:rsid w:val="001B5CDA"/>
    <w:rsid w:val="001C6C04"/>
    <w:rsid w:val="001D13C9"/>
    <w:rsid w:val="001E2136"/>
    <w:rsid w:val="001F0BF9"/>
    <w:rsid w:val="001F6A25"/>
    <w:rsid w:val="00204378"/>
    <w:rsid w:val="002075A5"/>
    <w:rsid w:val="00207C28"/>
    <w:rsid w:val="00210CBE"/>
    <w:rsid w:val="00217B99"/>
    <w:rsid w:val="00232061"/>
    <w:rsid w:val="00234768"/>
    <w:rsid w:val="00243287"/>
    <w:rsid w:val="00245D4D"/>
    <w:rsid w:val="00255221"/>
    <w:rsid w:val="002775F7"/>
    <w:rsid w:val="00277ADF"/>
    <w:rsid w:val="00277EF7"/>
    <w:rsid w:val="00280172"/>
    <w:rsid w:val="00295133"/>
    <w:rsid w:val="002A7271"/>
    <w:rsid w:val="002B1AA7"/>
    <w:rsid w:val="002C047E"/>
    <w:rsid w:val="002C4131"/>
    <w:rsid w:val="002C653D"/>
    <w:rsid w:val="002D2ECC"/>
    <w:rsid w:val="002D303A"/>
    <w:rsid w:val="002D3F1B"/>
    <w:rsid w:val="002D75D0"/>
    <w:rsid w:val="002E269F"/>
    <w:rsid w:val="002E4C17"/>
    <w:rsid w:val="002F4536"/>
    <w:rsid w:val="002F4556"/>
    <w:rsid w:val="002F5F96"/>
    <w:rsid w:val="002F7061"/>
    <w:rsid w:val="00301F74"/>
    <w:rsid w:val="0030402A"/>
    <w:rsid w:val="003055D7"/>
    <w:rsid w:val="00320F5F"/>
    <w:rsid w:val="003274C5"/>
    <w:rsid w:val="00330551"/>
    <w:rsid w:val="003369E8"/>
    <w:rsid w:val="003472FA"/>
    <w:rsid w:val="003528FA"/>
    <w:rsid w:val="00353E99"/>
    <w:rsid w:val="00356B10"/>
    <w:rsid w:val="00363EF6"/>
    <w:rsid w:val="00365FBB"/>
    <w:rsid w:val="00366948"/>
    <w:rsid w:val="00372017"/>
    <w:rsid w:val="003814FF"/>
    <w:rsid w:val="003824CE"/>
    <w:rsid w:val="003832D0"/>
    <w:rsid w:val="003847BD"/>
    <w:rsid w:val="00387893"/>
    <w:rsid w:val="003938E3"/>
    <w:rsid w:val="003A4791"/>
    <w:rsid w:val="003B5592"/>
    <w:rsid w:val="003B6479"/>
    <w:rsid w:val="003C4628"/>
    <w:rsid w:val="003D378C"/>
    <w:rsid w:val="003D431E"/>
    <w:rsid w:val="003D4A3B"/>
    <w:rsid w:val="003E7A7B"/>
    <w:rsid w:val="003F46D3"/>
    <w:rsid w:val="004061C4"/>
    <w:rsid w:val="0043381E"/>
    <w:rsid w:val="00436B35"/>
    <w:rsid w:val="00442CC7"/>
    <w:rsid w:val="004449C8"/>
    <w:rsid w:val="0045290C"/>
    <w:rsid w:val="004553DF"/>
    <w:rsid w:val="0046145E"/>
    <w:rsid w:val="004630B0"/>
    <w:rsid w:val="00463A6D"/>
    <w:rsid w:val="00470B04"/>
    <w:rsid w:val="00472871"/>
    <w:rsid w:val="0048227B"/>
    <w:rsid w:val="004837E4"/>
    <w:rsid w:val="00485B71"/>
    <w:rsid w:val="00494497"/>
    <w:rsid w:val="004A27A9"/>
    <w:rsid w:val="004A4203"/>
    <w:rsid w:val="004A476B"/>
    <w:rsid w:val="004A48AF"/>
    <w:rsid w:val="004B58A0"/>
    <w:rsid w:val="004D1668"/>
    <w:rsid w:val="004D6F87"/>
    <w:rsid w:val="004E24C8"/>
    <w:rsid w:val="004E7A3A"/>
    <w:rsid w:val="004F1122"/>
    <w:rsid w:val="004F51AE"/>
    <w:rsid w:val="004F6425"/>
    <w:rsid w:val="0050474A"/>
    <w:rsid w:val="005114DA"/>
    <w:rsid w:val="005129C3"/>
    <w:rsid w:val="00540897"/>
    <w:rsid w:val="00543ABA"/>
    <w:rsid w:val="00560055"/>
    <w:rsid w:val="005621C6"/>
    <w:rsid w:val="005667FF"/>
    <w:rsid w:val="0057542B"/>
    <w:rsid w:val="005974BF"/>
    <w:rsid w:val="005A62AD"/>
    <w:rsid w:val="005A7577"/>
    <w:rsid w:val="005C4289"/>
    <w:rsid w:val="005C78CE"/>
    <w:rsid w:val="005E1491"/>
    <w:rsid w:val="005E185C"/>
    <w:rsid w:val="005F48A9"/>
    <w:rsid w:val="0060192E"/>
    <w:rsid w:val="00604C9F"/>
    <w:rsid w:val="006052D0"/>
    <w:rsid w:val="0062121D"/>
    <w:rsid w:val="00624E5B"/>
    <w:rsid w:val="0063091A"/>
    <w:rsid w:val="00645521"/>
    <w:rsid w:val="00654AD3"/>
    <w:rsid w:val="00661C64"/>
    <w:rsid w:val="00666206"/>
    <w:rsid w:val="00672CA3"/>
    <w:rsid w:val="00672FB3"/>
    <w:rsid w:val="00683EEB"/>
    <w:rsid w:val="006879ED"/>
    <w:rsid w:val="00695500"/>
    <w:rsid w:val="00697741"/>
    <w:rsid w:val="006A436F"/>
    <w:rsid w:val="006A5519"/>
    <w:rsid w:val="006A72A4"/>
    <w:rsid w:val="006B2E10"/>
    <w:rsid w:val="006C1D03"/>
    <w:rsid w:val="006C4572"/>
    <w:rsid w:val="006E254D"/>
    <w:rsid w:val="006E5065"/>
    <w:rsid w:val="006F0A4B"/>
    <w:rsid w:val="007039FA"/>
    <w:rsid w:val="00712459"/>
    <w:rsid w:val="00715182"/>
    <w:rsid w:val="00726C45"/>
    <w:rsid w:val="00764146"/>
    <w:rsid w:val="00794F7F"/>
    <w:rsid w:val="007A4D20"/>
    <w:rsid w:val="007A7827"/>
    <w:rsid w:val="007C1A42"/>
    <w:rsid w:val="007C440B"/>
    <w:rsid w:val="007E4619"/>
    <w:rsid w:val="007F09DF"/>
    <w:rsid w:val="007F0D6E"/>
    <w:rsid w:val="007F7C10"/>
    <w:rsid w:val="0080560B"/>
    <w:rsid w:val="00826967"/>
    <w:rsid w:val="0083480E"/>
    <w:rsid w:val="0083666D"/>
    <w:rsid w:val="008444DE"/>
    <w:rsid w:val="00856220"/>
    <w:rsid w:val="00860E2F"/>
    <w:rsid w:val="008639BD"/>
    <w:rsid w:val="008720F1"/>
    <w:rsid w:val="00886375"/>
    <w:rsid w:val="00891333"/>
    <w:rsid w:val="00891B04"/>
    <w:rsid w:val="008B3CB2"/>
    <w:rsid w:val="008C4148"/>
    <w:rsid w:val="008C5146"/>
    <w:rsid w:val="008C7F4A"/>
    <w:rsid w:val="008D14EE"/>
    <w:rsid w:val="008D3747"/>
    <w:rsid w:val="008D636A"/>
    <w:rsid w:val="008E7243"/>
    <w:rsid w:val="00900DB7"/>
    <w:rsid w:val="00901C8E"/>
    <w:rsid w:val="009073F3"/>
    <w:rsid w:val="00913E80"/>
    <w:rsid w:val="00923F60"/>
    <w:rsid w:val="00926456"/>
    <w:rsid w:val="0092748E"/>
    <w:rsid w:val="00927900"/>
    <w:rsid w:val="009367E4"/>
    <w:rsid w:val="00943628"/>
    <w:rsid w:val="00957188"/>
    <w:rsid w:val="0096567D"/>
    <w:rsid w:val="00971C7B"/>
    <w:rsid w:val="00983ED7"/>
    <w:rsid w:val="0098414E"/>
    <w:rsid w:val="00992348"/>
    <w:rsid w:val="009936EF"/>
    <w:rsid w:val="009A5AF4"/>
    <w:rsid w:val="009B5256"/>
    <w:rsid w:val="009B5500"/>
    <w:rsid w:val="009B69B2"/>
    <w:rsid w:val="009C3604"/>
    <w:rsid w:val="009D19CB"/>
    <w:rsid w:val="009D39C7"/>
    <w:rsid w:val="009E3A2E"/>
    <w:rsid w:val="009F21FD"/>
    <w:rsid w:val="00A028AD"/>
    <w:rsid w:val="00A055FB"/>
    <w:rsid w:val="00A07B8D"/>
    <w:rsid w:val="00A12AC5"/>
    <w:rsid w:val="00A16A85"/>
    <w:rsid w:val="00A17926"/>
    <w:rsid w:val="00A32D16"/>
    <w:rsid w:val="00A331D9"/>
    <w:rsid w:val="00A41E12"/>
    <w:rsid w:val="00A42CE3"/>
    <w:rsid w:val="00A44282"/>
    <w:rsid w:val="00A45EF5"/>
    <w:rsid w:val="00A7147C"/>
    <w:rsid w:val="00A9042F"/>
    <w:rsid w:val="00A90D85"/>
    <w:rsid w:val="00AB5D9C"/>
    <w:rsid w:val="00AB6DBF"/>
    <w:rsid w:val="00AB7E53"/>
    <w:rsid w:val="00AC44F9"/>
    <w:rsid w:val="00AD2A79"/>
    <w:rsid w:val="00AD7204"/>
    <w:rsid w:val="00AD7933"/>
    <w:rsid w:val="00AE4655"/>
    <w:rsid w:val="00B114FC"/>
    <w:rsid w:val="00B2672E"/>
    <w:rsid w:val="00B329BB"/>
    <w:rsid w:val="00B33CB7"/>
    <w:rsid w:val="00B45718"/>
    <w:rsid w:val="00B50E3A"/>
    <w:rsid w:val="00B56B0D"/>
    <w:rsid w:val="00B656E1"/>
    <w:rsid w:val="00B666F4"/>
    <w:rsid w:val="00B82E03"/>
    <w:rsid w:val="00B91D7D"/>
    <w:rsid w:val="00BA142C"/>
    <w:rsid w:val="00BA26A4"/>
    <w:rsid w:val="00BB0852"/>
    <w:rsid w:val="00BC73D7"/>
    <w:rsid w:val="00BD1188"/>
    <w:rsid w:val="00BD7EA8"/>
    <w:rsid w:val="00BE03D4"/>
    <w:rsid w:val="00BE7578"/>
    <w:rsid w:val="00BE7625"/>
    <w:rsid w:val="00BF3D9C"/>
    <w:rsid w:val="00BF4159"/>
    <w:rsid w:val="00BF440A"/>
    <w:rsid w:val="00BF4C25"/>
    <w:rsid w:val="00C10703"/>
    <w:rsid w:val="00C12801"/>
    <w:rsid w:val="00C14BF3"/>
    <w:rsid w:val="00C17E3E"/>
    <w:rsid w:val="00C24F06"/>
    <w:rsid w:val="00C33554"/>
    <w:rsid w:val="00C33B8E"/>
    <w:rsid w:val="00C429AD"/>
    <w:rsid w:val="00C50C72"/>
    <w:rsid w:val="00C719B2"/>
    <w:rsid w:val="00C84FE5"/>
    <w:rsid w:val="00C870B7"/>
    <w:rsid w:val="00C87CC7"/>
    <w:rsid w:val="00CB045B"/>
    <w:rsid w:val="00CB5674"/>
    <w:rsid w:val="00CC338B"/>
    <w:rsid w:val="00CC6329"/>
    <w:rsid w:val="00CC6752"/>
    <w:rsid w:val="00CD0C17"/>
    <w:rsid w:val="00CD2BE5"/>
    <w:rsid w:val="00CD3707"/>
    <w:rsid w:val="00CF0DDB"/>
    <w:rsid w:val="00CF2D2C"/>
    <w:rsid w:val="00D03E49"/>
    <w:rsid w:val="00D14A14"/>
    <w:rsid w:val="00D17788"/>
    <w:rsid w:val="00D218BD"/>
    <w:rsid w:val="00D22C72"/>
    <w:rsid w:val="00D25331"/>
    <w:rsid w:val="00D326E0"/>
    <w:rsid w:val="00D46C47"/>
    <w:rsid w:val="00D56CA0"/>
    <w:rsid w:val="00D600D0"/>
    <w:rsid w:val="00D66845"/>
    <w:rsid w:val="00D67DF0"/>
    <w:rsid w:val="00D71159"/>
    <w:rsid w:val="00D762D3"/>
    <w:rsid w:val="00D83516"/>
    <w:rsid w:val="00D934D3"/>
    <w:rsid w:val="00D94709"/>
    <w:rsid w:val="00D970A8"/>
    <w:rsid w:val="00DA4A98"/>
    <w:rsid w:val="00DB2999"/>
    <w:rsid w:val="00DB30E9"/>
    <w:rsid w:val="00DC071B"/>
    <w:rsid w:val="00DC7982"/>
    <w:rsid w:val="00DC7A46"/>
    <w:rsid w:val="00DC7E42"/>
    <w:rsid w:val="00DC7F4F"/>
    <w:rsid w:val="00DD2322"/>
    <w:rsid w:val="00DD3E6D"/>
    <w:rsid w:val="00DE31C0"/>
    <w:rsid w:val="00DE76A8"/>
    <w:rsid w:val="00DF06F3"/>
    <w:rsid w:val="00E232EE"/>
    <w:rsid w:val="00E24FDC"/>
    <w:rsid w:val="00E265B8"/>
    <w:rsid w:val="00E417FA"/>
    <w:rsid w:val="00E54495"/>
    <w:rsid w:val="00E54782"/>
    <w:rsid w:val="00E61976"/>
    <w:rsid w:val="00E65BB9"/>
    <w:rsid w:val="00E74A9C"/>
    <w:rsid w:val="00E81680"/>
    <w:rsid w:val="00E82D81"/>
    <w:rsid w:val="00E864E8"/>
    <w:rsid w:val="00EA5EEE"/>
    <w:rsid w:val="00EB1939"/>
    <w:rsid w:val="00EB38B1"/>
    <w:rsid w:val="00EB6663"/>
    <w:rsid w:val="00EC578A"/>
    <w:rsid w:val="00ED1319"/>
    <w:rsid w:val="00ED460C"/>
    <w:rsid w:val="00ED7A94"/>
    <w:rsid w:val="00EE1544"/>
    <w:rsid w:val="00EE5C06"/>
    <w:rsid w:val="00F05E55"/>
    <w:rsid w:val="00F12B44"/>
    <w:rsid w:val="00F13481"/>
    <w:rsid w:val="00F15767"/>
    <w:rsid w:val="00F165CB"/>
    <w:rsid w:val="00F348F1"/>
    <w:rsid w:val="00F3763F"/>
    <w:rsid w:val="00F54427"/>
    <w:rsid w:val="00F64AE2"/>
    <w:rsid w:val="00F67183"/>
    <w:rsid w:val="00F725CA"/>
    <w:rsid w:val="00F81E00"/>
    <w:rsid w:val="00F8237C"/>
    <w:rsid w:val="00F86215"/>
    <w:rsid w:val="00FA0866"/>
    <w:rsid w:val="00FA22FD"/>
    <w:rsid w:val="00FC008B"/>
    <w:rsid w:val="00FC1015"/>
    <w:rsid w:val="00FC1B3F"/>
    <w:rsid w:val="00FC4A5B"/>
    <w:rsid w:val="00FE02D0"/>
    <w:rsid w:val="00FE65B1"/>
    <w:rsid w:val="00FE7590"/>
    <w:rsid w:val="00FF620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3CC024-327C-4591-8438-7010A81E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paragraph" w:styleId="Heading2">
    <w:name w:val="heading 2"/>
    <w:basedOn w:val="Normal"/>
    <w:next w:val="Normal"/>
    <w:link w:val="2"/>
    <w:qFormat/>
    <w:rsid w:val="00D970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429AD"/>
    <w:pPr>
      <w:spacing w:before="100" w:beforeAutospacing="1" w:after="100" w:afterAutospacing="1"/>
    </w:pPr>
  </w:style>
  <w:style w:type="character" w:styleId="Strong">
    <w:name w:val="Strong"/>
    <w:qFormat/>
    <w:rsid w:val="004E7A3A"/>
    <w:rPr>
      <w:b/>
      <w:bCs/>
    </w:rPr>
  </w:style>
  <w:style w:type="paragraph" w:styleId="Header">
    <w:name w:val="header"/>
    <w:basedOn w:val="Normal"/>
    <w:link w:val="a"/>
    <w:rsid w:val="00BF4C2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">
    <w:name w:val="כותרת עליונה תו"/>
    <w:link w:val="Header"/>
    <w:rsid w:val="00BF4C25"/>
    <w:rPr>
      <w:sz w:val="24"/>
      <w:szCs w:val="24"/>
    </w:rPr>
  </w:style>
  <w:style w:type="paragraph" w:styleId="Footer">
    <w:name w:val="footer"/>
    <w:basedOn w:val="Normal"/>
    <w:link w:val="a0"/>
    <w:rsid w:val="00BF4C2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0">
    <w:name w:val="כותרת תחתונה תו"/>
    <w:link w:val="Footer"/>
    <w:rsid w:val="00BF4C25"/>
    <w:rPr>
      <w:sz w:val="24"/>
      <w:szCs w:val="24"/>
    </w:rPr>
  </w:style>
  <w:style w:type="character" w:customStyle="1" w:styleId="2">
    <w:name w:val="כותרת 2 תו"/>
    <w:link w:val="Heading2"/>
    <w:semiHidden/>
    <w:rsid w:val="00D970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Preformatted">
    <w:name w:val="HTML Preformatted"/>
    <w:basedOn w:val="Normal"/>
    <w:link w:val="HTML"/>
    <w:rsid w:val="002D303A"/>
    <w:rPr>
      <w:rFonts w:ascii="Courier New" w:hAnsi="Courier New" w:cs="Courier New"/>
      <w:sz w:val="20"/>
      <w:szCs w:val="20"/>
    </w:rPr>
  </w:style>
  <w:style w:type="character" w:customStyle="1" w:styleId="HTML">
    <w:name w:val="HTML מעוצב מראש תו"/>
    <w:link w:val="HTMLPreformatted"/>
    <w:rsid w:val="002D303A"/>
    <w:rPr>
      <w:rFonts w:ascii="Courier New" w:hAnsi="Courier New" w:cs="Courier New"/>
    </w:rPr>
  </w:style>
  <w:style w:type="paragraph" w:customStyle="1" w:styleId="a1">
    <w:name w:val="שורת נתונים אישיים"/>
    <w:basedOn w:val="Normal"/>
    <w:qFormat/>
    <w:rsid w:val="006C1D03"/>
    <w:pPr>
      <w:bidi/>
    </w:pPr>
    <w:rPr>
      <w:rFonts w:ascii="Arial" w:hAnsi="Arial" w:cs="Arial"/>
      <w:sz w:val="20"/>
      <w:szCs w:val="20"/>
    </w:rPr>
  </w:style>
  <w:style w:type="paragraph" w:customStyle="1" w:styleId="a2">
    <w:name w:val="שורת השגים כללית"/>
    <w:basedOn w:val="Normal"/>
    <w:qFormat/>
    <w:rsid w:val="00683EEB"/>
    <w:pPr>
      <w:numPr>
        <w:numId w:val="1"/>
      </w:numPr>
      <w:bidi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ניק משינסקי</vt:lpstr>
    </vt:vector>
  </TitlesOfParts>
  <Company>***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ניק משינסקי</dc:title>
  <dc:creator>א</dc:creator>
  <cp:lastModifiedBy>מיכל יוחננוף</cp:lastModifiedBy>
  <cp:revision>3</cp:revision>
  <cp:lastPrinted>2016-06-22T07:07:00Z</cp:lastPrinted>
  <dcterms:created xsi:type="dcterms:W3CDTF">2016-06-21T12:14:00Z</dcterms:created>
  <dcterms:modified xsi:type="dcterms:W3CDTF">2016-06-22T07:08:00Z</dcterms:modified>
</cp:coreProperties>
</file>