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Style w:val="TableGrid"/>
        <w:bidiVisual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3333"/>
        <w:tblLook w:val="04A0"/>
      </w:tblPr>
      <w:tblGrid>
        <w:gridCol w:w="10772"/>
      </w:tblGrid>
      <w:tr w:rsidTr="0038076E">
        <w:tblPrEx>
          <w:tblW w:w="5000" w:type="pct"/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333333"/>
          <w:tblLook w:val="04A0"/>
        </w:tblPrEx>
        <w:trPr>
          <w:jc w:val="right"/>
        </w:trPr>
        <w:tc>
          <w:tcPr>
            <w:tcW w:w="10772" w:type="dxa"/>
            <w:shd w:val="clear" w:color="auto" w:fill="333333"/>
          </w:tcPr>
          <w:p w:rsidR="00B802DC" w:rsidRPr="00FF35C2" w:rsidP="008C18B0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15B2B2"/>
                <w:sz w:val="56"/>
                <w:szCs w:val="56"/>
                <w:rtl/>
              </w:rPr>
            </w:pPr>
            <w:r w:rsidRPr="00354405">
              <w:rPr>
                <w:rFonts w:ascii="Arial" w:hAnsi="Arial" w:cs="Arial"/>
                <w:b/>
                <w:bCs/>
                <w:color w:val="15B2B2"/>
                <w:sz w:val="56"/>
                <w:szCs w:val="56"/>
                <w:rtl/>
              </w:rPr>
              <w:t>יאיר</w:t>
            </w:r>
            <w:r w:rsidRPr="00354405">
              <w:rPr>
                <w:rFonts w:ascii="Arial" w:hAnsi="Arial" w:cs="Arial"/>
                <w:b/>
                <w:bCs/>
                <w:color w:val="15B2B2"/>
                <w:sz w:val="56"/>
                <w:szCs w:val="56"/>
              </w:rPr>
              <w:t xml:space="preserve"> </w:t>
            </w:r>
            <w:r w:rsidRPr="00354405">
              <w:rPr>
                <w:rFonts w:ascii="Arial" w:hAnsi="Arial" w:cs="Arial"/>
                <w:b/>
                <w:bCs/>
                <w:color w:val="15B2B2"/>
                <w:sz w:val="56"/>
                <w:szCs w:val="56"/>
                <w:rtl/>
              </w:rPr>
              <w:t>אדרי</w:t>
            </w:r>
          </w:p>
        </w:tc>
      </w:tr>
      <w:tr w:rsidTr="0038076E">
        <w:tblPrEx>
          <w:tblW w:w="5000" w:type="pct"/>
          <w:jc w:val="right"/>
          <w:shd w:val="clear" w:color="auto" w:fill="333333"/>
          <w:tblLook w:val="04A0"/>
        </w:tblPrEx>
        <w:trPr>
          <w:jc w:val="right"/>
        </w:trPr>
        <w:tc>
          <w:tcPr>
            <w:tcW w:w="10772" w:type="dxa"/>
            <w:shd w:val="clear" w:color="auto" w:fill="333333"/>
          </w:tcPr>
          <w:p w:rsidR="0038076E" w:rsidRPr="00B53B66" w:rsidP="0038076E">
            <w:pPr>
              <w:bidi w:val="0"/>
              <w:spacing w:after="24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1953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15B2B2"/>
                <w:sz w:val="24"/>
                <w:szCs w:val="24"/>
              </w:rPr>
              <w:t>•</w:t>
            </w:r>
            <w:r w:rsidRPr="00A66466">
              <w:rPr>
                <w:rFonts w:ascii="Arial" w:hAnsi="Arial" w:cs="Arial"/>
                <w:vanish/>
                <w:color w:val="333333"/>
                <w:sz w:val="10"/>
                <w:szCs w:val="10"/>
              </w:rPr>
              <w:t>\n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rtl/>
              </w:rPr>
              <w:t>מודיעין מכבים רעות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15B2B2"/>
                <w:sz w:val="24"/>
                <w:szCs w:val="24"/>
              </w:rPr>
              <w:t>•</w:t>
            </w:r>
            <w:r w:rsidRPr="00A66466">
              <w:rPr>
                <w:rFonts w:ascii="Arial" w:hAnsi="Arial" w:cs="Arial"/>
                <w:vanish/>
                <w:color w:val="333333"/>
                <w:sz w:val="10"/>
                <w:szCs w:val="10"/>
              </w:rPr>
              <w:t>\n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  <w:fldChar w:fldCharType="begin"/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  <w:instrText xml:space="preserve"> HYPERLINK "mailto:yairad10@walla.com" </w:instrTex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  <w:fldChar w:fldCharType="separate"/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  <w:t>yairad10@walla.com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  <w:fldChar w:fldCharType="end"/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15B2B2"/>
                <w:sz w:val="24"/>
                <w:szCs w:val="24"/>
              </w:rPr>
              <w:t>•</w:t>
            </w:r>
            <w:r w:rsidRPr="00A66466">
              <w:rPr>
                <w:rFonts w:ascii="Arial" w:hAnsi="Arial" w:cs="Arial"/>
                <w:vanish/>
                <w:color w:val="333333"/>
                <w:sz w:val="10"/>
                <w:szCs w:val="10"/>
              </w:rPr>
              <w:t>\n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</w:t>
            </w:r>
            <w:r w:rsidRPr="00B53B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050-5718903</w:t>
            </w:r>
          </w:p>
        </w:tc>
      </w:tr>
    </w:tbl>
    <w:p w:rsidR="007B6F4A" w:rsidP="00D66411">
      <w:pPr>
        <w:spacing w:after="0"/>
        <w:jc w:val="center"/>
        <w:rPr>
          <w:rFonts w:ascii="Arial" w:hAnsi="Arial" w:cs="Arial"/>
          <w:color w:val="333333"/>
          <w:rtl/>
        </w:rPr>
      </w:pPr>
      <w:r w:rsidRPr="005941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-394164</wp:posOffset>
                </wp:positionH>
                <wp:positionV relativeFrom="page">
                  <wp:posOffset>6824</wp:posOffset>
                </wp:positionV>
                <wp:extent cx="7599045" cy="1385248"/>
                <wp:effectExtent l="0" t="0" r="1905" b="571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045" cy="1385248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1" fromWordArt="0" anchor="t" anchorCtr="0" forceAA="0" upright="1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5" style="width:598.35pt;height:109.05pt;margin-top:0.55pt;margin-left:-31.05pt;mso-height-percent:0;mso-height-relative:margin;mso-position-vertical-relative:page;mso-width-percent:0;mso-width-relative:margin;mso-wrap-distance-bottom:0;mso-wrap-distance-left:9pt;mso-wrap-distance-right:9pt;mso-wrap-distance-top:0;mso-wrap-style:none;position:absolute;visibility:visible;v-text-anchor:top;z-index:-251657216" fillcolor="#333" stroked="f" strokeweight="1pt"/>
            </w:pict>
          </mc:Fallback>
        </mc:AlternateContent>
      </w:r>
    </w:p>
    <w:p w:rsidR="00841886" w:rsidRPr="007B51D3" w:rsidP="00311864">
      <w:pPr>
        <w:spacing w:after="0"/>
        <w:jc w:val="center"/>
        <w:rPr>
          <w:rFonts w:ascii="Arial" w:hAnsi="Arial" w:cs="Arial"/>
          <w:b/>
          <w:bCs/>
          <w:vanish/>
          <w:color w:val="333333"/>
          <w:rtl/>
        </w:rPr>
      </w:pPr>
    </w:p>
    <w:p w:rsidR="00E7263A" w:rsidRPr="00354405" w:rsidP="00F9134E">
      <w:pPr>
        <w:spacing w:before="240" w:after="12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354405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2A5514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9B5603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4F6BEF" w:rsidRPr="00354405" w:rsidP="00E965A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2018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2014</w:t>
            </w:r>
          </w:p>
          <w:p w:rsidR="001A6618" w:rsidRPr="00354405" w:rsidP="00E965AF">
            <w:pPr>
              <w:tabs>
                <w:tab w:val="left" w:pos="1905"/>
              </w:tabs>
              <w:spacing w:before="60" w:after="60" w:line="259" w:lineRule="auto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b/>
                <w:bCs/>
                <w:color w:val="333333"/>
                <w:rtl/>
              </w:rPr>
              <w:t>ממונה בטיחות וגהות באתרי בניה ופרויקטים שונים</w:t>
            </w:r>
          </w:p>
          <w:p w:rsidRPr="00354405" w:rsidP="00E965AF">
            <w:pPr>
              <w:pStyle w:val="ql-align-right"/>
              <w:tabs>
                <w:tab w:val="left" w:pos="1905"/>
              </w:tabs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ממונה בטיחות וגהות באתרי בניה ופרויקטים שונים</w:t>
            </w:r>
          </w:p>
        </w:tc>
      </w:tr>
    </w:tbl>
    <w:p w:rsidR="00E7263A" w:rsidRPr="00354405" w:rsidP="00B06A7A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2A5514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9B5603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4F6BEF" w:rsidRPr="00354405" w:rsidP="00E965A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2014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2012</w:t>
            </w:r>
          </w:p>
          <w:p w:rsidR="001A6618" w:rsidRPr="00354405" w:rsidP="00E965AF">
            <w:pPr>
              <w:tabs>
                <w:tab w:val="left" w:pos="1905"/>
              </w:tabs>
              <w:spacing w:before="60" w:after="60" w:line="259" w:lineRule="auto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b/>
                <w:bCs/>
                <w:color w:val="333333"/>
                <w:rtl/>
              </w:rPr>
              <w:t>מנהל אחזקת תשתיות {ועדות תנועה, תמרורים, מעקות בטיחות ,</w:t>
            </w:r>
          </w:p>
          <w:p w:rsidRPr="00354405" w:rsidP="00E965AF">
            <w:pPr>
              <w:tabs>
                <w:tab w:val="left" w:pos="1905"/>
              </w:tabs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מנהל אחזקת תשתיות {ועדות תנועה, תמרורים, מעקות בטיחות , גדרות , טיפול בפניות ציבור-עבודות מול קבלנים , עבודה מול הכפופים אלי -עריית מודיעין 1994 210 -קצין בינוי ארצי ולוגיסטיקה משמר הגבול/משטרת ישראל</w:t>
            </w:r>
          </w:p>
        </w:tc>
      </w:tr>
    </w:tbl>
    <w:p w:rsidR="00E7263A" w:rsidRPr="00354405" w:rsidP="00B06A7A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2A5514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9B5603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4F6BEF" w:rsidRPr="00354405" w:rsidP="00E965A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1994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1974</w:t>
            </w:r>
          </w:p>
          <w:p w:rsidR="001A6618" w:rsidRPr="00354405" w:rsidP="00E965AF">
            <w:pPr>
              <w:tabs>
                <w:tab w:val="left" w:pos="1905"/>
              </w:tabs>
              <w:spacing w:before="60" w:after="60" w:line="259" w:lineRule="auto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b/>
                <w:bCs/>
                <w:color w:val="333333"/>
                <w:rtl/>
              </w:rPr>
              <w:t>שירות קבע במערך לוגיסטיקה -צ.ה.ל</w:t>
            </w:r>
          </w:p>
          <w:p w:rsidRPr="00354405" w:rsidP="00E965AF">
            <w:pPr>
              <w:tabs>
                <w:tab w:val="left" w:pos="1905"/>
              </w:tabs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שירות קבע במערך לוגיסטיקה -צ.ה.ל</w:t>
            </w:r>
          </w:p>
        </w:tc>
      </w:tr>
    </w:tbl>
    <w:p w:rsidR="00E7263A" w:rsidRPr="00354405" w:rsidP="00B06A7A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2A5514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9B5603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4F6BEF" w:rsidRPr="00354405" w:rsidP="00E965AF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1974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-</w:t>
            </w:r>
            <w:r w:rsidRPr="00354405">
              <w:rPr>
                <w:rFonts w:ascii="Arial" w:hAnsi="Arial" w:cs="Arial"/>
                <w:color w:val="666666"/>
                <w:sz w:val="20"/>
                <w:szCs w:val="20"/>
              </w:rPr>
              <w:t>1971</w:t>
            </w:r>
          </w:p>
          <w:p w:rsidR="001A6618" w:rsidRPr="00354405" w:rsidP="00E965AF">
            <w:pPr>
              <w:tabs>
                <w:tab w:val="left" w:pos="1905"/>
              </w:tabs>
              <w:spacing w:before="60" w:after="60" w:line="259" w:lineRule="auto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b/>
                <w:bCs/>
                <w:color w:val="333333"/>
                <w:rtl/>
              </w:rPr>
              <w:t>לוחם בסיירת אגוז וארגון מחסני חירום לאחר המלחמה.</w:t>
            </w:r>
          </w:p>
          <w:p w:rsidRPr="00354405" w:rsidP="00E965AF">
            <w:pPr>
              <w:tabs>
                <w:tab w:val="left" w:pos="1905"/>
              </w:tabs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לוחם בסיירת אגוז וארגון מחסני חירום לאחר המלחמה.</w:t>
            </w:r>
          </w:p>
        </w:tc>
      </w:tr>
    </w:tbl>
    <w:p w:rsidR="00E7263A" w:rsidRPr="00354405" w:rsidP="00B06A7A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2A5514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9B5603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1A6618" w:rsidRPr="00354405" w:rsidP="00E965AF">
            <w:pPr>
              <w:tabs>
                <w:tab w:val="left" w:pos="1905"/>
              </w:tabs>
              <w:spacing w:before="60" w:after="60" w:line="259" w:lineRule="auto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</w:p>
          <w:p w:rsidRPr="00354405" w:rsidP="00E965AF">
            <w:pPr>
              <w:tabs>
                <w:tab w:val="left" w:pos="1905"/>
              </w:tabs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בניהול פלוגת מפקדה המונה כ60 חייל- ניסיון במערך הלוגיסטיקה ברמות שונות---בדרגת רס"ן -ישיבות מטה וישום החלטות הפרוטוקולים לרמות שונות. ניהול מדור בנוי ארצי במשמר הגבול -ניהול מערך בינוי הכולל 22 בעלי מקצועות שונים , ניהול תקציב בינוי..ניהול פרויקטים בשינוי מבנים ואחזקת שותפת במבנים בכול יחידות משמר הגבול בפריסה ארצית.</w:t>
            </w:r>
          </w:p>
        </w:tc>
      </w:tr>
    </w:tbl>
    <w:p w:rsidR="00E7263A" w:rsidRPr="00354405" w:rsidP="00B06A7A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2A5514" w:rsidRPr="001110DC" w:rsidP="00340ED6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75193" w:rsidRPr="00354405" w:rsidP="00F9134E">
      <w:pPr>
        <w:spacing w:before="240" w:after="12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354405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השתלמות בתוכנות </w:t>
            </w:r>
            <w:r w:rsidRPr="00354405">
              <w:rPr>
                <w:rFonts w:ascii="Arial" w:hAnsi="Arial" w:cs="Arial"/>
                <w:color w:val="333333"/>
                <w:sz w:val="20"/>
                <w:szCs w:val="20"/>
                <w:rtl w:val="0"/>
              </w:rPr>
              <w:t>WIN 95 +EXCEL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קציני תחזוקה -בבית ספר לתחזוקה..צ.ה.ל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מכון אדם לאבחון וייעוץ -דו"ח סיכום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קורס נאמני בטיחות -מתי-אבטחת איכות ובטיחות בע"מ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מפקדי יחידות חירום -בבית ספר לתחזוקה בשיתוף מכון לפריון עבודה.צ.ה.ל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BA7805">
              <w:rPr>
                <w:rFonts w:ascii="Arial" w:hAnsi="Arial" w:cs="Arial"/>
                <w:b/>
                <w:bCs/>
                <w:color w:val="333333"/>
                <w:rtl/>
              </w:rPr>
              <w:t>טכנאי</w:t>
            </w: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טכנאי מוסמך - מ.ה.ט תעשייה וניהול-מכון תעופתי ללימודים מתקדמים בית -הספר למנהלי עבודה - המכון לפריון העבודה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בעל כשירות בהכנת תוכנית בטיחות וגהות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בעל כשירות בהדרכה בגובה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משמר אזרחי - משטרת ישראל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קורס מתקדם לקציני מטה -המכללה לקצינים בכירים-משטרת ישראל.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בעל כשירות בהשתלמות ענפית בניה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בעל כשרות כיבוי אש.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BA7805" w:rsidP="00BA7805">
            <w:pPr>
              <w:tabs>
                <w:tab w:val="left" w:pos="1905"/>
              </w:tabs>
              <w:bidi w:val="0"/>
              <w:spacing w:before="60" w:after="60" w:line="259" w:lineRule="auto"/>
              <w:jc w:val="right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BA7805">
              <w:rPr>
                <w:rFonts w:ascii="Arial" w:hAnsi="Arial" w:cs="Arial"/>
                <w:b/>
                <w:bCs/>
                <w:color w:val="333333"/>
                <w:rtl/>
              </w:rPr>
              <w:t>מנהל עסקים</w:t>
            </w:r>
            <w:r w:rsidRPr="00BA7805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Pr="00BA7805">
              <w:rPr>
                <w:rFonts w:ascii="Arial" w:hAnsi="Arial" w:cs="Arial"/>
                <w:b/>
                <w:bCs/>
                <w:color w:val="333333"/>
                <w:rtl/>
              </w:rPr>
              <w:t>תואר ראשון</w:t>
            </w:r>
          </w:p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מכללת-אור</w:t>
            </w: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בוגר { - {</w:t>
            </w:r>
            <w:r w:rsidRPr="00354405">
              <w:rPr>
                <w:rFonts w:ascii="Arial" w:hAnsi="Arial" w:cs="Arial"/>
                <w:color w:val="333333"/>
                <w:sz w:val="20"/>
                <w:szCs w:val="20"/>
                <w:rtl w:val="0"/>
              </w:rPr>
              <w:t>B.A</w:t>
            </w: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מנהל עסקים-מכללת אור יהודה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השתלמות בתוכנות - </w:t>
            </w:r>
            <w:r w:rsidRPr="00354405">
              <w:rPr>
                <w:rFonts w:ascii="Arial" w:hAnsi="Arial" w:cs="Arial"/>
                <w:color w:val="333333"/>
                <w:sz w:val="20"/>
                <w:szCs w:val="20"/>
                <w:rtl w:val="0"/>
              </w:rPr>
              <w:t>OFFICE+WIN 98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בית-הספר לקצינים - בה"ד 1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965AF" w:rsidRPr="001110DC" w:rsidP="00340ED6">
      <w:pPr>
        <w:tabs>
          <w:tab w:val="left" w:pos="7795"/>
        </w:tabs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0061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</w:tcPr>
          <w:p w:rsidR="00D864D1" w:rsidRPr="00354405" w:rsidP="00B53A50">
            <w:pPr>
              <w:spacing w:line="259" w:lineRule="auto"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</w:p>
          <w:p w:rsidRPr="00354405" w:rsidP="00B53A50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354405">
              <w:rPr>
                <w:rFonts w:ascii="Arial" w:hAnsi="Arial" w:cs="Arial"/>
                <w:color w:val="333333"/>
                <w:sz w:val="20"/>
                <w:szCs w:val="20"/>
                <w:rtl/>
              </w:rPr>
              <w:t>5 ממונה בטיחות וגהות בעבודה באתרי בניה</w:t>
            </w:r>
          </w:p>
        </w:tc>
      </w:tr>
    </w:tbl>
    <w:p w:rsidR="00C85184" w:rsidRPr="00354405" w:rsidP="00C85184">
      <w:pPr>
        <w:spacing w:after="0"/>
        <w:rPr>
          <w:rFonts w:ascii="Arial" w:hAnsi="Arial" w:cs="Arial"/>
          <w:color w:val="333333"/>
          <w:sz w:val="12"/>
          <w:szCs w:val="12"/>
          <w:rtl/>
        </w:rPr>
      </w:pPr>
    </w:p>
    <w:p w:rsidR="00E3118F" w:rsidRPr="001110DC" w:rsidP="00E3118F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C86A73" w:rsidRPr="00354405" w:rsidP="00F9134E">
      <w:pPr>
        <w:spacing w:before="240" w:after="12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354405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DA4038" w:rsidRPr="001110DC" w:rsidP="00DA4038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2F7D6F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  <w:vAlign w:val="center"/>
          </w:tcPr>
          <w:p w:rsidR="002D5FFC" w:rsidRPr="00354405" w:rsidP="00136CFB">
            <w:pPr>
              <w:spacing w:line="259" w:lineRule="auto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354405">
              <w:rPr>
                <w:rFonts w:ascii="Arial" w:hAnsi="Arial" w:cs="Arial"/>
                <w:color w:val="333333"/>
                <w:sz w:val="24"/>
                <w:szCs w:val="24"/>
                <w:rtl/>
              </w:rPr>
              <w:t>אין מידע</w:t>
            </w:r>
          </w:p>
        </w:tc>
      </w:tr>
    </w:tbl>
    <w:p w:rsidR="00E3118F" w:rsidRPr="001110DC" w:rsidP="00A8740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524C23" w:rsidRPr="00354405" w:rsidP="00A87404">
      <w:pPr>
        <w:spacing w:before="240" w:after="12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354405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</w:p>
    <w:p w:rsidR="00F00693" w:rsidRPr="001110DC" w:rsidP="00C41A6D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B05BE1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  <w:vAlign w:val="center"/>
          </w:tcPr>
          <w:p w:rsidR="00F00693" w:rsidRPr="00354405" w:rsidP="00F60539">
            <w:pPr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354405">
              <w:rPr>
                <w:rFonts w:ascii="Arial" w:hAnsi="Arial" w:cs="Arial"/>
                <w:color w:val="333333"/>
                <w:sz w:val="24"/>
                <w:szCs w:val="24"/>
                <w:rtl/>
              </w:rPr>
              <w:t>אין מידע</w:t>
            </w:r>
          </w:p>
        </w:tc>
      </w:tr>
    </w:tbl>
    <w:p w:rsidR="00F00693" w:rsidRPr="001110DC" w:rsidP="00A8740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B23AA1" w:rsidRPr="00354405" w:rsidP="00A87404">
      <w:pPr>
        <w:spacing w:before="240" w:after="12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354405">
        <w:rPr>
          <w:rFonts w:ascii="Arial" w:hAnsi="Arial" w:cs="Arial"/>
          <w:b/>
          <w:bCs/>
          <w:color w:val="333333"/>
          <w:sz w:val="24"/>
          <w:szCs w:val="24"/>
          <w:rtl/>
        </w:rPr>
        <w:t>כישורים</w:t>
      </w:r>
    </w:p>
    <w:p w:rsidR="00AC4A2E" w:rsidRPr="001110DC" w:rsidP="00AC4A2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4" w:space="0" w:color="D6D6CE"/>
          <w:left w:val="single" w:sz="4" w:space="0" w:color="D6D6CE"/>
          <w:bottom w:val="single" w:sz="4" w:space="0" w:color="D6D6CE"/>
          <w:right w:val="single" w:sz="4" w:space="0" w:color="D6D6CE"/>
          <w:insideH w:val="single" w:sz="4" w:space="0" w:color="D6D6CE"/>
          <w:insideV w:val="single" w:sz="4" w:space="0" w:color="D6D6CE"/>
        </w:tblBorders>
        <w:tblCellMar>
          <w:top w:w="142" w:type="dxa"/>
          <w:left w:w="312" w:type="dxa"/>
          <w:bottom w:w="142" w:type="dxa"/>
          <w:right w:w="312" w:type="dxa"/>
        </w:tblCellMar>
        <w:tblLook w:val="04A0"/>
      </w:tblPr>
      <w:tblGrid>
        <w:gridCol w:w="10752"/>
      </w:tblGrid>
      <w:tr w:rsidTr="00FD0C5A">
        <w:tblPrEx>
          <w:tblW w:w="5000" w:type="pct"/>
          <w:tblBorders>
            <w:top w:val="single" w:sz="4" w:space="0" w:color="D6D6CE"/>
            <w:left w:val="single" w:sz="4" w:space="0" w:color="D6D6CE"/>
            <w:bottom w:val="single" w:sz="4" w:space="0" w:color="D6D6CE"/>
            <w:right w:val="single" w:sz="4" w:space="0" w:color="D6D6CE"/>
            <w:insideH w:val="single" w:sz="4" w:space="0" w:color="D6D6CE"/>
            <w:insideV w:val="single" w:sz="4" w:space="0" w:color="D6D6CE"/>
          </w:tblBorders>
          <w:tblCellMar>
            <w:top w:w="142" w:type="dxa"/>
            <w:left w:w="312" w:type="dxa"/>
            <w:bottom w:w="142" w:type="dxa"/>
            <w:right w:w="312" w:type="dxa"/>
          </w:tblCellMar>
          <w:tblLook w:val="04A0"/>
        </w:tblPrEx>
        <w:tc>
          <w:tcPr>
            <w:tcW w:w="10762" w:type="dxa"/>
            <w:vAlign w:val="center"/>
          </w:tcPr>
          <w:p w:rsidR="00FC5B1F" w:rsidRPr="00354405" w:rsidP="00F60539">
            <w:pPr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354405">
              <w:rPr>
                <w:rFonts w:ascii="Arial" w:hAnsi="Arial" w:cs="Arial"/>
                <w:color w:val="333333"/>
                <w:sz w:val="24"/>
                <w:szCs w:val="24"/>
                <w:rtl/>
              </w:rPr>
              <w:t>אי</w:t>
            </w:r>
            <w:r w:rsidRPr="00354405" w:rsidR="002A3738">
              <w:rPr>
                <w:rFonts w:ascii="Arial" w:hAnsi="Arial" w:cs="Arial"/>
                <w:color w:val="333333"/>
                <w:sz w:val="24"/>
                <w:szCs w:val="24"/>
                <w:rtl/>
              </w:rPr>
              <w:t>ן</w:t>
            </w:r>
            <w:r w:rsidRPr="00354405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מידע</w:t>
            </w:r>
          </w:p>
        </w:tc>
      </w:tr>
    </w:tbl>
    <w:p w:rsidR="008F4A3D" w:rsidRPr="001110DC" w:rsidP="004C1961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sectPr w:rsidSect="005E0F1F">
      <w:pgSz w:w="11906" w:h="16838" w:code="9"/>
      <w:pgMar w:top="284" w:right="567" w:bottom="284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3A"/>
    <w:rsid w:val="0000072D"/>
    <w:rsid w:val="000213E8"/>
    <w:rsid w:val="0003156C"/>
    <w:rsid w:val="00033482"/>
    <w:rsid w:val="00065972"/>
    <w:rsid w:val="00070354"/>
    <w:rsid w:val="0007399A"/>
    <w:rsid w:val="00086FA6"/>
    <w:rsid w:val="0009068E"/>
    <w:rsid w:val="000B79A7"/>
    <w:rsid w:val="000C13B4"/>
    <w:rsid w:val="000D0172"/>
    <w:rsid w:val="000E3E43"/>
    <w:rsid w:val="00103C8A"/>
    <w:rsid w:val="001110DC"/>
    <w:rsid w:val="0011473D"/>
    <w:rsid w:val="001214CB"/>
    <w:rsid w:val="001347C8"/>
    <w:rsid w:val="00136CFB"/>
    <w:rsid w:val="00142205"/>
    <w:rsid w:val="0014229D"/>
    <w:rsid w:val="00145C5D"/>
    <w:rsid w:val="00162ACE"/>
    <w:rsid w:val="00162CFB"/>
    <w:rsid w:val="00190C2D"/>
    <w:rsid w:val="00191074"/>
    <w:rsid w:val="001922CA"/>
    <w:rsid w:val="00194063"/>
    <w:rsid w:val="001A33BD"/>
    <w:rsid w:val="001A6618"/>
    <w:rsid w:val="001B0C86"/>
    <w:rsid w:val="002004AA"/>
    <w:rsid w:val="002173A4"/>
    <w:rsid w:val="00220A82"/>
    <w:rsid w:val="002512D0"/>
    <w:rsid w:val="00261356"/>
    <w:rsid w:val="002969E1"/>
    <w:rsid w:val="002A3738"/>
    <w:rsid w:val="002A5514"/>
    <w:rsid w:val="002A5F46"/>
    <w:rsid w:val="002B0132"/>
    <w:rsid w:val="002D5FFC"/>
    <w:rsid w:val="002F1BE4"/>
    <w:rsid w:val="002F7D6F"/>
    <w:rsid w:val="003030A2"/>
    <w:rsid w:val="00311864"/>
    <w:rsid w:val="0031627A"/>
    <w:rsid w:val="00316E92"/>
    <w:rsid w:val="00340ED6"/>
    <w:rsid w:val="003463C1"/>
    <w:rsid w:val="00354405"/>
    <w:rsid w:val="0038076E"/>
    <w:rsid w:val="00384C82"/>
    <w:rsid w:val="0039302B"/>
    <w:rsid w:val="003A008D"/>
    <w:rsid w:val="003C14A8"/>
    <w:rsid w:val="003D12AB"/>
    <w:rsid w:val="003D1424"/>
    <w:rsid w:val="003D4F14"/>
    <w:rsid w:val="003F041F"/>
    <w:rsid w:val="00405046"/>
    <w:rsid w:val="0042182C"/>
    <w:rsid w:val="00421EB0"/>
    <w:rsid w:val="00424FED"/>
    <w:rsid w:val="004463F5"/>
    <w:rsid w:val="004504E9"/>
    <w:rsid w:val="004520C5"/>
    <w:rsid w:val="0046397B"/>
    <w:rsid w:val="00475448"/>
    <w:rsid w:val="0048422C"/>
    <w:rsid w:val="00484833"/>
    <w:rsid w:val="0049067D"/>
    <w:rsid w:val="004A33A6"/>
    <w:rsid w:val="004C022F"/>
    <w:rsid w:val="004C1961"/>
    <w:rsid w:val="004C2B80"/>
    <w:rsid w:val="004C39B1"/>
    <w:rsid w:val="004D7B3A"/>
    <w:rsid w:val="004E3B87"/>
    <w:rsid w:val="004F242F"/>
    <w:rsid w:val="004F6BEF"/>
    <w:rsid w:val="00522090"/>
    <w:rsid w:val="00524C23"/>
    <w:rsid w:val="00536A54"/>
    <w:rsid w:val="00541F72"/>
    <w:rsid w:val="005576D1"/>
    <w:rsid w:val="00572554"/>
    <w:rsid w:val="005727EE"/>
    <w:rsid w:val="00592B1F"/>
    <w:rsid w:val="00593401"/>
    <w:rsid w:val="005A57DC"/>
    <w:rsid w:val="005B7809"/>
    <w:rsid w:val="005C7C9B"/>
    <w:rsid w:val="005D68EE"/>
    <w:rsid w:val="005E0F1F"/>
    <w:rsid w:val="005E3F43"/>
    <w:rsid w:val="005F57B3"/>
    <w:rsid w:val="005F6A3E"/>
    <w:rsid w:val="0060197C"/>
    <w:rsid w:val="0063342C"/>
    <w:rsid w:val="0066178E"/>
    <w:rsid w:val="00661F15"/>
    <w:rsid w:val="00673E00"/>
    <w:rsid w:val="00675193"/>
    <w:rsid w:val="0067594B"/>
    <w:rsid w:val="00680789"/>
    <w:rsid w:val="00685749"/>
    <w:rsid w:val="00694B83"/>
    <w:rsid w:val="00695EB0"/>
    <w:rsid w:val="0069730D"/>
    <w:rsid w:val="00697881"/>
    <w:rsid w:val="006A71E2"/>
    <w:rsid w:val="006B2A4D"/>
    <w:rsid w:val="006D29F3"/>
    <w:rsid w:val="006F61C6"/>
    <w:rsid w:val="006F7355"/>
    <w:rsid w:val="00714AAD"/>
    <w:rsid w:val="00724433"/>
    <w:rsid w:val="00731C8B"/>
    <w:rsid w:val="00735B4D"/>
    <w:rsid w:val="007500A7"/>
    <w:rsid w:val="00752979"/>
    <w:rsid w:val="007543CA"/>
    <w:rsid w:val="007604C6"/>
    <w:rsid w:val="00797FAE"/>
    <w:rsid w:val="007A663F"/>
    <w:rsid w:val="007B1A14"/>
    <w:rsid w:val="007B51D3"/>
    <w:rsid w:val="007B6F4A"/>
    <w:rsid w:val="007C4657"/>
    <w:rsid w:val="007D60DF"/>
    <w:rsid w:val="007E4C78"/>
    <w:rsid w:val="007E4CAE"/>
    <w:rsid w:val="007F0A39"/>
    <w:rsid w:val="0080365E"/>
    <w:rsid w:val="00803FA2"/>
    <w:rsid w:val="00810677"/>
    <w:rsid w:val="00812158"/>
    <w:rsid w:val="00824838"/>
    <w:rsid w:val="00841886"/>
    <w:rsid w:val="0088245D"/>
    <w:rsid w:val="00890A84"/>
    <w:rsid w:val="008A7D6F"/>
    <w:rsid w:val="008B3130"/>
    <w:rsid w:val="008B3480"/>
    <w:rsid w:val="008B3865"/>
    <w:rsid w:val="008C18B0"/>
    <w:rsid w:val="008E487E"/>
    <w:rsid w:val="008E4A4C"/>
    <w:rsid w:val="008F2201"/>
    <w:rsid w:val="008F4A3D"/>
    <w:rsid w:val="008F72F7"/>
    <w:rsid w:val="009052C9"/>
    <w:rsid w:val="00906792"/>
    <w:rsid w:val="00922E2B"/>
    <w:rsid w:val="009316B7"/>
    <w:rsid w:val="00935112"/>
    <w:rsid w:val="009371B8"/>
    <w:rsid w:val="00956DAC"/>
    <w:rsid w:val="00957583"/>
    <w:rsid w:val="009710FA"/>
    <w:rsid w:val="00972E76"/>
    <w:rsid w:val="00990EF3"/>
    <w:rsid w:val="009A06C9"/>
    <w:rsid w:val="009A5F3E"/>
    <w:rsid w:val="009B22F2"/>
    <w:rsid w:val="009B5603"/>
    <w:rsid w:val="009D5E89"/>
    <w:rsid w:val="009D7881"/>
    <w:rsid w:val="009E1741"/>
    <w:rsid w:val="009E250C"/>
    <w:rsid w:val="009E5017"/>
    <w:rsid w:val="00A11A2E"/>
    <w:rsid w:val="00A314F4"/>
    <w:rsid w:val="00A44AAE"/>
    <w:rsid w:val="00A52938"/>
    <w:rsid w:val="00A66466"/>
    <w:rsid w:val="00A7574A"/>
    <w:rsid w:val="00A87404"/>
    <w:rsid w:val="00A87D71"/>
    <w:rsid w:val="00AA4E72"/>
    <w:rsid w:val="00AC2FE9"/>
    <w:rsid w:val="00AC4A2E"/>
    <w:rsid w:val="00AD4683"/>
    <w:rsid w:val="00B050A6"/>
    <w:rsid w:val="00B0592D"/>
    <w:rsid w:val="00B05BE1"/>
    <w:rsid w:val="00B06A7A"/>
    <w:rsid w:val="00B23AA1"/>
    <w:rsid w:val="00B2669A"/>
    <w:rsid w:val="00B273CE"/>
    <w:rsid w:val="00B52232"/>
    <w:rsid w:val="00B53A50"/>
    <w:rsid w:val="00B53B66"/>
    <w:rsid w:val="00B57CDE"/>
    <w:rsid w:val="00B63AE4"/>
    <w:rsid w:val="00B802DC"/>
    <w:rsid w:val="00B8359F"/>
    <w:rsid w:val="00B85183"/>
    <w:rsid w:val="00B867DB"/>
    <w:rsid w:val="00BA7117"/>
    <w:rsid w:val="00BA7805"/>
    <w:rsid w:val="00BB6B1A"/>
    <w:rsid w:val="00BC05A9"/>
    <w:rsid w:val="00BE743E"/>
    <w:rsid w:val="00BF1C14"/>
    <w:rsid w:val="00BF793F"/>
    <w:rsid w:val="00C117DF"/>
    <w:rsid w:val="00C12170"/>
    <w:rsid w:val="00C151CC"/>
    <w:rsid w:val="00C41A6D"/>
    <w:rsid w:val="00C5683D"/>
    <w:rsid w:val="00C60711"/>
    <w:rsid w:val="00C6271D"/>
    <w:rsid w:val="00C765A9"/>
    <w:rsid w:val="00C85184"/>
    <w:rsid w:val="00C86A73"/>
    <w:rsid w:val="00CA0E26"/>
    <w:rsid w:val="00CA43F6"/>
    <w:rsid w:val="00CA6AD4"/>
    <w:rsid w:val="00CB0C8C"/>
    <w:rsid w:val="00CB270E"/>
    <w:rsid w:val="00CC2889"/>
    <w:rsid w:val="00CC28F0"/>
    <w:rsid w:val="00CD405F"/>
    <w:rsid w:val="00CD7A62"/>
    <w:rsid w:val="00CF421C"/>
    <w:rsid w:val="00D20B88"/>
    <w:rsid w:val="00D21FBD"/>
    <w:rsid w:val="00D232EE"/>
    <w:rsid w:val="00D250EB"/>
    <w:rsid w:val="00D35D47"/>
    <w:rsid w:val="00D66411"/>
    <w:rsid w:val="00D864D1"/>
    <w:rsid w:val="00D87CAD"/>
    <w:rsid w:val="00D97E73"/>
    <w:rsid w:val="00DA4038"/>
    <w:rsid w:val="00DA5689"/>
    <w:rsid w:val="00DB564F"/>
    <w:rsid w:val="00DD40DC"/>
    <w:rsid w:val="00DD52D5"/>
    <w:rsid w:val="00DF6503"/>
    <w:rsid w:val="00E072AF"/>
    <w:rsid w:val="00E14F86"/>
    <w:rsid w:val="00E30027"/>
    <w:rsid w:val="00E3118F"/>
    <w:rsid w:val="00E37CF8"/>
    <w:rsid w:val="00E5453F"/>
    <w:rsid w:val="00E55DCB"/>
    <w:rsid w:val="00E62D2C"/>
    <w:rsid w:val="00E64FCC"/>
    <w:rsid w:val="00E7263A"/>
    <w:rsid w:val="00E766B7"/>
    <w:rsid w:val="00E77710"/>
    <w:rsid w:val="00E965AF"/>
    <w:rsid w:val="00EB5A06"/>
    <w:rsid w:val="00EC712E"/>
    <w:rsid w:val="00ED7936"/>
    <w:rsid w:val="00EE1CA3"/>
    <w:rsid w:val="00EE3B0A"/>
    <w:rsid w:val="00EF7E27"/>
    <w:rsid w:val="00F00611"/>
    <w:rsid w:val="00F00693"/>
    <w:rsid w:val="00F05CCE"/>
    <w:rsid w:val="00F27E14"/>
    <w:rsid w:val="00F34A29"/>
    <w:rsid w:val="00F42A74"/>
    <w:rsid w:val="00F54B87"/>
    <w:rsid w:val="00F60539"/>
    <w:rsid w:val="00F66B84"/>
    <w:rsid w:val="00F73B90"/>
    <w:rsid w:val="00F8559E"/>
    <w:rsid w:val="00F9134E"/>
    <w:rsid w:val="00FA5A0F"/>
    <w:rsid w:val="00FA60D8"/>
    <w:rsid w:val="00FB72F0"/>
    <w:rsid w:val="00FC5B1F"/>
    <w:rsid w:val="00FD0C5A"/>
    <w:rsid w:val="00FE4B4D"/>
    <w:rsid w:val="00FF35C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055159-488C-4A5A-B2DB-E7D83153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A3D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346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3463C1"/>
  </w:style>
  <w:style w:type="paragraph" w:styleId="Footer">
    <w:name w:val="footer"/>
    <w:basedOn w:val="Normal"/>
    <w:link w:val="a0"/>
    <w:uiPriority w:val="99"/>
    <w:unhideWhenUsed/>
    <w:rsid w:val="00346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3463C1"/>
  </w:style>
  <w:style w:type="character" w:styleId="Hyperlink">
    <w:name w:val="Hyperlink"/>
    <w:basedOn w:val="DefaultParagraphFont"/>
    <w:uiPriority w:val="99"/>
    <w:unhideWhenUsed/>
    <w:rsid w:val="0000072D"/>
    <w:rPr>
      <w:color w:val="0563C1" w:themeColor="hyperlink"/>
      <w:u w:val="single"/>
    </w:r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2F48-8D9D-4F06-B8A7-53EF8E4B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גל</Template>
  <TotalTime>112</TotalTime>
  <Pages>2</Pages>
  <Words>271</Words>
  <Characters>1441</Characters>
  <Application>Microsoft Office Word</Application>
  <DocSecurity>0</DocSecurity>
  <Lines>10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301</cp:revision>
  <dcterms:created xsi:type="dcterms:W3CDTF">2020-11-05T14:18:00Z</dcterms:created>
  <dcterms:modified xsi:type="dcterms:W3CDTF">2021-02-08T15:07:00Z</dcterms:modified>
</cp:coreProperties>
</file>