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0C13B4" w:rsidRPr="000A6119" w:rsidP="00AD2511">
      <w:pPr>
        <w:spacing w:after="120"/>
        <w:jc w:val="center"/>
        <w:rPr>
          <w:rFonts w:ascii="Arial" w:hAnsi="Arial" w:cs="Arial"/>
        </w:rPr>
      </w:pPr>
      <w:r w:rsidRPr="000A6119" w:rsidR="00B35FFF">
        <w:rPr>
          <w:rFonts w:ascii="Arial" w:hAnsi="Arial" w:cs="Arial"/>
          <w:noProof/>
          <w:rtl/>
        </w:rPr>
        <mc:AlternateContent>
          <mc:Choice Requires="wps">
            <w:drawing>
              <wp:inline distT="0" distB="0" distL="0" distR="0">
                <wp:extent cx="2512060" cy="478790"/>
                <wp:effectExtent l="0" t="0" r="0" b="0"/>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512060" cy="478790"/>
                        </a:xfrm>
                        <a:prstGeom prst="rect">
                          <a:avLst/>
                        </a:prstGeom>
                        <a:gradFill rotWithShape="0">
                          <a:gsLst>
                            <a:gs pos="0">
                              <a:schemeClr val="bg1"/>
                            </a:gs>
                            <a:gs pos="25530">
                              <a:schemeClr val="bg1"/>
                            </a:gs>
                            <a:gs pos="30959">
                              <a:schemeClr val="bg1"/>
                            </a:gs>
                            <a:gs pos="35562">
                              <a:schemeClr val="bg1"/>
                            </a:gs>
                            <a:gs pos="41838">
                              <a:srgbClr val="D4EDE0"/>
                            </a:gs>
                            <a:gs pos="51059">
                              <a:srgbClr val="D4EDE0"/>
                            </a:gs>
                            <a:gs pos="60671">
                              <a:srgbClr val="D4EDE0"/>
                            </a:gs>
                            <a:gs pos="74000">
                              <a:srgbClr val="D4EDE0"/>
                            </a:gs>
                            <a:gs pos="83000">
                              <a:srgbClr val="D4EDE0"/>
                            </a:gs>
                            <a:gs pos="100000">
                              <a:srgbClr val="D4EDE0"/>
                            </a:gs>
                          </a:gsLst>
                          <a:lin ang="5400000" scaled="1"/>
                        </a:gradFill>
                        <a:ln w="9525">
                          <a:noFill/>
                          <a:miter lim="800000"/>
                          <a:headEnd/>
                          <a:tailEnd/>
                        </a:ln>
                      </wps:spPr>
                      <wps:txbx>
                        <w:txbxContent>
                          <w:p w:rsidR="00B35FFF" w:rsidRPr="00D22338" w:rsidP="00D22338">
                            <w:pPr>
                              <w:bidi w:val="0"/>
                              <w:spacing w:after="0"/>
                              <w:jc w:val="center"/>
                              <w:rPr>
                                <w:spacing w:val="70"/>
                                <w:sz w:val="56"/>
                                <w:szCs w:val="56"/>
                                <w:rtl/>
                                <w:cs/>
                              </w:rPr>
                            </w:pPr>
                            <w:r w:rsidRPr="009E07C7">
                              <w:rPr>
                                <w:rFonts w:cs="Arial"/>
                                <w:spacing w:val="70"/>
                                <w:sz w:val="56"/>
                                <w:szCs w:val="56"/>
                              </w:rPr>
                              <w:t>Feigelman</w:t>
                            </w:r>
                            <w:r w:rsidRPr="009E07C7">
                              <w:rPr>
                                <w:rFonts w:cs="Arial"/>
                                <w:spacing w:val="70"/>
                                <w:sz w:val="56"/>
                                <w:szCs w:val="56"/>
                              </w:rPr>
                              <w:t xml:space="preserve"> </w:t>
                            </w:r>
                            <w:r w:rsidRPr="009E07C7">
                              <w:rPr>
                                <w:rFonts w:cs="Arial"/>
                                <w:spacing w:val="70"/>
                                <w:sz w:val="56"/>
                                <w:szCs w:val="56"/>
                              </w:rPr>
                              <w:t>Dmitry</w:t>
                            </w:r>
                          </w:p>
                        </w:txbxContent>
                      </wps:txbx>
                      <wps:bodyPr rot="0" vert="horz" wrap="none" lIns="180000" tIns="0" rIns="180000" bIns="0" anchor="ctr" anchorCtr="0" upright="1"/>
                    </wps:wsp>
                  </a:graphicData>
                </a:graphic>
              </wp:inline>
            </w:drawing>
          </mc:Choice>
          <mc:Fallback>
            <w:pict>
              <v:shapetype id="_x0000_t202" coordsize="21600,21600" o:spt="202" path="m,l,21600r21600,l21600,xe">
                <v:stroke joinstyle="miter"/>
                <v:path gradientshapeok="t" o:connecttype="rect"/>
              </v:shapetype>
              <v:shape id="תיבת טקסט 2" o:spid="_x0000_i1025" type="#_x0000_t202" style="width:197.8pt;height:37.7pt;flip:x;mso-wrap-distance-bottom:0;mso-wrap-distance-left:0;mso-wrap-distance-right:0;mso-wrap-distance-top:0;mso-wrap-style:none;v-text-anchor:middle" fillcolor="white" stroked="f" strokeweight="0.75pt">
                <v:fill colors="0 white;16731f white;20289f white;23306f white;27419f #d4ede0;33462f #d4ede0;39761f #d4ede0;48497f #d4ede0;54395f #d4ede0;1 #d4ede0" focus="100%" type="gradient"/>
                <v:textbox inset="14.17pt,0,14.17pt,0">
                  <w:txbxContent>
                    <w:p w:rsidR="00B35FFF" w:rsidRPr="00D22338" w:rsidP="00D22338">
                      <w:pPr>
                        <w:bidi w:val="0"/>
                        <w:spacing w:after="0"/>
                        <w:jc w:val="center"/>
                        <w:rPr>
                          <w:spacing w:val="70"/>
                          <w:sz w:val="56"/>
                          <w:szCs w:val="56"/>
                          <w:rtl/>
                          <w:cs/>
                        </w:rPr>
                      </w:pPr>
                      <w:r w:rsidRPr="009E07C7">
                        <w:rPr>
                          <w:rFonts w:cs="Arial"/>
                          <w:spacing w:val="70"/>
                          <w:sz w:val="56"/>
                          <w:szCs w:val="56"/>
                        </w:rPr>
                        <w:t>Feigelman</w:t>
                      </w:r>
                      <w:r w:rsidRPr="009E07C7">
                        <w:rPr>
                          <w:rFonts w:cs="Arial"/>
                          <w:spacing w:val="70"/>
                          <w:sz w:val="56"/>
                          <w:szCs w:val="56"/>
                        </w:rPr>
                        <w:t xml:space="preserve"> </w:t>
                      </w:r>
                      <w:r w:rsidRPr="009E07C7">
                        <w:rPr>
                          <w:rFonts w:cs="Arial"/>
                          <w:spacing w:val="70"/>
                          <w:sz w:val="56"/>
                          <w:szCs w:val="56"/>
                        </w:rPr>
                        <w:t>Dmitry</w:t>
                      </w:r>
                    </w:p>
                  </w:txbxContent>
                </v:textbox>
                <w10:anchorlock/>
              </v:shape>
            </w:pict>
          </mc:Fallback>
        </mc:AlternateContent>
      </w:r>
    </w:p>
    <w:p w:rsidR="00C911D6" w:rsidRPr="000A6119" w:rsidP="00B63171">
      <w:pPr>
        <w:bidi w:val="0"/>
        <w:spacing w:before="240" w:after="240" w:line="240" w:lineRule="auto"/>
        <w:jc w:val="center"/>
        <w:rPr>
          <w:rFonts w:ascii="Arial" w:hAnsi="Arial" w:cs="Arial"/>
          <w:color w:val="333333"/>
          <w:sz w:val="24"/>
          <w:szCs w:val="24"/>
        </w:rPr>
      </w:pPr>
      <w:r w:rsidRPr="00C911D6">
        <w:rPr>
          <w:rFonts w:ascii="Arial" w:hAnsi="Arial" w:cs="Arial"/>
          <w:color w:val="333333"/>
          <w:sz w:val="24"/>
          <w:szCs w:val="24"/>
        </w:rPr>
        <w:t>1971</w:t>
      </w:r>
      <w:r w:rsidRPr="00C911D6">
        <w:rPr>
          <w:rFonts w:ascii="Arial" w:hAnsi="Arial" w:cs="Arial"/>
          <w:color w:val="333333"/>
          <w:sz w:val="24"/>
          <w:szCs w:val="24"/>
        </w:rPr>
        <w:t xml:space="preserve">  •</w:t>
      </w:r>
      <w:r w:rsidRPr="00751FE5" w:rsidR="00B63171">
        <w:rPr>
          <w:rFonts w:ascii="Arial" w:hAnsi="Arial" w:cs="Arial"/>
          <w:vanish/>
          <w:color w:val="FFFFFF" w:themeColor="background1"/>
          <w:sz w:val="10"/>
          <w:szCs w:val="10"/>
        </w:rPr>
        <w:t>\n</w:t>
      </w:r>
      <w:r w:rsidRPr="00C911D6">
        <w:rPr>
          <w:rFonts w:ascii="Arial" w:hAnsi="Arial" w:cs="Arial"/>
          <w:color w:val="333333"/>
          <w:sz w:val="24"/>
          <w:szCs w:val="24"/>
        </w:rPr>
        <w:t xml:space="preserve">  </w:t>
      </w:r>
      <w:r w:rsidRPr="00C911D6">
        <w:rPr>
          <w:rFonts w:ascii="Arial" w:hAnsi="Arial" w:cs="Arial"/>
          <w:color w:val="333333"/>
          <w:sz w:val="24"/>
          <w:szCs w:val="24"/>
        </w:rPr>
        <w:t>Be'er Sheva</w:t>
      </w:r>
      <w:r w:rsidRPr="00C911D6">
        <w:rPr>
          <w:rFonts w:ascii="Arial" w:hAnsi="Arial" w:cs="Arial"/>
          <w:color w:val="333333"/>
          <w:sz w:val="24"/>
          <w:szCs w:val="24"/>
        </w:rPr>
        <w:t xml:space="preserve">  •</w:t>
      </w:r>
      <w:r w:rsidRPr="00751FE5" w:rsidR="00B63171">
        <w:rPr>
          <w:rFonts w:ascii="Arial" w:hAnsi="Arial" w:cs="Arial"/>
          <w:vanish/>
          <w:color w:val="FFFFFF" w:themeColor="background1"/>
          <w:sz w:val="10"/>
          <w:szCs w:val="10"/>
        </w:rPr>
        <w:t>\n</w:t>
      </w:r>
      <w:r w:rsidRPr="00C911D6">
        <w:rPr>
          <w:rFonts w:ascii="Arial" w:hAnsi="Arial" w:cs="Arial"/>
          <w:color w:val="333333"/>
          <w:sz w:val="24"/>
          <w:szCs w:val="24"/>
        </w:rPr>
        <w:t xml:space="preserve">  </w:t>
      </w:r>
      <w:r w:rsidRPr="00C911D6">
        <w:rPr>
          <w:rFonts w:ascii="Arial" w:hAnsi="Arial" w:cs="Arial"/>
          <w:color w:val="333333"/>
          <w:sz w:val="24"/>
          <w:szCs w:val="24"/>
          <w:u w:val="single"/>
        </w:rPr>
        <w:fldChar w:fldCharType="begin"/>
      </w:r>
      <w:r w:rsidRPr="00C911D6">
        <w:rPr>
          <w:rFonts w:ascii="Arial" w:hAnsi="Arial" w:cs="Arial"/>
          <w:color w:val="333333"/>
          <w:sz w:val="24"/>
          <w:szCs w:val="24"/>
          <w:u w:val="single"/>
        </w:rPr>
        <w:instrText xml:space="preserve"> HYPERLINK "mailto:dimitry.feigelman@gmail.com" </w:instrText>
      </w:r>
      <w:r w:rsidRPr="00C911D6">
        <w:rPr>
          <w:rFonts w:ascii="Arial" w:hAnsi="Arial" w:cs="Arial"/>
          <w:color w:val="333333"/>
          <w:sz w:val="24"/>
          <w:szCs w:val="24"/>
          <w:u w:val="single"/>
        </w:rPr>
        <w:fldChar w:fldCharType="separate"/>
      </w:r>
      <w:r w:rsidRPr="00C911D6">
        <w:rPr>
          <w:rFonts w:ascii="Arial" w:hAnsi="Arial" w:cs="Arial"/>
          <w:color w:val="333333"/>
          <w:sz w:val="24"/>
          <w:szCs w:val="24"/>
          <w:u w:val="single"/>
        </w:rPr>
        <w:t>dimitry.feigelman@gmail.com</w:t>
      </w:r>
      <w:r w:rsidRPr="00C911D6">
        <w:rPr>
          <w:rFonts w:ascii="Arial" w:hAnsi="Arial" w:cs="Arial"/>
          <w:color w:val="333333"/>
          <w:sz w:val="24"/>
          <w:szCs w:val="24"/>
          <w:u w:val="single"/>
        </w:rPr>
        <w:fldChar w:fldCharType="end"/>
      </w:r>
      <w:r w:rsidRPr="00C911D6">
        <w:rPr>
          <w:rFonts w:ascii="Arial" w:hAnsi="Arial" w:cs="Arial"/>
          <w:color w:val="333333"/>
          <w:sz w:val="24"/>
          <w:szCs w:val="24"/>
        </w:rPr>
        <w:t xml:space="preserve">  •</w:t>
      </w:r>
      <w:r w:rsidRPr="00751FE5" w:rsidR="00B63171">
        <w:rPr>
          <w:rFonts w:ascii="Arial" w:hAnsi="Arial" w:cs="Arial"/>
          <w:vanish/>
          <w:color w:val="FFFFFF" w:themeColor="background1"/>
          <w:sz w:val="10"/>
          <w:szCs w:val="10"/>
        </w:rPr>
        <w:t>\n</w:t>
      </w:r>
      <w:r w:rsidRPr="00C911D6">
        <w:rPr>
          <w:rFonts w:ascii="Arial" w:hAnsi="Arial" w:cs="Arial"/>
          <w:color w:val="333333"/>
          <w:sz w:val="24"/>
          <w:szCs w:val="24"/>
        </w:rPr>
        <w:t xml:space="preserve">  </w:t>
      </w:r>
      <w:r w:rsidRPr="00C911D6">
        <w:rPr>
          <w:rFonts w:ascii="Arial" w:hAnsi="Arial" w:cs="Arial"/>
          <w:color w:val="333333"/>
          <w:sz w:val="24"/>
          <w:szCs w:val="24"/>
        </w:rPr>
        <w:t>058-4467509</w:t>
      </w:r>
    </w:p>
    <w:p w:rsidR="00216A97" w:rsidRPr="006F4E35" w:rsidP="000A6119">
      <w:pPr>
        <w:bidi w:val="0"/>
        <w:spacing w:after="0" w:line="240" w:lineRule="auto"/>
        <w:contextualSpacing/>
        <w:rPr>
          <w:rFonts w:ascii="Arial" w:hAnsi="Arial" w:cs="Arial"/>
        </w:rPr>
      </w:pPr>
    </w:p>
    <w:p w:rsidR="00F16363" w:rsidRPr="000A6119" w:rsidP="000A6119">
      <w:pPr>
        <w:bidi w:val="0"/>
        <w:spacing w:before="240" w:after="240" w:line="240" w:lineRule="auto"/>
        <w:rPr>
          <w:rFonts w:ascii="Arial" w:hAnsi="Arial" w:cs="Arial"/>
          <w:b/>
          <w:bCs/>
          <w:caps/>
          <w:color w:val="333333"/>
          <w:spacing w:val="20"/>
          <w:sz w:val="36"/>
          <w:szCs w:val="36"/>
        </w:rPr>
      </w:pPr>
      <w:r w:rsidRPr="000A6119">
        <w:rPr>
          <w:rFonts w:ascii="Arial" w:hAnsi="Arial" w:cs="Arial"/>
          <w:b/>
          <w:bCs/>
          <w:caps/>
          <w:color w:val="333333"/>
          <w:spacing w:val="20"/>
          <w:sz w:val="36"/>
          <w:szCs w:val="36"/>
        </w:rPr>
        <w:t>EXPERIENCE</w:t>
      </w:r>
    </w:p>
    <w:p w:rsidR="00D91A7B" w:rsidRPr="00E15329" w:rsidP="000A6119">
      <w:pPr>
        <w:bidi w:val="0"/>
        <w:spacing w:after="0" w:line="240" w:lineRule="auto"/>
        <w:rPr>
          <w:rFonts w:ascii="Arial" w:hAnsi="Arial" w:cs="Arial"/>
          <w:vanish/>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52"/>
        <w:gridCol w:w="9120"/>
      </w:tblGrid>
      <w:tr w:rsidTr="005E08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03" w:type="dxa"/>
          </w:tcPr>
          <w:p w:rsidR="00543EA5"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2019</w:t>
            </w:r>
            <w:r w:rsidRPr="002E47CC">
              <w:rPr>
                <w:rFonts w:ascii="Arial" w:hAnsi="Arial" w:cs="Arial"/>
                <w:b/>
                <w:bCs/>
                <w:color w:val="333333"/>
                <w:sz w:val="20"/>
                <w:szCs w:val="20"/>
              </w:rPr>
              <w:t>-Current</w:t>
            </w:r>
          </w:p>
        </w:tc>
        <w:tc>
          <w:tcPr>
            <w:tcW w:w="9633" w:type="dxa"/>
            <w:tcMar>
              <w:bottom w:w="227" w:type="dxa"/>
            </w:tcMar>
          </w:tcPr>
          <w:p w:rsidR="004F3AE0" w:rsidRPr="000A6119" w:rsidP="000A6119">
            <w:pPr>
              <w:bidi w:val="0"/>
              <w:spacing w:line="259" w:lineRule="auto"/>
              <w:rPr>
                <w:rFonts w:ascii="Arial" w:hAnsi="Arial" w:cs="Arial"/>
                <w:b/>
                <w:bCs/>
                <w:color w:val="333333"/>
                <w:sz w:val="24"/>
                <w:szCs w:val="24"/>
              </w:rPr>
            </w:pPr>
            <w:r w:rsidRPr="000A6119">
              <w:rPr>
                <w:rFonts w:ascii="Arial" w:hAnsi="Arial" w:cs="Arial"/>
                <w:b/>
                <w:bCs/>
                <w:color w:val="333333"/>
                <w:sz w:val="24"/>
                <w:szCs w:val="24"/>
                <w:rtl/>
              </w:rPr>
              <w:t>טכנולוג</w:t>
            </w:r>
          </w:p>
          <w:p w:rsidR="004F3AE0" w:rsidRPr="000A6119" w:rsidP="000A6119">
            <w:pPr>
              <w:bidi w:val="0"/>
              <w:spacing w:line="259" w:lineRule="auto"/>
              <w:rPr>
                <w:rFonts w:ascii="Arial" w:hAnsi="Arial" w:cs="Arial"/>
                <w:color w:val="666666"/>
                <w:sz w:val="20"/>
                <w:szCs w:val="20"/>
              </w:rPr>
            </w:pPr>
            <w:r w:rsidRPr="000A6119">
              <w:rPr>
                <w:rFonts w:ascii="Arial" w:hAnsi="Arial" w:cs="Arial"/>
                <w:color w:val="666666"/>
              </w:rPr>
              <w:t>tambour</w:t>
            </w:r>
          </w:p>
        </w:tc>
      </w:tr>
      <w:tr w:rsidTr="005E085A">
        <w:tblPrEx>
          <w:tblW w:w="5000" w:type="pct"/>
          <w:tblLook w:val="04A0"/>
        </w:tblPrEx>
        <w:tc>
          <w:tcPr>
            <w:tcW w:w="1503" w:type="dxa"/>
          </w:tcPr>
          <w:p w:rsidR="00543EA5"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2012</w:t>
            </w:r>
            <w:r w:rsidRPr="002E47CC">
              <w:rPr>
                <w:rFonts w:ascii="Arial" w:hAnsi="Arial" w:cs="Arial"/>
                <w:b/>
                <w:bCs/>
                <w:color w:val="333333"/>
                <w:sz w:val="20"/>
                <w:szCs w:val="20"/>
              </w:rPr>
              <w:t>-</w:t>
            </w:r>
            <w:r w:rsidRPr="002E47CC">
              <w:rPr>
                <w:rFonts w:ascii="Arial" w:hAnsi="Arial" w:cs="Arial"/>
                <w:b/>
                <w:bCs/>
                <w:color w:val="333333"/>
                <w:sz w:val="20"/>
                <w:szCs w:val="20"/>
              </w:rPr>
              <w:t>2019</w:t>
            </w:r>
          </w:p>
        </w:tc>
        <w:tc>
          <w:tcPr>
            <w:tcW w:w="9633" w:type="dxa"/>
            <w:tcMar>
              <w:bottom w:w="227" w:type="dxa"/>
            </w:tcMar>
          </w:tcPr>
          <w:p w:rsidR="004F3AE0" w:rsidRPr="000A6119" w:rsidP="000A6119">
            <w:pPr>
              <w:bidi w:val="0"/>
              <w:spacing w:line="259" w:lineRule="auto"/>
              <w:rPr>
                <w:rFonts w:ascii="Arial" w:hAnsi="Arial" w:cs="Arial"/>
                <w:b/>
                <w:bCs/>
                <w:color w:val="333333"/>
                <w:sz w:val="24"/>
                <w:szCs w:val="24"/>
              </w:rPr>
            </w:pPr>
            <w:r w:rsidRPr="000A6119">
              <w:rPr>
                <w:rFonts w:ascii="Arial" w:hAnsi="Arial" w:cs="Arial"/>
                <w:b/>
                <w:bCs/>
                <w:color w:val="333333"/>
                <w:sz w:val="24"/>
                <w:szCs w:val="24"/>
                <w:rtl/>
              </w:rPr>
              <w:t>מנהל פרויקטים</w:t>
            </w:r>
          </w:p>
          <w:p w:rsidR="004F3AE0" w:rsidRPr="000A6119" w:rsidP="000A6119">
            <w:pPr>
              <w:bidi w:val="0"/>
              <w:spacing w:line="259" w:lineRule="auto"/>
              <w:rPr>
                <w:rFonts w:ascii="Arial" w:hAnsi="Arial" w:cs="Arial"/>
                <w:color w:val="666666"/>
                <w:sz w:val="20"/>
                <w:szCs w:val="20"/>
              </w:rPr>
            </w:pPr>
            <w:r w:rsidRPr="000A6119">
              <w:rPr>
                <w:rFonts w:ascii="Arial" w:hAnsi="Arial" w:cs="Arial"/>
                <w:color w:val="666666"/>
                <w:rtl/>
              </w:rPr>
              <w:t>מגנזיום ים המלח</w:t>
            </w:r>
          </w:p>
          <w:p w:rsidRPr="009306AC" w:rsidP="00663A48">
            <w:pPr>
              <w:pStyle w:val="ql-align-justify"/>
              <w:bidi w:val="0"/>
              <w:spacing w:line="259" w:lineRule="auto"/>
              <w:contextualSpacing/>
              <w:rPr>
                <w:rFonts w:ascii="Arial" w:hAnsi="Arial" w:cs="Arial"/>
                <w:color w:val="333333"/>
              </w:rPr>
            </w:pPr>
            <w:r w:rsidRPr="009306AC">
              <w:rPr>
                <w:rFonts w:ascii="Arial" w:hAnsi="Arial" w:cs="Arial"/>
                <w:color w:val="333333"/>
                <w:rtl/>
              </w:rPr>
              <w:t>אחראיות כוללת להקמת פרויקט כולל אומדנים, תכנון ראשוני, עבודות מול מתכנן, מכרזי עבודה מול קבלני ביצוע, הקמה ופיקוח כולל הרצה ומסירה לתפעול. ביצוע סכרי סיכונים והשתתפות בוועדות איכות</w:t>
            </w:r>
            <w:r w:rsidRPr="009306AC">
              <w:rPr>
                <w:rFonts w:ascii="Arial" w:hAnsi="Arial" w:cs="Arial"/>
                <w:color w:val="333333"/>
              </w:rPr>
              <w:t>. </w:t>
            </w:r>
          </w:p>
        </w:tc>
      </w:tr>
      <w:tr w:rsidTr="005E085A">
        <w:tblPrEx>
          <w:tblW w:w="5000" w:type="pct"/>
          <w:tblLook w:val="04A0"/>
        </w:tblPrEx>
        <w:tc>
          <w:tcPr>
            <w:tcW w:w="1503" w:type="dxa"/>
          </w:tcPr>
          <w:p w:rsidR="00543EA5"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2010</w:t>
            </w:r>
            <w:r w:rsidRPr="002E47CC">
              <w:rPr>
                <w:rFonts w:ascii="Arial" w:hAnsi="Arial" w:cs="Arial"/>
                <w:b/>
                <w:bCs/>
                <w:color w:val="333333"/>
                <w:sz w:val="20"/>
                <w:szCs w:val="20"/>
              </w:rPr>
              <w:t>-</w:t>
            </w:r>
            <w:r w:rsidRPr="002E47CC">
              <w:rPr>
                <w:rFonts w:ascii="Arial" w:hAnsi="Arial" w:cs="Arial"/>
                <w:b/>
                <w:bCs/>
                <w:color w:val="333333"/>
                <w:sz w:val="20"/>
                <w:szCs w:val="20"/>
              </w:rPr>
              <w:t>2012</w:t>
            </w:r>
          </w:p>
        </w:tc>
        <w:tc>
          <w:tcPr>
            <w:tcW w:w="9633" w:type="dxa"/>
            <w:tcMar>
              <w:bottom w:w="227" w:type="dxa"/>
            </w:tcMar>
          </w:tcPr>
          <w:p w:rsidR="004F3AE0" w:rsidRPr="000A6119" w:rsidP="000A6119">
            <w:pPr>
              <w:bidi w:val="0"/>
              <w:spacing w:line="259" w:lineRule="auto"/>
              <w:rPr>
                <w:rFonts w:ascii="Arial" w:hAnsi="Arial" w:cs="Arial"/>
                <w:b/>
                <w:bCs/>
                <w:color w:val="333333"/>
                <w:sz w:val="24"/>
                <w:szCs w:val="24"/>
              </w:rPr>
            </w:pPr>
            <w:r w:rsidRPr="000A6119">
              <w:rPr>
                <w:rFonts w:ascii="Arial" w:hAnsi="Arial" w:cs="Arial"/>
                <w:b/>
                <w:bCs/>
                <w:color w:val="333333"/>
                <w:sz w:val="24"/>
                <w:szCs w:val="24"/>
                <w:rtl/>
              </w:rPr>
              <w:t>כימדע כימיקלים עדינים בע"מ -מהנדס החברה</w:t>
            </w:r>
            <w:r w:rsidRPr="000A6119">
              <w:rPr>
                <w:rFonts w:ascii="Arial" w:hAnsi="Arial" w:cs="Arial"/>
                <w:b/>
                <w:bCs/>
                <w:color w:val="333333"/>
                <w:sz w:val="24"/>
                <w:szCs w:val="24"/>
                <w:rtl w:val="0"/>
              </w:rPr>
              <w:t>.</w:t>
            </w:r>
          </w:p>
          <w:p w:rsidR="004F3AE0" w:rsidRPr="000A6119" w:rsidP="000A6119">
            <w:pPr>
              <w:bidi w:val="0"/>
              <w:spacing w:line="259" w:lineRule="auto"/>
              <w:rPr>
                <w:rFonts w:ascii="Arial" w:hAnsi="Arial" w:cs="Arial"/>
                <w:color w:val="666666"/>
                <w:sz w:val="20"/>
                <w:szCs w:val="20"/>
              </w:rPr>
            </w:pPr>
            <w:r w:rsidRPr="000A6119">
              <w:rPr>
                <w:rFonts w:ascii="Arial" w:hAnsi="Arial" w:cs="Arial"/>
                <w:color w:val="666666"/>
                <w:rtl/>
              </w:rPr>
              <w:t>כימדע כימיקלים עדינים בע"מ</w:t>
            </w:r>
          </w:p>
          <w:p w:rsidRPr="009306AC" w:rsidP="00663A48">
            <w:pPr>
              <w:pStyle w:val="ql-align-right"/>
              <w:bidi w:val="0"/>
              <w:spacing w:line="259" w:lineRule="auto"/>
              <w:contextualSpacing/>
              <w:rPr>
                <w:rFonts w:ascii="Arial" w:hAnsi="Arial" w:cs="Arial"/>
                <w:color w:val="333333"/>
              </w:rPr>
            </w:pPr>
            <w:r w:rsidRPr="009306AC">
              <w:rPr>
                <w:rFonts w:ascii="Arial" w:hAnsi="Arial" w:cs="Arial"/>
                <w:color w:val="333333"/>
                <w:rtl/>
              </w:rPr>
              <w:t>כימדע כימיקלים עדינים בע"מ -מהנדס החברה. אחראיות הנדסית כללית. השתתפות בפרויקט "חוק אויר נקי", ביצוע הדרכות בטיחות ומבוא להנדסה למפעילים ואנשי צוות תחזוקה.סקר סיכונים תהליכים</w:t>
            </w:r>
            <w:r w:rsidRPr="009306AC">
              <w:rPr>
                <w:rFonts w:ascii="Arial" w:hAnsi="Arial" w:cs="Arial"/>
                <w:color w:val="333333"/>
              </w:rPr>
              <w:t xml:space="preserve"> HAZOP .</w:t>
            </w:r>
          </w:p>
        </w:tc>
      </w:tr>
      <w:tr w:rsidTr="005E085A">
        <w:tblPrEx>
          <w:tblW w:w="5000" w:type="pct"/>
          <w:tblLook w:val="04A0"/>
        </w:tblPrEx>
        <w:tc>
          <w:tcPr>
            <w:tcW w:w="1503" w:type="dxa"/>
          </w:tcPr>
          <w:p w:rsidR="00543EA5"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2005</w:t>
            </w:r>
            <w:r w:rsidRPr="002E47CC">
              <w:rPr>
                <w:rFonts w:ascii="Arial" w:hAnsi="Arial" w:cs="Arial"/>
                <w:b/>
                <w:bCs/>
                <w:color w:val="333333"/>
                <w:sz w:val="20"/>
                <w:szCs w:val="20"/>
              </w:rPr>
              <w:t>-</w:t>
            </w:r>
            <w:r w:rsidRPr="002E47CC">
              <w:rPr>
                <w:rFonts w:ascii="Arial" w:hAnsi="Arial" w:cs="Arial"/>
                <w:b/>
                <w:bCs/>
                <w:color w:val="333333"/>
                <w:sz w:val="20"/>
                <w:szCs w:val="20"/>
              </w:rPr>
              <w:t>2010</w:t>
            </w:r>
          </w:p>
        </w:tc>
        <w:tc>
          <w:tcPr>
            <w:tcW w:w="9633" w:type="dxa"/>
            <w:tcMar>
              <w:bottom w:w="227" w:type="dxa"/>
            </w:tcMar>
          </w:tcPr>
          <w:p w:rsidR="004F3AE0" w:rsidRPr="000A6119" w:rsidP="000A6119">
            <w:pPr>
              <w:bidi w:val="0"/>
              <w:spacing w:line="259" w:lineRule="auto"/>
              <w:rPr>
                <w:rFonts w:ascii="Arial" w:hAnsi="Arial" w:cs="Arial"/>
                <w:b/>
                <w:bCs/>
                <w:color w:val="333333"/>
                <w:sz w:val="24"/>
                <w:szCs w:val="24"/>
              </w:rPr>
            </w:pPr>
            <w:r w:rsidRPr="000A6119">
              <w:rPr>
                <w:rFonts w:ascii="Arial" w:hAnsi="Arial" w:cs="Arial"/>
                <w:b/>
                <w:bCs/>
                <w:color w:val="333333"/>
                <w:sz w:val="24"/>
                <w:szCs w:val="24"/>
                <w:rtl/>
              </w:rPr>
              <w:t>מהנדס פרוייקטים</w:t>
            </w:r>
          </w:p>
          <w:p w:rsidR="004F3AE0" w:rsidRPr="000A6119" w:rsidP="000A6119">
            <w:pPr>
              <w:bidi w:val="0"/>
              <w:spacing w:line="259" w:lineRule="auto"/>
              <w:rPr>
                <w:rFonts w:ascii="Arial" w:hAnsi="Arial" w:cs="Arial"/>
                <w:color w:val="666666"/>
                <w:sz w:val="20"/>
                <w:szCs w:val="20"/>
              </w:rPr>
            </w:pPr>
            <w:r w:rsidRPr="000A6119">
              <w:rPr>
                <w:rFonts w:ascii="Arial" w:hAnsi="Arial" w:cs="Arial"/>
                <w:color w:val="666666"/>
              </w:rPr>
              <w:t>perrigo</w:t>
            </w:r>
          </w:p>
          <w:p w:rsidRPr="009306AC" w:rsidP="00663A48">
            <w:pPr>
              <w:pStyle w:val="ql-align-right"/>
              <w:bidi w:val="0"/>
              <w:spacing w:line="259" w:lineRule="auto"/>
              <w:contextualSpacing/>
              <w:rPr>
                <w:rFonts w:ascii="Arial" w:hAnsi="Arial" w:cs="Arial"/>
                <w:color w:val="333333"/>
              </w:rPr>
            </w:pPr>
            <w:r w:rsidRPr="009306AC">
              <w:rPr>
                <w:rFonts w:ascii="Arial" w:hAnsi="Arial" w:cs="Arial"/>
                <w:color w:val="333333"/>
                <w:rtl/>
              </w:rPr>
              <w:t>כימאגיס</w:t>
            </w:r>
            <w:r w:rsidRPr="009306AC">
              <w:rPr>
                <w:rFonts w:ascii="Arial" w:hAnsi="Arial" w:cs="Arial"/>
                <w:color w:val="333333"/>
              </w:rPr>
              <w:t xml:space="preserve"> (Perrigo)- </w:t>
            </w:r>
            <w:r w:rsidRPr="009306AC">
              <w:rPr>
                <w:rFonts w:ascii="Arial" w:hAnsi="Arial" w:cs="Arial"/>
                <w:color w:val="333333"/>
                <w:rtl/>
              </w:rPr>
              <w:t>רמת חובב תאור התפקיד: מהנדס פרויקטים- מנהל פרויקטים במח' הנדסה מפעלית- עבודה כוללת ביצוע פרויקטים ושינועים בחברה בממדים קטנים -שינוים מקוימים עד פרויקטים בממדים גדולים (בניית מתקנים) כולל הקמה, הרצה ומסירה לייצור. עבודה בתנאים</w:t>
            </w:r>
            <w:r w:rsidRPr="009306AC">
              <w:rPr>
                <w:rFonts w:ascii="Arial" w:hAnsi="Arial" w:cs="Arial"/>
                <w:color w:val="333333"/>
              </w:rPr>
              <w:t xml:space="preserve"> GMP </w:t>
            </w:r>
            <w:r w:rsidRPr="009306AC">
              <w:rPr>
                <w:rFonts w:ascii="Arial" w:hAnsi="Arial" w:cs="Arial"/>
                <w:color w:val="333333"/>
                <w:rtl/>
              </w:rPr>
              <w:t>במשך כול התקופה. המלצות לפי צורך</w:t>
            </w:r>
            <w:r w:rsidRPr="009306AC">
              <w:rPr>
                <w:rFonts w:ascii="Arial" w:hAnsi="Arial" w:cs="Arial"/>
                <w:color w:val="333333"/>
              </w:rPr>
              <w:t>.</w:t>
            </w:r>
          </w:p>
        </w:tc>
      </w:tr>
      <w:tr w:rsidTr="005E085A">
        <w:tblPrEx>
          <w:tblW w:w="5000" w:type="pct"/>
          <w:tblLook w:val="04A0"/>
        </w:tblPrEx>
        <w:tc>
          <w:tcPr>
            <w:tcW w:w="1503" w:type="dxa"/>
          </w:tcPr>
          <w:p w:rsidR="00543EA5"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2000</w:t>
            </w:r>
            <w:r w:rsidRPr="002E47CC">
              <w:rPr>
                <w:rFonts w:ascii="Arial" w:hAnsi="Arial" w:cs="Arial"/>
                <w:b/>
                <w:bCs/>
                <w:color w:val="333333"/>
                <w:sz w:val="20"/>
                <w:szCs w:val="20"/>
              </w:rPr>
              <w:t>-</w:t>
            </w:r>
            <w:r w:rsidRPr="002E47CC">
              <w:rPr>
                <w:rFonts w:ascii="Arial" w:hAnsi="Arial" w:cs="Arial"/>
                <w:b/>
                <w:bCs/>
                <w:color w:val="333333"/>
                <w:sz w:val="20"/>
                <w:szCs w:val="20"/>
              </w:rPr>
              <w:t>2005</w:t>
            </w:r>
          </w:p>
        </w:tc>
        <w:tc>
          <w:tcPr>
            <w:tcW w:w="9633" w:type="dxa"/>
            <w:tcMar>
              <w:bottom w:w="227" w:type="dxa"/>
            </w:tcMar>
          </w:tcPr>
          <w:p w:rsidR="004F3AE0" w:rsidRPr="000A6119" w:rsidP="000A6119">
            <w:pPr>
              <w:bidi w:val="0"/>
              <w:spacing w:line="259" w:lineRule="auto"/>
              <w:rPr>
                <w:rFonts w:ascii="Arial" w:hAnsi="Arial" w:cs="Arial"/>
                <w:b/>
                <w:bCs/>
                <w:color w:val="333333"/>
                <w:sz w:val="24"/>
                <w:szCs w:val="24"/>
              </w:rPr>
            </w:pPr>
            <w:r w:rsidRPr="000A6119">
              <w:rPr>
                <w:rFonts w:ascii="Arial" w:hAnsi="Arial" w:cs="Arial"/>
                <w:b/>
                <w:bCs/>
                <w:color w:val="333333"/>
                <w:sz w:val="24"/>
                <w:szCs w:val="24"/>
                <w:rtl/>
              </w:rPr>
              <w:t>מנהל מתקן</w:t>
            </w:r>
          </w:p>
          <w:p w:rsidR="004F3AE0" w:rsidRPr="000A6119" w:rsidP="000A6119">
            <w:pPr>
              <w:bidi w:val="0"/>
              <w:spacing w:line="259" w:lineRule="auto"/>
              <w:rPr>
                <w:rFonts w:ascii="Arial" w:hAnsi="Arial" w:cs="Arial"/>
                <w:color w:val="666666"/>
                <w:sz w:val="20"/>
                <w:szCs w:val="20"/>
              </w:rPr>
            </w:pPr>
            <w:r w:rsidRPr="000A6119">
              <w:rPr>
                <w:rFonts w:ascii="Arial" w:hAnsi="Arial" w:cs="Arial"/>
                <w:color w:val="666666"/>
              </w:rPr>
              <w:t>DSBG</w:t>
            </w:r>
          </w:p>
          <w:p w:rsidRPr="009306AC" w:rsidP="00663A48">
            <w:pPr>
              <w:pStyle w:val="ql-align-right"/>
              <w:bidi w:val="0"/>
              <w:spacing w:line="259" w:lineRule="auto"/>
              <w:contextualSpacing/>
              <w:rPr>
                <w:rFonts w:ascii="Arial" w:hAnsi="Arial" w:cs="Arial"/>
                <w:color w:val="333333"/>
              </w:rPr>
            </w:pPr>
            <w:r w:rsidRPr="009306AC">
              <w:rPr>
                <w:rFonts w:ascii="Arial" w:hAnsi="Arial" w:cs="Arial"/>
                <w:color w:val="333333"/>
                <w:rtl/>
              </w:rPr>
              <w:t>תרכובות ברום</w:t>
            </w:r>
            <w:r w:rsidRPr="009306AC">
              <w:rPr>
                <w:rFonts w:ascii="Arial" w:hAnsi="Arial" w:cs="Arial"/>
                <w:color w:val="333333"/>
              </w:rPr>
              <w:t xml:space="preserve"> DSBG. </w:t>
            </w:r>
            <w:r w:rsidRPr="009306AC">
              <w:rPr>
                <w:rFonts w:ascii="Arial" w:hAnsi="Arial" w:cs="Arial"/>
                <w:color w:val="333333"/>
                <w:rtl/>
              </w:rPr>
              <w:t>תאור התפקיד מנהל מערך פלמור ומהנדס תהליך מתקן 903. ניהול מתקן כולל צוות עובדים. ביצוע חישובי חומרי גלם וחומרי אריזה. עמידה מול לקוחות וביצוע מעקבים הנדסיים. השתתפות בביצוע פרויקטים בעקבים גדולים. המלצות לפי צורך</w:t>
            </w:r>
            <w:r w:rsidRPr="009306AC">
              <w:rPr>
                <w:rFonts w:ascii="Arial" w:hAnsi="Arial" w:cs="Arial"/>
                <w:color w:val="333333"/>
              </w:rPr>
              <w:t>.</w:t>
            </w:r>
          </w:p>
        </w:tc>
      </w:tr>
      <w:tr w:rsidTr="005E085A">
        <w:tblPrEx>
          <w:tblW w:w="5000" w:type="pct"/>
          <w:tblLook w:val="04A0"/>
        </w:tblPrEx>
        <w:tc>
          <w:tcPr>
            <w:tcW w:w="1503" w:type="dxa"/>
          </w:tcPr>
          <w:p w:rsidR="00543EA5"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1997</w:t>
            </w:r>
            <w:r w:rsidRPr="002E47CC">
              <w:rPr>
                <w:rFonts w:ascii="Arial" w:hAnsi="Arial" w:cs="Arial"/>
                <w:b/>
                <w:bCs/>
                <w:color w:val="333333"/>
                <w:sz w:val="20"/>
                <w:szCs w:val="20"/>
              </w:rPr>
              <w:t>-</w:t>
            </w:r>
            <w:r w:rsidRPr="002E47CC">
              <w:rPr>
                <w:rFonts w:ascii="Arial" w:hAnsi="Arial" w:cs="Arial"/>
                <w:b/>
                <w:bCs/>
                <w:color w:val="333333"/>
                <w:sz w:val="20"/>
                <w:szCs w:val="20"/>
              </w:rPr>
              <w:t>2000</w:t>
            </w:r>
          </w:p>
        </w:tc>
        <w:tc>
          <w:tcPr>
            <w:tcW w:w="9633" w:type="dxa"/>
            <w:tcMar>
              <w:bottom w:w="227" w:type="dxa"/>
            </w:tcMar>
          </w:tcPr>
          <w:p w:rsidR="004F3AE0" w:rsidRPr="000A6119" w:rsidP="000A6119">
            <w:pPr>
              <w:bidi w:val="0"/>
              <w:spacing w:line="259" w:lineRule="auto"/>
              <w:rPr>
                <w:rFonts w:ascii="Arial" w:hAnsi="Arial" w:cs="Arial"/>
                <w:b/>
                <w:bCs/>
                <w:color w:val="333333"/>
                <w:sz w:val="24"/>
                <w:szCs w:val="24"/>
              </w:rPr>
            </w:pPr>
            <w:r w:rsidRPr="000A6119">
              <w:rPr>
                <w:rFonts w:ascii="Arial" w:hAnsi="Arial" w:cs="Arial"/>
                <w:b/>
                <w:bCs/>
                <w:color w:val="333333"/>
                <w:sz w:val="24"/>
                <w:szCs w:val="24"/>
              </w:rPr>
              <w:t>Process Engineer</w:t>
            </w:r>
          </w:p>
          <w:p w:rsidR="004F3AE0" w:rsidRPr="000A6119" w:rsidP="000A6119">
            <w:pPr>
              <w:bidi w:val="0"/>
              <w:spacing w:line="259" w:lineRule="auto"/>
              <w:rPr>
                <w:rFonts w:ascii="Arial" w:hAnsi="Arial" w:cs="Arial"/>
                <w:color w:val="666666"/>
                <w:sz w:val="20"/>
                <w:szCs w:val="20"/>
              </w:rPr>
            </w:pPr>
            <w:r w:rsidRPr="000A6119">
              <w:rPr>
                <w:rFonts w:ascii="Arial" w:hAnsi="Arial" w:cs="Arial"/>
                <w:color w:val="666666"/>
                <w:rtl/>
              </w:rPr>
              <w:t>רותם אמפרט נגב בע"מ</w:t>
            </w:r>
          </w:p>
          <w:p w:rsidRPr="009306AC" w:rsidP="00663A48">
            <w:pPr>
              <w:pStyle w:val="ql-align-right"/>
              <w:bidi w:val="0"/>
              <w:spacing w:line="259" w:lineRule="auto"/>
              <w:contextualSpacing/>
              <w:rPr>
                <w:rFonts w:ascii="Arial" w:hAnsi="Arial" w:cs="Arial"/>
                <w:color w:val="333333"/>
              </w:rPr>
            </w:pPr>
            <w:r w:rsidRPr="009306AC">
              <w:rPr>
                <w:rFonts w:ascii="Arial" w:hAnsi="Arial" w:cs="Arial"/>
                <w:color w:val="333333"/>
                <w:rtl/>
              </w:rPr>
              <w:t>רותם אמפרט נגב בע"מ תאור התפקיד: מהנדס תהליך מפעל הדשנים. ביצוע מעקב הנדסי על ביצועים של המפעל כולל כתיבות נוהלי עבודה ודוחות. ביצוע עדכונים ובדיקות לצורך שיפורים של ביצועי המתקנים ואיכות המוצר. השתתפות וביצוע הקמת הפרויקטים חדשים במסגרת התפקיד. המלצות לפי צורך</w:t>
            </w:r>
            <w:r w:rsidRPr="009306AC">
              <w:rPr>
                <w:rFonts w:ascii="Arial" w:hAnsi="Arial" w:cs="Arial"/>
                <w:color w:val="333333"/>
              </w:rPr>
              <w:t>.</w:t>
            </w:r>
          </w:p>
        </w:tc>
      </w:tr>
      <w:tr w:rsidTr="005E085A">
        <w:tblPrEx>
          <w:tblW w:w="5000" w:type="pct"/>
          <w:tblLook w:val="04A0"/>
        </w:tblPrEx>
        <w:tc>
          <w:tcPr>
            <w:tcW w:w="1503" w:type="dxa"/>
          </w:tcPr>
          <w:p w:rsidR="00543EA5"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1995</w:t>
            </w:r>
            <w:r w:rsidRPr="002E47CC">
              <w:rPr>
                <w:rFonts w:ascii="Arial" w:hAnsi="Arial" w:cs="Arial"/>
                <w:b/>
                <w:bCs/>
                <w:color w:val="333333"/>
                <w:sz w:val="20"/>
                <w:szCs w:val="20"/>
              </w:rPr>
              <w:t>-</w:t>
            </w:r>
            <w:r w:rsidRPr="002E47CC">
              <w:rPr>
                <w:rFonts w:ascii="Arial" w:hAnsi="Arial" w:cs="Arial"/>
                <w:b/>
                <w:bCs/>
                <w:color w:val="333333"/>
                <w:sz w:val="20"/>
                <w:szCs w:val="20"/>
              </w:rPr>
              <w:t>1997</w:t>
            </w:r>
          </w:p>
        </w:tc>
        <w:tc>
          <w:tcPr>
            <w:tcW w:w="9633" w:type="dxa"/>
            <w:tcMar>
              <w:bottom w:w="227" w:type="dxa"/>
            </w:tcMar>
          </w:tcPr>
          <w:p w:rsidR="004F3AE0" w:rsidRPr="000A6119" w:rsidP="000A6119">
            <w:pPr>
              <w:bidi w:val="0"/>
              <w:spacing w:line="259" w:lineRule="auto"/>
              <w:rPr>
                <w:rFonts w:ascii="Arial" w:hAnsi="Arial" w:cs="Arial"/>
                <w:b/>
                <w:bCs/>
                <w:color w:val="333333"/>
                <w:sz w:val="24"/>
                <w:szCs w:val="24"/>
              </w:rPr>
            </w:pPr>
            <w:r w:rsidRPr="000A6119">
              <w:rPr>
                <w:rFonts w:ascii="Arial" w:hAnsi="Arial" w:cs="Arial"/>
                <w:b/>
                <w:bCs/>
                <w:color w:val="333333"/>
                <w:sz w:val="24"/>
                <w:szCs w:val="24"/>
                <w:rtl/>
              </w:rPr>
              <w:t>מהנדס משמרת</w:t>
            </w:r>
          </w:p>
          <w:p w:rsidR="004F3AE0" w:rsidRPr="000A6119" w:rsidP="000A6119">
            <w:pPr>
              <w:bidi w:val="0"/>
              <w:spacing w:line="259" w:lineRule="auto"/>
              <w:rPr>
                <w:rFonts w:ascii="Arial" w:hAnsi="Arial" w:cs="Arial"/>
                <w:color w:val="666666"/>
                <w:sz w:val="20"/>
                <w:szCs w:val="20"/>
              </w:rPr>
            </w:pPr>
            <w:r w:rsidRPr="000A6119">
              <w:rPr>
                <w:rFonts w:ascii="Arial" w:hAnsi="Arial" w:cs="Arial"/>
                <w:color w:val="666666"/>
                <w:rtl/>
              </w:rPr>
              <w:t>לוקסמבורג תעשיות בע"מ</w:t>
            </w:r>
          </w:p>
          <w:p w:rsidRPr="009306AC" w:rsidP="00663A48">
            <w:pPr>
              <w:pStyle w:val="ql-align-right"/>
              <w:bidi w:val="0"/>
              <w:spacing w:line="259" w:lineRule="auto"/>
              <w:contextualSpacing/>
              <w:rPr>
                <w:rFonts w:ascii="Arial" w:hAnsi="Arial" w:cs="Arial"/>
                <w:color w:val="333333"/>
              </w:rPr>
            </w:pPr>
            <w:r w:rsidRPr="009306AC">
              <w:rPr>
                <w:rFonts w:ascii="Arial" w:hAnsi="Arial" w:cs="Arial"/>
                <w:color w:val="333333"/>
                <w:rtl/>
              </w:rPr>
              <w:t>לוקסמבורג תעשיות בע"מ תאור התפקיד: מהנדס משמרת. אחראיות לתפקוד המפעל כולל פיקוח מכני ואיכות המוצר. ניהול טכני. בזמן הקמת המתקן השני-מחלקת הנדסה מפעלית-ביצוע הפעלות והרצות. המלצות לפי צורך</w:t>
            </w:r>
            <w:r w:rsidRPr="009306AC">
              <w:rPr>
                <w:rFonts w:ascii="Arial" w:hAnsi="Arial" w:cs="Arial"/>
                <w:color w:val="333333"/>
              </w:rPr>
              <w:t>.</w:t>
            </w:r>
          </w:p>
        </w:tc>
      </w:tr>
    </w:tbl>
    <w:p w:rsidR="00B151C9" w:rsidRPr="00863EDB" w:rsidP="00863EDB">
      <w:pPr>
        <w:bidi w:val="0"/>
        <w:spacing w:before="240" w:after="240"/>
        <w:rPr>
          <w:rFonts w:ascii="Arial" w:hAnsi="Arial" w:cs="Arial"/>
        </w:rPr>
      </w:pPr>
      <w:r w:rsidRPr="000A6119">
        <w:rPr>
          <w:rFonts w:ascii="Arial" w:hAnsi="Arial" w:cs="Arial"/>
          <w:b/>
          <w:bCs/>
          <w:caps/>
          <w:color w:val="333333"/>
          <w:spacing w:val="20"/>
          <w:sz w:val="36"/>
          <w:szCs w:val="36"/>
        </w:rPr>
        <w:t>education</w:t>
      </w:r>
    </w:p>
    <w:p w:rsidR="005A0BB5" w:rsidRPr="00DB16EA" w:rsidP="000A6119">
      <w:pPr>
        <w:bidi w:val="0"/>
        <w:spacing w:after="0" w:line="240" w:lineRule="auto"/>
        <w:rPr>
          <w:rFonts w:ascii="Arial" w:hAnsi="Arial" w:cs="Arial"/>
          <w:vanish/>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8"/>
        <w:gridCol w:w="9144"/>
      </w:tblGrid>
      <w:tr w:rsidTr="005E08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03" w:type="dxa"/>
          </w:tcPr>
          <w:p w:rsidR="00843BD0"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1988</w:t>
            </w:r>
            <w:r w:rsidRPr="002E47CC">
              <w:rPr>
                <w:rFonts w:ascii="Arial" w:hAnsi="Arial" w:cs="Arial"/>
                <w:b/>
                <w:bCs/>
                <w:color w:val="333333"/>
                <w:sz w:val="20"/>
                <w:szCs w:val="20"/>
              </w:rPr>
              <w:t>-</w:t>
            </w:r>
            <w:r w:rsidRPr="002E47CC">
              <w:rPr>
                <w:rFonts w:ascii="Arial" w:hAnsi="Arial" w:cs="Arial"/>
                <w:b/>
                <w:bCs/>
                <w:color w:val="333333"/>
                <w:sz w:val="20"/>
                <w:szCs w:val="20"/>
              </w:rPr>
              <w:t>1993</w:t>
            </w:r>
          </w:p>
        </w:tc>
        <w:tc>
          <w:tcPr>
            <w:tcW w:w="9633" w:type="dxa"/>
            <w:tcMar>
              <w:bottom w:w="227" w:type="dxa"/>
            </w:tcMar>
          </w:tcPr>
          <w:p w:rsidR="00F8561E" w:rsidRPr="000A6119" w:rsidP="000A6119">
            <w:pPr>
              <w:bidi w:val="0"/>
              <w:spacing w:line="259" w:lineRule="auto"/>
              <w:rPr>
                <w:rFonts w:ascii="Arial" w:hAnsi="Arial" w:cs="Arial"/>
                <w:b/>
                <w:bCs/>
                <w:color w:val="333333"/>
                <w:sz w:val="20"/>
                <w:szCs w:val="20"/>
              </w:rPr>
            </w:pPr>
            <w:r w:rsidRPr="000A6119">
              <w:rPr>
                <w:rFonts w:ascii="Arial" w:hAnsi="Arial" w:cs="Arial"/>
                <w:b/>
                <w:bCs/>
                <w:color w:val="333333"/>
                <w:sz w:val="24"/>
                <w:szCs w:val="24"/>
                <w:rtl/>
              </w:rPr>
              <w:t>תואר שני</w:t>
            </w:r>
            <w:r w:rsidRPr="000A6119">
              <w:rPr>
                <w:rFonts w:ascii="Arial" w:hAnsi="Arial" w:cs="Arial"/>
                <w:b/>
                <w:bCs/>
                <w:color w:val="333333"/>
                <w:sz w:val="24"/>
                <w:szCs w:val="24"/>
              </w:rPr>
              <w:t xml:space="preserve"> </w:t>
            </w:r>
            <w:r w:rsidRPr="000A6119">
              <w:rPr>
                <w:rFonts w:ascii="Arial" w:hAnsi="Arial" w:cs="Arial"/>
                <w:b/>
                <w:bCs/>
                <w:color w:val="333333"/>
                <w:sz w:val="24"/>
                <w:szCs w:val="24"/>
              </w:rPr>
              <w:t>Engineering</w:t>
            </w:r>
          </w:p>
          <w:p w:rsidR="00F8561E" w:rsidRPr="000A6119" w:rsidP="000A6119">
            <w:pPr>
              <w:bidi w:val="0"/>
              <w:spacing w:line="259" w:lineRule="auto"/>
              <w:rPr>
                <w:rFonts w:ascii="Arial" w:hAnsi="Arial" w:cs="Arial"/>
                <w:color w:val="666666"/>
                <w:sz w:val="20"/>
                <w:szCs w:val="20"/>
              </w:rPr>
            </w:pPr>
            <w:r w:rsidRPr="000A6119">
              <w:rPr>
                <w:rFonts w:ascii="Arial" w:hAnsi="Arial" w:cs="Arial"/>
                <w:color w:val="666666"/>
                <w:rtl/>
              </w:rPr>
              <w:t>אוניברסיטת-להנדסה</w:t>
            </w:r>
          </w:p>
          <w:p w:rsidRPr="009306AC" w:rsidP="00663A48">
            <w:pPr>
              <w:bidi w:val="0"/>
              <w:spacing w:line="259" w:lineRule="auto"/>
              <w:contextualSpacing/>
              <w:rPr>
                <w:rFonts w:ascii="Arial" w:hAnsi="Arial" w:cs="Arial"/>
                <w:color w:val="333333"/>
              </w:rPr>
            </w:pPr>
            <w:r w:rsidRPr="009306AC">
              <w:rPr>
                <w:rFonts w:ascii="Arial" w:hAnsi="Arial" w:cs="Arial"/>
                <w:color w:val="333333"/>
              </w:rPr>
              <w:t xml:space="preserve">University of Engineering and Technology in Yaroslavl City, MA - Chemical Engineer - - : </w:t>
            </w:r>
            <w:r w:rsidRPr="009306AC">
              <w:rPr>
                <w:rFonts w:ascii="Arial" w:hAnsi="Arial" w:cs="Arial"/>
                <w:color w:val="333333"/>
                <w:rtl/>
              </w:rPr>
              <w:t xml:space="preserve">אוניברסיטת להנדסה וטכנולוגיות בעיר ירוסלבל בה"מ- תואר שני מהנדס כימיה ? - </w:t>
            </w:r>
            <w:r w:rsidRPr="009306AC">
              <w:rPr>
                <w:rFonts w:ascii="Arial" w:hAnsi="Arial" w:cs="Arial"/>
                <w:color w:val="333333"/>
                <w:rtl/>
                <w:lang w:bidi="he-IL"/>
              </w:rPr>
              <w:t>1995/6</w:t>
            </w:r>
            <w:r w:rsidRPr="009306AC">
              <w:rPr>
                <w:rFonts w:ascii="Arial" w:hAnsi="Arial" w:cs="Arial"/>
                <w:color w:val="333333"/>
                <w:rtl/>
              </w:rPr>
              <w:t xml:space="preserve"> 1911: תכנות מערכות בקרה</w:t>
            </w:r>
            <w:r w:rsidRPr="009306AC">
              <w:rPr>
                <w:rFonts w:ascii="Arial" w:hAnsi="Arial" w:cs="Arial"/>
                <w:color w:val="333333"/>
              </w:rPr>
              <w:t xml:space="preserve"> (Allen-Bradley )- Ludan - 2012/1 2012/8: </w:t>
            </w:r>
            <w:r w:rsidRPr="009306AC">
              <w:rPr>
                <w:rFonts w:ascii="Arial" w:hAnsi="Arial" w:cs="Arial"/>
                <w:color w:val="333333"/>
                <w:rtl/>
              </w:rPr>
              <w:t>קורס</w:t>
            </w:r>
            <w:r w:rsidRPr="009306AC">
              <w:rPr>
                <w:rFonts w:ascii="Arial" w:hAnsi="Arial" w:cs="Arial"/>
                <w:color w:val="333333"/>
              </w:rPr>
              <w:t xml:space="preserve"> HAZOP </w:t>
            </w:r>
            <w:r w:rsidRPr="009306AC">
              <w:rPr>
                <w:rFonts w:ascii="Arial" w:hAnsi="Arial" w:cs="Arial"/>
                <w:color w:val="333333"/>
                <w:rtl/>
              </w:rPr>
              <w:t>ו</w:t>
            </w:r>
            <w:r w:rsidRPr="009306AC">
              <w:rPr>
                <w:rFonts w:ascii="Arial" w:hAnsi="Arial" w:cs="Arial"/>
                <w:color w:val="333333"/>
              </w:rPr>
              <w:t xml:space="preserve"> HAZOP Leaders (</w:t>
            </w:r>
            <w:r w:rsidRPr="009306AC">
              <w:rPr>
                <w:rFonts w:ascii="Arial" w:hAnsi="Arial" w:cs="Arial"/>
                <w:color w:val="333333"/>
                <w:rtl/>
              </w:rPr>
              <w:t>בית שליט-כי"ל</w:t>
            </w:r>
            <w:r w:rsidRPr="009306AC">
              <w:rPr>
                <w:rFonts w:ascii="Arial" w:hAnsi="Arial" w:cs="Arial"/>
                <w:color w:val="333333"/>
              </w:rPr>
              <w:t>) ?</w:t>
            </w:r>
          </w:p>
        </w:tc>
      </w:tr>
      <w:tr w:rsidTr="005E085A">
        <w:tblPrEx>
          <w:tblW w:w="5000" w:type="pct"/>
          <w:tblLook w:val="04A0"/>
        </w:tblPrEx>
        <w:tc>
          <w:tcPr>
            <w:tcW w:w="1503" w:type="dxa"/>
          </w:tcPr>
          <w:p w:rsidR="00843BD0"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1978</w:t>
            </w:r>
            <w:r w:rsidRPr="002E47CC">
              <w:rPr>
                <w:rFonts w:ascii="Arial" w:hAnsi="Arial" w:cs="Arial"/>
                <w:b/>
                <w:bCs/>
                <w:color w:val="333333"/>
                <w:sz w:val="20"/>
                <w:szCs w:val="20"/>
              </w:rPr>
              <w:t>-</w:t>
            </w:r>
            <w:r w:rsidRPr="002E47CC">
              <w:rPr>
                <w:rFonts w:ascii="Arial" w:hAnsi="Arial" w:cs="Arial"/>
                <w:b/>
                <w:bCs/>
                <w:color w:val="333333"/>
                <w:sz w:val="20"/>
                <w:szCs w:val="20"/>
              </w:rPr>
              <w:t>1988</w:t>
            </w:r>
          </w:p>
        </w:tc>
        <w:tc>
          <w:tcPr>
            <w:tcW w:w="9633" w:type="dxa"/>
            <w:tcMar>
              <w:bottom w:w="227" w:type="dxa"/>
            </w:tcMar>
          </w:tcPr>
          <w:p w:rsidR="00F8561E" w:rsidRPr="000A6119" w:rsidP="000A6119">
            <w:pPr>
              <w:bidi w:val="0"/>
              <w:spacing w:line="259" w:lineRule="auto"/>
              <w:rPr>
                <w:rFonts w:ascii="Arial" w:hAnsi="Arial" w:cs="Arial"/>
                <w:b/>
                <w:bCs/>
                <w:color w:val="333333"/>
                <w:sz w:val="20"/>
                <w:szCs w:val="20"/>
              </w:rPr>
            </w:pPr>
            <w:r w:rsidRPr="000A6119">
              <w:rPr>
                <w:rFonts w:ascii="Arial" w:hAnsi="Arial" w:cs="Arial"/>
                <w:b/>
                <w:bCs/>
                <w:color w:val="333333"/>
                <w:sz w:val="24"/>
                <w:szCs w:val="24"/>
                <w:rtl/>
              </w:rPr>
              <w:t>בגרות</w:t>
            </w:r>
          </w:p>
          <w:p w:rsidRPr="009306AC" w:rsidP="00663A48">
            <w:pPr>
              <w:bidi w:val="0"/>
              <w:spacing w:line="259" w:lineRule="auto"/>
              <w:contextualSpacing/>
              <w:rPr>
                <w:rFonts w:ascii="Arial" w:hAnsi="Arial" w:cs="Arial"/>
                <w:color w:val="333333"/>
              </w:rPr>
            </w:pPr>
            <w:r w:rsidRPr="009306AC">
              <w:rPr>
                <w:rFonts w:ascii="Arial" w:hAnsi="Arial" w:cs="Arial"/>
                <w:color w:val="333333"/>
              </w:rPr>
              <w:t xml:space="preserve">A regular school in Yaroslavl, Russia - full matriculation certificate : </w:t>
            </w:r>
            <w:r w:rsidRPr="009306AC">
              <w:rPr>
                <w:rFonts w:ascii="Arial" w:hAnsi="Arial" w:cs="Arial"/>
                <w:color w:val="333333"/>
                <w:rtl/>
              </w:rPr>
              <w:t>בית ספר רגיל בעיר ירוסלבל בה"מ - בגרות מלאה</w:t>
            </w:r>
            <w:r w:rsidRPr="009306AC">
              <w:rPr>
                <w:rFonts w:ascii="Arial" w:hAnsi="Arial" w:cs="Arial"/>
                <w:color w:val="333333"/>
              </w:rPr>
              <w:t xml:space="preserve"> </w:t>
            </w:r>
          </w:p>
        </w:tc>
      </w:tr>
    </w:tbl>
    <w:p w:rsidR="00B151C9" w:rsidRPr="00863EDB" w:rsidP="00863EDB">
      <w:pPr>
        <w:bidi w:val="0"/>
        <w:spacing w:before="240" w:after="240"/>
        <w:rPr>
          <w:rFonts w:ascii="Arial" w:hAnsi="Arial" w:cs="Arial"/>
        </w:rPr>
      </w:pPr>
      <w:r w:rsidRPr="000A6119">
        <w:rPr>
          <w:rFonts w:ascii="Arial" w:hAnsi="Arial" w:cs="Arial"/>
          <w:b/>
          <w:bCs/>
          <w:caps/>
          <w:color w:val="333333"/>
          <w:spacing w:val="20"/>
          <w:sz w:val="36"/>
          <w:szCs w:val="36"/>
        </w:rPr>
        <w:t>military service</w:t>
      </w:r>
    </w:p>
    <w:p w:rsidR="00D475D9" w:rsidRPr="00DB16EA" w:rsidP="000A6119">
      <w:pPr>
        <w:bidi w:val="0"/>
        <w:spacing w:after="0" w:line="240" w:lineRule="auto"/>
        <w:rPr>
          <w:rFonts w:ascii="Arial" w:hAnsi="Arial" w:cs="Arial"/>
          <w:vanish/>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8"/>
        <w:gridCol w:w="9144"/>
      </w:tblGrid>
      <w:tr w:rsidTr="005E08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03" w:type="dxa"/>
          </w:tcPr>
          <w:p w:rsidR="00551D15" w:rsidRPr="002E47CC" w:rsidP="002E47CC">
            <w:pPr>
              <w:bidi w:val="0"/>
              <w:spacing w:line="259" w:lineRule="auto"/>
              <w:rPr>
                <w:rFonts w:ascii="Arial" w:hAnsi="Arial" w:cs="Arial"/>
                <w:b/>
                <w:bCs/>
                <w:color w:val="333333"/>
                <w:sz w:val="20"/>
                <w:szCs w:val="20"/>
              </w:rPr>
            </w:pPr>
            <w:r w:rsidRPr="002E47CC">
              <w:rPr>
                <w:rFonts w:ascii="Arial" w:hAnsi="Arial" w:cs="Arial"/>
                <w:b/>
                <w:bCs/>
                <w:color w:val="333333"/>
                <w:sz w:val="20"/>
                <w:szCs w:val="20"/>
              </w:rPr>
              <w:t>1994</w:t>
            </w:r>
            <w:r w:rsidRPr="002E47CC">
              <w:rPr>
                <w:rFonts w:ascii="Arial" w:hAnsi="Arial" w:cs="Arial"/>
                <w:b/>
                <w:bCs/>
                <w:color w:val="333333"/>
                <w:sz w:val="20"/>
                <w:szCs w:val="20"/>
              </w:rPr>
              <w:t>-</w:t>
            </w:r>
            <w:r w:rsidRPr="002E47CC">
              <w:rPr>
                <w:rFonts w:ascii="Arial" w:hAnsi="Arial" w:cs="Arial"/>
                <w:b/>
                <w:bCs/>
                <w:color w:val="333333"/>
                <w:sz w:val="20"/>
                <w:szCs w:val="20"/>
              </w:rPr>
              <w:t>1995</w:t>
            </w:r>
          </w:p>
        </w:tc>
        <w:tc>
          <w:tcPr>
            <w:tcW w:w="9633" w:type="dxa"/>
            <w:tcMar>
              <w:bottom w:w="227" w:type="dxa"/>
            </w:tcMar>
          </w:tcPr>
          <w:p w:rsidR="00896799" w:rsidRPr="000A6119" w:rsidP="000A6119">
            <w:pPr>
              <w:bidi w:val="0"/>
              <w:spacing w:line="259" w:lineRule="auto"/>
              <w:rPr>
                <w:rFonts w:ascii="Arial" w:hAnsi="Arial" w:cs="Arial"/>
                <w:b/>
                <w:bCs/>
                <w:color w:val="333333"/>
                <w:sz w:val="20"/>
                <w:szCs w:val="20"/>
              </w:rPr>
            </w:pPr>
            <w:r w:rsidRPr="000A6119">
              <w:rPr>
                <w:rFonts w:ascii="Arial" w:hAnsi="Arial" w:cs="Arial"/>
                <w:b/>
                <w:bCs/>
                <w:color w:val="333333"/>
                <w:sz w:val="24"/>
                <w:szCs w:val="24"/>
                <w:rtl/>
              </w:rPr>
              <w:t>סמ"ר</w:t>
            </w:r>
          </w:p>
          <w:p w:rsidRPr="00A75AA9" w:rsidP="00663A48">
            <w:pPr>
              <w:bidi w:val="0"/>
              <w:spacing w:line="259" w:lineRule="auto"/>
              <w:contextualSpacing/>
              <w:rPr>
                <w:rFonts w:ascii="Arial" w:hAnsi="Arial" w:cs="Arial"/>
                <w:color w:val="333333"/>
              </w:rPr>
            </w:pPr>
            <w:r w:rsidRPr="00A75AA9">
              <w:rPr>
                <w:rFonts w:ascii="Arial" w:hAnsi="Arial" w:cs="Arial"/>
                <w:color w:val="333333"/>
              </w:rPr>
              <w:t xml:space="preserve">Period: Rank: First Sergeant Service: Non-NCO - Leading Egged Transportation Department Reserve duty: 559 - commander - Previous positions: - </w:t>
            </w:r>
            <w:r w:rsidRPr="00A75AA9">
              <w:rPr>
                <w:rFonts w:ascii="Arial" w:hAnsi="Arial" w:cs="Arial"/>
                <w:color w:val="333333"/>
                <w:rtl/>
              </w:rPr>
              <w:t>תקופה: - דרגה: סמ"ר - שרות: מש"ק מחלקת מובילים- אגד הובהלת דרום - מילואים: ימ"ח 559-מפקדה</w:t>
            </w:r>
            <w:r w:rsidRPr="00A75AA9">
              <w:rPr>
                <w:rFonts w:ascii="Arial" w:hAnsi="Arial" w:cs="Arial"/>
                <w:color w:val="333333"/>
              </w:rPr>
              <w:t xml:space="preserve"> ?</w:t>
            </w:r>
          </w:p>
        </w:tc>
      </w:tr>
    </w:tbl>
    <w:p w:rsidR="00B151C9" w:rsidRPr="00863EDB" w:rsidP="00863EDB">
      <w:pPr>
        <w:bidi w:val="0"/>
        <w:spacing w:before="240" w:after="240"/>
        <w:rPr>
          <w:rFonts w:ascii="Arial" w:hAnsi="Arial" w:cs="Arial"/>
        </w:rPr>
      </w:pPr>
      <w:r w:rsidRPr="000A6119">
        <w:rPr>
          <w:rFonts w:ascii="Arial" w:hAnsi="Arial" w:cs="Arial"/>
          <w:b/>
          <w:bCs/>
          <w:caps/>
          <w:color w:val="333333"/>
          <w:spacing w:val="20"/>
          <w:sz w:val="36"/>
          <w:szCs w:val="36"/>
        </w:rPr>
        <w:t>languages</w:t>
      </w:r>
    </w:p>
    <w:p w:rsidR="00E24A22" w:rsidRPr="00E15329" w:rsidP="000A6119">
      <w:pPr>
        <w:bidi w:val="0"/>
        <w:spacing w:after="0" w:line="240" w:lineRule="auto"/>
        <w:rPr>
          <w:rFonts w:ascii="Arial" w:hAnsi="Arial" w:cs="Arial"/>
          <w:vanish/>
          <w:sz w:val="20"/>
          <w:szCs w:val="20"/>
          <w:rt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7"/>
        <w:gridCol w:w="9435"/>
      </w:tblGrid>
      <w:tr w:rsidTr="00E24A2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hidden/>
        </w:trPr>
        <w:tc>
          <w:tcPr>
            <w:tcW w:w="1134" w:type="dxa"/>
          </w:tcPr>
          <w:p w:rsidR="00E24A22" w:rsidRPr="000A6119" w:rsidP="000A6119">
            <w:pPr>
              <w:bidi w:val="0"/>
              <w:rPr>
                <w:rFonts w:ascii="Arial" w:hAnsi="Arial" w:cs="Arial"/>
                <w:b/>
                <w:bCs/>
                <w:vanish/>
              </w:rPr>
            </w:pPr>
          </w:p>
          <w:p w:rsidR="00E24A22" w:rsidRPr="000A6119" w:rsidP="000A6119">
            <w:pPr>
              <w:bidi w:val="0"/>
              <w:rPr>
                <w:rFonts w:ascii="Arial" w:hAnsi="Arial" w:cs="Arial"/>
              </w:rPr>
            </w:pPr>
            <w:r w:rsidRPr="000A6119">
              <w:rPr>
                <w:rFonts w:ascii="Arial" w:hAnsi="Arial" w:cs="Arial"/>
                <w:b/>
                <w:bCs/>
              </w:rPr>
              <w:t>Russian</w:t>
            </w:r>
          </w:p>
        </w:tc>
        <w:tc>
          <w:tcPr>
            <w:tcW w:w="9633" w:type="dxa"/>
            <w:tcMar>
              <w:bottom w:w="57" w:type="dxa"/>
            </w:tcMar>
          </w:tcPr>
          <w:p w:rsidR="00E24A22" w:rsidRPr="000A6119" w:rsidP="000A6119">
            <w:pPr>
              <w:bidi w:val="0"/>
              <w:spacing w:line="259" w:lineRule="auto"/>
              <w:rPr>
                <w:rFonts w:ascii="Arial" w:hAnsi="Arial" w:cs="Arial"/>
                <w:b/>
                <w:bCs/>
                <w:vanish/>
                <w:color w:val="333333"/>
                <w:sz w:val="24"/>
                <w:szCs w:val="24"/>
              </w:rPr>
            </w:pPr>
          </w:p>
          <w:p w:rsidR="00E24A22" w:rsidRPr="00663A48" w:rsidP="00663A48">
            <w:pPr>
              <w:bidi w:val="0"/>
              <w:spacing w:line="259" w:lineRule="auto"/>
              <w:rPr>
                <w:rFonts w:ascii="Arial" w:hAnsi="Arial" w:cs="Arial"/>
                <w:color w:val="333333"/>
              </w:rPr>
            </w:pPr>
            <w:r w:rsidRPr="000A6119">
              <w:rPr>
                <w:rFonts w:ascii="Arial" w:hAnsi="Arial" w:cs="Arial"/>
                <w:color w:val="333333"/>
              </w:rPr>
              <w:t>Native</w:t>
            </w:r>
          </w:p>
        </w:tc>
      </w:tr>
      <w:tr w:rsidTr="00E24A22">
        <w:tblPrEx>
          <w:tblW w:w="5000" w:type="pct"/>
          <w:tblLook w:val="04A0"/>
        </w:tblPrEx>
        <w:trPr>
          <w:hidden/>
        </w:trPr>
        <w:tc>
          <w:tcPr>
            <w:tcW w:w="1134" w:type="dxa"/>
          </w:tcPr>
          <w:p w:rsidR="00E24A22" w:rsidRPr="000A6119" w:rsidP="000A6119">
            <w:pPr>
              <w:bidi w:val="0"/>
              <w:rPr>
                <w:rFonts w:ascii="Arial" w:hAnsi="Arial" w:cs="Arial"/>
                <w:b/>
                <w:bCs/>
                <w:vanish/>
              </w:rPr>
            </w:pPr>
          </w:p>
          <w:p w:rsidR="00E24A22" w:rsidRPr="000A6119" w:rsidP="000A6119">
            <w:pPr>
              <w:bidi w:val="0"/>
              <w:rPr>
                <w:rFonts w:ascii="Arial" w:hAnsi="Arial" w:cs="Arial"/>
              </w:rPr>
            </w:pPr>
            <w:r w:rsidRPr="000A6119">
              <w:rPr>
                <w:rFonts w:ascii="Arial" w:hAnsi="Arial" w:cs="Arial"/>
                <w:b/>
                <w:bCs/>
              </w:rPr>
              <w:t>German</w:t>
            </w:r>
          </w:p>
        </w:tc>
        <w:tc>
          <w:tcPr>
            <w:tcW w:w="9633" w:type="dxa"/>
            <w:tcMar>
              <w:bottom w:w="57" w:type="dxa"/>
            </w:tcMar>
          </w:tcPr>
          <w:p w:rsidR="00E24A22" w:rsidRPr="000A6119" w:rsidP="000A6119">
            <w:pPr>
              <w:bidi w:val="0"/>
              <w:spacing w:line="259" w:lineRule="auto"/>
              <w:rPr>
                <w:rFonts w:ascii="Arial" w:hAnsi="Arial" w:cs="Arial"/>
                <w:b/>
                <w:bCs/>
                <w:vanish/>
                <w:color w:val="333333"/>
                <w:sz w:val="24"/>
                <w:szCs w:val="24"/>
              </w:rPr>
            </w:pPr>
          </w:p>
          <w:p w:rsidR="00E24A22" w:rsidRPr="00663A48" w:rsidP="00663A48">
            <w:pPr>
              <w:bidi w:val="0"/>
              <w:spacing w:line="259" w:lineRule="auto"/>
              <w:rPr>
                <w:rFonts w:ascii="Arial" w:hAnsi="Arial" w:cs="Arial"/>
                <w:color w:val="333333"/>
              </w:rPr>
            </w:pPr>
            <w:r w:rsidRPr="000A6119">
              <w:rPr>
                <w:rFonts w:ascii="Arial" w:hAnsi="Arial" w:cs="Arial"/>
                <w:color w:val="333333"/>
              </w:rPr>
              <w:t>Basic</w:t>
            </w:r>
          </w:p>
        </w:tc>
      </w:tr>
      <w:tr w:rsidTr="00E24A22">
        <w:tblPrEx>
          <w:tblW w:w="5000" w:type="pct"/>
          <w:tblLook w:val="04A0"/>
        </w:tblPrEx>
        <w:trPr>
          <w:hidden/>
        </w:trPr>
        <w:tc>
          <w:tcPr>
            <w:tcW w:w="1134" w:type="dxa"/>
          </w:tcPr>
          <w:p w:rsidR="00E24A22" w:rsidRPr="000A6119" w:rsidP="000A6119">
            <w:pPr>
              <w:bidi w:val="0"/>
              <w:rPr>
                <w:rFonts w:ascii="Arial" w:hAnsi="Arial" w:cs="Arial"/>
                <w:b/>
                <w:bCs/>
                <w:vanish/>
              </w:rPr>
            </w:pPr>
          </w:p>
          <w:p w:rsidR="00E24A22" w:rsidRPr="000A6119" w:rsidP="000A6119">
            <w:pPr>
              <w:bidi w:val="0"/>
              <w:rPr>
                <w:rFonts w:ascii="Arial" w:hAnsi="Arial" w:cs="Arial"/>
              </w:rPr>
            </w:pPr>
            <w:r w:rsidRPr="000A6119">
              <w:rPr>
                <w:rFonts w:ascii="Arial" w:hAnsi="Arial" w:cs="Arial"/>
                <w:b/>
                <w:bCs/>
              </w:rPr>
              <w:t>Hebrew</w:t>
            </w:r>
          </w:p>
        </w:tc>
        <w:tc>
          <w:tcPr>
            <w:tcW w:w="9633" w:type="dxa"/>
            <w:tcMar>
              <w:bottom w:w="57" w:type="dxa"/>
            </w:tcMar>
          </w:tcPr>
          <w:p w:rsidR="00E24A22" w:rsidRPr="000A6119" w:rsidP="000A6119">
            <w:pPr>
              <w:bidi w:val="0"/>
              <w:spacing w:line="259" w:lineRule="auto"/>
              <w:rPr>
                <w:rFonts w:ascii="Arial" w:hAnsi="Arial" w:cs="Arial"/>
                <w:b/>
                <w:bCs/>
                <w:vanish/>
                <w:color w:val="333333"/>
                <w:sz w:val="24"/>
                <w:szCs w:val="24"/>
              </w:rPr>
            </w:pPr>
          </w:p>
          <w:p w:rsidR="00E24A22" w:rsidRPr="00663A48" w:rsidP="00663A48">
            <w:pPr>
              <w:bidi w:val="0"/>
              <w:spacing w:line="259" w:lineRule="auto"/>
              <w:rPr>
                <w:rFonts w:ascii="Arial" w:hAnsi="Arial" w:cs="Arial"/>
                <w:color w:val="333333"/>
              </w:rPr>
            </w:pPr>
            <w:r w:rsidRPr="000A6119">
              <w:rPr>
                <w:rFonts w:ascii="Arial" w:hAnsi="Arial" w:cs="Arial"/>
                <w:color w:val="333333"/>
              </w:rPr>
              <w:t>Native</w:t>
            </w:r>
          </w:p>
        </w:tc>
      </w:tr>
      <w:tr w:rsidTr="00E24A22">
        <w:tblPrEx>
          <w:tblW w:w="5000" w:type="pct"/>
          <w:tblLook w:val="04A0"/>
        </w:tblPrEx>
        <w:trPr>
          <w:hidden/>
        </w:trPr>
        <w:tc>
          <w:tcPr>
            <w:tcW w:w="1134" w:type="dxa"/>
          </w:tcPr>
          <w:p w:rsidR="00E24A22" w:rsidRPr="000A6119" w:rsidP="000A6119">
            <w:pPr>
              <w:bidi w:val="0"/>
              <w:rPr>
                <w:rFonts w:ascii="Arial" w:hAnsi="Arial" w:cs="Arial"/>
                <w:b/>
                <w:bCs/>
                <w:vanish/>
              </w:rPr>
            </w:pPr>
          </w:p>
          <w:p w:rsidR="00E24A22" w:rsidRPr="000A6119" w:rsidP="000A6119">
            <w:pPr>
              <w:bidi w:val="0"/>
              <w:rPr>
                <w:rFonts w:ascii="Arial" w:hAnsi="Arial" w:cs="Arial"/>
              </w:rPr>
            </w:pPr>
            <w:r w:rsidRPr="000A6119">
              <w:rPr>
                <w:rFonts w:ascii="Arial" w:hAnsi="Arial" w:cs="Arial"/>
                <w:b/>
                <w:bCs/>
              </w:rPr>
              <w:t>English</w:t>
            </w:r>
          </w:p>
        </w:tc>
        <w:tc>
          <w:tcPr>
            <w:tcW w:w="9633" w:type="dxa"/>
            <w:tcMar>
              <w:bottom w:w="57" w:type="dxa"/>
            </w:tcMar>
          </w:tcPr>
          <w:p w:rsidR="00E24A22" w:rsidRPr="000A6119" w:rsidP="000A6119">
            <w:pPr>
              <w:bidi w:val="0"/>
              <w:spacing w:line="259" w:lineRule="auto"/>
              <w:rPr>
                <w:rFonts w:ascii="Arial" w:hAnsi="Arial" w:cs="Arial"/>
                <w:b/>
                <w:bCs/>
                <w:vanish/>
                <w:color w:val="333333"/>
                <w:sz w:val="24"/>
                <w:szCs w:val="24"/>
              </w:rPr>
            </w:pPr>
          </w:p>
          <w:p w:rsidR="00E24A22" w:rsidRPr="00663A48" w:rsidP="00663A48">
            <w:pPr>
              <w:bidi w:val="0"/>
              <w:spacing w:line="259" w:lineRule="auto"/>
              <w:rPr>
                <w:rFonts w:ascii="Arial" w:hAnsi="Arial" w:cs="Arial"/>
                <w:color w:val="333333"/>
              </w:rPr>
            </w:pPr>
            <w:r w:rsidRPr="000A6119">
              <w:rPr>
                <w:rFonts w:ascii="Arial" w:hAnsi="Arial" w:cs="Arial"/>
                <w:color w:val="333333"/>
              </w:rPr>
              <w:t>Native</w:t>
            </w:r>
          </w:p>
        </w:tc>
      </w:tr>
    </w:tbl>
    <w:p w:rsidR="004E774A" w:rsidRPr="00863EDB" w:rsidP="00863EDB">
      <w:pPr>
        <w:bidi w:val="0"/>
        <w:spacing w:before="240" w:after="240"/>
        <w:rPr>
          <w:rFonts w:ascii="Arial" w:hAnsi="Arial" w:cs="Arial"/>
        </w:rPr>
      </w:pPr>
      <w:r w:rsidRPr="000A6119">
        <w:rPr>
          <w:rFonts w:ascii="Arial" w:hAnsi="Arial" w:cs="Arial"/>
          <w:b/>
          <w:bCs/>
          <w:caps/>
          <w:color w:val="333333"/>
          <w:spacing w:val="20"/>
          <w:sz w:val="36"/>
          <w:szCs w:val="36"/>
        </w:rPr>
        <w:t>skills</w:t>
      </w:r>
    </w:p>
    <w:p w:rsidR="004E774A" w:rsidRPr="003766B1" w:rsidP="004E774A">
      <w:pPr>
        <w:bidi w:val="0"/>
        <w:spacing w:after="0" w:line="240" w:lineRule="auto"/>
        <w:rPr>
          <w:rFonts w:ascii="Arial" w:hAnsi="Arial" w:cs="Arial"/>
          <w:vanish/>
          <w:color w:val="FFFFFF" w:themeColor="background1"/>
          <w:rtl/>
        </w:rPr>
      </w:pPr>
      <w:r w:rsidRPr="003766B1">
        <w:rPr>
          <w:rFonts w:ascii="Arial" w:hAnsi="Arial" w:cs="Arial"/>
          <w:vanish/>
          <w:color w:val="FFFFFF" w:themeColor="background1"/>
          <w:rtl/>
        </w:rPr>
        <w:t>כישורים</w:t>
      </w:r>
    </w:p>
    <w:p w:rsidR="00571557" w:rsidRPr="00BA401A" w:rsidP="003766B1">
      <w:pPr>
        <w:keepNext/>
        <w:bidi w:val="0"/>
        <w:spacing w:after="0" w:line="360" w:lineRule="auto"/>
        <w:rPr>
          <w:rFonts w:ascii="Arial" w:hAnsi="Arial" w:cs="Arial"/>
        </w:rPr>
      </w:pPr>
      <w:r w:rsidRPr="00BA401A">
        <w:rPr>
          <w:rFonts w:ascii="Arial" w:hAnsi="Arial" w:cs="Arial"/>
        </w:rPr>
        <w:t>No Information</w:t>
      </w:r>
    </w:p>
    <w:sectPr w:rsidSect="00B32B23">
      <w:pgSz w:w="11906" w:h="16838" w:code="9"/>
      <w:pgMar w:top="426" w:right="567" w:bottom="284"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FF"/>
    <w:rsid w:val="0001799C"/>
    <w:rsid w:val="00047C5C"/>
    <w:rsid w:val="00053250"/>
    <w:rsid w:val="00077D0C"/>
    <w:rsid w:val="00082008"/>
    <w:rsid w:val="000859B8"/>
    <w:rsid w:val="00091E28"/>
    <w:rsid w:val="00093273"/>
    <w:rsid w:val="00097007"/>
    <w:rsid w:val="000A5364"/>
    <w:rsid w:val="000A6119"/>
    <w:rsid w:val="000C13B4"/>
    <w:rsid w:val="000C55A9"/>
    <w:rsid w:val="000E1877"/>
    <w:rsid w:val="000E47A6"/>
    <w:rsid w:val="000E7FC0"/>
    <w:rsid w:val="00162BC2"/>
    <w:rsid w:val="00164D42"/>
    <w:rsid w:val="001733AC"/>
    <w:rsid w:val="00182FCC"/>
    <w:rsid w:val="001A1ACD"/>
    <w:rsid w:val="001A5AF8"/>
    <w:rsid w:val="001D7326"/>
    <w:rsid w:val="001E768E"/>
    <w:rsid w:val="001E7BAD"/>
    <w:rsid w:val="00216A97"/>
    <w:rsid w:val="00242C23"/>
    <w:rsid w:val="002537EF"/>
    <w:rsid w:val="00256E9D"/>
    <w:rsid w:val="002731B2"/>
    <w:rsid w:val="00293BF9"/>
    <w:rsid w:val="00296AA3"/>
    <w:rsid w:val="002B4DC9"/>
    <w:rsid w:val="002D5320"/>
    <w:rsid w:val="002E47CC"/>
    <w:rsid w:val="00303B2E"/>
    <w:rsid w:val="0037009F"/>
    <w:rsid w:val="003766B1"/>
    <w:rsid w:val="003970B7"/>
    <w:rsid w:val="003A35D4"/>
    <w:rsid w:val="003A68E9"/>
    <w:rsid w:val="003B0874"/>
    <w:rsid w:val="003B1D5D"/>
    <w:rsid w:val="003B46AF"/>
    <w:rsid w:val="003B5AED"/>
    <w:rsid w:val="003F580B"/>
    <w:rsid w:val="003F6F59"/>
    <w:rsid w:val="00420612"/>
    <w:rsid w:val="004210EA"/>
    <w:rsid w:val="004212B2"/>
    <w:rsid w:val="00424CBC"/>
    <w:rsid w:val="00440356"/>
    <w:rsid w:val="00453B8C"/>
    <w:rsid w:val="004626B5"/>
    <w:rsid w:val="0048342A"/>
    <w:rsid w:val="00483BA2"/>
    <w:rsid w:val="00491D39"/>
    <w:rsid w:val="004A4ED3"/>
    <w:rsid w:val="004C04DB"/>
    <w:rsid w:val="004D4868"/>
    <w:rsid w:val="004E599A"/>
    <w:rsid w:val="004E774A"/>
    <w:rsid w:val="004F3AE0"/>
    <w:rsid w:val="0053079B"/>
    <w:rsid w:val="00543EA5"/>
    <w:rsid w:val="00551D15"/>
    <w:rsid w:val="00555CC0"/>
    <w:rsid w:val="00571557"/>
    <w:rsid w:val="0057548E"/>
    <w:rsid w:val="005A0BB5"/>
    <w:rsid w:val="005B11DF"/>
    <w:rsid w:val="005B17AB"/>
    <w:rsid w:val="005E085A"/>
    <w:rsid w:val="0060733E"/>
    <w:rsid w:val="0061365A"/>
    <w:rsid w:val="00616D8F"/>
    <w:rsid w:val="00636E67"/>
    <w:rsid w:val="00643D1B"/>
    <w:rsid w:val="00653D29"/>
    <w:rsid w:val="00654258"/>
    <w:rsid w:val="0065696A"/>
    <w:rsid w:val="00663A48"/>
    <w:rsid w:val="00670804"/>
    <w:rsid w:val="00672FC6"/>
    <w:rsid w:val="00682D84"/>
    <w:rsid w:val="00685749"/>
    <w:rsid w:val="006874FF"/>
    <w:rsid w:val="006A3EB5"/>
    <w:rsid w:val="006A5E8A"/>
    <w:rsid w:val="006C181F"/>
    <w:rsid w:val="006C6441"/>
    <w:rsid w:val="006D3208"/>
    <w:rsid w:val="006E0B55"/>
    <w:rsid w:val="006E26F1"/>
    <w:rsid w:val="006E58AE"/>
    <w:rsid w:val="006F4E35"/>
    <w:rsid w:val="007223FC"/>
    <w:rsid w:val="00722A57"/>
    <w:rsid w:val="00733D9D"/>
    <w:rsid w:val="00735847"/>
    <w:rsid w:val="007368AB"/>
    <w:rsid w:val="007407EC"/>
    <w:rsid w:val="0074321C"/>
    <w:rsid w:val="00751FE5"/>
    <w:rsid w:val="0075490B"/>
    <w:rsid w:val="00792D01"/>
    <w:rsid w:val="007A102D"/>
    <w:rsid w:val="007B1C0B"/>
    <w:rsid w:val="007C0BDE"/>
    <w:rsid w:val="007C4DC6"/>
    <w:rsid w:val="007E5C00"/>
    <w:rsid w:val="007F478E"/>
    <w:rsid w:val="00806DD2"/>
    <w:rsid w:val="008229DF"/>
    <w:rsid w:val="00843BD0"/>
    <w:rsid w:val="00863EDB"/>
    <w:rsid w:val="0087790F"/>
    <w:rsid w:val="00881A7C"/>
    <w:rsid w:val="00893429"/>
    <w:rsid w:val="00896799"/>
    <w:rsid w:val="008A351F"/>
    <w:rsid w:val="009306AC"/>
    <w:rsid w:val="009378D7"/>
    <w:rsid w:val="00944F8A"/>
    <w:rsid w:val="00951DA3"/>
    <w:rsid w:val="009605B8"/>
    <w:rsid w:val="00961759"/>
    <w:rsid w:val="00975C12"/>
    <w:rsid w:val="00977E1D"/>
    <w:rsid w:val="009863A6"/>
    <w:rsid w:val="009E07C7"/>
    <w:rsid w:val="009F3355"/>
    <w:rsid w:val="009F4528"/>
    <w:rsid w:val="00A26330"/>
    <w:rsid w:val="00A264CF"/>
    <w:rsid w:val="00A4286D"/>
    <w:rsid w:val="00A75AA9"/>
    <w:rsid w:val="00A76AD3"/>
    <w:rsid w:val="00A81328"/>
    <w:rsid w:val="00A90299"/>
    <w:rsid w:val="00A93CB4"/>
    <w:rsid w:val="00AC1B03"/>
    <w:rsid w:val="00AD2511"/>
    <w:rsid w:val="00AE0E42"/>
    <w:rsid w:val="00AF4A94"/>
    <w:rsid w:val="00B05A0A"/>
    <w:rsid w:val="00B11EBE"/>
    <w:rsid w:val="00B1213A"/>
    <w:rsid w:val="00B151C9"/>
    <w:rsid w:val="00B32B23"/>
    <w:rsid w:val="00B35FFF"/>
    <w:rsid w:val="00B63171"/>
    <w:rsid w:val="00B729A7"/>
    <w:rsid w:val="00BA401A"/>
    <w:rsid w:val="00BB7CF5"/>
    <w:rsid w:val="00BD094C"/>
    <w:rsid w:val="00BD100A"/>
    <w:rsid w:val="00BD3092"/>
    <w:rsid w:val="00BF66D7"/>
    <w:rsid w:val="00C01CB1"/>
    <w:rsid w:val="00C301A4"/>
    <w:rsid w:val="00C33499"/>
    <w:rsid w:val="00C43A1D"/>
    <w:rsid w:val="00C50144"/>
    <w:rsid w:val="00C501CA"/>
    <w:rsid w:val="00C67D38"/>
    <w:rsid w:val="00C769B4"/>
    <w:rsid w:val="00C76A31"/>
    <w:rsid w:val="00C77080"/>
    <w:rsid w:val="00C807A0"/>
    <w:rsid w:val="00C80A0B"/>
    <w:rsid w:val="00C82296"/>
    <w:rsid w:val="00C836DB"/>
    <w:rsid w:val="00C911D6"/>
    <w:rsid w:val="00CB23AF"/>
    <w:rsid w:val="00CB2C12"/>
    <w:rsid w:val="00CD5628"/>
    <w:rsid w:val="00CE13C4"/>
    <w:rsid w:val="00CE491E"/>
    <w:rsid w:val="00D02EF1"/>
    <w:rsid w:val="00D04321"/>
    <w:rsid w:val="00D22338"/>
    <w:rsid w:val="00D331BA"/>
    <w:rsid w:val="00D475D9"/>
    <w:rsid w:val="00D63D7A"/>
    <w:rsid w:val="00D666E1"/>
    <w:rsid w:val="00D91A7B"/>
    <w:rsid w:val="00DA7AF8"/>
    <w:rsid w:val="00DB16EA"/>
    <w:rsid w:val="00DC4664"/>
    <w:rsid w:val="00DC72E7"/>
    <w:rsid w:val="00DD32EC"/>
    <w:rsid w:val="00E15329"/>
    <w:rsid w:val="00E24A22"/>
    <w:rsid w:val="00E31543"/>
    <w:rsid w:val="00E45ABD"/>
    <w:rsid w:val="00E4761A"/>
    <w:rsid w:val="00E654BC"/>
    <w:rsid w:val="00E67187"/>
    <w:rsid w:val="00E75321"/>
    <w:rsid w:val="00E962F9"/>
    <w:rsid w:val="00EC1AB8"/>
    <w:rsid w:val="00EC6F90"/>
    <w:rsid w:val="00F040BE"/>
    <w:rsid w:val="00F04614"/>
    <w:rsid w:val="00F07C28"/>
    <w:rsid w:val="00F16363"/>
    <w:rsid w:val="00F44532"/>
    <w:rsid w:val="00F47334"/>
    <w:rsid w:val="00F5098C"/>
    <w:rsid w:val="00F75677"/>
    <w:rsid w:val="00F81C93"/>
    <w:rsid w:val="00F8561E"/>
    <w:rsid w:val="00FA0D8B"/>
    <w:rsid w:val="00FB7BD8"/>
    <w:rsid w:val="00FC6A67"/>
    <w:rsid w:val="00FC73E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50761D5F-E9BC-4ED5-9A59-8DB1971B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E1D"/>
    <w:rPr>
      <w:color w:val="0563C1" w:themeColor="hyperlink"/>
      <w:u w:val="single"/>
    </w:rPr>
  </w:style>
  <w:style w:type="table" w:styleId="TableGrid">
    <w:name w:val="Table Grid"/>
    <w:basedOn w:val="TableNormal"/>
    <w:uiPriority w:val="39"/>
    <w:rsid w:val="0054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unhideWhenUsed/>
    <w:rsid w:val="002731B2"/>
    <w:pPr>
      <w:tabs>
        <w:tab w:val="center" w:pos="4153"/>
        <w:tab w:val="right" w:pos="8306"/>
      </w:tabs>
      <w:spacing w:after="0" w:line="240" w:lineRule="auto"/>
    </w:pPr>
  </w:style>
  <w:style w:type="character" w:customStyle="1" w:styleId="a">
    <w:name w:val="כותרת עליונה תו"/>
    <w:basedOn w:val="DefaultParagraphFont"/>
    <w:link w:val="Header"/>
    <w:uiPriority w:val="99"/>
    <w:rsid w:val="002731B2"/>
  </w:style>
  <w:style w:type="paragraph" w:styleId="Footer">
    <w:name w:val="footer"/>
    <w:basedOn w:val="Normal"/>
    <w:link w:val="a0"/>
    <w:uiPriority w:val="99"/>
    <w:unhideWhenUsed/>
    <w:rsid w:val="002731B2"/>
    <w:pPr>
      <w:tabs>
        <w:tab w:val="center" w:pos="4153"/>
        <w:tab w:val="right" w:pos="8306"/>
      </w:tabs>
      <w:spacing w:after="0" w:line="240" w:lineRule="auto"/>
    </w:pPr>
  </w:style>
  <w:style w:type="character" w:customStyle="1" w:styleId="a0">
    <w:name w:val="כותרת תחתונה תו"/>
    <w:basedOn w:val="DefaultParagraphFont"/>
    <w:link w:val="Footer"/>
    <w:uiPriority w:val="99"/>
    <w:rsid w:val="002731B2"/>
  </w:style>
  <w:style w:type="paragraph" w:customStyle="1" w:styleId="ql-align-justify">
    <w:name w:val="ql-align-justify"/>
    <w:basedOn w:val="Normal"/>
  </w:style>
  <w:style w:type="paragraph" w:customStyle="1" w:styleId="ql-align-right">
    <w:name w:val="ql-align-righ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דניאל</Template>
  <TotalTime>98</TotalTime>
  <Pages>2</Pages>
  <Words>384</Words>
  <Characters>2164</Characters>
  <Application>Microsoft Office Word</Application>
  <DocSecurity>0</DocSecurity>
  <Lines>9</Lines>
  <Paragraphs>53</Paragraphs>
  <ScaleCrop>false</ScaleCrop>
  <HeadingPairs>
    <vt:vector size="2" baseType="variant">
      <vt:variant>
        <vt:lpstr>שם</vt:lpstr>
      </vt:variant>
      <vt:variant>
        <vt:i4>1</vt:i4>
      </vt:variant>
    </vt:vector>
  </HeadingPairs>
  <TitlesOfParts>
    <vt:vector size="1" baseType="lpstr">
      <vt:lpstr/>
    </vt:vector>
  </TitlesOfParts>
  <Manager>AllJobs</Manager>
  <Company>AllJobs</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CV by AllJobs</dc:title>
  <dc:subject>Peek CV by AllJobs</dc:subject>
  <dc:creator>Peek</dc:creator>
  <cp:lastModifiedBy>AllJobs</cp:lastModifiedBy>
  <cp:revision>244</cp:revision>
  <dcterms:created xsi:type="dcterms:W3CDTF">2020-11-11T12:08:00Z</dcterms:created>
  <dcterms:modified xsi:type="dcterms:W3CDTF">2021-02-07T19:07:00Z</dcterms:modified>
</cp:coreProperties>
</file>