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97194A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ולדי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וי</w:t>
      </w:r>
      <w:r w:rsidR="0097194A">
        <w:rPr>
          <w:rFonts w:ascii="Arial" w:hAnsi="Arial" w:cs="Arial" w:hint="cs"/>
          <w:b/>
          <w:bCs/>
          <w:noProof/>
          <w:sz w:val="18"/>
          <w:szCs w:val="18"/>
          <w:rtl/>
        </w:rPr>
        <w:t>יס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תאריך לידה: 14/1/1993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רוסיה</w:t>
      </w:r>
    </w:p>
    <w:p w:rsidR="00422402" w:rsidRPr="00350CCA" w:rsidP="0019285D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</w:t>
      </w:r>
      <w:r w:rsidR="0019285D">
        <w:rPr>
          <w:rFonts w:hint="cs"/>
          <w:noProof/>
          <w:sz w:val="18"/>
          <w:szCs w:val="18"/>
          <w:rtl/>
        </w:rPr>
        <w:t xml:space="preserve">רחובות </w:t>
      </w:r>
      <w:r w:rsidRPr="00350CCA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 רשיון נהיגה בתוקף,בעל רכב,רישיון אופנוע,רישיון לרכב פרטי-מסחרי עד 3.5 טון (B)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0545631411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313023004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vladivih194@gmail.com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מצב משפחתי: רווק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A335E5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טרם סיימתי-2017: </w:t>
      </w:r>
      <w:r>
        <w:rPr>
          <w:b/>
          <w:bCs/>
          <w:noProof/>
          <w:sz w:val="18"/>
          <w:szCs w:val="18"/>
          <w:rtl/>
        </w:rPr>
        <w:t>תואר ראשון בהנדסה כימית</w:t>
      </w:r>
      <w:r>
        <w:rPr>
          <w:noProof/>
          <w:sz w:val="18"/>
          <w:szCs w:val="18"/>
          <w:rtl/>
        </w:rPr>
        <w:t xml:space="preserve">, אוניברסיטת אריאל. </w:t>
      </w:r>
    </w:p>
    <w:p w:rsidR="00A335E5" w:rsidP="00A923D7"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מסיים שנה </w:t>
      </w:r>
      <w:r w:rsidR="00A923D7">
        <w:rPr>
          <w:rFonts w:hint="cs"/>
          <w:noProof/>
          <w:sz w:val="18"/>
          <w:szCs w:val="18"/>
          <w:rtl/>
        </w:rPr>
        <w:t>רביעית</w:t>
      </w:r>
      <w:r w:rsidR="006B2617"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 xml:space="preserve">בהנדסה כימית במסלול חומרים בממוצע של 85.  </w:t>
      </w:r>
    </w:p>
    <w:p w:rsidR="00A335E5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2011-2008: </w:t>
      </w:r>
      <w:r>
        <w:rPr>
          <w:b/>
          <w:bCs/>
          <w:noProof/>
          <w:sz w:val="18"/>
          <w:szCs w:val="18"/>
          <w:rtl/>
        </w:rPr>
        <w:t xml:space="preserve">השכלה תיכונית - בגרות מלאה </w:t>
      </w:r>
      <w:r>
        <w:rPr>
          <w:noProof/>
          <w:sz w:val="18"/>
          <w:szCs w:val="18"/>
          <w:rtl/>
        </w:rPr>
        <w:t xml:space="preserve">מקיף ג' ע"ש רוגוזין. </w:t>
      </w:r>
    </w:p>
    <w:p w:rsidR="00A335E5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למידה בכיתת מצטיינים </w:t>
      </w:r>
    </w:p>
    <w:p w:rsidR="00422402" w:rsidRPr="00350CCA" w:rsidP="00422402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A335E5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מאבטח אחיד מלמ"ב, משרד הבטחון – 2016.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A335E5" w:rsidP="0097194A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</w:t>
      </w:r>
      <w:r w:rsidR="006B2617">
        <w:rPr>
          <w:rFonts w:hint="cs"/>
          <w:noProof/>
          <w:sz w:val="18"/>
          <w:szCs w:val="18"/>
          <w:rtl/>
        </w:rPr>
        <w:t>8</w:t>
      </w:r>
      <w:r>
        <w:rPr>
          <w:noProof/>
          <w:sz w:val="18"/>
          <w:szCs w:val="18"/>
          <w:rtl/>
        </w:rPr>
        <w:t xml:space="preserve"> – </w:t>
      </w:r>
      <w:r w:rsidR="0097194A">
        <w:rPr>
          <w:rFonts w:hint="cs"/>
          <w:noProof/>
          <w:sz w:val="18"/>
          <w:szCs w:val="18"/>
          <w:rtl/>
        </w:rPr>
        <w:t>כ</w:t>
      </w:r>
      <w:r>
        <w:rPr>
          <w:noProof/>
          <w:sz w:val="18"/>
          <w:szCs w:val="18"/>
          <w:rtl/>
        </w:rPr>
        <w:t xml:space="preserve">יום – </w:t>
      </w:r>
      <w:r>
        <w:rPr>
          <w:b/>
          <w:bCs/>
          <w:noProof/>
          <w:sz w:val="18"/>
          <w:szCs w:val="18"/>
          <w:rtl/>
        </w:rPr>
        <w:t>מאבטח</w:t>
      </w:r>
      <w:r>
        <w:rPr>
          <w:noProof/>
          <w:sz w:val="18"/>
          <w:szCs w:val="18"/>
          <w:rtl/>
        </w:rPr>
        <w:t xml:space="preserve">, </w:t>
      </w:r>
      <w:r w:rsidR="006B2617">
        <w:rPr>
          <w:rFonts w:hint="cs"/>
          <w:noProof/>
          <w:sz w:val="18"/>
          <w:szCs w:val="18"/>
          <w:rtl/>
        </w:rPr>
        <w:t>דנלוג</w:t>
      </w:r>
      <w:r>
        <w:rPr>
          <w:noProof/>
          <w:sz w:val="18"/>
          <w:szCs w:val="18"/>
          <w:rtl/>
        </w:rPr>
        <w:t xml:space="preserve">  </w:t>
      </w:r>
    </w:p>
    <w:p w:rsidR="00A335E5">
      <w:pPr>
        <w:pStyle w:val="a2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שומר במרכז לוגיסטי במשרת סטודנט</w:t>
      </w:r>
    </w:p>
    <w:p w:rsidR="00A335E5" w:rsidP="0097194A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2015 – </w:t>
      </w:r>
      <w:r w:rsidR="0097194A">
        <w:rPr>
          <w:rFonts w:hint="cs"/>
          <w:noProof/>
          <w:sz w:val="18"/>
          <w:szCs w:val="18"/>
          <w:rtl/>
        </w:rPr>
        <w:t>2017</w:t>
      </w:r>
      <w:r>
        <w:rPr>
          <w:noProof/>
          <w:sz w:val="18"/>
          <w:szCs w:val="18"/>
          <w:rtl/>
        </w:rPr>
        <w:t xml:space="preserve">– </w:t>
      </w:r>
      <w:r>
        <w:rPr>
          <w:b/>
          <w:bCs/>
          <w:noProof/>
          <w:sz w:val="18"/>
          <w:szCs w:val="18"/>
          <w:rtl/>
        </w:rPr>
        <w:t>מאבטח</w:t>
      </w:r>
      <w:r>
        <w:rPr>
          <w:noProof/>
          <w:sz w:val="18"/>
          <w:szCs w:val="18"/>
          <w:rtl/>
        </w:rPr>
        <w:t xml:space="preserve">, היחידה לאבטחה פיזית משרד הביטחון  </w:t>
      </w:r>
    </w:p>
    <w:p w:rsidR="00A335E5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לוחם אחיד מלמ"ב.</w:t>
      </w:r>
    </w:p>
    <w:p w:rsidR="00A335E5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קורס מאבטחים בסיסי משהב"ט</w:t>
      </w:r>
    </w:p>
    <w:p w:rsidR="00A335E5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בנוסף לתפקיד משמש כאחראי לוגיסטיקה של צוות האבטחה.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2014-2011 - סיירת גבעתי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לוחם רובאי 07, שחרור בדרגת סמל ראשון.</w:t>
      </w:r>
    </w:p>
    <w:p w:rsidR="00422402" w:rsidRPr="00350CCA" w:rsidP="00422402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לוחם וצלף בצוות הצלפים של היחידה.</w:t>
      </w:r>
    </w:p>
    <w:p w:rsidR="00A335E5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תפקיד צלף בצוות מוביל הדורש אחריות ומקצועיות רבה. </w:t>
      </w:r>
    </w:p>
    <w:p w:rsidR="00A335E5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קבלת צל"ש על התפקיד במבצע "צוק איתן".</w:t>
      </w:r>
    </w:p>
    <w:p w:rsidR="00A335E5"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זכייה במקום ראשון באליפות צה"ל בצליפה לשנת 2012.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A335E5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A335E5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דיבור בלבד </w:t>
      </w:r>
    </w:p>
    <w:p w:rsidR="00A335E5" w:rsidP="0019285D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</w:t>
      </w:r>
      <w:r w:rsidR="0019285D">
        <w:rPr>
          <w:rFonts w:ascii="Arial" w:hAnsi="Arial" w:cs="Arial" w:hint="cs"/>
          <w:noProof/>
          <w:sz w:val="18"/>
          <w:szCs w:val="18"/>
          <w:rtl/>
        </w:rPr>
        <w:t xml:space="preserve">ברמת שפת אם . </w:t>
      </w:r>
    </w:p>
    <w:p w:rsidR="0042790D" w:rsidRPr="00AC5763" w:rsidP="00AC5763">
      <w:pPr>
        <w:pStyle w:val="-"/>
        <w:rPr>
          <w:b w:val="0"/>
          <w:bCs w:val="0"/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ברמה גבוהה (יכולת תמיכה טכנית, פתרון בעיות ותקלות,  מערכות הפעלה, וכו)</w:t>
      </w:r>
      <w:r w:rsidR="00AC5763">
        <w:rPr>
          <w:rFonts w:hint="cs"/>
          <w:noProof/>
          <w:color w:val="02117C"/>
          <w:sz w:val="18"/>
          <w:szCs w:val="18"/>
          <w:shd w:val="clear" w:color="auto" w:fill="FFFF00"/>
          <w:rtl/>
          <w:lang w:val="he-IL"/>
        </w:rPr>
        <w:t xml:space="preserve"> </w:t>
      </w: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  <w:rtl/>
        </w:rPr>
        <w:t xml:space="preserve"> </w:t>
      </w:r>
      <w:r w:rsidRPr="00266688">
        <w:rPr>
          <w:noProof/>
          <w:color w:val="FFFFFF"/>
          <w:sz w:val="22"/>
          <w:szCs w:val="22"/>
        </w:rPr>
        <w:t xml:space="preserve">* 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5E5">
    <w:pPr>
      <w:jc w:val="center"/>
    </w:pPr>
    <w:r>
      <w:rPr>
        <w:noProof/>
      </w:rPr>
      <w:drawing>
        <wp:inline distT="0" distB="0" distL="0" distR="0">
          <wp:extent cx="5086350" cy="628650"/>
          <wp:effectExtent l="0" t="0" r="0" b="0"/>
          <wp:docPr id="1" name="Drawing 0" descr="/cv/templates/bottom_banner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959991" name="Drawing 0" descr="/cv/templates/bottom_banner_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32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4445"/>
          <wp:wrapNone/>
          <wp:docPr id="3" name="תמונה 3" descr="Pro_1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1689" name="Picture 3" descr="Pro_1_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19285D"/>
    <w:rsid w:val="002447B4"/>
    <w:rsid w:val="00266688"/>
    <w:rsid w:val="002B5B73"/>
    <w:rsid w:val="002F49B9"/>
    <w:rsid w:val="00301DF3"/>
    <w:rsid w:val="00330925"/>
    <w:rsid w:val="00350CCA"/>
    <w:rsid w:val="00362ACA"/>
    <w:rsid w:val="003B4BD5"/>
    <w:rsid w:val="00400ADC"/>
    <w:rsid w:val="00422402"/>
    <w:rsid w:val="0042790D"/>
    <w:rsid w:val="0048045C"/>
    <w:rsid w:val="00497C15"/>
    <w:rsid w:val="00544CBE"/>
    <w:rsid w:val="00560C55"/>
    <w:rsid w:val="00570FEA"/>
    <w:rsid w:val="00590997"/>
    <w:rsid w:val="005916FE"/>
    <w:rsid w:val="005A710E"/>
    <w:rsid w:val="005D619C"/>
    <w:rsid w:val="00621D90"/>
    <w:rsid w:val="00623431"/>
    <w:rsid w:val="006412D1"/>
    <w:rsid w:val="00655AFD"/>
    <w:rsid w:val="00670FAA"/>
    <w:rsid w:val="00671D44"/>
    <w:rsid w:val="0067535C"/>
    <w:rsid w:val="006B2617"/>
    <w:rsid w:val="006B2E20"/>
    <w:rsid w:val="00793AED"/>
    <w:rsid w:val="007A41F6"/>
    <w:rsid w:val="007E0496"/>
    <w:rsid w:val="007F77FF"/>
    <w:rsid w:val="00805B55"/>
    <w:rsid w:val="008F6D9D"/>
    <w:rsid w:val="0097194A"/>
    <w:rsid w:val="00977EB5"/>
    <w:rsid w:val="009D4D51"/>
    <w:rsid w:val="00A335E5"/>
    <w:rsid w:val="00A614A5"/>
    <w:rsid w:val="00A923D7"/>
    <w:rsid w:val="00A95030"/>
    <w:rsid w:val="00AA2308"/>
    <w:rsid w:val="00AB7B2C"/>
    <w:rsid w:val="00AC5763"/>
    <w:rsid w:val="00AD240E"/>
    <w:rsid w:val="00AD47BF"/>
    <w:rsid w:val="00B13A53"/>
    <w:rsid w:val="00B17D7B"/>
    <w:rsid w:val="00B33B23"/>
    <w:rsid w:val="00B374DF"/>
    <w:rsid w:val="00B6327B"/>
    <w:rsid w:val="00B95301"/>
    <w:rsid w:val="00BB577D"/>
    <w:rsid w:val="00C70C84"/>
    <w:rsid w:val="00C96EAC"/>
    <w:rsid w:val="00C97288"/>
    <w:rsid w:val="00D06A67"/>
    <w:rsid w:val="00D74403"/>
    <w:rsid w:val="00D81903"/>
    <w:rsid w:val="00DB456A"/>
    <w:rsid w:val="00DF449B"/>
    <w:rsid w:val="00E003A6"/>
    <w:rsid w:val="00E06FCD"/>
    <w:rsid w:val="00E24CA8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C6A2DD-5357-4F6B-9467-6690308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hana</cp:lastModifiedBy>
  <cp:revision>2</cp:revision>
  <dcterms:created xsi:type="dcterms:W3CDTF">2021-04-27T07:21:00Z</dcterms:created>
  <dcterms:modified xsi:type="dcterms:W3CDTF">2021-04-27T07:21:00Z</dcterms:modified>
</cp:coreProperties>
</file>