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bidiVisual/>
        <w:tblW w:w="1057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761"/>
        <w:gridCol w:w="259"/>
        <w:gridCol w:w="6555"/>
      </w:tblGrid>
      <w:tr w14:paraId="1C1115E1" w14:textId="77777777" w:rsidTr="005864B4">
        <w:tblPrEx>
          <w:tblW w:w="1057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9804"/>
        </w:trPr>
        <w:tc>
          <w:tcPr>
            <w:tcW w:w="3761" w:type="dxa"/>
          </w:tcPr>
          <w:p w:rsidR="00036450" w:rsidRPr="005864B4" w:rsidP="00B56B7D" w14:paraId="1BE8FE38" w14:textId="631A3274">
            <w:pPr>
              <w:pStyle w:val="Heading3"/>
              <w:bidi/>
              <w:rPr>
                <w:rFonts w:ascii="Tahoma" w:hAnsi="Tahoma"/>
                <w:sz w:val="32"/>
                <w:szCs w:val="32"/>
                <w:rtl/>
              </w:rPr>
            </w:pPr>
            <w:r w:rsidRPr="005864B4">
              <w:rPr>
                <w:rFonts w:ascii="Tahoma" w:hAnsi="Tahoma" w:hint="cs"/>
                <w:sz w:val="32"/>
                <w:szCs w:val="32"/>
                <w:rtl/>
              </w:rPr>
              <w:t>קורות חיים אלקריאף יובל</w:t>
            </w:r>
          </w:p>
          <w:p w:rsidR="002F1B35" w:rsidRPr="00FB40A9" w:rsidP="002F1B35" w14:paraId="7BE8FB02" w14:textId="0037380D">
            <w:pPr>
              <w:bidi/>
              <w:rPr>
                <w:rFonts w:ascii="Tahoma" w:hAnsi="Tahoma"/>
                <w:rtl/>
              </w:rPr>
            </w:pPr>
            <w:r w:rsidRPr="00FB40A9">
              <w:rPr>
                <w:rFonts w:ascii="Tahoma" w:hAnsi="Tahoma"/>
                <w:rtl/>
              </w:rPr>
              <w:t xml:space="preserve">נשוי ואב לשלוש בנות מחפש תפקיד ראשון בתחום הסייבר הנני בעל מוטיבציה גבוהה מוסר עבודה גבוהה ורצון ללמוד ולהתפתח </w:t>
            </w:r>
            <w:r w:rsidRPr="00FB40A9">
              <w:rPr>
                <w:rFonts w:ascii="Tahoma" w:hAnsi="Tahoma"/>
                <w:rtl/>
              </w:rPr>
              <w:t xml:space="preserve">עובד מצוין בצוות </w:t>
            </w:r>
            <w:r w:rsidR="005864B4">
              <w:rPr>
                <w:rFonts w:ascii="Tahoma" w:hAnsi="Tahoma" w:hint="cs"/>
                <w:rtl/>
              </w:rPr>
              <w:t xml:space="preserve">בעל סיווג בטחוני רמה 3 </w:t>
            </w:r>
          </w:p>
          <w:p w:rsidR="00036450" w:rsidRPr="00FB40A9" w:rsidP="002F1B35" w14:paraId="546D696F" w14:textId="33F26CDF">
            <w:pPr>
              <w:bidi/>
              <w:rPr>
                <w:rFonts w:ascii="Tahoma" w:hAnsi="Tahoma"/>
                <w:rtl/>
              </w:rPr>
            </w:pPr>
          </w:p>
          <w:p w:rsidR="00B37C11" w:rsidRPr="00FB40A9" w:rsidP="00B37C11" w14:paraId="04729EEB" w14:textId="77777777">
            <w:pPr>
              <w:bidi/>
              <w:rPr>
                <w:rFonts w:ascii="Tahoma" w:hAnsi="Tahoma"/>
                <w:rtl/>
              </w:rPr>
            </w:pPr>
          </w:p>
          <w:p w:rsidR="00B37C11" w:rsidRPr="00FB40A9" w:rsidP="00B37C11" w14:paraId="3C475DCF" w14:textId="77777777">
            <w:pPr>
              <w:bidi/>
              <w:rPr>
                <w:rFonts w:ascii="Tahoma" w:hAnsi="Tahoma"/>
                <w:rtl/>
              </w:rPr>
            </w:pPr>
          </w:p>
          <w:p w:rsidR="00B37C11" w:rsidRPr="00FB40A9" w:rsidP="00B37C11" w14:paraId="18E6B022" w14:textId="77777777">
            <w:pPr>
              <w:bidi/>
              <w:rPr>
                <w:rFonts w:ascii="Tahoma" w:hAnsi="Tahoma"/>
                <w:rtl/>
              </w:rPr>
            </w:pPr>
          </w:p>
          <w:p w:rsidR="00B37C11" w:rsidRPr="00FB40A9" w:rsidP="00B37C11" w14:paraId="64FFCB56" w14:textId="77777777">
            <w:pPr>
              <w:bidi/>
              <w:rPr>
                <w:rFonts w:ascii="Tahoma" w:hAnsi="Tahoma"/>
                <w:rtl/>
              </w:rPr>
            </w:pPr>
          </w:p>
          <w:sdt>
            <w:sdtPr>
              <w:rPr>
                <w:rFonts w:ascii="Tahoma" w:hAnsi="Tahoma"/>
                <w:rtl/>
              </w:rPr>
              <w:id w:val="-1954003311"/>
              <w:placeholder>
                <w:docPart w:val="075C42DAD4B741C280D58BE7A5A31353"/>
              </w:placeholder>
              <w:showingPlcHdr/>
              <w:richText/>
              <w:temporary/>
              <w15:appearance w15:val="hidden"/>
            </w:sdtPr>
            <w:sdtContent>
              <w:p w:rsidR="00036450" w:rsidRPr="00FB40A9" w:rsidP="00CB0055" w14:paraId="44288AEB" w14:textId="77777777">
                <w:pPr>
                  <w:pStyle w:val="Heading3"/>
                  <w:bidi/>
                  <w:rPr>
                    <w:rFonts w:ascii="Tahoma" w:hAnsi="Tahoma"/>
                  </w:rPr>
                </w:pPr>
                <w:r w:rsidRPr="00FB40A9">
                  <w:rPr>
                    <w:rFonts w:ascii="Tahoma" w:hAnsi="Tahoma"/>
                    <w:b w:val="0"/>
                    <w:rtl/>
                    <w:lang w:eastAsia="he"/>
                  </w:rPr>
                  <w:t>פרטי קשר</w:t>
                </w:r>
              </w:p>
            </w:sdtContent>
          </w:sdt>
          <w:sdt>
            <w:sdtPr>
              <w:rPr>
                <w:rFonts w:ascii="Tahoma" w:hAnsi="Tahoma"/>
                <w:rtl/>
              </w:rPr>
              <w:id w:val="1111563247"/>
              <w:placeholder>
                <w:docPart w:val="BB73884EEC524056A65CEEA2BF007FD7"/>
              </w:placeholder>
              <w:showingPlcHdr/>
              <w:richText/>
              <w:temporary/>
              <w15:appearance w15:val="hidden"/>
            </w:sdtPr>
            <w:sdtContent>
              <w:p w:rsidR="004D3011" w:rsidRPr="00FB40A9" w:rsidP="004D3011" w14:paraId="626629B1" w14:textId="77777777">
                <w:pPr>
                  <w:bidi/>
                  <w:rPr>
                    <w:rFonts w:ascii="Tahoma" w:hAnsi="Tahoma"/>
                  </w:rPr>
                </w:pPr>
                <w:r w:rsidRPr="00FB40A9">
                  <w:rPr>
                    <w:rFonts w:ascii="Tahoma" w:hAnsi="Tahoma"/>
                    <w:b/>
                    <w:bCs/>
                    <w:rtl/>
                    <w:lang w:eastAsia="he"/>
                  </w:rPr>
                  <w:t>טלפון:</w:t>
                </w:r>
              </w:p>
            </w:sdtContent>
          </w:sdt>
          <w:p w:rsidR="00B56B7D" w:rsidRPr="00FB40A9" w:rsidP="00B56B7D" w14:paraId="045A60B8" w14:textId="77777777">
            <w:pPr>
              <w:bidi/>
              <w:rPr>
                <w:rFonts w:ascii="Tahoma" w:hAnsi="Tahoma"/>
                <w:rtl/>
              </w:rPr>
            </w:pPr>
            <w:r w:rsidRPr="00FB40A9">
              <w:rPr>
                <w:rFonts w:ascii="Tahoma" w:hAnsi="Tahoma"/>
                <w:rtl/>
              </w:rPr>
              <w:t>050-8314044</w:t>
            </w:r>
          </w:p>
          <w:p w:rsidR="00B56B7D" w:rsidRPr="00FB40A9" w:rsidP="00B56B7D" w14:paraId="1A3D1829" w14:textId="77777777">
            <w:pPr>
              <w:bidi/>
              <w:rPr>
                <w:rFonts w:ascii="Tahoma" w:hAnsi="Tahoma"/>
                <w:rtl/>
              </w:rPr>
            </w:pPr>
          </w:p>
          <w:p w:rsidR="00B56B7D" w:rsidRPr="00FB40A9" w:rsidP="00B56B7D" w14:paraId="34D4A1E8" w14:textId="77777777">
            <w:pPr>
              <w:bidi/>
              <w:rPr>
                <w:rFonts w:ascii="Tahoma" w:hAnsi="Tahoma"/>
                <w:rtl/>
              </w:rPr>
            </w:pPr>
            <w:r w:rsidRPr="00FB40A9">
              <w:rPr>
                <w:rFonts w:ascii="Tahoma" w:hAnsi="Tahoma"/>
                <w:b/>
                <w:bCs/>
                <w:rtl/>
              </w:rPr>
              <w:t>עיר מגורים</w:t>
            </w:r>
            <w:r w:rsidRPr="00FB40A9">
              <w:rPr>
                <w:rFonts w:ascii="Tahoma" w:hAnsi="Tahoma"/>
                <w:rtl/>
              </w:rPr>
              <w:t>:</w:t>
            </w:r>
          </w:p>
          <w:p w:rsidR="00B56B7D" w:rsidRPr="00FB40A9" w:rsidP="00B56B7D" w14:paraId="5C53FFEB" w14:textId="77777777">
            <w:pPr>
              <w:bidi/>
              <w:rPr>
                <w:rFonts w:ascii="Tahoma" w:hAnsi="Tahoma"/>
                <w:rtl/>
              </w:rPr>
            </w:pPr>
            <w:r w:rsidRPr="00FB40A9">
              <w:rPr>
                <w:rFonts w:ascii="Tahoma" w:hAnsi="Tahoma"/>
                <w:rtl/>
              </w:rPr>
              <w:t>באר-שבע</w:t>
            </w:r>
          </w:p>
          <w:p w:rsidR="00B56B7D" w:rsidRPr="00FB40A9" w:rsidP="00B56B7D" w14:paraId="1D8DD4E2" w14:textId="77777777">
            <w:pPr>
              <w:bidi/>
              <w:rPr>
                <w:rFonts w:ascii="Tahoma" w:hAnsi="Tahoma"/>
              </w:rPr>
            </w:pPr>
          </w:p>
          <w:p w:rsidR="004D3011" w:rsidRPr="00FB40A9" w:rsidP="004D3011" w14:paraId="652C94E7" w14:textId="77777777">
            <w:pPr>
              <w:bidi/>
              <w:rPr>
                <w:rFonts w:ascii="Tahoma" w:hAnsi="Tahoma"/>
                <w:b/>
                <w:bCs/>
                <w:sz w:val="22"/>
              </w:rPr>
            </w:pPr>
            <w:r w:rsidRPr="00FB40A9">
              <w:rPr>
                <w:rFonts w:ascii="Tahoma" w:hAnsi="Tahoma"/>
                <w:b/>
                <w:bCs/>
                <w:sz w:val="22"/>
              </w:rPr>
              <w:t>Email:</w:t>
            </w:r>
          </w:p>
          <w:p w:rsidR="00CE4E27" w:rsidRPr="00FB40A9" w:rsidP="00CE4E27" w14:paraId="7A594199" w14:textId="77777777">
            <w:pPr>
              <w:bidi/>
              <w:rPr>
                <w:rFonts w:ascii="Tahoma" w:hAnsi="Tahoma"/>
                <w:sz w:val="22"/>
                <w:rtl/>
              </w:rPr>
            </w:pPr>
            <w:r>
              <w:fldChar w:fldCharType="begin"/>
            </w:r>
            <w:r>
              <w:instrText xml:space="preserve"> HYPERLINK "mailto:Yuvalelk11@gmail.com" </w:instrText>
            </w:r>
            <w:r>
              <w:fldChar w:fldCharType="separate"/>
            </w:r>
            <w:r w:rsidRPr="00FB40A9">
              <w:rPr>
                <w:rStyle w:val="Hyperlink"/>
                <w:rFonts w:ascii="Tahoma" w:hAnsi="Tahoma"/>
                <w:sz w:val="22"/>
              </w:rPr>
              <w:t>Yuvalelk11@gmail.com</w:t>
            </w:r>
            <w:r>
              <w:fldChar w:fldCharType="end"/>
            </w:r>
          </w:p>
          <w:p w:rsidR="00CE4E27" w:rsidRPr="00FB40A9" w:rsidP="00CE4E27" w14:paraId="4D36890F" w14:textId="77777777">
            <w:pPr>
              <w:bidi/>
              <w:rPr>
                <w:rFonts w:ascii="Tahoma" w:hAnsi="Tahoma"/>
                <w:sz w:val="22"/>
                <w:rtl/>
              </w:rPr>
            </w:pPr>
          </w:p>
          <w:p w:rsidR="00CE4E27" w:rsidRPr="00FB40A9" w:rsidP="00CE4E27" w14:paraId="4034F5AB" w14:textId="373096DF">
            <w:pPr>
              <w:bidi/>
              <w:rPr>
                <w:rFonts w:ascii="Tahoma" w:hAnsi="Tahoma"/>
                <w:b/>
                <w:bCs/>
                <w:sz w:val="22"/>
                <w:rtl/>
              </w:rPr>
            </w:pPr>
            <w:r w:rsidRPr="00FB40A9">
              <w:rPr>
                <w:rFonts w:ascii="Tahoma" w:hAnsi="Tahoma"/>
                <w:b/>
                <w:bCs/>
                <w:sz w:val="22"/>
              </w:rPr>
              <w:t>Link</w:t>
            </w:r>
            <w:r w:rsidRPr="00FB40A9" w:rsidR="00DF1CC4">
              <w:rPr>
                <w:rFonts w:ascii="Tahoma" w:hAnsi="Tahoma"/>
                <w:b/>
                <w:bCs/>
                <w:sz w:val="22"/>
              </w:rPr>
              <w:t>e</w:t>
            </w:r>
            <w:r w:rsidRPr="00FB40A9">
              <w:rPr>
                <w:rFonts w:ascii="Tahoma" w:hAnsi="Tahoma"/>
                <w:b/>
                <w:bCs/>
                <w:sz w:val="22"/>
              </w:rPr>
              <w:t>din</w:t>
            </w:r>
            <w:r w:rsidRPr="00FB40A9">
              <w:rPr>
                <w:rFonts w:ascii="Tahoma" w:hAnsi="Tahoma"/>
                <w:b/>
                <w:bCs/>
                <w:sz w:val="22"/>
              </w:rPr>
              <w:t>:</w:t>
            </w:r>
          </w:p>
          <w:p w:rsidR="00CE4E27" w:rsidRPr="00FB40A9" w:rsidP="00CE4E27" w14:paraId="4AC16634" w14:textId="77777777">
            <w:pPr>
              <w:pStyle w:val="Heading3"/>
              <w:bidi/>
              <w:rPr>
                <w:rFonts w:ascii="Tahoma" w:hAnsi="Tahoma"/>
                <w:sz w:val="18"/>
                <w:szCs w:val="18"/>
                <w:rtl/>
              </w:rPr>
            </w:pPr>
            <w:r>
              <w:fldChar w:fldCharType="begin"/>
            </w:r>
            <w:r>
              <w:instrText xml:space="preserve"> HYPERLINK "https://www.linkedin.com/in/yuval-elkrief-123ab11aa?lipi=urn%3Ali%3Apage%3Ad_flagship3_profile_view_base_contact_details%3Bxn0hdUb%2BQnqopNqUE%2BT5eQ%3D%3D" </w:instrText>
            </w:r>
            <w:r>
              <w:fldChar w:fldCharType="separate"/>
            </w:r>
            <w:r w:rsidRPr="00FB40A9">
              <w:rPr>
                <w:rStyle w:val="Hyperlink"/>
                <w:rFonts w:ascii="Tahoma" w:hAnsi="Tahoma"/>
                <w:sz w:val="18"/>
                <w:szCs w:val="18"/>
              </w:rPr>
              <w:t>linkedin.com/in/yuval-elkrief-123ab11aa</w:t>
            </w:r>
            <w:r>
              <w:fldChar w:fldCharType="end"/>
            </w:r>
          </w:p>
          <w:p w:rsidR="004D3011" w:rsidRPr="00FB40A9" w:rsidP="00CE4E27" w14:paraId="787AC4DC" w14:textId="77777777">
            <w:pPr>
              <w:pStyle w:val="Heading3"/>
              <w:bidi/>
              <w:rPr>
                <w:rFonts w:ascii="Tahoma" w:hAnsi="Tahoma"/>
                <w:rtl/>
              </w:rPr>
            </w:pPr>
          </w:p>
          <w:p w:rsidR="0061648E" w:rsidRPr="00FB40A9" w:rsidP="0061648E" w14:paraId="18DF2250" w14:textId="77777777">
            <w:pPr>
              <w:bidi/>
              <w:rPr>
                <w:rFonts w:ascii="Tahoma" w:hAnsi="Tahoma"/>
                <w:rtl/>
              </w:rPr>
            </w:pPr>
          </w:p>
          <w:p w:rsidR="004D3011" w:rsidRPr="00FB40A9" w:rsidP="004D3011" w14:paraId="43340A3D" w14:textId="77777777">
            <w:pPr>
              <w:bidi/>
              <w:rPr>
                <w:rFonts w:ascii="Tahoma" w:hAnsi="Tahoma"/>
              </w:rPr>
            </w:pPr>
          </w:p>
        </w:tc>
        <w:tc>
          <w:tcPr>
            <w:tcW w:w="259" w:type="dxa"/>
          </w:tcPr>
          <w:p w:rsidR="001B2ABD" w:rsidP="000C45FF" w14:paraId="18C9814A" w14:textId="77777777">
            <w:pPr>
              <w:tabs>
                <w:tab w:val="left" w:pos="990"/>
              </w:tabs>
              <w:bidi/>
              <w:rPr>
                <w:rFonts w:ascii="Tahoma" w:hAnsi="Tahoma"/>
                <w:rtl/>
              </w:rPr>
            </w:pPr>
          </w:p>
          <w:p w:rsidR="005864B4" w:rsidRPr="005864B4" w:rsidP="005864B4" w14:paraId="7564B820" w14:textId="77777777">
            <w:pPr>
              <w:bidi/>
              <w:rPr>
                <w:rFonts w:ascii="Tahoma" w:hAnsi="Tahoma"/>
                <w:rtl/>
              </w:rPr>
            </w:pPr>
          </w:p>
          <w:p w:rsidR="005864B4" w:rsidRPr="005864B4" w:rsidP="005864B4" w14:paraId="612B365E" w14:textId="77777777">
            <w:pPr>
              <w:bidi/>
              <w:rPr>
                <w:rFonts w:ascii="Tahoma" w:hAnsi="Tahoma"/>
                <w:rtl/>
              </w:rPr>
            </w:pPr>
          </w:p>
          <w:p w:rsidR="005864B4" w:rsidRPr="005864B4" w:rsidP="005864B4" w14:paraId="746E18F6" w14:textId="77777777">
            <w:pPr>
              <w:bidi/>
              <w:rPr>
                <w:rFonts w:ascii="Tahoma" w:hAnsi="Tahoma"/>
                <w:rtl/>
              </w:rPr>
            </w:pPr>
          </w:p>
          <w:p w:rsidR="005864B4" w:rsidRPr="005864B4" w:rsidP="005864B4" w14:paraId="7A26172A" w14:textId="77777777">
            <w:pPr>
              <w:bidi/>
              <w:rPr>
                <w:rFonts w:ascii="Tahoma" w:hAnsi="Tahoma"/>
                <w:rtl/>
              </w:rPr>
            </w:pPr>
          </w:p>
          <w:p w:rsidR="005864B4" w:rsidRPr="005864B4" w:rsidP="005864B4" w14:paraId="7C4B8406" w14:textId="77777777">
            <w:pPr>
              <w:bidi/>
              <w:rPr>
                <w:rFonts w:ascii="Tahoma" w:hAnsi="Tahoma"/>
                <w:rtl/>
              </w:rPr>
            </w:pPr>
          </w:p>
          <w:p w:rsidR="005864B4" w:rsidRPr="005864B4" w:rsidP="005864B4" w14:paraId="537ACE61" w14:textId="77777777">
            <w:pPr>
              <w:bidi/>
              <w:rPr>
                <w:rFonts w:ascii="Tahoma" w:hAnsi="Tahoma"/>
                <w:rtl/>
              </w:rPr>
            </w:pPr>
          </w:p>
          <w:p w:rsidR="005864B4" w:rsidRPr="005864B4" w:rsidP="005864B4" w14:paraId="6D27FB12" w14:textId="77777777">
            <w:pPr>
              <w:bidi/>
              <w:rPr>
                <w:rFonts w:ascii="Tahoma" w:hAnsi="Tahoma"/>
                <w:rtl/>
              </w:rPr>
            </w:pPr>
          </w:p>
          <w:p w:rsidR="005864B4" w:rsidRPr="005864B4" w:rsidP="005864B4" w14:paraId="41C84A19" w14:textId="77777777">
            <w:pPr>
              <w:bidi/>
              <w:rPr>
                <w:rFonts w:ascii="Tahoma" w:hAnsi="Tahoma"/>
                <w:rtl/>
              </w:rPr>
            </w:pPr>
          </w:p>
          <w:p w:rsidR="005864B4" w:rsidRPr="005864B4" w:rsidP="005864B4" w14:paraId="2243DA8E" w14:textId="77777777">
            <w:pPr>
              <w:bidi/>
              <w:rPr>
                <w:rFonts w:ascii="Tahoma" w:hAnsi="Tahoma"/>
                <w:rtl/>
              </w:rPr>
            </w:pPr>
          </w:p>
          <w:p w:rsidR="005864B4" w:rsidRPr="005864B4" w:rsidP="005864B4" w14:paraId="28939CF5" w14:textId="77777777">
            <w:pPr>
              <w:bidi/>
              <w:rPr>
                <w:rFonts w:ascii="Tahoma" w:hAnsi="Tahoma"/>
                <w:rtl/>
              </w:rPr>
            </w:pPr>
          </w:p>
          <w:p w:rsidR="005864B4" w:rsidRPr="005864B4" w:rsidP="005864B4" w14:paraId="1049EB89" w14:textId="77777777">
            <w:pPr>
              <w:bidi/>
              <w:rPr>
                <w:rFonts w:ascii="Tahoma" w:hAnsi="Tahoma"/>
                <w:rtl/>
              </w:rPr>
            </w:pPr>
          </w:p>
          <w:p w:rsidR="005864B4" w:rsidRPr="005864B4" w:rsidP="005864B4" w14:paraId="0511AEFB" w14:textId="77777777">
            <w:pPr>
              <w:bidi/>
              <w:rPr>
                <w:rFonts w:ascii="Tahoma" w:hAnsi="Tahoma"/>
                <w:rtl/>
              </w:rPr>
            </w:pPr>
          </w:p>
          <w:p w:rsidR="005864B4" w:rsidRPr="005864B4" w:rsidP="005864B4" w14:paraId="3E79A253" w14:textId="7685C634">
            <w:pPr>
              <w:bidi/>
              <w:rPr>
                <w:rFonts w:ascii="Tahoma" w:hAnsi="Tahoma"/>
              </w:rPr>
            </w:pPr>
          </w:p>
        </w:tc>
        <w:tc>
          <w:tcPr>
            <w:tcW w:w="6555" w:type="dxa"/>
          </w:tcPr>
          <w:sdt>
            <w:sdtPr>
              <w:rPr>
                <w:rFonts w:ascii="Tahoma" w:hAnsi="Tahoma"/>
                <w:rtl/>
              </w:rPr>
              <w:id w:val="1049110328"/>
              <w:placeholder>
                <w:docPart w:val="BE3D98AEDD0E416695900DBB95388A61"/>
              </w:placeholder>
              <w:showingPlcHdr/>
              <w:richText/>
              <w:temporary/>
              <w15:appearance w15:val="hidden"/>
            </w:sdtPr>
            <w:sdtContent>
              <w:p w:rsidR="001B2ABD" w:rsidRPr="00FB40A9" w:rsidP="00036450" w14:paraId="5B550DA9" w14:textId="77777777">
                <w:pPr>
                  <w:pStyle w:val="Heading2"/>
                  <w:bidi/>
                  <w:rPr>
                    <w:rFonts w:ascii="Tahoma" w:hAnsi="Tahoma"/>
                  </w:rPr>
                </w:pPr>
                <w:r w:rsidRPr="00FB40A9">
                  <w:rPr>
                    <w:rFonts w:ascii="Tahoma" w:hAnsi="Tahoma"/>
                    <w:rtl/>
                    <w:lang w:eastAsia="he"/>
                  </w:rPr>
                  <w:t>השכלה</w:t>
                </w:r>
              </w:p>
            </w:sdtContent>
          </w:sdt>
          <w:p w:rsidR="0061648E" w:rsidRPr="00FB40A9" w:rsidP="0061648E" w14:paraId="68F9FF7B" w14:textId="77777777">
            <w:pPr>
              <w:bidi/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40A9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lang w:eastAsia="en-US"/>
              </w:rPr>
              <w:t>INT</w:t>
            </w:r>
            <w:r w:rsidRPr="00FB40A9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המרכז הבינלאומי ללימודי הייטק וחדשנות  </w:t>
            </w:r>
          </w:p>
          <w:p w:rsidR="0061648E" w:rsidRPr="00FB40A9" w:rsidP="0061648E" w14:paraId="59CB11E2" w14:textId="77777777">
            <w:pPr>
              <w:bidi/>
              <w:rPr>
                <w:rFonts w:ascii="Tahoma" w:eastAsia="Times New Roman" w:hAnsi="Tahoma"/>
                <w:sz w:val="24"/>
                <w:szCs w:val="24"/>
                <w:rtl/>
                <w:lang w:eastAsia="en-US"/>
              </w:rPr>
            </w:pPr>
            <w:r w:rsidRPr="00FB40A9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>2019-2020  </w:t>
            </w:r>
          </w:p>
          <w:p w:rsidR="00CE0660" w:rsidRPr="00FB40A9" w:rsidP="00770A83" w14:paraId="5E7A0323" w14:textId="77777777">
            <w:pPr>
              <w:bidi/>
              <w:rPr>
                <w:rFonts w:ascii="Tahoma" w:eastAsia="Times New Roman" w:hAnsi="Tahoma"/>
                <w:color w:val="000000"/>
                <w:sz w:val="22"/>
                <w:rtl/>
                <w:lang w:eastAsia="en-US"/>
              </w:rPr>
            </w:pPr>
            <w:r w:rsidRPr="00FB40A9">
              <w:rPr>
                <w:rFonts w:ascii="Tahoma" w:eastAsia="Times New Roman" w:hAnsi="Tahoma"/>
                <w:color w:val="000000"/>
                <w:sz w:val="22"/>
                <w:rtl/>
                <w:lang w:eastAsia="en-US"/>
              </w:rPr>
              <w:t>בוגר קורס מיישם סייבר</w:t>
            </w:r>
          </w:p>
          <w:p w:rsidR="00770A83" w:rsidRPr="00FB40A9" w:rsidP="00770A83" w14:paraId="09D72F1C" w14:textId="77777777">
            <w:pPr>
              <w:bidi/>
              <w:rPr>
                <w:rFonts w:ascii="Tahoma" w:eastAsia="Times New Roman" w:hAnsi="Tahoma"/>
                <w:sz w:val="22"/>
                <w:lang w:eastAsia="en-US"/>
              </w:rPr>
            </w:pPr>
          </w:p>
          <w:p w:rsidR="0061648E" w:rsidRPr="00FB40A9" w:rsidP="0061648E" w14:paraId="1F36ED09" w14:textId="77777777">
            <w:pPr>
              <w:jc w:val="right"/>
              <w:rPr>
                <w:rFonts w:ascii="Tahoma" w:eastAsia="Times New Roman" w:hAnsi="Tahoma"/>
                <w:b/>
                <w:bCs/>
                <w:sz w:val="22"/>
                <w:rtl/>
                <w:lang w:eastAsia="en-US"/>
              </w:rPr>
            </w:pPr>
            <w:r w:rsidRPr="00FB40A9">
              <w:rPr>
                <w:rFonts w:ascii="Tahoma" w:eastAsia="Times New Roman" w:hAnsi="Tahoma"/>
                <w:b/>
                <w:bCs/>
                <w:color w:val="000000"/>
                <w:sz w:val="22"/>
                <w:rtl/>
                <w:lang w:eastAsia="en-US"/>
              </w:rPr>
              <w:t>מקיף ד' באר-שבע</w:t>
            </w:r>
          </w:p>
          <w:p w:rsidR="0061648E" w:rsidRPr="00FB40A9" w:rsidP="0061648E" w14:paraId="19303E06" w14:textId="77777777">
            <w:pPr>
              <w:bidi/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</w:pPr>
            <w:r w:rsidRPr="00FB40A9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>1999-1995:</w:t>
            </w:r>
            <w:r w:rsidRPr="00FB40A9"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  <w:tab/>
            </w:r>
          </w:p>
          <w:p w:rsidR="0061648E" w:rsidRPr="00FB40A9" w:rsidP="00770A83" w14:paraId="6AC83828" w14:textId="77777777">
            <w:pPr>
              <w:bidi/>
              <w:rPr>
                <w:rFonts w:ascii="Tahoma" w:eastAsia="Times New Roman" w:hAnsi="Tahoma"/>
                <w:sz w:val="24"/>
                <w:szCs w:val="24"/>
                <w:rtl/>
                <w:lang w:eastAsia="en-US"/>
              </w:rPr>
            </w:pPr>
            <w:r w:rsidRPr="00FB40A9"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  <w:t>השכלה תיכונית מלאה - מגמת מנהל</w:t>
            </w:r>
          </w:p>
          <w:p w:rsidR="00770A83" w:rsidRPr="00FB40A9" w:rsidP="00770A83" w14:paraId="1E1F376A" w14:textId="77777777">
            <w:pPr>
              <w:bidi/>
              <w:rPr>
                <w:rFonts w:ascii="Tahoma" w:eastAsia="Times New Roman" w:hAnsi="Tahoma"/>
                <w:sz w:val="24"/>
                <w:szCs w:val="24"/>
                <w:rtl/>
                <w:lang w:eastAsia="en-US"/>
              </w:rPr>
            </w:pPr>
          </w:p>
          <w:p w:rsidR="00D71D1C" w:rsidRPr="00FB40A9" w:rsidP="004A288F" w14:paraId="2E9DB21A" w14:textId="1C95F239">
            <w:pPr>
              <w:pStyle w:val="Heading2"/>
              <w:tabs>
                <w:tab w:val="right" w:pos="6325"/>
              </w:tabs>
              <w:bidi/>
              <w:rPr>
                <w:rFonts w:ascii="Tahoma" w:hAnsi="Tahoma"/>
                <w:rtl/>
              </w:rPr>
            </w:pPr>
            <w:sdt>
              <w:sdtPr>
                <w:rPr>
                  <w:rFonts w:ascii="Tahoma" w:hAnsi="Tahoma"/>
                  <w:rtl/>
                </w:rPr>
                <w:id w:val="1001553383"/>
                <w:placeholder>
                  <w:docPart w:val="8F41480CDBE04ECBBF8B5A6076EB4529"/>
                </w:placeholder>
                <w:showingPlcHdr/>
                <w:richText/>
                <w:temporary/>
                <w15:appearance w15:val="hidden"/>
              </w:sdtPr>
              <w:sdtContent>
                <w:r w:rsidRPr="00FB40A9" w:rsidR="00036450">
                  <w:rPr>
                    <w:rFonts w:ascii="Tahoma" w:hAnsi="Tahoma"/>
                    <w:rtl/>
                    <w:lang w:eastAsia="he"/>
                  </w:rPr>
                  <w:t>ניסיון תעסוקתי</w:t>
                </w:r>
              </w:sdtContent>
            </w:sdt>
            <w:r w:rsidRPr="00FB40A9" w:rsidR="004A288F">
              <w:rPr>
                <w:rFonts w:ascii="Tahoma" w:hAnsi="Tahoma"/>
              </w:rPr>
              <w:tab/>
            </w:r>
          </w:p>
          <w:p w:rsidR="007C13DA" w:rsidP="007C13DA" w14:paraId="3F7A44F5" w14:textId="7609FE72">
            <w:pPr>
              <w:bidi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 w:rsidRPr="00FB40A9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2021 ועד היום בקר </w:t>
            </w:r>
            <w:r w:rsidR="00FB40A9">
              <w:rPr>
                <w:rFonts w:ascii="Tahoma" w:hAnsi="Tahoma"/>
                <w:b/>
                <w:bCs/>
                <w:sz w:val="20"/>
                <w:szCs w:val="20"/>
              </w:rPr>
              <w:t>,</w:t>
            </w:r>
            <w:r w:rsidRPr="00FB40A9">
              <w:rPr>
                <w:rFonts w:ascii="Tahoma" w:hAnsi="Tahoma"/>
                <w:b/>
                <w:bCs/>
                <w:sz w:val="20"/>
                <w:szCs w:val="20"/>
              </w:rPr>
              <w:t xml:space="preserve">NOC </w:t>
            </w:r>
            <w:r w:rsidRPr="00FB40A9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FB40A9">
              <w:rPr>
                <w:rFonts w:ascii="Tahoma" w:hAnsi="Tahoma"/>
                <w:b/>
                <w:bCs/>
                <w:sz w:val="20"/>
                <w:szCs w:val="20"/>
              </w:rPr>
              <w:t xml:space="preserve">TSG </w:t>
            </w:r>
          </w:p>
          <w:p w:rsidR="00FB40A9" w:rsidRPr="005864B4" w:rsidP="005864B4" w14:paraId="24373C1E" w14:textId="194C7854">
            <w:pPr>
              <w:pStyle w:val="ListParagraph"/>
              <w:numPr>
                <w:ilvl w:val="0"/>
                <w:numId w:val="8"/>
              </w:numPr>
              <w:bidi/>
              <w:rPr>
                <w:rFonts w:ascii="Tahoma" w:hAnsi="Tahoma"/>
                <w:sz w:val="20"/>
                <w:szCs w:val="20"/>
                <w:rtl/>
              </w:rPr>
            </w:pPr>
            <w:r w:rsidRPr="005864B4">
              <w:rPr>
                <w:rFonts w:ascii="Tahoma" w:hAnsi="Tahoma" w:hint="cs"/>
                <w:sz w:val="20"/>
                <w:szCs w:val="20"/>
                <w:rtl/>
              </w:rPr>
              <w:t xml:space="preserve">ניטור בזמן אמת של תקלות אלקטרומכניות </w:t>
            </w:r>
          </w:p>
          <w:p w:rsidR="00FB40A9" w:rsidRPr="005864B4" w:rsidP="005864B4" w14:paraId="1C0C7FE1" w14:textId="79817517">
            <w:pPr>
              <w:pStyle w:val="ListParagraph"/>
              <w:numPr>
                <w:ilvl w:val="0"/>
                <w:numId w:val="8"/>
              </w:numPr>
              <w:bidi/>
              <w:rPr>
                <w:rFonts w:ascii="Tahoma" w:hAnsi="Tahoma"/>
                <w:sz w:val="20"/>
                <w:szCs w:val="20"/>
                <w:rtl/>
              </w:rPr>
            </w:pPr>
            <w:r w:rsidRPr="005864B4">
              <w:rPr>
                <w:rFonts w:ascii="Tahoma" w:hAnsi="Tahoma" w:hint="cs"/>
                <w:sz w:val="20"/>
                <w:szCs w:val="20"/>
                <w:rtl/>
              </w:rPr>
              <w:t>ניטור בזמן אמת של רשתות תקשורת</w:t>
            </w:r>
          </w:p>
          <w:p w:rsidR="00FB40A9" w:rsidRPr="005864B4" w:rsidP="005864B4" w14:paraId="0A98331E" w14:textId="60451B9D">
            <w:pPr>
              <w:pStyle w:val="ListParagraph"/>
              <w:numPr>
                <w:ilvl w:val="0"/>
                <w:numId w:val="8"/>
              </w:numPr>
              <w:bidi/>
              <w:rPr>
                <w:rFonts w:ascii="Tahoma" w:hAnsi="Tahoma"/>
                <w:sz w:val="20"/>
                <w:szCs w:val="20"/>
                <w:rtl/>
              </w:rPr>
            </w:pPr>
            <w:r w:rsidRPr="005864B4">
              <w:rPr>
                <w:rFonts w:ascii="Tahoma" w:hAnsi="Tahoma" w:hint="cs"/>
                <w:sz w:val="20"/>
                <w:szCs w:val="20"/>
                <w:rtl/>
              </w:rPr>
              <w:t xml:space="preserve">הקצאת משימות לצוות </w:t>
            </w:r>
            <w:r w:rsidRPr="005864B4">
              <w:rPr>
                <w:rFonts w:ascii="Tahoma" w:hAnsi="Tahoma" w:hint="cs"/>
                <w:sz w:val="20"/>
                <w:szCs w:val="20"/>
              </w:rPr>
              <w:t>IT</w:t>
            </w:r>
            <w:r w:rsidRPr="005864B4">
              <w:rPr>
                <w:rFonts w:ascii="Tahoma" w:hAnsi="Tahoma" w:hint="cs"/>
                <w:sz w:val="20"/>
                <w:szCs w:val="20"/>
                <w:rtl/>
              </w:rPr>
              <w:t xml:space="preserve"> ומעקב אחרי הביצוע</w:t>
            </w:r>
          </w:p>
          <w:p w:rsidR="00FB40A9" w:rsidRPr="005864B4" w:rsidP="005864B4" w14:paraId="71D9E14D" w14:textId="011DC762">
            <w:pPr>
              <w:pStyle w:val="ListParagraph"/>
              <w:numPr>
                <w:ilvl w:val="0"/>
                <w:numId w:val="8"/>
              </w:numPr>
              <w:bidi/>
              <w:rPr>
                <w:rFonts w:ascii="Tahoma" w:hAnsi="Tahoma"/>
                <w:sz w:val="20"/>
                <w:szCs w:val="20"/>
                <w:rtl/>
              </w:rPr>
            </w:pPr>
            <w:bookmarkStart w:id="0" w:name="_GoBack"/>
            <w:bookmarkEnd w:id="0"/>
            <w:r w:rsidRPr="005864B4">
              <w:rPr>
                <w:rFonts w:ascii="Tahoma" w:hAnsi="Tahoma" w:hint="cs"/>
                <w:sz w:val="20"/>
                <w:szCs w:val="20"/>
                <w:rtl/>
              </w:rPr>
              <w:t>תיאום</w:t>
            </w:r>
            <w:r w:rsidRPr="005864B4" w:rsidR="005864B4">
              <w:rPr>
                <w:rFonts w:ascii="Tahoma" w:hAnsi="Tahoma" w:hint="cs"/>
                <w:sz w:val="20"/>
                <w:szCs w:val="20"/>
                <w:rtl/>
              </w:rPr>
              <w:t xml:space="preserve"> </w:t>
            </w:r>
            <w:r w:rsidRPr="005864B4">
              <w:rPr>
                <w:rFonts w:ascii="Tahoma" w:hAnsi="Tahoma" w:hint="cs"/>
                <w:sz w:val="20"/>
                <w:szCs w:val="20"/>
                <w:rtl/>
              </w:rPr>
              <w:t xml:space="preserve"> ספקים חיצוניים</w:t>
            </w:r>
          </w:p>
          <w:p w:rsidR="005864B4" w:rsidP="005864B4" w14:paraId="245CDF16" w14:textId="4B43CD35">
            <w:pPr>
              <w:pStyle w:val="ListParagraph"/>
              <w:numPr>
                <w:ilvl w:val="0"/>
                <w:numId w:val="8"/>
              </w:numPr>
              <w:bidi/>
              <w:rPr>
                <w:rFonts w:ascii="Tahoma" w:hAnsi="Tahoma"/>
                <w:sz w:val="20"/>
                <w:szCs w:val="20"/>
              </w:rPr>
            </w:pPr>
            <w:r w:rsidRPr="005864B4">
              <w:rPr>
                <w:rFonts w:ascii="Tahoma" w:hAnsi="Tahoma" w:hint="cs"/>
                <w:sz w:val="20"/>
                <w:szCs w:val="20"/>
                <w:rtl/>
              </w:rPr>
              <w:t xml:space="preserve">הפקת דוחות </w:t>
            </w:r>
            <w:r>
              <w:rPr>
                <w:rFonts w:ascii="Tahoma" w:hAnsi="Tahoma" w:hint="cs"/>
                <w:sz w:val="20"/>
                <w:szCs w:val="20"/>
                <w:rtl/>
              </w:rPr>
              <w:t xml:space="preserve"> יומיים שבועיים וחודשיים</w:t>
            </w:r>
            <w:r w:rsidRPr="005864B4">
              <w:rPr>
                <w:rFonts w:ascii="Tahoma" w:hAnsi="Tahoma" w:hint="cs"/>
                <w:sz w:val="20"/>
                <w:szCs w:val="20"/>
                <w:rtl/>
              </w:rPr>
              <w:t xml:space="preserve">    </w:t>
            </w:r>
          </w:p>
          <w:p w:rsidR="005864B4" w:rsidRPr="005864B4" w:rsidP="005864B4" w14:paraId="03244D17" w14:textId="77777777">
            <w:pPr>
              <w:pStyle w:val="ListParagraph"/>
              <w:numPr>
                <w:ilvl w:val="0"/>
                <w:numId w:val="8"/>
              </w:numPr>
              <w:bidi/>
              <w:rPr>
                <w:rFonts w:ascii="Tahoma" w:hAnsi="Tahoma"/>
                <w:sz w:val="20"/>
                <w:szCs w:val="20"/>
                <w:rtl/>
              </w:rPr>
            </w:pPr>
          </w:p>
          <w:p w:rsidR="00D71D1C" w:rsidRPr="00FB40A9" w:rsidP="00756ADA" w14:paraId="72C66C0E" w14:textId="5CD8AE58">
            <w:pPr>
              <w:bidi/>
              <w:ind w:hanging="1440"/>
              <w:rPr>
                <w:rFonts w:ascii="Tahoma" w:eastAsia="Times New Roman" w:hAnsi="Tahoma"/>
                <w:sz w:val="24"/>
                <w:szCs w:val="24"/>
                <w:lang w:eastAsia="en-US"/>
              </w:rPr>
            </w:pPr>
            <w:r w:rsidRPr="00FB40A9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2018 – היום: </w:t>
            </w:r>
            <w:r w:rsidR="00756ADA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20</w:t>
            </w:r>
            <w:r w:rsidR="00756ADA">
              <w:rPr>
                <w:rFonts w:ascii="Tahoma" w:eastAsia="Times New Roman" w:hAnsi="Tahoma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21</w:t>
            </w:r>
            <w:r w:rsidRPr="00FB40A9" w:rsidR="00770A83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>-20</w:t>
            </w:r>
            <w:r w:rsidR="00756ADA">
              <w:rPr>
                <w:rFonts w:ascii="Tahoma" w:eastAsia="Times New Roman" w:hAnsi="Tahoma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18</w:t>
            </w:r>
            <w:r w:rsidRPr="00FB40A9" w:rsidR="00770A83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B40A9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מחסנאי ומלגזן, </w:t>
            </w:r>
            <w:r w:rsidRPr="00FB40A9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lang w:eastAsia="en-US"/>
              </w:rPr>
              <w:t>fritz company</w:t>
            </w:r>
          </w:p>
          <w:p w:rsidR="00D71D1C" w:rsidRPr="00FB40A9" w:rsidP="0061648E" w14:paraId="412C4268" w14:textId="77777777">
            <w:pPr>
              <w:numPr>
                <w:ilvl w:val="0"/>
                <w:numId w:val="5"/>
              </w:numPr>
              <w:bidi/>
              <w:ind w:right="-360"/>
              <w:textAlignment w:val="baseline"/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</w:pPr>
            <w:r w:rsidRPr="00FB40A9"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  <w:t>קליטת סחורה, ניהול מלאי, אספקה ללקוחות</w:t>
            </w:r>
          </w:p>
          <w:p w:rsidR="0061648E" w:rsidRPr="00FB40A9" w:rsidP="006C2453" w14:paraId="59FC6A38" w14:textId="77777777">
            <w:pPr>
              <w:numPr>
                <w:ilvl w:val="0"/>
                <w:numId w:val="5"/>
              </w:numPr>
              <w:bidi/>
              <w:ind w:right="-360"/>
              <w:textAlignment w:val="baseline"/>
              <w:rPr>
                <w:rFonts w:ascii="Tahoma" w:eastAsia="Times New Roman" w:hAnsi="Tahoma"/>
                <w:color w:val="000000"/>
                <w:sz w:val="20"/>
                <w:szCs w:val="20"/>
                <w:lang w:eastAsia="en-US"/>
              </w:rPr>
            </w:pPr>
            <w:r w:rsidRPr="00FB40A9"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  <w:t>סביבת עבודה ממוחשבת</w:t>
            </w:r>
          </w:p>
          <w:p w:rsidR="00770A83" w:rsidRPr="00FB40A9" w:rsidP="00D71D1C" w14:paraId="4383C966" w14:textId="77777777">
            <w:pPr>
              <w:bidi/>
              <w:ind w:hanging="1440"/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</w:pPr>
          </w:p>
          <w:p w:rsidR="00770A83" w:rsidRPr="00FB40A9" w:rsidP="004A288F" w14:paraId="75DE9874" w14:textId="4FE9927B">
            <w:pPr>
              <w:bidi/>
              <w:ind w:hanging="1440"/>
              <w:rPr>
                <w:rFonts w:ascii="Tahoma" w:eastAsia="Times New Roman" w:hAnsi="Tahoma"/>
                <w:color w:val="000000"/>
                <w:sz w:val="20"/>
                <w:szCs w:val="20"/>
                <w:lang w:eastAsia="en-US"/>
              </w:rPr>
            </w:pPr>
            <w:r w:rsidRPr="00FB40A9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>2016 – 2017:</w:t>
            </w:r>
            <w:r w:rsidRPr="00FB40A9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ab/>
            </w:r>
          </w:p>
          <w:p w:rsidR="00D71D1C" w:rsidRPr="00FB40A9" w:rsidP="00756ADA" w14:paraId="778B8A01" w14:textId="29747F2F">
            <w:pPr>
              <w:bidi/>
              <w:ind w:hanging="1440"/>
              <w:rPr>
                <w:rFonts w:ascii="Tahoma" w:eastAsia="Times New Roman" w:hAnsi="Tahoma"/>
                <w:sz w:val="24"/>
                <w:szCs w:val="24"/>
                <w:lang w:eastAsia="en-US"/>
              </w:rPr>
            </w:pPr>
            <w:r w:rsidRPr="00FB40A9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2014 – 2016  </w:t>
            </w:r>
            <w:r w:rsidRPr="00FB40A9" w:rsidR="00770A83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>201</w:t>
            </w:r>
            <w:r w:rsidR="00756ADA">
              <w:rPr>
                <w:rFonts w:ascii="Tahoma" w:eastAsia="Times New Roman" w:hAnsi="Tahoma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8</w:t>
            </w:r>
            <w:r w:rsidRPr="00FB40A9" w:rsidR="00770A83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>-</w:t>
            </w:r>
            <w:r w:rsidRPr="00FB40A9" w:rsidR="004A288F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>201</w:t>
            </w:r>
            <w:r w:rsidR="00756ADA">
              <w:rPr>
                <w:rFonts w:ascii="Tahoma" w:eastAsia="Times New Roman" w:hAnsi="Tahoma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4</w:t>
            </w:r>
            <w:r w:rsidRPr="00FB40A9" w:rsidR="004A288F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B40A9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מחסנאי במחסן כימיקלים, </w:t>
            </w:r>
            <w:r w:rsidRPr="00FB40A9" w:rsidR="0061648E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lang w:eastAsia="en-US"/>
              </w:rPr>
              <w:t>RINCHEM COMPANY</w:t>
            </w:r>
          </w:p>
          <w:p w:rsidR="00D71D1C" w:rsidRPr="00FB40A9" w:rsidP="0061648E" w14:paraId="3F3A4FE9" w14:textId="77777777">
            <w:pPr>
              <w:numPr>
                <w:ilvl w:val="0"/>
                <w:numId w:val="5"/>
              </w:numPr>
              <w:bidi/>
              <w:ind w:right="-360"/>
              <w:textAlignment w:val="baseline"/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</w:pPr>
            <w:r w:rsidRPr="00FB40A9"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  <w:t>ביצוע עבודות מחסן בסביבה ממוחשבת ובתקני עבודה מחמירים</w:t>
            </w:r>
          </w:p>
          <w:p w:rsidR="00D71D1C" w:rsidRPr="00FB40A9" w:rsidP="0061648E" w14:paraId="3B1867C0" w14:textId="77777777">
            <w:pPr>
              <w:numPr>
                <w:ilvl w:val="0"/>
                <w:numId w:val="5"/>
              </w:numPr>
              <w:bidi/>
              <w:ind w:right="-360"/>
              <w:textAlignment w:val="baseline"/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</w:pPr>
            <w:r w:rsidRPr="00FB40A9"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  <w:t>ביצוע בדיקות חומרים טרם ביצוע המכלה ופריקת סחורה</w:t>
            </w:r>
          </w:p>
          <w:p w:rsidR="0061648E" w:rsidRPr="00FB40A9" w:rsidP="006C2453" w14:paraId="3250FCE1" w14:textId="3EEDAF6F">
            <w:pPr>
              <w:numPr>
                <w:ilvl w:val="0"/>
                <w:numId w:val="5"/>
              </w:numPr>
              <w:bidi/>
              <w:ind w:right="-360"/>
              <w:textAlignment w:val="baseline"/>
              <w:rPr>
                <w:rFonts w:ascii="Tahoma" w:eastAsia="Times New Roman" w:hAnsi="Tahoma"/>
                <w:color w:val="000000"/>
                <w:sz w:val="20"/>
                <w:szCs w:val="20"/>
                <w:lang w:eastAsia="en-US"/>
              </w:rPr>
            </w:pPr>
            <w:r w:rsidRPr="00FB40A9"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  <w:t>תפעול מלגזה חשמלית ומלגזת צריח, אספקה ושינוע של סחורה במשאית</w:t>
            </w:r>
          </w:p>
          <w:p w:rsidR="00FB40A9" w:rsidRPr="00FB40A9" w:rsidP="00FB40A9" w14:paraId="3F7001FA" w14:textId="77777777">
            <w:pPr>
              <w:numPr>
                <w:ilvl w:val="0"/>
                <w:numId w:val="5"/>
              </w:numPr>
              <w:bidi/>
              <w:ind w:right="-360"/>
              <w:textAlignment w:val="baseline"/>
              <w:rPr>
                <w:rFonts w:ascii="Tahoma" w:eastAsia="Times New Roman" w:hAnsi="Tahoma"/>
                <w:color w:val="000000"/>
                <w:sz w:val="20"/>
                <w:szCs w:val="20"/>
                <w:lang w:eastAsia="en-US"/>
              </w:rPr>
            </w:pPr>
          </w:p>
          <w:p w:rsidR="00CE0660" w:rsidRPr="00FB40A9" w:rsidP="00770A83" w14:paraId="68020C31" w14:textId="77777777">
            <w:pPr>
              <w:bidi/>
              <w:ind w:left="720" w:right="-360"/>
              <w:textAlignment w:val="baseline"/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</w:pPr>
          </w:p>
          <w:p w:rsidR="00D71D1C" w:rsidRPr="00FB40A9" w:rsidP="00756ADA" w14:paraId="319AA671" w14:textId="7E208FCD">
            <w:pPr>
              <w:bidi/>
              <w:rPr>
                <w:rFonts w:ascii="Tahoma" w:eastAsia="Times New Roman" w:hAnsi="Tahoma"/>
                <w:sz w:val="24"/>
                <w:szCs w:val="24"/>
                <w:lang w:eastAsia="en-US"/>
              </w:rPr>
            </w:pPr>
            <w:r w:rsidRPr="00FB40A9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>20</w:t>
            </w:r>
            <w:r w:rsidR="00756ADA">
              <w:rPr>
                <w:rFonts w:ascii="Tahoma" w:eastAsia="Times New Roman" w:hAnsi="Tahoma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10</w:t>
            </w:r>
            <w:r w:rsidR="00756ADA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– 20</w:t>
            </w:r>
            <w:r w:rsidR="00756ADA">
              <w:rPr>
                <w:rFonts w:ascii="Tahoma" w:eastAsia="Times New Roman" w:hAnsi="Tahoma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14</w:t>
            </w:r>
            <w:r w:rsidRPr="00FB40A9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>  מפעיל במתקן כימי, מטל – טק </w:t>
            </w:r>
          </w:p>
          <w:p w:rsidR="00D71D1C" w:rsidRPr="00FB40A9" w:rsidP="0061648E" w14:paraId="14F01372" w14:textId="77777777">
            <w:pPr>
              <w:numPr>
                <w:ilvl w:val="0"/>
                <w:numId w:val="5"/>
              </w:numPr>
              <w:bidi/>
              <w:ind w:right="-360"/>
              <w:textAlignment w:val="baseline"/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</w:pPr>
            <w:r w:rsidRPr="00FB40A9"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  <w:t>הפעלת קו ייצור במתקן</w:t>
            </w:r>
          </w:p>
          <w:p w:rsidR="00D71D1C" w:rsidRPr="00FB40A9" w:rsidP="006C2453" w14:paraId="5926C073" w14:textId="77777777">
            <w:pPr>
              <w:numPr>
                <w:ilvl w:val="0"/>
                <w:numId w:val="5"/>
              </w:numPr>
              <w:bidi/>
              <w:ind w:right="-360"/>
              <w:textAlignment w:val="baseline"/>
              <w:rPr>
                <w:rFonts w:ascii="Tahoma" w:eastAsia="Times New Roman" w:hAnsi="Tahoma"/>
                <w:color w:val="000000"/>
                <w:sz w:val="20"/>
                <w:szCs w:val="20"/>
                <w:lang w:eastAsia="en-US"/>
              </w:rPr>
            </w:pPr>
            <w:r w:rsidRPr="00FB40A9"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  <w:t>ביצוע בדיקות במעבדה ניידת בשטח העבודה</w:t>
            </w:r>
          </w:p>
          <w:p w:rsidR="00CE0660" w:rsidRPr="00FB40A9" w:rsidP="00770A83" w14:paraId="3EB1D2EB" w14:textId="77777777">
            <w:pPr>
              <w:bidi/>
              <w:ind w:left="720" w:right="-360"/>
              <w:textAlignment w:val="baseline"/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</w:pPr>
          </w:p>
          <w:p w:rsidR="00D71D1C" w:rsidRPr="00FB40A9" w:rsidP="00756ADA" w14:paraId="46F564BA" w14:textId="03BBC9FA">
            <w:pPr>
              <w:bidi/>
              <w:rPr>
                <w:rFonts w:ascii="Tahoma" w:eastAsia="Times New Roman" w:hAnsi="Tahoma"/>
                <w:sz w:val="24"/>
                <w:szCs w:val="24"/>
                <w:lang w:eastAsia="en-US"/>
              </w:rPr>
            </w:pPr>
            <w:r w:rsidRPr="00FB40A9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>20</w:t>
            </w:r>
            <w:r w:rsidR="00756ADA">
              <w:rPr>
                <w:rFonts w:ascii="Tahoma" w:eastAsia="Times New Roman" w:hAnsi="Tahoma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03</w:t>
            </w:r>
            <w:r w:rsidRPr="00FB40A9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– 20</w:t>
            </w:r>
            <w:r w:rsidR="00756ADA">
              <w:rPr>
                <w:rFonts w:ascii="Tahoma" w:eastAsia="Times New Roman" w:hAnsi="Tahoma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10</w:t>
            </w:r>
            <w:r w:rsidRPr="00FB40A9">
              <w:rPr>
                <w:rFonts w:ascii="Tahoma" w:eastAsia="Times New Roman" w:hAnsi="Tahoma"/>
                <w:b/>
                <w:bCs/>
                <w:color w:val="000000"/>
                <w:sz w:val="20"/>
                <w:szCs w:val="20"/>
                <w:rtl/>
                <w:lang w:eastAsia="en-US"/>
              </w:rPr>
              <w:t>  עצמאי בתחום ההסעות </w:t>
            </w:r>
          </w:p>
          <w:p w:rsidR="00D71D1C" w:rsidRPr="00FB40A9" w:rsidP="0061648E" w14:paraId="4F2607DD" w14:textId="77777777">
            <w:pPr>
              <w:numPr>
                <w:ilvl w:val="0"/>
                <w:numId w:val="5"/>
              </w:numPr>
              <w:bidi/>
              <w:ind w:right="-360"/>
              <w:textAlignment w:val="baseline"/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</w:pPr>
            <w:r w:rsidRPr="00FB40A9"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  <w:t>שירותי ה</w:t>
            </w:r>
            <w:r w:rsidRPr="00FB40A9" w:rsidR="0061648E"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  <w:t>י</w:t>
            </w:r>
            <w:r w:rsidRPr="00FB40A9"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  <w:t>סעים למגזר הפרטי</w:t>
            </w:r>
          </w:p>
          <w:p w:rsidR="0061648E" w:rsidRPr="00FB40A9" w:rsidP="0061648E" w14:paraId="01089064" w14:textId="77777777">
            <w:pPr>
              <w:numPr>
                <w:ilvl w:val="0"/>
                <w:numId w:val="5"/>
              </w:numPr>
              <w:bidi/>
              <w:ind w:right="-360"/>
              <w:textAlignment w:val="baseline"/>
              <w:rPr>
                <w:rFonts w:ascii="Tahoma" w:eastAsia="Times New Roman" w:hAnsi="Tahoma"/>
                <w:color w:val="000000"/>
                <w:sz w:val="20"/>
                <w:szCs w:val="20"/>
                <w:lang w:eastAsia="en-US"/>
              </w:rPr>
            </w:pPr>
            <w:r w:rsidRPr="00FB40A9"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  <w:t>שירותי היסעים למגזר המוסדי</w:t>
            </w:r>
          </w:p>
          <w:p w:rsidR="006C2453" w:rsidRPr="00FB40A9" w:rsidP="006C2453" w14:paraId="4097FD68" w14:textId="77777777">
            <w:pPr>
              <w:bidi/>
              <w:ind w:left="720" w:right="-360"/>
              <w:textAlignment w:val="baseline"/>
              <w:rPr>
                <w:rFonts w:ascii="Tahoma" w:eastAsia="Times New Roman" w:hAnsi="Tahoma"/>
                <w:color w:val="000000"/>
                <w:sz w:val="20"/>
                <w:szCs w:val="20"/>
                <w:rtl/>
                <w:lang w:eastAsia="en-US"/>
              </w:rPr>
            </w:pPr>
            <w:r w:rsidRPr="00FB40A9">
              <w:rPr>
                <w:rFonts w:ascii="Tahoma" w:eastAsia="Times New Roman" w:hAnsi="Tahoma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036450" w:rsidRPr="00FB40A9" w:rsidP="004D3011" w14:paraId="21E157A6" w14:textId="77777777">
            <w:pPr>
              <w:bidi/>
              <w:rPr>
                <w:rFonts w:ascii="Tahoma" w:hAnsi="Tahoma"/>
                <w:b/>
                <w:bCs/>
                <w:color w:val="FFFFFF" w:themeColor="background1"/>
                <w:rtl/>
              </w:rPr>
            </w:pPr>
            <w:r w:rsidRPr="00FB40A9">
              <w:rPr>
                <w:rFonts w:ascii="Tahoma" w:hAnsi="Tahoma"/>
                <w:color w:val="FFFFFF" w:themeColor="background1"/>
              </w:rPr>
              <w:t xml:space="preserve">20Aadffwdff  </w:t>
            </w:r>
          </w:p>
          <w:p w:rsidR="006C2453" w:rsidRPr="00FB40A9" w:rsidP="006C2453" w14:paraId="5CEC4A94" w14:textId="77777777">
            <w:pPr>
              <w:pBdr>
                <w:bottom w:val="single" w:sz="4" w:space="1" w:color="auto"/>
              </w:pBdr>
              <w:tabs>
                <w:tab w:val="left" w:pos="1370"/>
              </w:tabs>
              <w:bidi/>
              <w:rPr>
                <w:rFonts w:ascii="Tahoma" w:hAnsi="Tahoma"/>
                <w:b/>
                <w:bCs/>
                <w:rtl/>
              </w:rPr>
            </w:pPr>
            <w:r w:rsidRPr="00FB40A9">
              <w:rPr>
                <w:rFonts w:ascii="Tahoma" w:hAnsi="Tahoma"/>
                <w:b/>
                <w:bCs/>
                <w:rtl/>
              </w:rPr>
              <w:t>שירות צבאי</w:t>
            </w:r>
          </w:p>
          <w:p w:rsidR="006C2453" w:rsidRPr="00FB40A9" w:rsidP="006C2453" w14:paraId="6FF5F058" w14:textId="77777777">
            <w:pPr>
              <w:tabs>
                <w:tab w:val="left" w:pos="1370"/>
              </w:tabs>
              <w:bidi/>
              <w:rPr>
                <w:rFonts w:ascii="Tahoma" w:hAnsi="Tahoma"/>
                <w:b/>
                <w:bCs/>
                <w:rtl/>
              </w:rPr>
            </w:pPr>
            <w:r w:rsidRPr="00FB40A9">
              <w:rPr>
                <w:rFonts w:ascii="Tahoma" w:hAnsi="Tahoma"/>
                <w:b/>
                <w:bCs/>
                <w:rtl/>
              </w:rPr>
              <w:t xml:space="preserve">בחיל ההנדסה הקרבית </w:t>
            </w:r>
          </w:p>
          <w:p w:rsidR="006C2453" w:rsidRPr="00FB40A9" w:rsidP="006C2453" w14:paraId="49126557" w14:textId="77777777">
            <w:pPr>
              <w:tabs>
                <w:tab w:val="left" w:pos="1370"/>
              </w:tabs>
              <w:bidi/>
              <w:rPr>
                <w:rFonts w:ascii="Tahoma" w:hAnsi="Tahoma"/>
                <w:b/>
                <w:bCs/>
                <w:rtl/>
              </w:rPr>
            </w:pPr>
            <w:r w:rsidRPr="00FB40A9">
              <w:rPr>
                <w:rFonts w:ascii="Tahoma" w:hAnsi="Tahoma"/>
                <w:b/>
                <w:bCs/>
                <w:rtl/>
              </w:rPr>
              <w:t xml:space="preserve">2000-2003 </w:t>
            </w:r>
          </w:p>
          <w:p w:rsidR="006C2453" w:rsidRPr="00FB40A9" w:rsidP="006C2453" w14:paraId="61C6A0BB" w14:textId="77777777">
            <w:pPr>
              <w:tabs>
                <w:tab w:val="left" w:pos="1370"/>
              </w:tabs>
              <w:bidi/>
              <w:rPr>
                <w:rFonts w:ascii="Tahoma" w:hAnsi="Tahoma"/>
                <w:rtl/>
              </w:rPr>
            </w:pPr>
            <w:r w:rsidRPr="00FB40A9">
              <w:rPr>
                <w:rFonts w:ascii="Tahoma" w:hAnsi="Tahoma"/>
                <w:rtl/>
              </w:rPr>
              <w:t xml:space="preserve">שירות צבאי מלא כלוחם ומפעיל ציד מכני הנדסי משרת מילואים פעיל </w:t>
            </w:r>
          </w:p>
        </w:tc>
      </w:tr>
    </w:tbl>
    <w:p w:rsidR="004A288F" w:rsidP="000C45FF" w14:paraId="56811A73" w14:textId="150A765F">
      <w:pPr>
        <w:tabs>
          <w:tab w:val="left" w:pos="990"/>
        </w:tabs>
        <w:bidi/>
        <w:rPr>
          <w:rFonts w:ascii="Tahoma" w:hAnsi="Tahoma"/>
          <w:rtl/>
        </w:rPr>
      </w:pPr>
    </w:p>
    <w:p w:rsidR="005864B4" w:rsidRPr="005864B4" w:rsidP="005864B4" w14:paraId="4D6BE417" w14:textId="3F1A2E6E">
      <w:pPr>
        <w:pStyle w:val="NoSpacing"/>
        <w:bidi/>
      </w:pPr>
      <w:r>
        <w:rPr>
          <w:rtl/>
        </w:rPr>
        <w:tab/>
      </w:r>
    </w:p>
    <w:sectPr w:rsidSect="00AE7882">
      <w:head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288F" w14:paraId="0F775649" w14:textId="77777777">
    <w:pPr>
      <w:pStyle w:val="Header"/>
      <w:bidi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97427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rtl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גרפיקה 3">
            <a:extLst xmlns:a="http://schemas.openxmlformats.org/drawingml/2006/main">
              <a:ext xmlns:a="http://schemas.openxmlformats.org/drawingml/2006/main" uri="{C183D7F6-B498-43B3-948B-1728B52AA6E4}">
                <adec:decorative xmlns="" xmlns:adec="http://schemas.microsoft.com/office/drawing/2017/decorative"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xmlns:a="http://schemas.openxmlformats.org/drawingml/2006/main" uri="{96DAC541-7B7A-43D3-8B79-37D633B846F1}">
                        <asvg:svgBlip xmlns="" xmlns:aink="http://schemas.microsoft.com/office/drawing/2016/ink" xmlns:am3d="http://schemas.microsoft.com/office/drawing/2017/model3d" xmlns:asvg="http://schemas.microsoft.com/office/drawing/2016/SVG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0E7703"/>
    <w:multiLevelType w:val="multilevel"/>
    <w:tmpl w:val="DA48A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">
    <w:nsid w:val="0CB772B6"/>
    <w:multiLevelType w:val="hybridMultilevel"/>
    <w:tmpl w:val="02024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05BA3"/>
    <w:multiLevelType w:val="hybridMultilevel"/>
    <w:tmpl w:val="387C78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30DFE"/>
    <w:multiLevelType w:val="multilevel"/>
    <w:tmpl w:val="EA0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80667C"/>
    <w:multiLevelType w:val="multilevel"/>
    <w:tmpl w:val="BB12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8A51BC"/>
    <w:multiLevelType w:val="hybridMultilevel"/>
    <w:tmpl w:val="E36C49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87729D"/>
    <w:multiLevelType w:val="multilevel"/>
    <w:tmpl w:val="8144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F02F47"/>
    <w:multiLevelType w:val="multilevel"/>
    <w:tmpl w:val="054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27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2F1B35"/>
    <w:rsid w:val="0030481B"/>
    <w:rsid w:val="003156FC"/>
    <w:rsid w:val="003254B5"/>
    <w:rsid w:val="0037121F"/>
    <w:rsid w:val="003A6B7D"/>
    <w:rsid w:val="003B06CA"/>
    <w:rsid w:val="004071FC"/>
    <w:rsid w:val="00445947"/>
    <w:rsid w:val="004779CE"/>
    <w:rsid w:val="004813B3"/>
    <w:rsid w:val="00496591"/>
    <w:rsid w:val="004A288F"/>
    <w:rsid w:val="004B5767"/>
    <w:rsid w:val="004C63E4"/>
    <w:rsid w:val="004D3011"/>
    <w:rsid w:val="005262AC"/>
    <w:rsid w:val="005864B4"/>
    <w:rsid w:val="005E39D5"/>
    <w:rsid w:val="00600670"/>
    <w:rsid w:val="00600C5E"/>
    <w:rsid w:val="0061648E"/>
    <w:rsid w:val="0062123A"/>
    <w:rsid w:val="006408AB"/>
    <w:rsid w:val="00646E75"/>
    <w:rsid w:val="006771D0"/>
    <w:rsid w:val="006C2453"/>
    <w:rsid w:val="00715FCB"/>
    <w:rsid w:val="00743101"/>
    <w:rsid w:val="0074488C"/>
    <w:rsid w:val="00756ADA"/>
    <w:rsid w:val="00770A83"/>
    <w:rsid w:val="00773E44"/>
    <w:rsid w:val="007775E1"/>
    <w:rsid w:val="007867A0"/>
    <w:rsid w:val="007927F5"/>
    <w:rsid w:val="007C13DA"/>
    <w:rsid w:val="00802CA0"/>
    <w:rsid w:val="008078DC"/>
    <w:rsid w:val="008532F7"/>
    <w:rsid w:val="00911217"/>
    <w:rsid w:val="009203D9"/>
    <w:rsid w:val="009260CD"/>
    <w:rsid w:val="00952C25"/>
    <w:rsid w:val="0096165F"/>
    <w:rsid w:val="009F2967"/>
    <w:rsid w:val="00A2118D"/>
    <w:rsid w:val="00A54F46"/>
    <w:rsid w:val="00AD0737"/>
    <w:rsid w:val="00AD76E2"/>
    <w:rsid w:val="00AE7882"/>
    <w:rsid w:val="00B20152"/>
    <w:rsid w:val="00B359E4"/>
    <w:rsid w:val="00B37C11"/>
    <w:rsid w:val="00B56B7D"/>
    <w:rsid w:val="00B57D98"/>
    <w:rsid w:val="00B70850"/>
    <w:rsid w:val="00BD319C"/>
    <w:rsid w:val="00C066B6"/>
    <w:rsid w:val="00C10857"/>
    <w:rsid w:val="00C37BA1"/>
    <w:rsid w:val="00C4674C"/>
    <w:rsid w:val="00C506CF"/>
    <w:rsid w:val="00C72BED"/>
    <w:rsid w:val="00C745C1"/>
    <w:rsid w:val="00C818CC"/>
    <w:rsid w:val="00C91DBA"/>
    <w:rsid w:val="00C9578B"/>
    <w:rsid w:val="00CB0055"/>
    <w:rsid w:val="00CB2847"/>
    <w:rsid w:val="00CE0660"/>
    <w:rsid w:val="00CE4E27"/>
    <w:rsid w:val="00D2522B"/>
    <w:rsid w:val="00D422DE"/>
    <w:rsid w:val="00D5459D"/>
    <w:rsid w:val="00D71D1C"/>
    <w:rsid w:val="00DA1F4D"/>
    <w:rsid w:val="00DC211E"/>
    <w:rsid w:val="00DD172A"/>
    <w:rsid w:val="00DD3511"/>
    <w:rsid w:val="00DF1CC4"/>
    <w:rsid w:val="00E25A26"/>
    <w:rsid w:val="00E4381A"/>
    <w:rsid w:val="00E55D74"/>
    <w:rsid w:val="00EC4255"/>
    <w:rsid w:val="00F60274"/>
    <w:rsid w:val="00F77FB9"/>
    <w:rsid w:val="00FB068F"/>
    <w:rsid w:val="00FB0977"/>
    <w:rsid w:val="00FB40A9"/>
    <w:rsid w:val="00FD13B0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he-I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65F"/>
    <w:rPr>
      <w:rFonts w:cs="Tahoma"/>
      <w:sz w:val="18"/>
      <w:szCs w:val="22"/>
      <w:lang w:bidi="he-IL"/>
    </w:rPr>
  </w:style>
  <w:style w:type="paragraph" w:styleId="Heading1">
    <w:name w:val="heading 1"/>
    <w:basedOn w:val="Normal"/>
    <w:next w:val="Normal"/>
    <w:link w:val="1"/>
    <w:uiPriority w:val="9"/>
    <w:qFormat/>
    <w:rsid w:val="00C745C1"/>
    <w:pPr>
      <w:keepNext/>
      <w:keepLines/>
      <w:spacing w:before="240"/>
      <w:outlineLvl w:val="0"/>
    </w:pPr>
    <w:rPr>
      <w:rFonts w:asciiTheme="majorHAnsi" w:eastAsiaTheme="majorEastAsia" w:hAnsiTheme="majorHAns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qFormat/>
    <w:rsid w:val="008532F7"/>
    <w:pPr>
      <w:keepNext/>
      <w:keepLines/>
      <w:pBdr>
        <w:bottom w:val="single" w:sz="8" w:space="1" w:color="94B6D2" w:themeColor="accent1"/>
      </w:pBdr>
      <w:spacing w:before="60" w:after="120"/>
      <w:outlineLvl w:val="1"/>
    </w:pPr>
    <w:rPr>
      <w:rFonts w:asciiTheme="majorHAnsi" w:eastAsiaTheme="majorEastAsia" w:hAnsiTheme="majorHAnsi"/>
      <w:b/>
      <w:bCs/>
      <w:caps/>
      <w:sz w:val="22"/>
      <w:szCs w:val="24"/>
    </w:rPr>
  </w:style>
  <w:style w:type="paragraph" w:styleId="Heading3">
    <w:name w:val="heading 3"/>
    <w:basedOn w:val="Normal"/>
    <w:next w:val="Normal"/>
    <w:link w:val="3"/>
    <w:uiPriority w:val="9"/>
    <w:qFormat/>
    <w:rsid w:val="00FB0977"/>
    <w:pPr>
      <w:keepNext/>
      <w:keepLines/>
      <w:spacing w:before="60" w:after="120"/>
      <w:outlineLvl w:val="2"/>
    </w:pPr>
    <w:rPr>
      <w:rFonts w:asciiTheme="majorHAnsi" w:eastAsiaTheme="majorEastAsia" w:hAnsiTheme="majorHAnsi"/>
      <w:b/>
      <w:bCs/>
      <w:caps/>
      <w:color w:val="548AB7" w:themeColor="accent1" w:themeShade="BF"/>
      <w:sz w:val="22"/>
    </w:rPr>
  </w:style>
  <w:style w:type="paragraph" w:styleId="Heading4">
    <w:name w:val="heading 4"/>
    <w:basedOn w:val="Normal"/>
    <w:next w:val="Normal"/>
    <w:link w:val="4"/>
    <w:uiPriority w:val="9"/>
    <w:qFormat/>
    <w:rsid w:val="00FB0977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כותרת 2 תו"/>
    <w:basedOn w:val="DefaultParagraphFont"/>
    <w:link w:val="Heading2"/>
    <w:uiPriority w:val="9"/>
    <w:rsid w:val="008532F7"/>
    <w:rPr>
      <w:rFonts w:asciiTheme="majorHAnsi" w:eastAsiaTheme="majorEastAsia" w:hAnsiTheme="majorHAnsi" w:cs="Tahoma"/>
      <w:b/>
      <w:bCs/>
      <w:caps/>
      <w:sz w:val="22"/>
    </w:rPr>
  </w:style>
  <w:style w:type="paragraph" w:styleId="Title">
    <w:name w:val="Title"/>
    <w:basedOn w:val="Normal"/>
    <w:next w:val="Normal"/>
    <w:link w:val="a"/>
    <w:uiPriority w:val="10"/>
    <w:qFormat/>
    <w:rsid w:val="0096165F"/>
    <w:rPr>
      <w:caps/>
      <w:color w:val="000000" w:themeColor="text1"/>
      <w:sz w:val="96"/>
      <w:szCs w:val="76"/>
    </w:rPr>
  </w:style>
  <w:style w:type="character" w:customStyle="1" w:styleId="a">
    <w:name w:val="כותרת טקסט תו"/>
    <w:basedOn w:val="DefaultParagraphFont"/>
    <w:link w:val="Title"/>
    <w:uiPriority w:val="10"/>
    <w:rsid w:val="0096165F"/>
    <w:rPr>
      <w:rFonts w:cs="Tahoma"/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1">
    <w:name w:val="כותרת 1 תו"/>
    <w:basedOn w:val="DefaultParagraphFont"/>
    <w:link w:val="Heading1"/>
    <w:uiPriority w:val="9"/>
    <w:rsid w:val="00C745C1"/>
    <w:rPr>
      <w:rFonts w:asciiTheme="majorHAnsi" w:eastAsiaTheme="majorEastAsia" w:hAnsiTheme="majorHAnsi" w:cs="Tahoma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a0"/>
    <w:uiPriority w:val="99"/>
    <w:rsid w:val="0096165F"/>
  </w:style>
  <w:style w:type="character" w:customStyle="1" w:styleId="a0">
    <w:name w:val="תאריך תו"/>
    <w:basedOn w:val="DefaultParagraphFont"/>
    <w:link w:val="Date"/>
    <w:uiPriority w:val="99"/>
    <w:rsid w:val="0096165F"/>
    <w:rPr>
      <w:rFonts w:cs="Tahoma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745C1"/>
    <w:rPr>
      <w:rFonts w:cs="Tahoma"/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a1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1">
    <w:name w:val="כותרת עליונה תו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a2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2">
    <w:name w:val="כותרת תחתונה תו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a3"/>
    <w:uiPriority w:val="11"/>
    <w:qFormat/>
    <w:rsid w:val="0096165F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3">
    <w:name w:val="כותרת משנה תו"/>
    <w:basedOn w:val="DefaultParagraphFont"/>
    <w:link w:val="Subtitle"/>
    <w:uiPriority w:val="11"/>
    <w:rsid w:val="0096165F"/>
    <w:rPr>
      <w:rFonts w:cs="Tahoma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">
    <w:name w:val="כותרת 3 תו"/>
    <w:basedOn w:val="DefaultParagraphFont"/>
    <w:link w:val="Heading3"/>
    <w:uiPriority w:val="9"/>
    <w:rsid w:val="00FB0977"/>
    <w:rPr>
      <w:rFonts w:asciiTheme="majorHAnsi" w:eastAsiaTheme="majorEastAsia" w:hAnsiTheme="majorHAnsi" w:cs="Tahoma"/>
      <w:b/>
      <w:bCs/>
      <w:caps/>
      <w:color w:val="548AB7" w:themeColor="accent1" w:themeShade="BF"/>
      <w:sz w:val="22"/>
      <w:szCs w:val="22"/>
      <w:lang w:bidi="he-IL"/>
    </w:rPr>
  </w:style>
  <w:style w:type="character" w:customStyle="1" w:styleId="4">
    <w:name w:val="כותרת 4 תו"/>
    <w:basedOn w:val="DefaultParagraphFont"/>
    <w:link w:val="Heading4"/>
    <w:uiPriority w:val="9"/>
    <w:rsid w:val="00FB0977"/>
    <w:rPr>
      <w:rFonts w:cs="Tahoma"/>
      <w:b/>
      <w:bCs/>
      <w:sz w:val="18"/>
      <w:szCs w:val="22"/>
      <w:lang w:bidi="he-IL"/>
    </w:rPr>
  </w:style>
  <w:style w:type="paragraph" w:styleId="NoSpacing">
    <w:name w:val="No Spacing"/>
    <w:uiPriority w:val="1"/>
    <w:qFormat/>
    <w:rsid w:val="0096165F"/>
    <w:rPr>
      <w:rFonts w:cs="Tahoma"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586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yuval\AppData\Local\Microsoft\Office\16.0\DTS\he-IL%7BFFEF58BF-95BA-4702-A8B6-86CFDE38229B%7D\%7BE9F8A8A9-C61A-45C1-BD26-9587BC7B6291%7Dtf00546271_win32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75C42DAD4B741C280D58BE7A5A313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077257-86AB-4DF8-9615-0925322C89D9}"/>
      </w:docPartPr>
      <w:docPartBody>
        <w:p w:rsidR="00BD319C">
          <w:pPr>
            <w:pStyle w:val="075C42DAD4B741C280D58BE7A5A31353"/>
          </w:pPr>
          <w:r w:rsidRPr="00DC211E">
            <w:rPr>
              <w:rFonts w:ascii="Tahoma" w:hAnsi="Tahoma"/>
              <w:rtl/>
              <w:lang w:eastAsia="he"/>
            </w:rPr>
            <w:t>פרטי קשר</w:t>
          </w:r>
        </w:p>
      </w:docPartBody>
    </w:docPart>
    <w:docPart>
      <w:docPartPr>
        <w:name w:val="BB73884EEC524056A65CEEA2BF007F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1E6D7B-4994-4AF5-BD6A-062815B5346B}"/>
      </w:docPartPr>
      <w:docPartBody>
        <w:p w:rsidR="00BD319C">
          <w:pPr>
            <w:pStyle w:val="BB73884EEC524056A65CEEA2BF007FD7"/>
          </w:pPr>
          <w:r w:rsidRPr="0096165F">
            <w:rPr>
              <w:rFonts w:ascii="Tahoma" w:hAnsi="Tahoma"/>
              <w:rtl/>
              <w:lang w:eastAsia="he"/>
            </w:rPr>
            <w:t>טלפון:</w:t>
          </w:r>
        </w:p>
      </w:docPartBody>
    </w:docPart>
    <w:docPart>
      <w:docPartPr>
        <w:name w:val="BE3D98AEDD0E416695900DBB95388A6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EFA234-975A-4559-8770-018820541C1D}"/>
      </w:docPartPr>
      <w:docPartBody>
        <w:p w:rsidR="00BD319C">
          <w:pPr>
            <w:pStyle w:val="BE3D98AEDD0E416695900DBB95388A61"/>
          </w:pPr>
          <w:r w:rsidRPr="0096165F">
            <w:rPr>
              <w:rFonts w:ascii="Tahoma" w:hAnsi="Tahoma"/>
              <w:rtl/>
              <w:lang w:eastAsia="he"/>
            </w:rPr>
            <w:t>השכלה</w:t>
          </w:r>
        </w:p>
      </w:docPartBody>
    </w:docPart>
    <w:docPart>
      <w:docPartPr>
        <w:name w:val="8F41480CDBE04ECBBF8B5A6076EB45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E8A2B6-7737-4A5D-9BDD-8DFFC7D234D4}"/>
      </w:docPartPr>
      <w:docPartBody>
        <w:p w:rsidR="00BD319C">
          <w:pPr>
            <w:pStyle w:val="8F41480CDBE04ECBBF8B5A6076EB4529"/>
          </w:pPr>
          <w:r w:rsidRPr="0096165F">
            <w:rPr>
              <w:rFonts w:ascii="Tahoma" w:hAnsi="Tahoma"/>
              <w:rtl/>
              <w:lang w:eastAsia="he"/>
            </w:rPr>
            <w:t>ניסיון תעסוקתי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C0"/>
    <w:rsid w:val="000502C0"/>
    <w:rsid w:val="00077A0A"/>
    <w:rsid w:val="004D735E"/>
    <w:rsid w:val="0052463E"/>
    <w:rsid w:val="00621F2F"/>
    <w:rsid w:val="007134A7"/>
    <w:rsid w:val="00AC7190"/>
    <w:rsid w:val="00B10836"/>
    <w:rsid w:val="00BD319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2"/>
    <w:uiPriority w:val="9"/>
    <w:qFormat/>
    <w:rsid w:val="000502C0"/>
    <w:pPr>
      <w:keepNext/>
      <w:keepLines/>
      <w:pBdr>
        <w:bottom w:val="single" w:sz="8" w:space="1" w:color="5B9BD5" w:themeColor="accent1"/>
      </w:pBdr>
      <w:bidi w:val="0"/>
      <w:spacing w:before="60" w:after="120" w:line="240" w:lineRule="auto"/>
      <w:outlineLvl w:val="1"/>
    </w:pPr>
    <w:rPr>
      <w:rFonts w:asciiTheme="majorHAnsi" w:eastAsiaTheme="majorEastAsia" w:hAnsiTheme="majorHAnsi" w:cs="Tahoma"/>
      <w:b/>
      <w:bCs/>
      <w:caps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כותרת 2 תו"/>
    <w:basedOn w:val="DefaultParagraphFont"/>
    <w:link w:val="Heading2"/>
    <w:uiPriority w:val="9"/>
    <w:rsid w:val="000502C0"/>
    <w:rPr>
      <w:rFonts w:asciiTheme="majorHAnsi" w:eastAsiaTheme="majorEastAsia" w:hAnsiTheme="majorHAnsi" w:cs="Tahoma"/>
      <w:b/>
      <w:bCs/>
      <w:caps/>
      <w:szCs w:val="24"/>
      <w:lang w:eastAsia="he-IL"/>
    </w:rPr>
  </w:style>
  <w:style w:type="paragraph" w:customStyle="1" w:styleId="C8EBBCDA85C543FEBA15A3BAB0F58E30">
    <w:name w:val="C8EBBCDA85C543FEBA15A3BAB0F58E30"/>
    <w:pPr>
      <w:bidi/>
    </w:pPr>
  </w:style>
  <w:style w:type="paragraph" w:customStyle="1" w:styleId="075C42DAD4B741C280D58BE7A5A31353">
    <w:name w:val="075C42DAD4B741C280D58BE7A5A31353"/>
    <w:pPr>
      <w:bidi/>
    </w:pPr>
  </w:style>
  <w:style w:type="paragraph" w:customStyle="1" w:styleId="BB73884EEC524056A65CEEA2BF007FD7">
    <w:name w:val="BB73884EEC524056A65CEEA2BF007FD7"/>
    <w:pPr>
      <w:bidi/>
    </w:pPr>
  </w:style>
  <w:style w:type="character" w:styleId="Hyperlink">
    <w:name w:val="Hyperlink"/>
    <w:basedOn w:val="DefaultParagraphFont"/>
    <w:uiPriority w:val="99"/>
    <w:unhideWhenUsed/>
    <w:rPr>
      <w:rFonts w:cs="Tahoma"/>
      <w:color w:val="C45911" w:themeColor="accent2" w:themeShade="BF"/>
      <w:u w:val="single"/>
    </w:rPr>
  </w:style>
  <w:style w:type="paragraph" w:customStyle="1" w:styleId="BE3D98AEDD0E416695900DBB95388A61">
    <w:name w:val="BE3D98AEDD0E416695900DBB95388A61"/>
    <w:pPr>
      <w:bidi/>
    </w:pPr>
  </w:style>
  <w:style w:type="paragraph" w:customStyle="1" w:styleId="8F41480CDBE04ECBBF8B5A6076EB4529">
    <w:name w:val="8F41480CDBE04ECBBF8B5A6076EB452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1A7FF1D-260E-433D-810F-676AAC84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{E9F8A8A9-C61A-45C1-BD26-9587BC7B6291}tf00546271_win32</Template>
  <TotalTime>0</TotalTime>
  <Pages>1</Pages>
  <Words>263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2021-05-04T11:22:00Z</dcterms:created>
  <dcterms:modified xsi:type="dcterms:W3CDTF">2021-06-02T22:21:00Z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