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0" w:line="276" w:lineRule="auto"/>
        <w:ind w:hanging="2"/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Data Scientist / Deep Learning Engineer / Software Developer</w:t>
      </w:r>
    </w:p>
    <w:p w:rsidR="00000000" w:rsidDel="00000000" w:rsidP="00000000" w:rsidRDefault="00000000" w:rsidRPr="00000000" w14:paraId="00000002">
      <w:pPr>
        <w:spacing w:after="80" w:line="276" w:lineRule="auto"/>
        <w:ind w:left="2" w:hanging="4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Hillel Merran</w:t>
      </w:r>
    </w:p>
    <w:p w:rsidR="00000000" w:rsidDel="00000000" w:rsidP="00000000" w:rsidRDefault="00000000" w:rsidRPr="00000000" w14:paraId="00000003">
      <w:pPr>
        <w:spacing w:line="276" w:lineRule="auto"/>
        <w:ind w:hanging="2"/>
        <w:jc w:val="center"/>
        <w:rPr>
          <w:b w:val="1"/>
          <w:color w:val="1c4587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058-700-6207    |    </w:t>
      </w:r>
      <w:hyperlink r:id="rId6">
        <w:r w:rsidDel="00000000" w:rsidR="00000000" w:rsidRPr="00000000">
          <w:rPr>
            <w:color w:val="1c4587"/>
            <w:sz w:val="24"/>
            <w:szCs w:val="24"/>
            <w:u w:val="single"/>
            <w:rtl w:val="0"/>
          </w:rPr>
          <w:t xml:space="preserve">hillelmerran@gmail.com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c4587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|   </w:t>
      </w:r>
      <w:r w:rsidDel="00000000" w:rsidR="00000000" w:rsidRPr="00000000">
        <w:rPr>
          <w:sz w:val="24"/>
          <w:szCs w:val="24"/>
          <w:rtl w:val="0"/>
        </w:rPr>
        <w:t xml:space="preserve">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ind w:hanging="2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 years of experience</w:t>
      </w:r>
      <w:r w:rsidDel="00000000" w:rsidR="00000000" w:rsidRPr="00000000">
        <w:rPr>
          <w:highlight w:val="white"/>
          <w:rtl w:val="0"/>
        </w:rPr>
        <w:t xml:space="preserve"> as</w:t>
      </w:r>
      <w:r w:rsidDel="00000000" w:rsidR="00000000" w:rsidRPr="00000000">
        <w:rPr>
          <w:b w:val="1"/>
          <w:highlight w:val="white"/>
          <w:rtl w:val="0"/>
        </w:rPr>
        <w:t xml:space="preserve"> Data / System Analyst </w:t>
      </w:r>
      <w:r w:rsidDel="00000000" w:rsidR="00000000" w:rsidRPr="00000000">
        <w:rPr>
          <w:highlight w:val="white"/>
          <w:rtl w:val="0"/>
        </w:rPr>
        <w:t xml:space="preserve">with demonstrated history in </w:t>
      </w:r>
      <w:r w:rsidDel="00000000" w:rsidR="00000000" w:rsidRPr="00000000">
        <w:rPr>
          <w:b w:val="1"/>
          <w:highlight w:val="white"/>
          <w:rtl w:val="0"/>
        </w:rPr>
        <w:t xml:space="preserve">leading data science projects</w:t>
      </w:r>
      <w:r w:rsidDel="00000000" w:rsidR="00000000" w:rsidRPr="00000000">
        <w:rPr>
          <w:highlight w:val="white"/>
          <w:rtl w:val="0"/>
        </w:rPr>
        <w:t xml:space="preserve"> from POC to production in various domains and using various </w:t>
      </w:r>
      <w:r w:rsidDel="00000000" w:rsidR="00000000" w:rsidRPr="00000000">
        <w:rPr>
          <w:b w:val="1"/>
          <w:highlight w:val="white"/>
          <w:rtl w:val="0"/>
        </w:rPr>
        <w:t xml:space="preserve">Machine Learning solutions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High level of proficiency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writing Python code.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Proficiency in SQL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Hands-on experience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Data Science ecosystem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Pandas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Numpy</w:t>
      </w:r>
      <w:r w:rsidDel="00000000" w:rsidR="00000000" w:rsidRPr="00000000">
        <w:rPr>
          <w:highlight w:val="white"/>
          <w:rtl w:val="0"/>
        </w:rPr>
        <w:t xml:space="preserve">, XGBoost, </w:t>
      </w:r>
      <w:r w:rsidDel="00000000" w:rsidR="00000000" w:rsidRPr="00000000">
        <w:rPr>
          <w:b w:val="1"/>
          <w:highlight w:val="white"/>
          <w:rtl w:val="0"/>
        </w:rPr>
        <w:t xml:space="preserve">Scikit-Learn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Keras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TensorFlow</w:t>
      </w:r>
      <w:r w:rsidDel="00000000" w:rsidR="00000000" w:rsidRPr="00000000">
        <w:rPr>
          <w:highlight w:val="white"/>
          <w:rtl w:val="0"/>
        </w:rPr>
        <w:t xml:space="preserve">, matplotlib, seaborn,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developing</w:t>
      </w:r>
      <w:r w:rsidDel="00000000" w:rsidR="00000000" w:rsidRPr="00000000">
        <w:rPr>
          <w:b w:val="1"/>
          <w:highlight w:val="white"/>
          <w:rtl w:val="0"/>
        </w:rPr>
        <w:t xml:space="preserve"> Machine Learning </w:t>
      </w:r>
      <w:r w:rsidDel="00000000" w:rsidR="00000000" w:rsidRPr="00000000">
        <w:rPr>
          <w:highlight w:val="white"/>
          <w:rtl w:val="0"/>
        </w:rPr>
        <w:t xml:space="preserve">&amp; </w:t>
      </w:r>
      <w:r w:rsidDel="00000000" w:rsidR="00000000" w:rsidRPr="00000000">
        <w:rPr>
          <w:b w:val="1"/>
          <w:highlight w:val="white"/>
          <w:rtl w:val="0"/>
        </w:rPr>
        <w:t xml:space="preserve">Deep Learning </w:t>
      </w:r>
      <w:r w:rsidDel="00000000" w:rsidR="00000000" w:rsidRPr="00000000">
        <w:rPr>
          <w:highlight w:val="white"/>
          <w:rtl w:val="0"/>
        </w:rPr>
        <w:t xml:space="preserve">models.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</w:t>
      </w:r>
      <w:r w:rsidDel="00000000" w:rsidR="00000000" w:rsidRPr="00000000">
        <w:rPr>
          <w:b w:val="1"/>
          <w:highlight w:val="white"/>
          <w:rtl w:val="0"/>
        </w:rPr>
        <w:t xml:space="preserve">cleaning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analyzing </w:t>
      </w:r>
      <w:r w:rsidDel="00000000" w:rsidR="00000000" w:rsidRPr="00000000">
        <w:rPr>
          <w:highlight w:val="white"/>
          <w:rtl w:val="0"/>
        </w:rPr>
        <w:t xml:space="preserve">large quantities of raw, disorganized </w:t>
      </w:r>
      <w:r w:rsidDel="00000000" w:rsidR="00000000" w:rsidRPr="00000000">
        <w:rPr>
          <w:b w:val="1"/>
          <w:highlight w:val="white"/>
          <w:rtl w:val="0"/>
        </w:rPr>
        <w:t xml:space="preserve">data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Deep knowledge of </w:t>
      </w:r>
      <w:r w:rsidDel="00000000" w:rsidR="00000000" w:rsidRPr="00000000">
        <w:rPr>
          <w:b w:val="1"/>
          <w:highlight w:val="white"/>
          <w:rtl w:val="0"/>
        </w:rPr>
        <w:t xml:space="preserve">Cyber Security</w:t>
      </w:r>
      <w:r w:rsidDel="00000000" w:rsidR="00000000" w:rsidRPr="00000000">
        <w:rPr>
          <w:highlight w:val="white"/>
          <w:rtl w:val="0"/>
        </w:rPr>
        <w:t xml:space="preserve">, and</w:t>
      </w:r>
      <w:r w:rsidDel="00000000" w:rsidR="00000000" w:rsidRPr="00000000">
        <w:rPr>
          <w:b w:val="1"/>
          <w:highlight w:val="white"/>
          <w:rtl w:val="0"/>
        </w:rPr>
        <w:t xml:space="preserve"> network protocols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Understanding of</w:t>
      </w:r>
      <w:r w:rsidDel="00000000" w:rsidR="00000000" w:rsidRPr="00000000">
        <w:rPr>
          <w:b w:val="1"/>
          <w:highlight w:val="white"/>
          <w:rtl w:val="0"/>
        </w:rPr>
        <w:t xml:space="preserve"> statistical analysis</w:t>
      </w:r>
      <w:r w:rsidDel="00000000" w:rsidR="00000000" w:rsidRPr="00000000">
        <w:rPr>
          <w:highlight w:val="white"/>
          <w:rtl w:val="0"/>
        </w:rPr>
        <w:t xml:space="preserve"> and relational </w:t>
      </w:r>
      <w:r w:rsidDel="00000000" w:rsidR="00000000" w:rsidRPr="00000000">
        <w:rPr>
          <w:b w:val="1"/>
          <w:highlight w:val="white"/>
          <w:rtl w:val="0"/>
        </w:rPr>
        <w:t xml:space="preserve">database structures (SQL)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understanding of </w:t>
      </w:r>
      <w:r w:rsidDel="00000000" w:rsidR="00000000" w:rsidRPr="00000000">
        <w:rPr>
          <w:b w:val="1"/>
          <w:highlight w:val="white"/>
          <w:rtl w:val="0"/>
        </w:rPr>
        <w:t xml:space="preserve">object-oriented </w:t>
      </w:r>
      <w:r w:rsidDel="00000000" w:rsidR="00000000" w:rsidRPr="00000000">
        <w:rPr>
          <w:highlight w:val="white"/>
          <w:rtl w:val="0"/>
        </w:rPr>
        <w:t xml:space="preserve">design, 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working with</w:t>
      </w:r>
      <w:r w:rsidDel="00000000" w:rsidR="00000000" w:rsidRPr="00000000">
        <w:rPr>
          <w:b w:val="1"/>
          <w:highlight w:val="white"/>
          <w:rtl w:val="0"/>
        </w:rPr>
        <w:t xml:space="preserve"> BI/Analytics tools</w:t>
      </w:r>
      <w:r w:rsidDel="00000000" w:rsidR="00000000" w:rsidRPr="00000000">
        <w:rPr>
          <w:highlight w:val="white"/>
          <w:rtl w:val="0"/>
        </w:rPr>
        <w:t xml:space="preserve"> (e.g. </w:t>
      </w:r>
      <w:r w:rsidDel="00000000" w:rsidR="00000000" w:rsidRPr="00000000">
        <w:rPr>
          <w:b w:val="1"/>
          <w:highlight w:val="white"/>
          <w:rtl w:val="0"/>
        </w:rPr>
        <w:t xml:space="preserve">Tableau</w:t>
      </w:r>
      <w:r w:rsidDel="00000000" w:rsidR="00000000" w:rsidRPr="00000000">
        <w:rPr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Experience working with OFFICE (Word, Excel, Powerpoint).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</w:t>
      </w:r>
      <w:r w:rsidDel="00000000" w:rsidR="00000000" w:rsidRPr="00000000">
        <w:rPr>
          <w:b w:val="1"/>
          <w:highlight w:val="white"/>
          <w:rtl w:val="0"/>
        </w:rPr>
        <w:t xml:space="preserve"> analytical skills</w:t>
      </w:r>
      <w:r w:rsidDel="00000000" w:rsidR="00000000" w:rsidRPr="00000000">
        <w:rPr>
          <w:highlight w:val="white"/>
          <w:rtl w:val="0"/>
        </w:rPr>
        <w:t xml:space="preserve">, ability to analyze and solve </w:t>
      </w:r>
      <w:r w:rsidDel="00000000" w:rsidR="00000000" w:rsidRPr="00000000">
        <w:rPr>
          <w:b w:val="1"/>
          <w:highlight w:val="white"/>
          <w:rtl w:val="0"/>
        </w:rPr>
        <w:t xml:space="preserve">complex problems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/>
        <w:ind w:left="720" w:right="-5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</w:t>
      </w:r>
      <w:r w:rsidDel="00000000" w:rsidR="00000000" w:rsidRPr="00000000">
        <w:rPr>
          <w:b w:val="1"/>
          <w:highlight w:val="white"/>
          <w:rtl w:val="0"/>
        </w:rPr>
        <w:t xml:space="preserve">delve into professional materials</w:t>
      </w:r>
      <w:r w:rsidDel="00000000" w:rsidR="00000000" w:rsidRPr="00000000">
        <w:rPr>
          <w:highlight w:val="white"/>
          <w:rtl w:val="0"/>
        </w:rPr>
        <w:t xml:space="preserve"> online </w:t>
      </w:r>
      <w:r w:rsidDel="00000000" w:rsidR="00000000" w:rsidRPr="00000000">
        <w:rPr>
          <w:b w:val="1"/>
          <w:highlight w:val="white"/>
          <w:rtl w:val="0"/>
        </w:rPr>
        <w:t xml:space="preserve">to find technical solutions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B.Sc. Computer Information Systems, Technion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="276" w:lineRule="auto"/>
        <w:ind w:hanging="2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 </w:t>
      </w:r>
    </w:p>
    <w:p w:rsidR="00000000" w:rsidDel="00000000" w:rsidP="00000000" w:rsidRDefault="00000000" w:rsidRPr="00000000" w14:paraId="00000014">
      <w:pPr>
        <w:spacing w:after="200" w:line="276" w:lineRule="auto"/>
        <w:ind w:hanging="2"/>
        <w:rPr>
          <w:b w:val="1"/>
        </w:rPr>
      </w:pPr>
      <w:r w:rsidDel="00000000" w:rsidR="00000000" w:rsidRPr="00000000">
        <w:rPr>
          <w:rtl w:val="0"/>
        </w:rPr>
        <w:t xml:space="preserve">01/2023 -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Present   </w:t>
      </w:r>
      <w:r w:rsidDel="00000000" w:rsidR="00000000" w:rsidRPr="00000000">
        <w:rPr>
          <w:b w:val="1"/>
          <w:rtl w:val="0"/>
        </w:rPr>
        <w:t xml:space="preserve">Freelance Data Scientist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Research question</w:t>
      </w:r>
      <w:r w:rsidDel="00000000" w:rsidR="00000000" w:rsidRPr="00000000">
        <w:rPr>
          <w:b w:val="1"/>
          <w:rtl w:val="0"/>
        </w:rPr>
        <w:t xml:space="preserve"> - positioning based on Bluetooth beacons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u w:val="single"/>
          <w:rtl w:val="0"/>
        </w:rPr>
        <w:t xml:space="preserve">Data source</w:t>
      </w:r>
      <w:r w:rsidDel="00000000" w:rsidR="00000000" w:rsidRPr="00000000">
        <w:rPr>
          <w:rtl w:val="0"/>
        </w:rPr>
        <w:t xml:space="preserve">: GPS coordinates and Bluetooth beacons signal intensity recorded by smartphones.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Preprocessing</w:t>
      </w:r>
      <w:r w:rsidDel="00000000" w:rsidR="00000000" w:rsidRPr="00000000">
        <w:rPr>
          <w:rtl w:val="0"/>
        </w:rPr>
        <w:t xml:space="preserve">: data extraction from firebase to </w:t>
      </w:r>
      <w:r w:rsidDel="00000000" w:rsidR="00000000" w:rsidRPr="00000000">
        <w:rPr>
          <w:b w:val="1"/>
          <w:rtl w:val="0"/>
        </w:rPr>
        <w:t xml:space="preserve">Pandas </w:t>
      </w:r>
      <w:r w:rsidDel="00000000" w:rsidR="00000000" w:rsidRPr="00000000">
        <w:rPr>
          <w:rtl w:val="0"/>
        </w:rPr>
        <w:t xml:space="preserve">DataFrame. </w:t>
      </w:r>
      <w:r w:rsidDel="00000000" w:rsidR="00000000" w:rsidRPr="00000000">
        <w:rPr>
          <w:b w:val="1"/>
          <w:rtl w:val="0"/>
        </w:rPr>
        <w:t xml:space="preserve">Cleaning data</w:t>
      </w:r>
      <w:r w:rsidDel="00000000" w:rsidR="00000000" w:rsidRPr="00000000">
        <w:rPr>
          <w:rtl w:val="0"/>
        </w:rPr>
        <w:t xml:space="preserve"> from irrelevant Bluetooth signals, units conversion to get linear values, data </w:t>
      </w:r>
      <w:r w:rsidDel="00000000" w:rsidR="00000000" w:rsidRPr="00000000">
        <w:rPr>
          <w:b w:val="1"/>
          <w:rtl w:val="0"/>
        </w:rPr>
        <w:t xml:space="preserve">scaling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analyzing </w:t>
      </w:r>
      <w:r w:rsidDel="00000000" w:rsidR="00000000" w:rsidRPr="00000000">
        <w:rPr>
          <w:rtl w:val="0"/>
        </w:rPr>
        <w:t xml:space="preserve">signals </w:t>
      </w:r>
      <w:r w:rsidDel="00000000" w:rsidR="00000000" w:rsidRPr="00000000">
        <w:rPr>
          <w:b w:val="1"/>
          <w:rtl w:val="0"/>
        </w:rPr>
        <w:t xml:space="preserve">distribution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interpolating label</w:t>
      </w:r>
      <w:r w:rsidDel="00000000" w:rsidR="00000000" w:rsidRPr="00000000">
        <w:rPr>
          <w:rtl w:val="0"/>
        </w:rPr>
        <w:t xml:space="preserve"> of unlabeled previous data using GPS coordinates, also </w:t>
      </w:r>
      <w:r w:rsidDel="00000000" w:rsidR="00000000" w:rsidRPr="00000000">
        <w:rPr>
          <w:b w:val="1"/>
          <w:rtl w:val="0"/>
        </w:rPr>
        <w:t xml:space="preserve">interpolating data</w:t>
      </w:r>
      <w:r w:rsidDel="00000000" w:rsidR="00000000" w:rsidRPr="00000000">
        <w:rPr>
          <w:rtl w:val="0"/>
        </w:rPr>
        <w:t xml:space="preserve"> of labeled but empty from signals data, </w:t>
      </w:r>
      <w:r w:rsidDel="00000000" w:rsidR="00000000" w:rsidRPr="00000000">
        <w:rPr>
          <w:b w:val="1"/>
          <w:rtl w:val="0"/>
        </w:rPr>
        <w:t xml:space="preserve">filtering </w:t>
      </w:r>
      <w:r w:rsidDel="00000000" w:rsidR="00000000" w:rsidRPr="00000000">
        <w:rPr>
          <w:rtl w:val="0"/>
        </w:rPr>
        <w:t xml:space="preserve">places with few records. </w:t>
      </w:r>
      <w:r w:rsidDel="00000000" w:rsidR="00000000" w:rsidRPr="00000000">
        <w:rPr>
          <w:b w:val="1"/>
          <w:rtl w:val="0"/>
        </w:rPr>
        <w:t xml:space="preserve">Train/test split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StratifiedKFold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Modeling</w:t>
      </w:r>
      <w:r w:rsidDel="00000000" w:rsidR="00000000" w:rsidRPr="00000000">
        <w:rPr>
          <w:rtl w:val="0"/>
        </w:rPr>
        <w:t xml:space="preserve">: Exploring 4 models for position classification - </w:t>
      </w:r>
      <w:r w:rsidDel="00000000" w:rsidR="00000000" w:rsidRPr="00000000">
        <w:rPr>
          <w:b w:val="1"/>
          <w:rtl w:val="0"/>
        </w:rPr>
        <w:t xml:space="preserve">Logistic regression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Support Vector</w:t>
      </w:r>
      <w:r w:rsidDel="00000000" w:rsidR="00000000" w:rsidRPr="00000000">
        <w:rPr>
          <w:rtl w:val="0"/>
        </w:rPr>
        <w:t xml:space="preserve"> classifier, </w:t>
      </w:r>
      <w:r w:rsidDel="00000000" w:rsidR="00000000" w:rsidRPr="00000000">
        <w:rPr>
          <w:b w:val="1"/>
          <w:rtl w:val="0"/>
        </w:rPr>
        <w:t xml:space="preserve">Decision Tree</w:t>
      </w:r>
      <w:r w:rsidDel="00000000" w:rsidR="00000000" w:rsidRPr="00000000">
        <w:rPr>
          <w:rtl w:val="0"/>
        </w:rPr>
        <w:t xml:space="preserve">, and fully connected </w:t>
      </w:r>
      <w:r w:rsidDel="00000000" w:rsidR="00000000" w:rsidRPr="00000000">
        <w:rPr>
          <w:b w:val="1"/>
          <w:rtl w:val="0"/>
        </w:rPr>
        <w:t xml:space="preserve">Neural network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Model tuning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GridSearchCV </w:t>
      </w:r>
      <w:r w:rsidDel="00000000" w:rsidR="00000000" w:rsidRPr="00000000">
        <w:rPr>
          <w:rtl w:val="0"/>
        </w:rPr>
        <w:t xml:space="preserve">for optimization of hyper-params. </w:t>
      </w:r>
      <w:r w:rsidDel="00000000" w:rsidR="00000000" w:rsidRPr="00000000">
        <w:rPr>
          <w:b w:val="1"/>
          <w:rtl w:val="0"/>
        </w:rPr>
        <w:t xml:space="preserve">Cross-validation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StratifiedShufflesplit</w:t>
      </w:r>
      <w:r w:rsidDel="00000000" w:rsidR="00000000" w:rsidRPr="00000000">
        <w:rPr>
          <w:rtl w:val="0"/>
        </w:rPr>
        <w:t xml:space="preserve">. Training each model on 2 dataset variants with different units.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8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Evaluation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accuracy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classification report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ROC </w:t>
      </w:r>
      <w:r w:rsidDel="00000000" w:rsidR="00000000" w:rsidRPr="00000000">
        <w:rPr>
          <w:rtl w:val="0"/>
        </w:rPr>
        <w:t xml:space="preserve">area under curve.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8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Results</w:t>
      </w:r>
      <w:r w:rsidDel="00000000" w:rsidR="00000000" w:rsidRPr="00000000">
        <w:rPr>
          <w:rtl w:val="0"/>
        </w:rPr>
        <w:t xml:space="preserve">: starting with 65% accuracy, </w:t>
      </w:r>
      <w:r w:rsidDel="00000000" w:rsidR="00000000" w:rsidRPr="00000000">
        <w:rPr>
          <w:b w:val="1"/>
          <w:rtl w:val="0"/>
        </w:rPr>
        <w:t xml:space="preserve">improving </w:t>
      </w:r>
      <w:r w:rsidDel="00000000" w:rsidR="00000000" w:rsidRPr="00000000">
        <w:rPr>
          <w:rtl w:val="0"/>
        </w:rPr>
        <w:t xml:space="preserve">up to </w:t>
      </w:r>
      <w:r w:rsidDel="00000000" w:rsidR="00000000" w:rsidRPr="00000000">
        <w:rPr>
          <w:b w:val="1"/>
          <w:rtl w:val="0"/>
        </w:rPr>
        <w:t xml:space="preserve">86%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100" w:before="200" w:line="276" w:lineRule="auto"/>
        <w:ind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200" w:line="276" w:lineRule="auto"/>
        <w:ind w:hanging="2"/>
        <w:rPr/>
      </w:pPr>
      <w:r w:rsidDel="00000000" w:rsidR="00000000" w:rsidRPr="00000000">
        <w:rPr>
          <w:rtl w:val="0"/>
        </w:rPr>
        <w:t xml:space="preserve">03/</w:t>
      </w:r>
      <w:r w:rsidDel="00000000" w:rsidR="00000000" w:rsidRPr="00000000">
        <w:rPr>
          <w:rtl w:val="0"/>
        </w:rPr>
        <w:t xml:space="preserve">2018 - 07/202</w:t>
      </w:r>
      <w:r w:rsidDel="00000000" w:rsidR="00000000" w:rsidRPr="00000000">
        <w:rPr>
          <w:highlight w:val="white"/>
          <w:rtl w:val="0"/>
        </w:rPr>
        <w:t xml:space="preserve">2    </w:t>
      </w:r>
      <w:r w:rsidDel="00000000" w:rsidR="00000000" w:rsidRPr="00000000">
        <w:rPr>
          <w:b w:val="1"/>
          <w:highlight w:val="white"/>
          <w:rtl w:val="0"/>
        </w:rPr>
        <w:t xml:space="preserve">Data and System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IAF Hakirya (TLV)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00" w:line="276" w:lineRule="auto"/>
        <w:ind w:left="720" w:right="-57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Big data project</w:t>
      </w:r>
      <w:r w:rsidDel="00000000" w:rsidR="00000000" w:rsidRPr="00000000">
        <w:rPr>
          <w:rtl w:val="0"/>
        </w:rPr>
        <w:t xml:space="preserve"> delivering reports </w:t>
      </w:r>
      <w:r w:rsidDel="00000000" w:rsidR="00000000" w:rsidRPr="00000000">
        <w:rPr>
          <w:b w:val="1"/>
          <w:rtl w:val="0"/>
        </w:rPr>
        <w:t xml:space="preserve">impacting</w:t>
      </w:r>
      <w:r w:rsidDel="00000000" w:rsidR="00000000" w:rsidRPr="00000000">
        <w:rPr>
          <w:rtl w:val="0"/>
        </w:rPr>
        <w:t xml:space="preserve"> daily operational units’ </w:t>
      </w:r>
      <w:r w:rsidDel="00000000" w:rsidR="00000000" w:rsidRPr="00000000">
        <w:rPr>
          <w:b w:val="1"/>
          <w:rtl w:val="0"/>
        </w:rPr>
        <w:t xml:space="preserve">decision-making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right="-660" w:hanging="360"/>
        <w:rPr>
          <w:u w:val="none"/>
        </w:rPr>
      </w:pPr>
      <w:r w:rsidDel="00000000" w:rsidR="00000000" w:rsidRPr="00000000">
        <w:rPr>
          <w:rtl w:val="0"/>
        </w:rPr>
        <w:t xml:space="preserve">Design to production: </w:t>
      </w:r>
      <w:r w:rsidDel="00000000" w:rsidR="00000000" w:rsidRPr="00000000">
        <w:rPr>
          <w:b w:val="1"/>
          <w:rtl w:val="0"/>
        </w:rPr>
        <w:t xml:space="preserve">client requirements</w:t>
      </w:r>
      <w:r w:rsidDel="00000000" w:rsidR="00000000" w:rsidRPr="00000000">
        <w:rPr>
          <w:rtl w:val="0"/>
        </w:rPr>
        <w:t xml:space="preserve">, analysis of raw </w:t>
      </w:r>
      <w:r w:rsidDel="00000000" w:rsidR="00000000" w:rsidRPr="00000000">
        <w:rPr>
          <w:b w:val="1"/>
          <w:rtl w:val="0"/>
        </w:rPr>
        <w:t xml:space="preserve">data sources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decision tree </w:t>
      </w:r>
      <w:r w:rsidDel="00000000" w:rsidR="00000000" w:rsidRPr="00000000">
        <w:rPr>
          <w:rtl w:val="0"/>
        </w:rPr>
        <w:t xml:space="preserve">defining based on values and apparition frequency, </w:t>
      </w:r>
      <w:r w:rsidDel="00000000" w:rsidR="00000000" w:rsidRPr="00000000">
        <w:rPr>
          <w:b w:val="1"/>
          <w:rtl w:val="0"/>
        </w:rPr>
        <w:t xml:space="preserve">visualization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Tableau dashboard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performance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Collaboration with </w:t>
      </w:r>
      <w:r w:rsidDel="00000000" w:rsidR="00000000" w:rsidRPr="00000000">
        <w:rPr>
          <w:b w:val="1"/>
          <w:rtl w:val="0"/>
        </w:rPr>
        <w:t xml:space="preserve">multi-disciplinary</w:t>
      </w:r>
      <w:r w:rsidDel="00000000" w:rsidR="00000000" w:rsidRPr="00000000">
        <w:rPr>
          <w:rtl w:val="0"/>
        </w:rPr>
        <w:t xml:space="preserve"> teams -</w:t>
      </w:r>
      <w:r w:rsidDel="00000000" w:rsidR="00000000" w:rsidRPr="00000000">
        <w:rPr>
          <w:b w:val="1"/>
          <w:rtl w:val="0"/>
        </w:rPr>
        <w:t xml:space="preserve"> data engineers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scientists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analysts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Initiated POC </w:t>
      </w:r>
      <w:r w:rsidDel="00000000" w:rsidR="00000000" w:rsidRPr="00000000">
        <w:rPr>
          <w:b w:val="1"/>
          <w:rtl w:val="0"/>
        </w:rPr>
        <w:t xml:space="preserve">anomaly detection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algorithm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solve monitoring issue</w:t>
      </w:r>
      <w:r w:rsidDel="00000000" w:rsidR="00000000" w:rsidRPr="00000000">
        <w:rPr>
          <w:rtl w:val="0"/>
        </w:rPr>
        <w:t xml:space="preserve"> - showed promising results predicting </w:t>
      </w:r>
      <w:r w:rsidDel="00000000" w:rsidR="00000000" w:rsidRPr="00000000">
        <w:rPr>
          <w:b w:val="1"/>
          <w:rtl w:val="0"/>
        </w:rPr>
        <w:t xml:space="preserve">80% </w:t>
      </w:r>
      <w:r w:rsidDel="00000000" w:rsidR="00000000" w:rsidRPr="00000000">
        <w:rPr>
          <w:rtl w:val="0"/>
        </w:rPr>
        <w:t xml:space="preserve">of human </w:t>
      </w:r>
      <w:r w:rsidDel="00000000" w:rsidR="00000000" w:rsidRPr="00000000">
        <w:rPr>
          <w:b w:val="1"/>
          <w:rtl w:val="0"/>
        </w:rPr>
        <w:t xml:space="preserve">time saved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The algorithm </w:t>
      </w:r>
      <w:r w:rsidDel="00000000" w:rsidR="00000000" w:rsidRPr="00000000">
        <w:rPr>
          <w:b w:val="1"/>
          <w:rtl w:val="0"/>
        </w:rPr>
        <w:t xml:space="preserve">learned </w:t>
      </w:r>
      <w:r w:rsidDel="00000000" w:rsidR="00000000" w:rsidRPr="00000000">
        <w:rPr>
          <w:rtl w:val="0"/>
        </w:rPr>
        <w:t xml:space="preserve">the behavior of a network protocol’s built-in metrics and automatically </w:t>
      </w:r>
      <w:r w:rsidDel="00000000" w:rsidR="00000000" w:rsidRPr="00000000">
        <w:rPr>
          <w:b w:val="1"/>
          <w:rtl w:val="0"/>
        </w:rPr>
        <w:t xml:space="preserve">detected  risk</w:t>
      </w:r>
      <w:r w:rsidDel="00000000" w:rsidR="00000000" w:rsidRPr="00000000">
        <w:rPr>
          <w:rtl w:val="0"/>
        </w:rPr>
        <w:t xml:space="preserve"> of desynchronization.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Characterization of a solution for PTP protocol </w:t>
      </w:r>
      <w:r w:rsidDel="00000000" w:rsidR="00000000" w:rsidRPr="00000000">
        <w:rPr>
          <w:b w:val="1"/>
          <w:rtl w:val="0"/>
        </w:rPr>
        <w:t xml:space="preserve">encryption</w:t>
      </w:r>
      <w:r w:rsidDel="00000000" w:rsidR="00000000" w:rsidRPr="00000000">
        <w:rPr>
          <w:rtl w:val="0"/>
        </w:rPr>
        <w:t xml:space="preserve">, approved by </w:t>
      </w:r>
      <w:r w:rsidDel="00000000" w:rsidR="00000000" w:rsidRPr="00000000">
        <w:rPr>
          <w:b w:val="1"/>
          <w:rtl w:val="0"/>
        </w:rPr>
        <w:t xml:space="preserve">cyber-security authorities </w:t>
      </w:r>
      <w:r w:rsidDel="00000000" w:rsidR="00000000" w:rsidRPr="00000000">
        <w:rPr>
          <w:rtl w:val="0"/>
        </w:rPr>
        <w:t xml:space="preserve">of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IAF.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Deep </w:t>
      </w:r>
      <w:r w:rsidDel="00000000" w:rsidR="00000000" w:rsidRPr="00000000">
        <w:rPr>
          <w:b w:val="1"/>
          <w:rtl w:val="0"/>
        </w:rPr>
        <w:t xml:space="preserve">understanding of the protocol and network architecture constraints</w:t>
      </w:r>
      <w:r w:rsidDel="00000000" w:rsidR="00000000" w:rsidRPr="00000000">
        <w:rPr>
          <w:rtl w:val="0"/>
        </w:rPr>
        <w:t xml:space="preserve">, L2 and L3 components specs (including </w:t>
      </w:r>
      <w:r w:rsidDel="00000000" w:rsidR="00000000" w:rsidRPr="00000000">
        <w:rPr>
          <w:b w:val="1"/>
          <w:rtl w:val="0"/>
        </w:rPr>
        <w:t xml:space="preserve">military encryptors</w:t>
      </w:r>
      <w:r w:rsidDel="00000000" w:rsidR="00000000" w:rsidRPr="00000000">
        <w:rPr>
          <w:rtl w:val="0"/>
        </w:rPr>
        <w:t xml:space="preserve">), planning and executing trials of different solution configurations.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Designing </w:t>
      </w:r>
      <w:r w:rsidDel="00000000" w:rsidR="00000000" w:rsidRPr="00000000">
        <w:rPr>
          <w:b w:val="1"/>
          <w:rtl w:val="0"/>
        </w:rPr>
        <w:t xml:space="preserve">cyber-proof solutions</w:t>
      </w:r>
      <w:r w:rsidDel="00000000" w:rsidR="00000000" w:rsidRPr="00000000">
        <w:rPr>
          <w:rtl w:val="0"/>
        </w:rPr>
        <w:t xml:space="preserve"> of synchronization for defense systems. Working closely with</w:t>
      </w:r>
      <w:r w:rsidDel="00000000" w:rsidR="00000000" w:rsidRPr="00000000">
        <w:rPr>
          <w:b w:val="1"/>
          <w:rtl w:val="0"/>
        </w:rPr>
        <w:t xml:space="preserve"> cyber-security researcher specialists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Improved </w:t>
      </w:r>
      <w:r w:rsidDel="00000000" w:rsidR="00000000" w:rsidRPr="00000000">
        <w:rPr>
          <w:rtl w:val="0"/>
        </w:rPr>
        <w:t xml:space="preserve">synchronization</w:t>
      </w:r>
      <w:r w:rsidDel="00000000" w:rsidR="00000000" w:rsidRPr="00000000">
        <w:rPr>
          <w:b w:val="1"/>
          <w:rtl w:val="0"/>
        </w:rPr>
        <w:t xml:space="preserve"> metrics</w:t>
      </w:r>
      <w:r w:rsidDel="00000000" w:rsidR="00000000" w:rsidRPr="00000000">
        <w:rPr>
          <w:rtl w:val="0"/>
        </w:rPr>
        <w:t xml:space="preserve"> by one order of magnitude, leading to more </w:t>
      </w:r>
      <w:r w:rsidDel="00000000" w:rsidR="00000000" w:rsidRPr="00000000">
        <w:rPr>
          <w:b w:val="1"/>
          <w:rtl w:val="0"/>
        </w:rPr>
        <w:t xml:space="preserve">effectiveness </w:t>
      </w:r>
      <w:r w:rsidDel="00000000" w:rsidR="00000000" w:rsidRPr="00000000">
        <w:rPr>
          <w:rtl w:val="0"/>
        </w:rPr>
        <w:t xml:space="preserve">in routine and disponibility in combat.</w:t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Analysis of system architectures</w:t>
      </w:r>
      <w:r w:rsidDel="00000000" w:rsidR="00000000" w:rsidRPr="00000000">
        <w:rPr>
          <w:rtl w:val="0"/>
        </w:rPr>
        <w:t xml:space="preserve">, vulnerabilities identification,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global system understanding</w:t>
      </w:r>
      <w:r w:rsidDel="00000000" w:rsidR="00000000" w:rsidRPr="00000000">
        <w:rPr>
          <w:rtl w:val="0"/>
        </w:rPr>
        <w:t xml:space="preserve">, and solutions inspection.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right="-57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Knowledge expert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network time distribution – technologies, system requirements, experiments.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00"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Defining military </w:t>
      </w:r>
      <w:r w:rsidDel="00000000" w:rsidR="00000000" w:rsidRPr="00000000">
        <w:rPr>
          <w:b w:val="1"/>
          <w:u w:val="single"/>
          <w:rtl w:val="0"/>
        </w:rPr>
        <w:t xml:space="preserve">standards </w:t>
      </w:r>
      <w:r w:rsidDel="00000000" w:rsidR="00000000" w:rsidRPr="00000000">
        <w:rPr>
          <w:u w:val="single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developing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testing </w:t>
      </w:r>
      <w:r w:rsidDel="00000000" w:rsidR="00000000" w:rsidRPr="00000000">
        <w:rPr>
          <w:rtl w:val="0"/>
        </w:rPr>
        <w:t xml:space="preserve">GPS vulnerabilities-proof systems – anti-spoofing/jamming test process lead with SAMLA.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00" w:line="276" w:lineRule="auto"/>
        <w:ind w:hanging="2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 </w:t>
      </w:r>
    </w:p>
    <w:p w:rsidR="00000000" w:rsidDel="00000000" w:rsidP="00000000" w:rsidRDefault="00000000" w:rsidRPr="00000000" w14:paraId="0000002B">
      <w:pPr>
        <w:spacing w:after="80" w:before="1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2020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B.Sc. Computer Information Systems</w:t>
      </w:r>
      <w:r w:rsidDel="00000000" w:rsidR="00000000" w:rsidRPr="00000000">
        <w:rPr>
          <w:rtl w:val="0"/>
        </w:rPr>
        <w:t xml:space="preserve"> (Computer Science), Technion - Israel Institute of Technology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Specializations: </w:t>
      </w:r>
      <w:r w:rsidDel="00000000" w:rsidR="00000000" w:rsidRPr="00000000">
        <w:rPr>
          <w:b w:val="1"/>
          <w:rtl w:val="0"/>
        </w:rPr>
        <w:t xml:space="preserve">Machine learning,</w:t>
      </w:r>
      <w:r w:rsidDel="00000000" w:rsidR="00000000" w:rsidRPr="00000000">
        <w:rPr>
          <w:rtl w:val="0"/>
        </w:rPr>
        <w:t xml:space="preserve"> Internet and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Deep Learning Bootcamp</w:t>
      </w:r>
      <w:r w:rsidDel="00000000" w:rsidR="00000000" w:rsidRPr="00000000">
        <w:rPr>
          <w:rtl w:val="0"/>
        </w:rPr>
        <w:t xml:space="preserve">, by NVIDIA &amp; DSP-IP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="276" w:lineRule="auto"/>
        <w:ind w:hanging="2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Data Science and Machine learning Python masterclass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F">
      <w:pPr>
        <w:spacing w:after="0" w:before="200" w:line="36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0">
      <w:pPr>
        <w:spacing w:after="100" w:before="0" w:line="276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Programming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(Numpy, </w:t>
      </w:r>
      <w:r w:rsidDel="00000000" w:rsidR="00000000" w:rsidRPr="00000000">
        <w:rPr>
          <w:b w:val="1"/>
          <w:rtl w:val="0"/>
        </w:rPr>
        <w:t xml:space="preserve">Pandas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Sklearn</w:t>
      </w:r>
      <w:r w:rsidDel="00000000" w:rsidR="00000000" w:rsidRPr="00000000">
        <w:rPr>
          <w:rtl w:val="0"/>
        </w:rPr>
        <w:t xml:space="preserve">, TensorFlow, Keras, </w:t>
      </w:r>
      <w:r w:rsidDel="00000000" w:rsidR="00000000" w:rsidRPr="00000000">
        <w:rPr>
          <w:b w:val="1"/>
          <w:rtl w:val="0"/>
        </w:rPr>
        <w:t xml:space="preserve">Matplotlib</w:t>
      </w:r>
      <w:r w:rsidDel="00000000" w:rsidR="00000000" w:rsidRPr="00000000">
        <w:rPr>
          <w:rtl w:val="0"/>
        </w:rPr>
        <w:t xml:space="preserve">, Seaborn),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C/C++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00" w:line="276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Professional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Artificial intelligence,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(supervised &amp; unsupervised), </w:t>
      </w:r>
      <w:r w:rsidDel="00000000" w:rsidR="00000000" w:rsidRPr="00000000">
        <w:rPr>
          <w:b w:val="1"/>
          <w:rtl w:val="0"/>
        </w:rPr>
        <w:t xml:space="preserve">Deep Learning</w:t>
      </w:r>
      <w:r w:rsidDel="00000000" w:rsidR="00000000" w:rsidRPr="00000000">
        <w:rPr>
          <w:rtl w:val="0"/>
        </w:rPr>
        <w:t xml:space="preserve">, Probability &amp; </w:t>
      </w:r>
      <w:r w:rsidDel="00000000" w:rsidR="00000000" w:rsidRPr="00000000">
        <w:rPr>
          <w:b w:val="1"/>
          <w:rtl w:val="0"/>
        </w:rPr>
        <w:t xml:space="preserve">Statistics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analysis</w:t>
      </w:r>
      <w:r w:rsidDel="00000000" w:rsidR="00000000" w:rsidRPr="00000000">
        <w:rPr>
          <w:rtl w:val="0"/>
        </w:rPr>
        <w:t xml:space="preserve">, Feature engineering, </w:t>
      </w:r>
      <w:r w:rsidDel="00000000" w:rsidR="00000000" w:rsidRPr="00000000">
        <w:rPr>
          <w:b w:val="1"/>
          <w:rtl w:val="0"/>
        </w:rPr>
        <w:t xml:space="preserve">Data mining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visualization</w:t>
      </w:r>
      <w:r w:rsidDel="00000000" w:rsidR="00000000" w:rsidRPr="00000000">
        <w:rPr>
          <w:rtl w:val="0"/>
        </w:rPr>
        <w:t xml:space="preserve">, Project management.</w:t>
      </w:r>
    </w:p>
    <w:p w:rsidR="00000000" w:rsidDel="00000000" w:rsidP="00000000" w:rsidRDefault="00000000" w:rsidRPr="00000000" w14:paraId="00000032">
      <w:pPr>
        <w:spacing w:after="0" w:line="276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Soft </w:t>
      </w:r>
      <w:r w:rsidDel="00000000" w:rsidR="00000000" w:rsidRPr="00000000">
        <w:rPr>
          <w:rtl w:val="0"/>
        </w:rPr>
        <w:t xml:space="preserve">- Self-learner,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, Out-of-the-box thinking, Attention to details, </w:t>
      </w:r>
      <w:r w:rsidDel="00000000" w:rsidR="00000000" w:rsidRPr="00000000">
        <w:rPr>
          <w:b w:val="1"/>
          <w:rtl w:val="0"/>
        </w:rPr>
        <w:t xml:space="preserve">Teamwork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4">
      <w:pPr>
        <w:spacing w:after="200" w:before="8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fluent   | 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Hobbies</w:t>
      </w:r>
    </w:p>
    <w:p w:rsidR="00000000" w:rsidDel="00000000" w:rsidP="00000000" w:rsidRDefault="00000000" w:rsidRPr="00000000" w14:paraId="00000036">
      <w:pPr>
        <w:spacing w:after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American Football player in National League (IFL)    |    Cryptocurrency trading    |    Soccer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illelmerran@gmail.com" TargetMode="External"/><Relationship Id="rId7" Type="http://schemas.openxmlformats.org/officeDocument/2006/relationships/hyperlink" Target="https://www.linkedin.com/in/hillel-merra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