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FA" w:rsidRDefault="002066FA" w:rsidP="002066FA">
      <w:pPr>
        <w:pStyle w:val="a3"/>
        <w:ind w:left="-52"/>
        <w:rPr>
          <w:i/>
          <w:iCs/>
          <w:sz w:val="32"/>
          <w:szCs w:val="32"/>
        </w:rPr>
      </w:pPr>
      <w:r>
        <w:rPr>
          <w:lang w:eastAsia="en-US"/>
        </w:rPr>
        <w:drawing>
          <wp:inline distT="0" distB="0" distL="0" distR="0">
            <wp:extent cx="1695450" cy="10096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CD" w:rsidRDefault="002066FA" w:rsidP="001B4A7C">
      <w:pPr>
        <w:jc w:val="center"/>
        <w:rPr>
          <w:rtl/>
        </w:rPr>
      </w:pPr>
      <w:r>
        <w:rPr>
          <w:rFonts w:hint="cs"/>
          <w:rtl/>
        </w:rPr>
        <w:t>האוצר/מדינת ישראל</w:t>
      </w:r>
    </w:p>
    <w:p w:rsidR="002066FA" w:rsidRDefault="002066FA" w:rsidP="001B4A7C">
      <w:pPr>
        <w:jc w:val="center"/>
        <w:rPr>
          <w:rtl/>
        </w:rPr>
      </w:pPr>
      <w:r>
        <w:rPr>
          <w:rFonts w:hint="cs"/>
          <w:rtl/>
        </w:rPr>
        <w:t xml:space="preserve">מיסוי מקרקעין </w:t>
      </w:r>
      <w:r w:rsidR="006E5081">
        <w:rPr>
          <w:rFonts w:hint="cs"/>
          <w:rtl/>
        </w:rPr>
        <w:t xml:space="preserve">חיפה, </w:t>
      </w:r>
      <w:proofErr w:type="spellStart"/>
      <w:r w:rsidR="006E5081">
        <w:rPr>
          <w:rFonts w:hint="cs"/>
          <w:rtl/>
        </w:rPr>
        <w:t>פל</w:t>
      </w:r>
      <w:proofErr w:type="spellEnd"/>
      <w:r w:rsidR="006E5081">
        <w:rPr>
          <w:rFonts w:hint="cs"/>
          <w:rtl/>
        </w:rPr>
        <w:t>-ים 15 חיפה 3309518, ת.ד</w:t>
      </w:r>
      <w:r>
        <w:rPr>
          <w:rFonts w:hint="cs"/>
          <w:rtl/>
        </w:rPr>
        <w:t>. 329</w:t>
      </w:r>
    </w:p>
    <w:p w:rsidR="002066FA" w:rsidRDefault="002066FA" w:rsidP="001B4A7C">
      <w:pPr>
        <w:jc w:val="right"/>
        <w:rPr>
          <w:rtl/>
        </w:rPr>
      </w:pPr>
      <w:r>
        <w:rPr>
          <w:rFonts w:hint="cs"/>
          <w:rtl/>
        </w:rPr>
        <w:t xml:space="preserve">                                 18.2.2020</w:t>
      </w:r>
    </w:p>
    <w:p w:rsidR="002066FA" w:rsidRDefault="002066FA">
      <w:pPr>
        <w:rPr>
          <w:rtl/>
        </w:rPr>
      </w:pPr>
    </w:p>
    <w:p w:rsidR="002066FA" w:rsidRDefault="002066FA">
      <w:pPr>
        <w:rPr>
          <w:rtl/>
        </w:rPr>
      </w:pPr>
    </w:p>
    <w:p w:rsidR="002066FA" w:rsidRPr="00F709CE" w:rsidRDefault="006E5081">
      <w:pPr>
        <w:rPr>
          <w:b/>
          <w:bCs/>
          <w:rtl/>
        </w:rPr>
      </w:pPr>
      <w:r>
        <w:rPr>
          <w:rFonts w:hint="cs"/>
          <w:b/>
          <w:bCs/>
          <w:rtl/>
        </w:rPr>
        <w:t>לכבוד: עו"ד נ</w:t>
      </w:r>
      <w:r w:rsidR="002066FA" w:rsidRPr="00F709CE">
        <w:rPr>
          <w:rFonts w:hint="cs"/>
          <w:b/>
          <w:bCs/>
          <w:rtl/>
        </w:rPr>
        <w:t>ביל מטר</w:t>
      </w:r>
    </w:p>
    <w:p w:rsidR="002066FA" w:rsidRPr="00F709CE" w:rsidRDefault="002066FA">
      <w:pPr>
        <w:rPr>
          <w:b/>
          <w:bCs/>
          <w:rtl/>
        </w:rPr>
      </w:pPr>
      <w:r w:rsidRPr="00F709CE">
        <w:rPr>
          <w:rFonts w:hint="cs"/>
          <w:b/>
          <w:bCs/>
          <w:rtl/>
        </w:rPr>
        <w:t>רח' אחד העם 15</w:t>
      </w:r>
    </w:p>
    <w:p w:rsidR="002066FA" w:rsidRPr="00F709CE" w:rsidRDefault="002066FA">
      <w:pPr>
        <w:rPr>
          <w:b/>
          <w:bCs/>
          <w:rtl/>
        </w:rPr>
      </w:pPr>
      <w:r w:rsidRPr="00F709CE">
        <w:rPr>
          <w:rFonts w:hint="cs"/>
          <w:b/>
          <w:bCs/>
          <w:rtl/>
        </w:rPr>
        <w:t>חיפה</w:t>
      </w:r>
    </w:p>
    <w:p w:rsidR="002066FA" w:rsidRPr="00F709CE" w:rsidRDefault="002066FA">
      <w:pPr>
        <w:rPr>
          <w:rFonts w:cs="Arial"/>
          <w:b/>
          <w:bCs/>
          <w:rtl/>
        </w:rPr>
      </w:pPr>
      <w:r w:rsidRPr="00F709CE">
        <w:rPr>
          <w:rFonts w:cs="Arial"/>
          <w:b/>
          <w:bCs/>
          <w:rtl/>
        </w:rPr>
        <w:t>3310300</w:t>
      </w:r>
    </w:p>
    <w:p w:rsidR="002066FA" w:rsidRDefault="002066FA">
      <w:pPr>
        <w:rPr>
          <w:rFonts w:cs="Arial"/>
          <w:rtl/>
        </w:rPr>
      </w:pPr>
    </w:p>
    <w:p w:rsidR="002066FA" w:rsidRPr="00F709CE" w:rsidRDefault="002066FA">
      <w:pPr>
        <w:rPr>
          <w:rFonts w:cs="Arial"/>
          <w:b/>
          <w:bCs/>
          <w:u w:val="single"/>
          <w:rtl/>
        </w:rPr>
      </w:pPr>
      <w:r w:rsidRPr="00F709CE">
        <w:rPr>
          <w:rFonts w:cs="Arial" w:hint="cs"/>
          <w:b/>
          <w:bCs/>
          <w:u w:val="single"/>
          <w:rtl/>
        </w:rPr>
        <w:t>הנדון: הקיני עמנואל, שומת מס שבח 119059590 גוש 10892 חלקה 28/1</w:t>
      </w:r>
    </w:p>
    <w:p w:rsidR="002066FA" w:rsidRDefault="002066FA">
      <w:pPr>
        <w:rPr>
          <w:rFonts w:cs="Arial"/>
          <w:rtl/>
        </w:rPr>
      </w:pPr>
      <w:r>
        <w:rPr>
          <w:rFonts w:cs="Arial" w:hint="cs"/>
          <w:rtl/>
        </w:rPr>
        <w:t>במענה לפנייתך בעניין קבלת אישורי מסים לרישום ברשם המקרקעין בנכס הנידון,</w:t>
      </w:r>
    </w:p>
    <w:p w:rsidR="002066FA" w:rsidRDefault="002066FA">
      <w:pPr>
        <w:rPr>
          <w:rFonts w:cs="Arial"/>
          <w:rtl/>
        </w:rPr>
      </w:pPr>
      <w:r>
        <w:rPr>
          <w:rFonts w:cs="Arial" w:hint="cs"/>
          <w:rtl/>
        </w:rPr>
        <w:t>הנני להודיעך כי לא הוגשה הצהרה כדין במכירת הנכס ע"י מוכר הזכויות</w:t>
      </w:r>
      <w:r w:rsidR="00BD7D5F">
        <w:rPr>
          <w:rFonts w:cs="Arial" w:hint="cs"/>
          <w:rtl/>
        </w:rPr>
        <w:t xml:space="preserve"> באמצעות מנהל העיזבון</w:t>
      </w:r>
    </w:p>
    <w:p w:rsidR="00BD7D5F" w:rsidRDefault="00BD7D5F">
      <w:pPr>
        <w:rPr>
          <w:rFonts w:cs="Arial"/>
          <w:rtl/>
        </w:rPr>
      </w:pPr>
      <w:r>
        <w:rPr>
          <w:rFonts w:cs="Arial" w:hint="cs"/>
          <w:rtl/>
        </w:rPr>
        <w:t>ע"פ סעיף 73 לחוק מיסוי מקרקעין.</w:t>
      </w:r>
    </w:p>
    <w:p w:rsidR="00BD7D5F" w:rsidRDefault="00BD7D5F">
      <w:pPr>
        <w:rPr>
          <w:rFonts w:cs="Arial"/>
          <w:rtl/>
        </w:rPr>
      </w:pPr>
      <w:r>
        <w:rPr>
          <w:rFonts w:cs="Arial" w:hint="cs"/>
          <w:rtl/>
        </w:rPr>
        <w:t>נוסף על כך, פנייתנו מיום 10.6.2019 בדבר השלמת מסמכים כנדרש לא נענתה.</w:t>
      </w:r>
    </w:p>
    <w:p w:rsidR="00BD7D5F" w:rsidRDefault="00BD7D5F" w:rsidP="001B4A7C">
      <w:pPr>
        <w:rPr>
          <w:rFonts w:cs="Arial"/>
          <w:rtl/>
        </w:rPr>
      </w:pPr>
      <w:r>
        <w:rPr>
          <w:rFonts w:cs="Arial" w:hint="cs"/>
          <w:rtl/>
        </w:rPr>
        <w:t>על</w:t>
      </w:r>
      <w:r w:rsidR="001B4A7C">
        <w:rPr>
          <w:rFonts w:cs="Arial" w:hint="cs"/>
          <w:rtl/>
        </w:rPr>
        <w:t xml:space="preserve"> כן, בתאריך 1.9.2019 הוצאה שומה בהעדר להצהרה </w:t>
      </w:r>
      <w:r>
        <w:rPr>
          <w:rFonts w:cs="Arial" w:hint="cs"/>
          <w:rtl/>
        </w:rPr>
        <w:t xml:space="preserve">לתשלום מס שבח </w:t>
      </w:r>
      <w:r w:rsidR="001B4A7C">
        <w:rPr>
          <w:rFonts w:cs="Arial" w:hint="cs"/>
          <w:rtl/>
        </w:rPr>
        <w:t>בגין המכירה.</w:t>
      </w:r>
    </w:p>
    <w:p w:rsidR="001B4A7C" w:rsidRDefault="001B4A7C" w:rsidP="001B4A7C">
      <w:pPr>
        <w:rPr>
          <w:rFonts w:cs="Arial"/>
          <w:rtl/>
        </w:rPr>
      </w:pPr>
      <w:r>
        <w:rPr>
          <w:rFonts w:cs="Arial" w:hint="cs"/>
          <w:rtl/>
        </w:rPr>
        <w:t xml:space="preserve">עם הגשת ההצהרה ע"פ סעיף 73 לחוק מיסוי מקרקעין וכן תשלום החוב, ניתן יהיה להנפיק </w:t>
      </w:r>
    </w:p>
    <w:p w:rsidR="001B4A7C" w:rsidRDefault="001B4A7C" w:rsidP="001B4A7C">
      <w:pPr>
        <w:rPr>
          <w:rFonts w:cs="Arial"/>
          <w:rtl/>
        </w:rPr>
      </w:pPr>
      <w:r>
        <w:rPr>
          <w:rFonts w:cs="Arial" w:hint="cs"/>
          <w:rtl/>
        </w:rPr>
        <w:t>האישור המבוקש.</w:t>
      </w:r>
    </w:p>
    <w:p w:rsidR="001B4A7C" w:rsidRDefault="001B4A7C" w:rsidP="001B4A7C">
      <w:pPr>
        <w:rPr>
          <w:rFonts w:cs="Arial"/>
          <w:rtl/>
        </w:rPr>
      </w:pPr>
    </w:p>
    <w:p w:rsidR="001B4A7C" w:rsidRPr="00F709CE" w:rsidRDefault="001B4A7C" w:rsidP="001B4A7C">
      <w:pPr>
        <w:rPr>
          <w:rFonts w:cs="Arial"/>
          <w:b/>
          <w:bCs/>
          <w:rtl/>
        </w:rPr>
      </w:pPr>
      <w:r w:rsidRPr="00F709CE">
        <w:rPr>
          <w:rFonts w:cs="Arial" w:hint="cs"/>
          <w:b/>
          <w:bCs/>
          <w:rtl/>
        </w:rPr>
        <w:t xml:space="preserve">העתקים: מר' אברהם סומך </w:t>
      </w:r>
      <w:r w:rsidRPr="00F709CE">
        <w:rPr>
          <w:rFonts w:cs="Arial"/>
          <w:b/>
          <w:bCs/>
          <w:rtl/>
        </w:rPr>
        <w:t>–</w:t>
      </w:r>
      <w:r w:rsidRPr="00F709CE">
        <w:rPr>
          <w:rFonts w:cs="Arial" w:hint="cs"/>
          <w:b/>
          <w:bCs/>
          <w:rtl/>
        </w:rPr>
        <w:t xml:space="preserve"> ממונה אזורי מסמ"ק חיפה.</w:t>
      </w:r>
    </w:p>
    <w:p w:rsidR="001B4A7C" w:rsidRPr="00F709CE" w:rsidRDefault="001B4A7C" w:rsidP="001B4A7C">
      <w:pPr>
        <w:rPr>
          <w:rFonts w:cs="Arial"/>
          <w:b/>
          <w:bCs/>
          <w:rtl/>
        </w:rPr>
      </w:pPr>
      <w:r w:rsidRPr="00F709CE">
        <w:rPr>
          <w:rFonts w:cs="Arial" w:hint="cs"/>
          <w:b/>
          <w:bCs/>
          <w:rtl/>
        </w:rPr>
        <w:t xml:space="preserve">             גב' אולגה </w:t>
      </w:r>
      <w:proofErr w:type="spellStart"/>
      <w:r w:rsidRPr="00F709CE">
        <w:rPr>
          <w:rFonts w:cs="Arial" w:hint="cs"/>
          <w:b/>
          <w:bCs/>
          <w:rtl/>
        </w:rPr>
        <w:t>קז</w:t>
      </w:r>
      <w:proofErr w:type="spellEnd"/>
      <w:r w:rsidRPr="00F709CE">
        <w:rPr>
          <w:rFonts w:cs="Arial" w:hint="cs"/>
          <w:b/>
          <w:bCs/>
          <w:rtl/>
        </w:rPr>
        <w:t xml:space="preserve"> </w:t>
      </w:r>
      <w:r w:rsidRPr="00F709CE">
        <w:rPr>
          <w:rFonts w:cs="Arial"/>
          <w:b/>
          <w:bCs/>
          <w:rtl/>
        </w:rPr>
        <w:t>–</w:t>
      </w:r>
      <w:r w:rsidRPr="00F709CE">
        <w:rPr>
          <w:rFonts w:cs="Arial" w:hint="cs"/>
          <w:b/>
          <w:bCs/>
          <w:rtl/>
        </w:rPr>
        <w:t xml:space="preserve"> פרקליטות</w:t>
      </w:r>
      <w:r w:rsidR="006E5081">
        <w:rPr>
          <w:rFonts w:cs="Arial" w:hint="cs"/>
          <w:b/>
          <w:bCs/>
          <w:rtl/>
        </w:rPr>
        <w:t xml:space="preserve"> מחוז חיפה</w:t>
      </w:r>
      <w:bookmarkStart w:id="0" w:name="_GoBack"/>
      <w:bookmarkEnd w:id="0"/>
    </w:p>
    <w:p w:rsidR="001B4A7C" w:rsidRDefault="001B4A7C" w:rsidP="001B4A7C">
      <w:pPr>
        <w:rPr>
          <w:rFonts w:cs="Arial"/>
          <w:rtl/>
        </w:rPr>
      </w:pPr>
    </w:p>
    <w:p w:rsidR="001B4A7C" w:rsidRDefault="00F709CE" w:rsidP="00F709CE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                                                         </w:t>
      </w:r>
      <w:r w:rsidR="001B4A7C">
        <w:rPr>
          <w:rFonts w:cs="Arial" w:hint="cs"/>
          <w:rtl/>
        </w:rPr>
        <w:t>בברכה,</w:t>
      </w:r>
    </w:p>
    <w:p w:rsidR="001B4A7C" w:rsidRDefault="00F709CE" w:rsidP="00F709CE">
      <w:pPr>
        <w:jc w:val="center"/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          </w:t>
      </w:r>
      <w:r>
        <w:rPr>
          <w:rFonts w:cs="Arial" w:hint="cs"/>
          <w:rtl/>
        </w:rPr>
        <w:tab/>
        <w:t xml:space="preserve">                             </w:t>
      </w:r>
      <w:r w:rsidR="001B4A7C">
        <w:rPr>
          <w:rFonts w:cs="Arial" w:hint="cs"/>
          <w:rtl/>
        </w:rPr>
        <w:t>דליה דוד</w:t>
      </w:r>
    </w:p>
    <w:p w:rsidR="001B4A7C" w:rsidRDefault="001B4A7C" w:rsidP="00F709CE">
      <w:pPr>
        <w:ind w:left="5760" w:firstLine="720"/>
        <w:jc w:val="center"/>
        <w:rPr>
          <w:rFonts w:cs="Arial"/>
          <w:rtl/>
        </w:rPr>
      </w:pPr>
      <w:proofErr w:type="spellStart"/>
      <w:r>
        <w:rPr>
          <w:rFonts w:cs="Arial" w:hint="cs"/>
          <w:rtl/>
        </w:rPr>
        <w:t>ס.גובה</w:t>
      </w:r>
      <w:proofErr w:type="spellEnd"/>
      <w:r>
        <w:rPr>
          <w:rFonts w:cs="Arial" w:hint="cs"/>
          <w:rtl/>
        </w:rPr>
        <w:t xml:space="preserve"> ראשי.</w:t>
      </w:r>
    </w:p>
    <w:p w:rsidR="001B4A7C" w:rsidRDefault="001B4A7C" w:rsidP="001B4A7C"/>
    <w:sectPr w:rsidR="001B4A7C" w:rsidSect="00A35A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FA"/>
    <w:rsid w:val="001B4A7C"/>
    <w:rsid w:val="002066FA"/>
    <w:rsid w:val="00365730"/>
    <w:rsid w:val="005B53CD"/>
    <w:rsid w:val="006E5081"/>
    <w:rsid w:val="00A35A46"/>
    <w:rsid w:val="00BD7D5F"/>
    <w:rsid w:val="00F7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E5758-B581-4C0E-BE7F-A39A714D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66FA"/>
    <w:pPr>
      <w:spacing w:after="0" w:line="240" w:lineRule="auto"/>
      <w:jc w:val="center"/>
    </w:pPr>
    <w:rPr>
      <w:rFonts w:ascii="Times New Roman" w:eastAsia="Times New Roman" w:hAnsi="Times New Roman" w:cs="David"/>
      <w:noProof/>
      <w:color w:val="000000"/>
      <w:sz w:val="44"/>
      <w:szCs w:val="44"/>
      <w:lang w:eastAsia="he-IL"/>
    </w:rPr>
  </w:style>
  <w:style w:type="character" w:customStyle="1" w:styleId="a4">
    <w:name w:val="כותרת טקסט תו"/>
    <w:basedOn w:val="a0"/>
    <w:link w:val="a3"/>
    <w:rsid w:val="002066FA"/>
    <w:rPr>
      <w:rFonts w:ascii="Times New Roman" w:eastAsia="Times New Roman" w:hAnsi="Times New Roman" w:cs="David"/>
      <w:noProof/>
      <w:color w:val="000000"/>
      <w:sz w:val="44"/>
      <w:szCs w:val="4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צביקה נחום</dc:creator>
  <cp:keywords/>
  <dc:description/>
  <cp:lastModifiedBy>דוד דליה</cp:lastModifiedBy>
  <cp:revision>3</cp:revision>
  <dcterms:created xsi:type="dcterms:W3CDTF">2020-02-18T12:12:00Z</dcterms:created>
  <dcterms:modified xsi:type="dcterms:W3CDTF">2020-02-18T12:13:00Z</dcterms:modified>
</cp:coreProperties>
</file>