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0071D" w:rsidRPr="00F8582A" w:rsidP="008C0F61">
      <w:pPr>
        <w:jc w:val="center"/>
        <w:rPr>
          <w:b/>
          <w:bCs/>
          <w:sz w:val="24"/>
          <w:szCs w:val="24"/>
          <w:rtl/>
        </w:rPr>
      </w:pPr>
      <w:r w:rsidRPr="00F8582A">
        <w:rPr>
          <w:rFonts w:hint="cs"/>
          <w:b/>
          <w:bCs/>
          <w:sz w:val="24"/>
          <w:szCs w:val="24"/>
          <w:rtl/>
        </w:rPr>
        <w:t>קורות חיים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שם:</w:t>
      </w:r>
      <w:r>
        <w:rPr>
          <w:rFonts w:hint="cs"/>
          <w:rtl/>
        </w:rPr>
        <w:tab/>
      </w:r>
      <w:r>
        <w:rPr>
          <w:rFonts w:hint="cs"/>
          <w:rtl/>
        </w:rPr>
        <w:tab/>
        <w:t>דוד חוה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נייד:</w:t>
      </w:r>
      <w:r>
        <w:rPr>
          <w:rFonts w:hint="cs"/>
          <w:rtl/>
        </w:rPr>
        <w:tab/>
      </w:r>
      <w:r>
        <w:rPr>
          <w:rFonts w:hint="cs"/>
          <w:rtl/>
        </w:rPr>
        <w:tab/>
        <w:t>052-6035020</w:t>
      </w:r>
    </w:p>
    <w:p w:rsidR="008C0F61" w:rsidP="008C0F61">
      <w:pPr>
        <w:spacing w:after="0" w:line="240" w:lineRule="auto"/>
      </w:pPr>
      <w:r>
        <w:rPr>
          <w:rFonts w:hint="cs"/>
          <w:rtl/>
        </w:rPr>
        <w:t>אימייל: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fldChar w:fldCharType="begin"/>
      </w:r>
      <w:r>
        <w:instrText xml:space="preserve"> HYPERLINK "mailto:davidhava@bezeqint.net" </w:instrText>
      </w:r>
      <w:r>
        <w:fldChar w:fldCharType="separate"/>
      </w:r>
      <w:r w:rsidRPr="004F5B95">
        <w:rPr>
          <w:rStyle w:val="Hyperlink"/>
          <w:rFonts w:ascii="Arial" w:hAnsi="Arial" w:cs="Arial"/>
        </w:rPr>
        <w:t>davidhava@bezeqint.net</w:t>
      </w:r>
      <w:r>
        <w:fldChar w:fldCharType="end"/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עיר מגורים:</w:t>
      </w:r>
      <w:r>
        <w:rPr>
          <w:rFonts w:hint="cs"/>
          <w:rtl/>
        </w:rPr>
        <w:tab/>
        <w:t>רמת גן</w:t>
      </w:r>
    </w:p>
    <w:p w:rsidR="008C0F61" w:rsidP="008C0F61">
      <w:pPr>
        <w:spacing w:after="0" w:line="240" w:lineRule="auto"/>
        <w:rPr>
          <w:rtl/>
        </w:rPr>
      </w:pPr>
    </w:p>
    <w:p w:rsidR="008C0F61" w:rsidRPr="008C0F61" w:rsidP="008C0F61">
      <w:pPr>
        <w:spacing w:after="0" w:line="240" w:lineRule="auto"/>
        <w:rPr>
          <w:b/>
          <w:bCs/>
          <w:u w:val="single"/>
          <w:rtl/>
        </w:rPr>
      </w:pPr>
      <w:r w:rsidRPr="008C0F61">
        <w:rPr>
          <w:rFonts w:hint="cs"/>
          <w:b/>
          <w:bCs/>
          <w:u w:val="single"/>
          <w:rtl/>
        </w:rPr>
        <w:t>השכלה אקדמאית:</w:t>
      </w:r>
    </w:p>
    <w:p w:rsidR="008C0F61" w:rsidP="008C0F61">
      <w:pPr>
        <w:spacing w:after="0" w:line="240" w:lineRule="auto"/>
        <w:rPr>
          <w:rtl/>
        </w:rPr>
      </w:pPr>
    </w:p>
    <w:p w:rsidR="0027589D" w:rsidP="00787834">
      <w:pPr>
        <w:spacing w:after="0" w:line="240" w:lineRule="auto"/>
        <w:rPr>
          <w:rtl/>
        </w:rPr>
      </w:pPr>
      <w:r>
        <w:rPr>
          <w:rFonts w:hint="cs"/>
          <w:rtl/>
        </w:rPr>
        <w:t>2018-</w:t>
      </w:r>
      <w:r>
        <w:rPr>
          <w:rFonts w:hint="cs"/>
          <w:rtl/>
        </w:rPr>
        <w:tab/>
      </w:r>
      <w:r>
        <w:rPr>
          <w:rFonts w:hint="cs"/>
          <w:rtl/>
        </w:rPr>
        <w:tab/>
        <w:t>לקראת</w:t>
      </w:r>
      <w:bookmarkStart w:id="0" w:name="_GoBack"/>
      <w:bookmarkEnd w:id="0"/>
      <w:r>
        <w:rPr>
          <w:rFonts w:hint="cs"/>
          <w:rtl/>
        </w:rPr>
        <w:t xml:space="preserve"> </w:t>
      </w:r>
      <w:r>
        <w:rPr>
          <w:rFonts w:hint="cs"/>
          <w:rtl/>
        </w:rPr>
        <w:t xml:space="preserve">תואר ראשון בהנדסת חשמל ואלקטרוניקה </w:t>
      </w:r>
      <w:r>
        <w:rPr>
          <w:rtl/>
        </w:rPr>
        <w:t>–</w:t>
      </w:r>
      <w:r>
        <w:rPr>
          <w:rFonts w:hint="cs"/>
          <w:rtl/>
        </w:rPr>
        <w:t xml:space="preserve"> מכון </w:t>
      </w:r>
      <w:r>
        <w:t>HIT</w:t>
      </w:r>
      <w:r>
        <w:rPr>
          <w:rFonts w:hint="cs"/>
          <w:rtl/>
        </w:rPr>
        <w:t xml:space="preserve"> חולון</w:t>
      </w:r>
    </w:p>
    <w:p w:rsidR="008C0F61" w:rsidP="008C0F61">
      <w:pPr>
        <w:spacing w:after="0" w:line="240" w:lineRule="auto"/>
      </w:pPr>
      <w:r>
        <w:rPr>
          <w:rFonts w:hint="cs"/>
          <w:rtl/>
        </w:rPr>
        <w:t>2003-2008</w:t>
      </w:r>
      <w:r>
        <w:rPr>
          <w:rFonts w:hint="cs"/>
          <w:rtl/>
        </w:rPr>
        <w:tab/>
        <w:t xml:space="preserve">דוקטורט במדעי החיים - </w:t>
      </w:r>
      <w:r w:rsidRPr="004F5B95">
        <w:rPr>
          <w:rFonts w:ascii="Arial" w:hAnsi="Arial" w:cs="Arial"/>
        </w:rPr>
        <w:t>FU University Berlin, Germany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1996-1999</w:t>
      </w:r>
      <w:r>
        <w:rPr>
          <w:rFonts w:hint="cs"/>
          <w:rtl/>
        </w:rPr>
        <w:tab/>
        <w:t xml:space="preserve">תואר שני </w:t>
      </w:r>
      <w:r w:rsidR="00006E87">
        <w:rPr>
          <w:rFonts w:hint="cs"/>
          <w:rtl/>
        </w:rPr>
        <w:t xml:space="preserve">(מאסטר) </w:t>
      </w:r>
      <w:r>
        <w:rPr>
          <w:rFonts w:hint="cs"/>
          <w:rtl/>
        </w:rPr>
        <w:t>בנוירוביוכימיה</w:t>
      </w:r>
      <w:r>
        <w:rPr>
          <w:rFonts w:hint="cs"/>
          <w:rtl/>
        </w:rPr>
        <w:t xml:space="preserve"> -  אוניברסיטת תל אביב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19</w:t>
      </w:r>
      <w:r>
        <w:rPr>
          <w:rFonts w:hint="cs"/>
          <w:rtl/>
        </w:rPr>
        <w:t>91-1995</w:t>
      </w:r>
      <w:r>
        <w:rPr>
          <w:rFonts w:hint="cs"/>
          <w:rtl/>
        </w:rPr>
        <w:tab/>
        <w:t xml:space="preserve">תואר ראשון ברוקחות </w:t>
      </w:r>
      <w:r>
        <w:rPr>
          <w:rtl/>
        </w:rPr>
        <w:t>–</w:t>
      </w:r>
      <w:r>
        <w:rPr>
          <w:rFonts w:hint="cs"/>
          <w:rtl/>
        </w:rPr>
        <w:t xml:space="preserve"> בית ספר לרוקחות הדסה עין כרם, ירושלים</w:t>
      </w:r>
    </w:p>
    <w:p w:rsidR="008C0F61" w:rsidP="008C0F61">
      <w:pPr>
        <w:spacing w:after="0" w:line="240" w:lineRule="auto"/>
        <w:rPr>
          <w:rtl/>
        </w:rPr>
      </w:pPr>
    </w:p>
    <w:p w:rsidR="008C0F61" w:rsidRPr="008C0F61" w:rsidP="008C0F61">
      <w:pPr>
        <w:spacing w:after="0" w:line="240" w:lineRule="auto"/>
        <w:rPr>
          <w:b/>
          <w:bCs/>
          <w:u w:val="single"/>
          <w:rtl/>
        </w:rPr>
      </w:pPr>
      <w:r w:rsidRPr="008C0F61">
        <w:rPr>
          <w:rFonts w:hint="cs"/>
          <w:b/>
          <w:bCs/>
          <w:u w:val="single"/>
          <w:rtl/>
        </w:rPr>
        <w:t>קורסים:</w:t>
      </w:r>
    </w:p>
    <w:p w:rsidR="008C0F61" w:rsidP="008C0F61">
      <w:pPr>
        <w:spacing w:after="0" w:line="240" w:lineRule="auto"/>
        <w:rPr>
          <w:rtl/>
        </w:rPr>
      </w:pPr>
    </w:p>
    <w:p w:rsidR="008C0F61" w:rsidP="008C0F61">
      <w:pPr>
        <w:spacing w:after="0" w:line="240" w:lineRule="auto"/>
        <w:rPr>
          <w:rFonts w:ascii="Arial" w:hAnsi="Arial" w:cs="Arial"/>
          <w:rtl/>
        </w:rPr>
      </w:pPr>
      <w:r>
        <w:rPr>
          <w:rFonts w:hint="cs"/>
          <w:rtl/>
        </w:rPr>
        <w:t>2014</w:t>
      </w:r>
      <w:r w:rsidR="0013347B">
        <w:rPr>
          <w:rFonts w:hint="cs"/>
          <w:rtl/>
        </w:rPr>
        <w:tab/>
      </w:r>
      <w:r w:rsidR="0013347B">
        <w:rPr>
          <w:rFonts w:hint="cs"/>
          <w:rtl/>
        </w:rPr>
        <w:tab/>
      </w:r>
      <w:r w:rsidR="0013347B">
        <w:rPr>
          <w:rFonts w:ascii="Arial" w:hAnsi="Arial" w:cs="Arial" w:hint="cs"/>
          <w:rtl/>
        </w:rPr>
        <w:t>קורס עורכי מבדקים פנימיים</w:t>
      </w:r>
      <w:r w:rsidR="0013347B">
        <w:rPr>
          <w:rFonts w:hint="cs"/>
          <w:rtl/>
        </w:rPr>
        <w:t xml:space="preserve"> (</w:t>
      </w:r>
      <w:r w:rsidRPr="004F5B95" w:rsidR="0013347B">
        <w:rPr>
          <w:rFonts w:ascii="Arial" w:hAnsi="Arial" w:cs="Arial"/>
        </w:rPr>
        <w:t>ISO 9001:2008</w:t>
      </w:r>
      <w:r w:rsidR="0013347B">
        <w:rPr>
          <w:rFonts w:hint="cs"/>
          <w:rtl/>
        </w:rPr>
        <w:t>)</w:t>
      </w:r>
      <w:r w:rsidR="0013347B">
        <w:rPr>
          <w:rFonts w:ascii="Arial" w:hAnsi="Arial" w:cs="Arial" w:hint="cs"/>
          <w:rtl/>
        </w:rPr>
        <w:t>- מכון התקנים הישראלי תל אביב</w:t>
      </w:r>
    </w:p>
    <w:p w:rsidR="0013347B" w:rsidP="008C0F61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</w:rPr>
        <w:t>2013</w:t>
      </w:r>
      <w:r>
        <w:rPr>
          <w:rFonts w:ascii="Arial" w:hAnsi="Arial" w:cs="Arial" w:hint="cs"/>
        </w:rPr>
        <w:tab/>
      </w:r>
      <w:r>
        <w:rPr>
          <w:rFonts w:ascii="Arial" w:hAnsi="Arial" w:cs="Arial" w:hint="cs"/>
        </w:rPr>
        <w:tab/>
      </w:r>
      <w:r w:rsidRPr="0027589D">
        <w:rPr>
          <w:rFonts w:ascii="Arial" w:hAnsi="Arial" w:cs="Arial" w:hint="cs"/>
          <w:rtl/>
        </w:rPr>
        <w:t xml:space="preserve">קורס </w:t>
      </w:r>
      <w:r w:rsidRPr="0027589D">
        <w:rPr>
          <w:rFonts w:ascii="Arial" w:hAnsi="Arial" w:cs="Arial"/>
        </w:rPr>
        <w:t xml:space="preserve">QP </w:t>
      </w:r>
      <w:r w:rsidRPr="0027589D">
        <w:rPr>
          <w:rFonts w:ascii="Arial" w:hAnsi="Arial" w:cs="Arial" w:hint="cs"/>
          <w:rtl/>
        </w:rPr>
        <w:t xml:space="preserve">+ תעודת </w:t>
      </w:r>
      <w:r w:rsidRPr="0027589D">
        <w:rPr>
          <w:rFonts w:ascii="Arial" w:hAnsi="Arial" w:cs="Arial"/>
        </w:rPr>
        <w:t>QP</w:t>
      </w:r>
      <w:r w:rsidRPr="0027589D">
        <w:rPr>
          <w:rFonts w:ascii="Arial" w:hAnsi="Arial" w:cs="Arial" w:hint="cs"/>
          <w:rtl/>
        </w:rPr>
        <w:t xml:space="preserve"> </w:t>
      </w:r>
      <w:r w:rsidRPr="0027589D">
        <w:rPr>
          <w:rFonts w:ascii="Arial" w:hAnsi="Arial" w:cs="Arial"/>
          <w:rtl/>
        </w:rPr>
        <w:t>–</w:t>
      </w:r>
      <w:r w:rsidRPr="0027589D">
        <w:rPr>
          <w:rFonts w:ascii="Arial" w:hAnsi="Arial" w:cs="Arial" w:hint="cs"/>
          <w:rtl/>
        </w:rPr>
        <w:t xml:space="preserve"> בית ספר לרוקחות</w:t>
      </w:r>
    </w:p>
    <w:p w:rsidR="0013347B" w:rsidP="008C0F61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2011</w:t>
      </w:r>
      <w:r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rtl/>
        </w:rPr>
        <w:tab/>
      </w:r>
      <w:r w:rsidRPr="000F243C">
        <w:rPr>
          <w:rFonts w:ascii="Arial" w:hAnsi="Arial" w:cs="Arial"/>
          <w:rtl/>
        </w:rPr>
        <w:t>קורס רישום תרופות, תמרוקים, מוצר</w:t>
      </w:r>
      <w:r>
        <w:rPr>
          <w:rFonts w:ascii="Arial" w:hAnsi="Arial" w:cs="Arial"/>
          <w:rtl/>
        </w:rPr>
        <w:t>ים ביולוגיים ואביזרים רפואיים</w:t>
      </w:r>
      <w:r>
        <w:rPr>
          <w:rFonts w:ascii="Arial" w:hAnsi="Arial" w:cs="Arial" w:hint="cs"/>
          <w:rtl/>
        </w:rPr>
        <w:t xml:space="preserve"> </w:t>
      </w:r>
      <w:r w:rsidRPr="000F243C">
        <w:rPr>
          <w:rFonts w:ascii="Arial" w:hAnsi="Arial" w:cs="Arial"/>
          <w:rtl/>
        </w:rPr>
        <w:t>בישראל</w:t>
      </w:r>
    </w:p>
    <w:p w:rsidR="0013347B" w:rsidP="008C0F61">
      <w:pPr>
        <w:spacing w:after="0" w:line="24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ab/>
      </w:r>
      <w:r>
        <w:rPr>
          <w:rFonts w:ascii="Arial" w:hAnsi="Arial" w:cs="Arial" w:hint="cs"/>
          <w:rtl/>
        </w:rPr>
        <w:tab/>
      </w:r>
      <w:r w:rsidRPr="00B43E80">
        <w:rPr>
          <w:rFonts w:ascii="Arial" w:hAnsi="Arial" w:cs="Arial" w:hint="cs"/>
          <w:rtl/>
        </w:rPr>
        <w:t xml:space="preserve">המכללה הביו רפואית (קבוצת </w:t>
      </w:r>
      <w:r w:rsidRPr="00B43E80">
        <w:rPr>
          <w:rFonts w:ascii="Arial" w:hAnsi="Arial" w:cs="Arial" w:hint="cs"/>
          <w:rtl/>
        </w:rPr>
        <w:t>פארמה</w:t>
      </w:r>
      <w:r w:rsidRPr="00B43E80">
        <w:rPr>
          <w:rFonts w:ascii="Arial" w:hAnsi="Arial" w:cs="Arial" w:hint="cs"/>
          <w:rtl/>
        </w:rPr>
        <w:t xml:space="preserve"> ג'וב)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</w:t>
      </w:r>
    </w:p>
    <w:p w:rsidR="008C0F61" w:rsidRPr="00846BED" w:rsidP="008C0F61">
      <w:pPr>
        <w:spacing w:after="0" w:line="240" w:lineRule="auto"/>
        <w:rPr>
          <w:b/>
          <w:bCs/>
          <w:u w:val="single"/>
          <w:rtl/>
        </w:rPr>
      </w:pPr>
      <w:r w:rsidRPr="00846BED">
        <w:rPr>
          <w:rFonts w:hint="cs"/>
          <w:b/>
          <w:bCs/>
          <w:u w:val="single"/>
          <w:rtl/>
        </w:rPr>
        <w:t>ניסיון תעסוקתי:</w:t>
      </w:r>
    </w:p>
    <w:p w:rsidR="008C0F61" w:rsidP="008C0F61">
      <w:pPr>
        <w:spacing w:after="0" w:line="240" w:lineRule="auto"/>
        <w:rPr>
          <w:rtl/>
        </w:rPr>
      </w:pPr>
    </w:p>
    <w:p w:rsidR="008C0F61" w:rsidP="00787834">
      <w:pPr>
        <w:spacing w:after="0" w:line="240" w:lineRule="auto"/>
        <w:rPr>
          <w:rtl/>
        </w:rPr>
      </w:pPr>
      <w:r>
        <w:rPr>
          <w:rFonts w:hint="cs"/>
          <w:rtl/>
        </w:rPr>
        <w:t>2014</w:t>
      </w:r>
      <w:r w:rsidR="00787834">
        <w:rPr>
          <w:rFonts w:hint="cs"/>
          <w:rtl/>
        </w:rPr>
        <w:t>-2020</w:t>
      </w:r>
      <w:r>
        <w:rPr>
          <w:rFonts w:hint="cs"/>
          <w:rtl/>
        </w:rPr>
        <w:tab/>
        <w:t xml:space="preserve">חברת שילוח </w:t>
      </w:r>
      <w:r>
        <w:rPr>
          <w:rFonts w:hint="cs"/>
          <w:rtl/>
        </w:rPr>
        <w:t>אמקס</w:t>
      </w:r>
      <w:r>
        <w:rPr>
          <w:rFonts w:hint="cs"/>
          <w:rtl/>
        </w:rPr>
        <w:t>: מנהל איכות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2012</w:t>
      </w:r>
      <w:r>
        <w:rPr>
          <w:rFonts w:hint="cs"/>
          <w:rtl/>
        </w:rPr>
        <w:tab/>
      </w:r>
      <w:r>
        <w:rPr>
          <w:rFonts w:hint="cs"/>
          <w:rtl/>
        </w:rPr>
        <w:tab/>
        <w:t>חברת שמן מרוקאי: רוקח רישום תמרוקים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2008-2011</w:t>
      </w:r>
      <w:r>
        <w:rPr>
          <w:rFonts w:hint="cs"/>
          <w:rtl/>
        </w:rPr>
        <w:tab/>
        <w:t>מ"מ/משרות זמניות: מנהל בית מרקחת בבי"ח הרצפלד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   רוקח רישום בחברת </w:t>
      </w:r>
      <w:r w:rsidRPr="004F5B95" w:rsidR="00006E87">
        <w:rPr>
          <w:rFonts w:ascii="Arial" w:hAnsi="Arial" w:cs="Arial"/>
        </w:rPr>
        <w:t>Janssen-</w:t>
      </w:r>
      <w:r w:rsidRPr="004F5B95">
        <w:rPr>
          <w:rFonts w:ascii="Arial" w:hAnsi="Arial" w:cs="Arial"/>
        </w:rPr>
        <w:t>Cilag</w:t>
      </w:r>
    </w:p>
    <w:p w:rsidR="008C0F61" w:rsidRPr="00F8582A" w:rsidP="008C0F61">
      <w:pPr>
        <w:spacing w:after="0" w:line="240" w:lineRule="auto"/>
        <w:rPr>
          <w:b/>
          <w:bCs/>
          <w:rtl/>
        </w:rPr>
      </w:pPr>
      <w:r w:rsidRPr="00F8582A">
        <w:rPr>
          <w:rFonts w:hint="cs"/>
          <w:b/>
          <w:bCs/>
          <w:rtl/>
        </w:rPr>
        <w:t xml:space="preserve">2003-2008 </w:t>
      </w:r>
      <w:r w:rsidR="0027589D">
        <w:rPr>
          <w:rFonts w:hint="cs"/>
          <w:b/>
          <w:bCs/>
          <w:rtl/>
        </w:rPr>
        <w:tab/>
      </w:r>
      <w:r w:rsidRPr="00F8582A">
        <w:rPr>
          <w:rFonts w:hint="cs"/>
          <w:b/>
          <w:bCs/>
          <w:rtl/>
        </w:rPr>
        <w:t>דוקטורט ב</w:t>
      </w:r>
      <w:r w:rsidRPr="00F8582A">
        <w:rPr>
          <w:rFonts w:hint="cs"/>
          <w:b/>
          <w:bCs/>
          <w:rtl/>
        </w:rPr>
        <w:t>גרמניה</w:t>
      </w:r>
    </w:p>
    <w:p w:rsidR="008C0F61" w:rsidP="0027589D">
      <w:pPr>
        <w:spacing w:after="0" w:line="240" w:lineRule="auto"/>
        <w:rPr>
          <w:rtl/>
        </w:rPr>
      </w:pPr>
      <w:r>
        <w:rPr>
          <w:rFonts w:hint="cs"/>
          <w:rtl/>
        </w:rPr>
        <w:t>2001-2002</w:t>
      </w:r>
      <w:r>
        <w:rPr>
          <w:rFonts w:hint="cs"/>
          <w:rtl/>
        </w:rPr>
        <w:tab/>
      </w:r>
      <w:r>
        <w:t>QBI</w:t>
      </w:r>
      <w:r>
        <w:rPr>
          <w:rFonts w:hint="cs"/>
          <w:rtl/>
        </w:rPr>
        <w:t>: עוזר מחקר</w:t>
      </w:r>
    </w:p>
    <w:p w:rsidR="008C0F61" w:rsidP="008C0F61">
      <w:pPr>
        <w:spacing w:after="0" w:line="240" w:lineRule="auto"/>
        <w:rPr>
          <w:rtl/>
        </w:rPr>
      </w:pPr>
      <w:r>
        <w:rPr>
          <w:rFonts w:hint="cs"/>
          <w:rtl/>
        </w:rPr>
        <w:t>1995-2001</w:t>
      </w:r>
      <w:r>
        <w:rPr>
          <w:rFonts w:hint="cs"/>
          <w:rtl/>
        </w:rPr>
        <w:tab/>
        <w:t>סטאז' ורוקח מוסמך ברשתות פארם וקופ"ח כללית</w:t>
      </w:r>
    </w:p>
    <w:p w:rsidR="00A90A4A" w:rsidP="008C0F61">
      <w:pPr>
        <w:spacing w:after="0" w:line="240" w:lineRule="auto"/>
        <w:rPr>
          <w:rtl/>
        </w:rPr>
      </w:pPr>
    </w:p>
    <w:p w:rsidR="00A90A4A" w:rsidP="008C0F61">
      <w:pPr>
        <w:spacing w:after="0" w:line="240" w:lineRule="auto"/>
        <w:rPr>
          <w:rtl/>
        </w:rPr>
      </w:pPr>
    </w:p>
    <w:p w:rsidR="00A90A4A" w:rsidRPr="00A90A4A" w:rsidP="00A90A4A">
      <w:pPr>
        <w:bidi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u w:val="single"/>
          <w:rtl/>
          <w:lang w:val="en-GB" w:eastAsia="en-GB"/>
        </w:rPr>
      </w:pPr>
      <w:r w:rsidRPr="00A90A4A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GB" w:eastAsia="en-GB"/>
        </w:rPr>
        <w:t>פרסומים:</w:t>
      </w:r>
    </w:p>
    <w:p w:rsidR="00A90A4A" w:rsidRPr="00A90A4A" w:rsidP="00A90A4A">
      <w:pPr>
        <w:bidi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rtl/>
          <w:lang w:eastAsia="en-GB"/>
        </w:rPr>
      </w:pPr>
    </w:p>
    <w:p w:rsidR="00A90A4A" w:rsidRPr="00A90A4A" w:rsidP="00A90A4A">
      <w:pPr>
        <w:bidi w:val="0"/>
        <w:spacing w:after="0" w:line="240" w:lineRule="auto"/>
        <w:ind w:left="360"/>
        <w:rPr>
          <w:rFonts w:ascii="Arial" w:eastAsia="Times New Roman" w:hAnsi="Arial" w:cs="Arial"/>
          <w:rtl/>
          <w:lang w:val="en-AU" w:eastAsia="en-GB" w:bidi="ar-SA"/>
        </w:rPr>
      </w:pPr>
      <w:r w:rsidRPr="00A90A4A">
        <w:rPr>
          <w:rFonts w:ascii="Arial" w:eastAsia="Times New Roman" w:hAnsi="Arial" w:cs="Arial"/>
          <w:b/>
          <w:bCs/>
          <w:lang w:val="en-GB" w:eastAsia="en-GB" w:bidi="ar-SA"/>
        </w:rPr>
        <w:t>Hava</w:t>
      </w:r>
      <w:r w:rsidRPr="00A90A4A">
        <w:rPr>
          <w:rFonts w:ascii="Arial" w:eastAsia="Times New Roman" w:hAnsi="Arial" w:cs="Arial"/>
          <w:b/>
          <w:bCs/>
          <w:lang w:val="en-GB" w:eastAsia="en-GB" w:bidi="ar-SA"/>
        </w:rPr>
        <w:t>, D.,</w:t>
      </w:r>
      <w:r w:rsidRPr="00A90A4A">
        <w:rPr>
          <w:rFonts w:ascii="Arial" w:eastAsia="Times New Roman" w:hAnsi="Arial" w:cs="Arial"/>
          <w:lang w:val="en-GB" w:eastAsia="en-GB" w:bidi="ar-SA"/>
        </w:rPr>
        <w:t xml:space="preserve"> Forster, U.B., Matsuda, Cui, S., M., Link, B.A., </w:t>
      </w:r>
      <w:r w:rsidRPr="00A90A4A">
        <w:rPr>
          <w:rFonts w:ascii="Arial" w:eastAsia="Times New Roman" w:hAnsi="Arial" w:cs="Arial"/>
          <w:lang w:val="en-GB" w:eastAsia="en-GB" w:bidi="ar-SA"/>
        </w:rPr>
        <w:t>Eichhorst</w:t>
      </w:r>
      <w:r w:rsidRPr="00A90A4A">
        <w:rPr>
          <w:rFonts w:ascii="Arial" w:eastAsia="Times New Roman" w:hAnsi="Arial" w:cs="Arial"/>
          <w:lang w:val="en-GB" w:eastAsia="en-GB" w:bidi="ar-SA"/>
        </w:rPr>
        <w:t xml:space="preserve">, J., </w:t>
      </w:r>
      <w:r w:rsidRPr="00A90A4A">
        <w:rPr>
          <w:rFonts w:ascii="Arial" w:eastAsia="Times New Roman" w:hAnsi="Arial" w:cs="Arial"/>
          <w:lang w:val="en-GB" w:eastAsia="en-GB" w:bidi="ar-SA"/>
        </w:rPr>
        <w:t>Wiesner</w:t>
      </w:r>
      <w:r w:rsidRPr="00A90A4A">
        <w:rPr>
          <w:rFonts w:ascii="Arial" w:eastAsia="Times New Roman" w:hAnsi="Arial" w:cs="Arial"/>
          <w:lang w:val="en-GB" w:eastAsia="en-GB" w:bidi="ar-SA"/>
        </w:rPr>
        <w:t xml:space="preserve">, B., </w:t>
      </w:r>
      <w:r w:rsidRPr="00A90A4A">
        <w:rPr>
          <w:rFonts w:ascii="Arial" w:eastAsia="Times New Roman" w:hAnsi="Arial" w:cs="Arial"/>
          <w:lang w:val="en-GB" w:eastAsia="en-GB" w:bidi="ar-SA"/>
        </w:rPr>
        <w:t>Chitnis</w:t>
      </w:r>
      <w:r w:rsidRPr="00A90A4A">
        <w:rPr>
          <w:rFonts w:ascii="Arial" w:eastAsia="Times New Roman" w:hAnsi="Arial" w:cs="Arial"/>
          <w:lang w:val="en-GB" w:eastAsia="en-GB" w:bidi="ar-SA"/>
        </w:rPr>
        <w:t xml:space="preserve">, A., and </w:t>
      </w:r>
      <w:r w:rsidRPr="00A90A4A">
        <w:rPr>
          <w:rFonts w:ascii="Arial" w:eastAsia="Times New Roman" w:hAnsi="Arial" w:cs="Arial"/>
          <w:lang w:val="en-GB" w:eastAsia="en-GB" w:bidi="ar-SA"/>
        </w:rPr>
        <w:t>Abdelilah-Seyfried</w:t>
      </w:r>
      <w:r w:rsidRPr="00A90A4A">
        <w:rPr>
          <w:rFonts w:ascii="Arial" w:eastAsia="Times New Roman" w:hAnsi="Arial" w:cs="Arial"/>
          <w:lang w:val="en-GB" w:eastAsia="en-GB" w:bidi="ar-SA"/>
        </w:rPr>
        <w:t>, S. (2009). Apical membrane maturation and cellular rosette formation during morphogenesis of the zebrafish lateral line.</w:t>
      </w:r>
      <w:r w:rsidRPr="00A90A4A">
        <w:rPr>
          <w:rFonts w:ascii="Arial" w:eastAsia="Times New Roman" w:hAnsi="Arial" w:cs="Arial"/>
          <w:lang w:val="en-AU" w:eastAsia="en-GB" w:bidi="ar-SA"/>
        </w:rPr>
        <w:t xml:space="preserve"> </w:t>
      </w:r>
      <w:r w:rsidRPr="00A90A4A">
        <w:rPr>
          <w:rFonts w:ascii="Arial" w:eastAsia="Times New Roman" w:hAnsi="Arial" w:cs="Arial"/>
          <w:i/>
          <w:iCs/>
          <w:lang w:val="en-AU" w:eastAsia="en-GB" w:bidi="ar-SA"/>
        </w:rPr>
        <w:t>Journal of Cell Science 122 (Pt 5): 687-695</w:t>
      </w:r>
    </w:p>
    <w:p w:rsidR="00A90A4A" w:rsidP="008C0F61">
      <w:pPr>
        <w:spacing w:after="0" w:line="240" w:lineRule="auto"/>
        <w:rPr>
          <w:rtl/>
        </w:rPr>
      </w:pPr>
    </w:p>
    <w:p w:rsidR="00846BED" w:rsidP="008C0F61">
      <w:pPr>
        <w:spacing w:after="0" w:line="240" w:lineRule="auto"/>
        <w:rPr>
          <w:rtl/>
        </w:rPr>
      </w:pPr>
    </w:p>
    <w:p w:rsidR="00846BED" w:rsidRPr="00846BED" w:rsidP="008C0F61">
      <w:pPr>
        <w:spacing w:after="0" w:line="240" w:lineRule="auto"/>
        <w:rPr>
          <w:b/>
          <w:bCs/>
          <w:u w:val="single"/>
          <w:rtl/>
        </w:rPr>
      </w:pPr>
      <w:r w:rsidRPr="00846BED">
        <w:rPr>
          <w:rFonts w:hint="cs"/>
          <w:b/>
          <w:bCs/>
          <w:u w:val="single"/>
          <w:rtl/>
        </w:rPr>
        <w:t>שפות:</w:t>
      </w:r>
    </w:p>
    <w:p w:rsidR="00846BED" w:rsidP="008C0F61">
      <w:pPr>
        <w:spacing w:after="0" w:line="240" w:lineRule="auto"/>
        <w:rPr>
          <w:rtl/>
        </w:rPr>
      </w:pPr>
    </w:p>
    <w:p w:rsidR="00846BED" w:rsidP="008C0F61">
      <w:pPr>
        <w:spacing w:after="0" w:line="240" w:lineRule="auto"/>
        <w:rPr>
          <w:rtl/>
        </w:rPr>
      </w:pPr>
      <w:r>
        <w:rPr>
          <w:rFonts w:hint="cs"/>
          <w:rtl/>
        </w:rPr>
        <w:t>עברית (שפת אם)</w:t>
      </w:r>
    </w:p>
    <w:p w:rsidR="00846BED" w:rsidP="008C0F61">
      <w:pPr>
        <w:spacing w:after="0" w:line="240" w:lineRule="auto"/>
        <w:rPr>
          <w:rtl/>
        </w:rPr>
      </w:pPr>
      <w:r>
        <w:rPr>
          <w:rFonts w:hint="cs"/>
          <w:rtl/>
        </w:rPr>
        <w:t>אנגלית (רמה גבוהה מאוד)</w:t>
      </w:r>
    </w:p>
    <w:p w:rsidR="00846BED" w:rsidP="008C0F61">
      <w:pPr>
        <w:spacing w:after="0" w:line="240" w:lineRule="auto"/>
        <w:rPr>
          <w:rtl/>
        </w:rPr>
      </w:pPr>
    </w:p>
    <w:p w:rsidR="00A90A4A" w:rsidP="008C0F61">
      <w:pPr>
        <w:spacing w:after="0" w:line="240" w:lineRule="auto"/>
        <w:rPr>
          <w:rtl/>
        </w:rPr>
      </w:pPr>
    </w:p>
    <w:p w:rsidR="00846BED" w:rsidP="008C0F61">
      <w:pPr>
        <w:spacing w:after="0" w:line="240" w:lineRule="auto"/>
        <w:rPr>
          <w:rtl/>
        </w:rPr>
      </w:pPr>
      <w:r>
        <w:rPr>
          <w:rFonts w:hint="cs"/>
          <w:rtl/>
        </w:rPr>
        <w:t>שליטה מלאה במערכות מידע ותוכנות מחשב שונות</w:t>
      </w:r>
    </w:p>
    <w:p w:rsidR="00846BED" w:rsidP="008C0F61">
      <w:pPr>
        <w:spacing w:after="0" w:line="240" w:lineRule="auto"/>
        <w:rPr>
          <w:rtl/>
        </w:rPr>
      </w:pPr>
    </w:p>
    <w:p w:rsidR="00A90A4A" w:rsidP="008C0F61">
      <w:pPr>
        <w:spacing w:after="0" w:line="240" w:lineRule="auto"/>
        <w:rPr>
          <w:rtl/>
        </w:rPr>
      </w:pPr>
    </w:p>
    <w:p w:rsidR="00846BED" w:rsidRPr="00846BED" w:rsidP="008C0F61">
      <w:pPr>
        <w:spacing w:after="0" w:line="240" w:lineRule="auto"/>
        <w:rPr>
          <w:b/>
          <w:bCs/>
          <w:u w:val="single"/>
          <w:rtl/>
        </w:rPr>
      </w:pPr>
      <w:r w:rsidRPr="00846BED">
        <w:rPr>
          <w:rFonts w:hint="cs"/>
          <w:b/>
          <w:bCs/>
          <w:u w:val="single"/>
          <w:rtl/>
        </w:rPr>
        <w:t>שירות צבאי:</w:t>
      </w:r>
    </w:p>
    <w:p w:rsidR="00846BED" w:rsidP="008C0F61">
      <w:pPr>
        <w:spacing w:after="0" w:line="240" w:lineRule="auto"/>
        <w:rPr>
          <w:rtl/>
        </w:rPr>
      </w:pPr>
    </w:p>
    <w:p w:rsidR="00846BED" w:rsidP="008C0F61">
      <w:pPr>
        <w:spacing w:after="0" w:line="240" w:lineRule="auto"/>
        <w:rPr>
          <w:rtl/>
        </w:rPr>
      </w:pPr>
      <w:r>
        <w:rPr>
          <w:rFonts w:hint="cs"/>
          <w:rtl/>
        </w:rPr>
        <w:t>1987-1990</w:t>
      </w:r>
    </w:p>
    <w:sectPr w:rsidSect="00C4521C">
      <w:headerReference w:type="default" r:id="rId4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31497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CF83F82"/>
    <w:multiLevelType w:val="hybridMultilevel"/>
    <w:tmpl w:val="7DE64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61"/>
    <w:rsid w:val="00006E87"/>
    <w:rsid w:val="000F243C"/>
    <w:rsid w:val="0013347B"/>
    <w:rsid w:val="0027589D"/>
    <w:rsid w:val="00397EE4"/>
    <w:rsid w:val="004F5B95"/>
    <w:rsid w:val="004F680D"/>
    <w:rsid w:val="00787834"/>
    <w:rsid w:val="0080071D"/>
    <w:rsid w:val="00846BED"/>
    <w:rsid w:val="008C0F61"/>
    <w:rsid w:val="00A90A4A"/>
    <w:rsid w:val="00B43E80"/>
    <w:rsid w:val="00C4521C"/>
    <w:rsid w:val="00F8582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hava</dc:creator>
  <cp:lastModifiedBy>david hava</cp:lastModifiedBy>
  <cp:revision>3</cp:revision>
  <dcterms:created xsi:type="dcterms:W3CDTF">2020-07-05T09:19:00Z</dcterms:created>
  <dcterms:modified xsi:type="dcterms:W3CDTF">2021-02-21T16:07:00Z</dcterms:modified>
</cp:coreProperties>
</file>