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61E3A" w:rsidRPr="00DD412C" w:rsidP="00DD412C">
      <w:pPr>
        <w:bidi/>
        <w:spacing w:line="300" w:lineRule="auto"/>
        <w:ind w:right="-993"/>
        <w:jc w:val="center"/>
        <w:rPr>
          <w:rFonts w:asciiTheme="minorBidi" w:hAnsiTheme="minorBidi" w:cstheme="minorBidi"/>
          <w:b/>
          <w:bCs/>
          <w:sz w:val="34"/>
          <w:szCs w:val="34"/>
          <w:rtl/>
        </w:rPr>
      </w:pPr>
      <w:r w:rsidRPr="00DD412C">
        <w:rPr>
          <w:rFonts w:asciiTheme="minorBidi" w:hAnsiTheme="minorBidi" w:cstheme="minorBidi"/>
          <w:b/>
          <w:bCs/>
          <w:sz w:val="34"/>
          <w:szCs w:val="34"/>
          <w:rtl/>
        </w:rPr>
        <w:t xml:space="preserve">דניס </w:t>
      </w:r>
      <w:r w:rsidRPr="00DD412C">
        <w:rPr>
          <w:rFonts w:asciiTheme="minorBidi" w:hAnsiTheme="minorBidi" w:cstheme="minorBidi"/>
          <w:b/>
          <w:bCs/>
          <w:sz w:val="34"/>
          <w:szCs w:val="34"/>
          <w:rtl/>
        </w:rPr>
        <w:t>ספקטור</w:t>
      </w:r>
    </w:p>
    <w:p w:rsidR="00137B77" w:rsidP="00DD412C">
      <w:pPr>
        <w:bidi/>
        <w:spacing w:line="300" w:lineRule="auto"/>
        <w:ind w:right="-993"/>
        <w:jc w:val="center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335280</wp:posOffset>
                </wp:positionV>
                <wp:extent cx="6868795" cy="0"/>
                <wp:effectExtent l="31115" t="34290" r="34290" b="32385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7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1126ED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7.8pt,26.4pt" to="493.05pt,26.4pt" strokecolor="#1126ed" strokeweight="4.5pt">
                <v:stroke linestyle="thickThin"/>
              </v:line>
            </w:pict>
          </mc:Fallback>
        </mc:AlternateContent>
      </w:r>
      <w:r w:rsidRPr="00961E3A">
        <w:rPr>
          <w:rFonts w:asciiTheme="minorBidi" w:hAnsiTheme="minorBidi" w:cstheme="minorBidi"/>
          <w:sz w:val="21"/>
          <w:szCs w:val="21"/>
          <w:rtl/>
        </w:rPr>
        <w:t xml:space="preserve">ראשון לציון | </w:t>
      </w:r>
      <w:r>
        <w:rPr>
          <w:rFonts w:asciiTheme="minorBidi" w:hAnsiTheme="minorBidi" w:cstheme="minorBidi" w:hint="cs"/>
          <w:sz w:val="21"/>
          <w:szCs w:val="21"/>
          <w:rtl/>
        </w:rPr>
        <w:t>יליד</w:t>
      </w:r>
      <w:r w:rsidRPr="00961E3A" w:rsidR="00961E3A">
        <w:rPr>
          <w:rFonts w:asciiTheme="minorBidi" w:hAnsiTheme="minorBidi" w:cstheme="minorBidi"/>
          <w:sz w:val="21"/>
          <w:szCs w:val="21"/>
          <w:rtl/>
        </w:rPr>
        <w:t xml:space="preserve"> 1989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| </w:t>
      </w:r>
      <w:r w:rsidRPr="00961E3A" w:rsidR="00961E3A">
        <w:rPr>
          <w:rFonts w:asciiTheme="minorBidi" w:hAnsiTheme="minorBidi" w:cstheme="minorBidi"/>
          <w:sz w:val="21"/>
          <w:szCs w:val="21"/>
          <w:rtl/>
        </w:rPr>
        <w:t>ת.ז</w:t>
      </w:r>
      <w:r w:rsidRPr="00961E3A" w:rsidR="00961E3A">
        <w:rPr>
          <w:rFonts w:asciiTheme="minorBidi" w:hAnsiTheme="minorBidi" w:cstheme="minorBidi"/>
          <w:sz w:val="21"/>
          <w:szCs w:val="21"/>
          <w:rtl/>
        </w:rPr>
        <w:t xml:space="preserve"> : 313950388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| </w:t>
      </w:r>
      <w:r w:rsidRPr="00DD412C">
        <w:rPr>
          <w:rFonts w:asciiTheme="minorBidi" w:hAnsiTheme="minorBidi" w:cstheme="minorBidi"/>
          <w:b/>
          <w:bCs/>
          <w:sz w:val="21"/>
          <w:szCs w:val="21"/>
        </w:rPr>
        <w:t>054-7973357</w:t>
      </w:r>
      <w:r w:rsidRPr="00961E3A">
        <w:rPr>
          <w:rFonts w:asciiTheme="minorBidi" w:hAnsiTheme="minorBidi" w:cstheme="minorBidi"/>
          <w:sz w:val="21"/>
          <w:szCs w:val="21"/>
          <w:rtl/>
        </w:rPr>
        <w:t xml:space="preserve"> | </w:t>
      </w:r>
      <w:r>
        <w:fldChar w:fldCharType="begin"/>
      </w:r>
      <w:r>
        <w:instrText xml:space="preserve"> HYPERLINK "mailto:mcden1004@gmail.com" </w:instrText>
      </w:r>
      <w:r>
        <w:fldChar w:fldCharType="separate"/>
      </w:r>
      <w:r w:rsidRPr="00961E3A">
        <w:rPr>
          <w:rStyle w:val="Hyperlink"/>
          <w:rFonts w:asciiTheme="minorBidi" w:hAnsiTheme="minorBidi" w:cstheme="minorBidi"/>
          <w:sz w:val="21"/>
          <w:szCs w:val="21"/>
        </w:rPr>
        <w:t>mcden1004@gmail.com</w:t>
      </w:r>
      <w:r>
        <w:fldChar w:fldCharType="end"/>
      </w:r>
      <w:r w:rsidRPr="00961E3A">
        <w:rPr>
          <w:rFonts w:asciiTheme="minorBidi" w:hAnsiTheme="minorBidi" w:cstheme="minorBidi"/>
          <w:sz w:val="21"/>
          <w:szCs w:val="21"/>
          <w:rtl/>
        </w:rPr>
        <w:br/>
      </w:r>
    </w:p>
    <w:p w:rsidR="00961E3A" w:rsidRPr="00DD412C" w:rsidP="00DD412C">
      <w:pPr>
        <w:bidi/>
        <w:spacing w:line="300" w:lineRule="auto"/>
        <w:ind w:right="-993"/>
        <w:jc w:val="center"/>
        <w:rPr>
          <w:rFonts w:asciiTheme="minorBidi" w:hAnsiTheme="minorBidi" w:cstheme="minorBidi"/>
          <w:sz w:val="21"/>
          <w:szCs w:val="21"/>
        </w:rPr>
      </w:pP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/>
        <w:rPr>
          <w:rFonts w:asciiTheme="minorBidi" w:hAnsiTheme="minorBidi" w:cstheme="minorBidi"/>
          <w:b/>
          <w:bCs/>
          <w:sz w:val="21"/>
          <w:szCs w:val="21"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בוגר לימודי 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 xml:space="preserve">אבטחת מידע מוסמך 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</w:rPr>
        <w:t>CCNA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  <w:r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>, מעוניין להשתלב ולה</w:t>
      </w:r>
      <w:r>
        <w:rPr>
          <w:rFonts w:asciiTheme="minorBidi" w:hAnsiTheme="minorBidi" w:cstheme="minorBidi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תפתח 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>בתחום.</w:t>
      </w: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 w:right="-1276"/>
        <w:rPr>
          <w:rFonts w:asciiTheme="minorBidi" w:hAnsiTheme="minorBidi" w:cstheme="minorBidi"/>
          <w:b/>
          <w:bCs/>
          <w:sz w:val="21"/>
          <w:szCs w:val="21"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גישה טכנית וזיקה לתחום, למידה עצמאית לאורך השנים, היכרות עם נושא חדירה והגנת רשתות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.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 w:right="-1276"/>
        <w:rPr>
          <w:rFonts w:asciiTheme="minorBidi" w:hAnsiTheme="minorBidi" w:cstheme="minorBidi"/>
          <w:b/>
          <w:bCs/>
          <w:sz w:val="21"/>
          <w:szCs w:val="21"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יכולת ניהול והובלה תהליכים וצוות עובדים תוך הדרכה, חלוקת משימות ובקרה לעמידה ביעדים, איכות ביצוע 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ולו"ז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.</w:t>
      </w: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 w:right="-1276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ראיה מערכתית רחבה, יכולת אנליטית גבוהה, משימתיות ומיקוד במטרה., יצירתיות ומעוף, חשיבה מחוץ לקופסא.</w:t>
      </w:r>
    </w:p>
    <w:p w:rsidR="00762FCB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p w:rsidR="00961E3A" w:rsidRPr="00051FEC" w:rsidP="00DD412C">
      <w:pPr>
        <w:bidi/>
        <w:spacing w:line="300" w:lineRule="auto"/>
        <w:ind w:right="-1276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051FE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השכלה</w:t>
      </w:r>
      <w:r w:rsidR="00F054A9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וקורסים</w:t>
      </w:r>
      <w:r w:rsidRPr="00051FE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:</w:t>
      </w:r>
    </w:p>
    <w:p w:rsidR="00961E3A" w:rsidRPr="00DD412C" w:rsidP="00DD412C">
      <w:pPr>
        <w:bidi/>
        <w:spacing w:line="300" w:lineRule="auto"/>
        <w:ind w:right="-1276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2020-2019:   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בוגר קורס </w:t>
      </w:r>
      <w:r w:rsidRPr="00DD412C">
        <w:rPr>
          <w:rFonts w:asciiTheme="minorBidi" w:hAnsiTheme="minorBidi" w:cstheme="minorBidi"/>
          <w:b/>
          <w:bCs/>
          <w:sz w:val="21"/>
          <w:szCs w:val="21"/>
        </w:rPr>
        <w:t>CCNA</w:t>
      </w:r>
      <w:r w:rsidRPr="00DD412C" w:rsidR="005201C8">
        <w:rPr>
          <w:rFonts w:asciiTheme="minorBidi" w:hAnsiTheme="minorBidi" w:cstheme="minorBidi"/>
          <w:b/>
          <w:bCs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>מכללת ג'ון ברייס</w:t>
      </w:r>
      <w:r w:rsidRPr="00DD412C" w:rsidR="005201C8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137B77" w:rsidRPr="00DD412C" w:rsidP="00DD412C">
      <w:pPr>
        <w:bidi/>
        <w:spacing w:line="300" w:lineRule="auto"/>
        <w:ind w:left="-20" w:right="-1276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                    </w:t>
      </w:r>
      <w:r w:rsidRPr="00DD412C">
        <w:rPr>
          <w:rFonts w:asciiTheme="minorBidi" w:hAnsiTheme="minorBidi" w:cstheme="minorBidi"/>
          <w:sz w:val="21"/>
          <w:szCs w:val="21"/>
          <w:u w:val="single"/>
          <w:rtl/>
        </w:rPr>
        <w:t>בחומר הנלמד</w:t>
      </w:r>
      <w:r w:rsidRPr="00DD412C">
        <w:rPr>
          <w:rFonts w:asciiTheme="minorBidi" w:hAnsiTheme="minorBidi" w:cstheme="minorBidi"/>
          <w:sz w:val="21"/>
          <w:szCs w:val="21"/>
          <w:rtl/>
        </w:rPr>
        <w:t>:</w:t>
      </w:r>
    </w:p>
    <w:p w:rsidR="00137B77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תכנות ואוטומציה של התקפה והגנה, בדיקות וחדירות ל</w:t>
      </w:r>
      <w:r w:rsidRPr="00DD412C">
        <w:rPr>
          <w:rFonts w:asciiTheme="minorBidi" w:hAnsiTheme="minorBidi" w:cstheme="minorBidi"/>
          <w:sz w:val="21"/>
          <w:szCs w:val="21"/>
        </w:rPr>
        <w:t xml:space="preserve">Web-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>פורנזיקה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ו-</w:t>
      </w:r>
      <w:r w:rsidRPr="00DD412C">
        <w:rPr>
          <w:rFonts w:asciiTheme="minorBidi" w:hAnsiTheme="minorBidi" w:cstheme="minorBidi"/>
          <w:sz w:val="21"/>
          <w:szCs w:val="21"/>
        </w:rPr>
        <w:t xml:space="preserve">Reverse Engineering </w:t>
      </w:r>
      <w:r w:rsidRPr="00DD412C" w:rsidR="00DD412C">
        <w:rPr>
          <w:rFonts w:asciiTheme="minorBidi" w:hAnsiTheme="minorBidi" w:cstheme="minorBidi"/>
          <w:sz w:val="21"/>
          <w:szCs w:val="21"/>
          <w:rtl/>
        </w:rPr>
        <w:t>,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מערכת הפעלה </w:t>
      </w:r>
      <w:r w:rsidRPr="00DD412C">
        <w:rPr>
          <w:rFonts w:asciiTheme="minorBidi" w:hAnsiTheme="minorBidi" w:cstheme="minorBidi"/>
          <w:sz w:val="21"/>
          <w:szCs w:val="21"/>
        </w:rPr>
        <w:t>Linux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ניהול ותפעול רשתות תקשורת, מודלי </w:t>
      </w:r>
      <w:r w:rsidRPr="00DD412C">
        <w:rPr>
          <w:rFonts w:asciiTheme="minorBidi" w:hAnsiTheme="minorBidi" w:cstheme="minorBidi"/>
          <w:sz w:val="21"/>
          <w:szCs w:val="21"/>
          <w:rtl/>
        </w:rPr>
        <w:t>האקינג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וסוגי מתקפות</w:t>
      </w:r>
      <w:r w:rsidRPr="00DD412C">
        <w:rPr>
          <w:rFonts w:asciiTheme="minorBidi" w:hAnsiTheme="minorBidi" w:cstheme="minorBidi"/>
          <w:sz w:val="21"/>
          <w:szCs w:val="21"/>
          <w:rtl/>
        </w:rPr>
        <w:t>;</w:t>
      </w:r>
    </w:p>
    <w:p w:rsidR="00137B77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מערכת</w:t>
      </w:r>
      <w:r w:rsidRPr="00DD412C"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  <w:rtl/>
        </w:rPr>
        <w:t xml:space="preserve"> </w:t>
      </w:r>
      <w:r w:rsidRPr="00DD412C"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</w:rPr>
        <w:t>SIEM</w:t>
      </w:r>
      <w:r w:rsidRPr="00DD412C"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  <w:rtl/>
        </w:rPr>
        <w:t xml:space="preserve"> לאיסוף וניתוח אירועי אבטחת מידע מדווחים ועוד; </w:t>
      </w:r>
    </w:p>
    <w:p w:rsidR="00137B77" w:rsidRPr="00DD412C" w:rsidP="00DD412C">
      <w:pPr>
        <w:bidi/>
        <w:spacing w:line="300" w:lineRule="auto"/>
        <w:ind w:right="-1276"/>
        <w:rPr>
          <w:rFonts w:asciiTheme="minorBidi" w:hAnsiTheme="minorBidi" w:cstheme="minorBidi"/>
          <w:sz w:val="10"/>
          <w:szCs w:val="10"/>
          <w:rtl/>
        </w:rPr>
      </w:pPr>
    </w:p>
    <w:p w:rsidR="00137B77" w:rsidRPr="00DD412C" w:rsidP="00DD412C">
      <w:pPr>
        <w:bidi/>
        <w:spacing w:line="300" w:lineRule="auto"/>
        <w:ind w:right="-993" w:firstLine="1250"/>
        <w:rPr>
          <w:rFonts w:asciiTheme="minorBidi" w:hAnsiTheme="minorBidi" w:cstheme="minorBidi"/>
          <w:sz w:val="21"/>
          <w:szCs w:val="21"/>
          <w:u w:val="single"/>
          <w:rtl/>
        </w:rPr>
      </w:pPr>
      <w:r w:rsidRPr="00DD412C">
        <w:rPr>
          <w:rFonts w:asciiTheme="minorBidi" w:hAnsiTheme="minorBidi" w:cstheme="minorBidi"/>
          <w:sz w:val="21"/>
          <w:szCs w:val="21"/>
          <w:u w:val="single"/>
          <w:rtl/>
        </w:rPr>
        <w:t>פרויקט</w:t>
      </w:r>
      <w:r>
        <w:rPr>
          <w:rFonts w:asciiTheme="minorBidi" w:hAnsiTheme="minorBidi" w:cstheme="minorBidi" w:hint="cs"/>
          <w:sz w:val="21"/>
          <w:szCs w:val="21"/>
          <w:u w:val="single"/>
          <w:rtl/>
        </w:rPr>
        <w:t xml:space="preserve"> והתנסות מעשית</w:t>
      </w:r>
      <w:r w:rsidRPr="00DD412C">
        <w:rPr>
          <w:rFonts w:asciiTheme="minorBidi" w:hAnsiTheme="minorBidi" w:cstheme="minorBidi"/>
          <w:sz w:val="21"/>
          <w:szCs w:val="21"/>
          <w:u w:val="single"/>
          <w:rtl/>
        </w:rPr>
        <w:t>:</w:t>
      </w:r>
    </w:p>
    <w:p w:rsidR="00DD412C" w:rsidRPr="00C45138" w:rsidP="00C45138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הקמה רשת וירטואלית כולל: </w:t>
      </w:r>
      <w:r w:rsidR="00C45138">
        <w:rPr>
          <w:rFonts w:asciiTheme="minorBidi" w:hAnsiTheme="minorBidi" w:cstheme="minorBidi" w:hint="cs"/>
          <w:sz w:val="21"/>
          <w:szCs w:val="21"/>
        </w:rPr>
        <w:t>DMZ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>.</w:t>
      </w:r>
      <w:r w:rsidR="00C45138">
        <w:rPr>
          <w:rFonts w:asciiTheme="minorBidi" w:hAnsiTheme="minorBidi" w:cstheme="minorBidi" w:hint="cs"/>
          <w:sz w:val="21"/>
          <w:szCs w:val="21"/>
        </w:rPr>
        <w:t>SRV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C45138">
        <w:rPr>
          <w:rFonts w:asciiTheme="minorBidi" w:hAnsiTheme="minorBidi" w:cstheme="minorBidi" w:hint="cs"/>
          <w:sz w:val="21"/>
          <w:szCs w:val="21"/>
        </w:rPr>
        <w:t>VLAN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C45138">
        <w:rPr>
          <w:rFonts w:asciiTheme="minorBidi" w:hAnsiTheme="minorBidi" w:cstheme="minorBidi" w:hint="cs"/>
          <w:sz w:val="21"/>
          <w:szCs w:val="21"/>
        </w:rPr>
        <w:t>FW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>.</w:t>
      </w:r>
      <w:r w:rsidR="00C45138">
        <w:rPr>
          <w:rFonts w:asciiTheme="minorBidi" w:hAnsiTheme="minorBidi" w:cstheme="minorBidi" w:hint="cs"/>
          <w:sz w:val="21"/>
          <w:szCs w:val="21"/>
        </w:rPr>
        <w:t>WAF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>ו,כו</w:t>
      </w:r>
    </w:p>
    <w:p w:rsidR="00DD412C" w:rsidRPr="00DD412C" w:rsidP="00DD412C">
      <w:pPr>
        <w:pStyle w:val="ListParagraph"/>
        <w:tabs>
          <w:tab w:val="left" w:pos="1516"/>
        </w:tabs>
        <w:bidi/>
        <w:spacing w:line="300" w:lineRule="auto"/>
        <w:ind w:left="1222" w:right="-1276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איתור פעילות זדונית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: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איתור ושליפת מידע , תחקור וניטור תעבורת התקשורת לרבות איתור טריגרים, ניתוב התעבורה והעברת התראות</w:t>
      </w:r>
    </w:p>
    <w:p w:rsidR="00DD412C" w:rsidP="00DD41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6"/>
        </w:tabs>
        <w:bidi/>
        <w:spacing w:line="300" w:lineRule="auto"/>
        <w:ind w:right="-851" w:firstLine="514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תחקור המדיה, ניתוח תעבורה כולל ביצוע סריקות, בדיקת קבצים</w:t>
      </w:r>
      <w:r>
        <w:rPr>
          <w:rFonts w:asciiTheme="minorBidi" w:hAnsiTheme="minorBidi" w:cstheme="minorBidi" w:hint="cs"/>
          <w:sz w:val="21"/>
          <w:szCs w:val="21"/>
          <w:rtl/>
        </w:rPr>
        <w:t>,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שחזור, בידוד </w:t>
      </w:r>
      <w:r w:rsidRPr="00DD412C">
        <w:rPr>
          <w:rFonts w:asciiTheme="minorBidi" w:hAnsiTheme="minorBidi" w:cstheme="minorBidi"/>
          <w:sz w:val="21"/>
          <w:szCs w:val="21"/>
        </w:rPr>
        <w:t>Malware</w:t>
      </w:r>
    </w:p>
    <w:p w:rsidR="00DD412C" w:rsidRPr="00DD412C" w:rsidP="00DD412C">
      <w:pPr>
        <w:tabs>
          <w:tab w:val="left" w:pos="301"/>
          <w:tab w:val="left" w:pos="918"/>
          <w:tab w:val="right" w:pos="1030"/>
          <w:tab w:val="num" w:pos="1379"/>
        </w:tabs>
        <w:bidi/>
        <w:spacing w:line="300" w:lineRule="auto"/>
        <w:ind w:left="1211" w:right="-567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DD412C">
        <w:rPr>
          <w:rFonts w:asciiTheme="minorBidi" w:hAnsiTheme="minorBidi" w:cstheme="minorBidi"/>
          <w:b/>
          <w:bCs/>
          <w:color w:val="000000"/>
          <w:sz w:val="21"/>
          <w:szCs w:val="21"/>
          <w:rtl/>
        </w:rPr>
        <w:t>טסטים לטיפול בהתקפת מערכות תוך שימוש בטכניקות לתקיפת מערכות</w:t>
      </w:r>
      <w:r w:rsidRPr="00DD412C">
        <w:rPr>
          <w:rFonts w:asciiTheme="minorBidi" w:hAnsiTheme="minorBidi" w:cstheme="minorBidi"/>
          <w:color w:val="000000"/>
          <w:sz w:val="21"/>
          <w:szCs w:val="21"/>
          <w:rtl/>
        </w:rPr>
        <w:t>: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תקיפה באמצעות </w:t>
      </w:r>
      <w:r w:rsidRPr="00DD412C">
        <w:rPr>
          <w:rFonts w:asciiTheme="minorBidi" w:hAnsiTheme="minorBidi" w:cstheme="minorBidi"/>
          <w:sz w:val="21"/>
          <w:szCs w:val="21"/>
        </w:rPr>
        <w:t>DNS enumeration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איסוף מידע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מיון סרברים וגילוי רשומות באמצעות </w:t>
      </w:r>
      <w:r w:rsidRPr="00DD412C">
        <w:rPr>
          <w:rFonts w:asciiTheme="minorBidi" w:hAnsiTheme="minorBidi" w:cstheme="minorBidi"/>
          <w:sz w:val="21"/>
          <w:szCs w:val="21"/>
        </w:rPr>
        <w:t>Fierce</w:t>
      </w:r>
      <w:r w:rsidRPr="00DD412C">
        <w:rPr>
          <w:rFonts w:asciiTheme="minorBidi" w:hAnsiTheme="minorBidi" w:cstheme="minorBidi"/>
          <w:sz w:val="21"/>
          <w:szCs w:val="21"/>
          <w:rtl/>
        </w:rPr>
        <w:t>.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שימוש ב- </w:t>
      </w:r>
      <w:r w:rsidRPr="00DD412C">
        <w:rPr>
          <w:rFonts w:asciiTheme="minorBidi" w:hAnsiTheme="minorBidi" w:cstheme="minorBidi"/>
          <w:sz w:val="21"/>
          <w:szCs w:val="21"/>
        </w:rPr>
        <w:t>Social network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לטובת איסוף מידע, שימוש בכלי – </w:t>
      </w:r>
      <w:r w:rsidRPr="00DD412C">
        <w:rPr>
          <w:rFonts w:asciiTheme="minorBidi" w:hAnsiTheme="minorBidi" w:cstheme="minorBidi"/>
          <w:sz w:val="21"/>
          <w:szCs w:val="21"/>
        </w:rPr>
        <w:t>The harvester</w:t>
      </w:r>
      <w:r w:rsidRPr="00DD412C">
        <w:rPr>
          <w:rFonts w:asciiTheme="minorBidi" w:hAnsiTheme="minorBidi" w:cstheme="minorBidi"/>
          <w:sz w:val="21"/>
          <w:szCs w:val="21"/>
          <w:rtl/>
        </w:rPr>
        <w:t>.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בחינת </w:t>
      </w:r>
      <w:r w:rsidRPr="00DD412C">
        <w:rPr>
          <w:rFonts w:asciiTheme="minorBidi" w:hAnsiTheme="minorBidi" w:cstheme="minorBidi"/>
          <w:sz w:val="21"/>
          <w:szCs w:val="21"/>
        </w:rPr>
        <w:t>Port</w:t>
      </w:r>
      <w:r w:rsidRPr="00DD412C">
        <w:rPr>
          <w:rFonts w:asciiTheme="minorBidi" w:hAnsiTheme="minorBidi" w:cstheme="minorBidi"/>
          <w:sz w:val="21"/>
          <w:szCs w:val="21"/>
          <w:rtl/>
        </w:rPr>
        <w:t>-'ם</w:t>
      </w:r>
      <w:r w:rsidRPr="00DD412C">
        <w:rPr>
          <w:rFonts w:asciiTheme="minorBidi" w:hAnsiTheme="minorBidi" w:cstheme="minorBidi"/>
          <w:sz w:val="21"/>
          <w:szCs w:val="21"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וגרסאות פתוחות באמצעות ב- </w:t>
      </w:r>
      <w:r w:rsidRPr="00DD412C">
        <w:rPr>
          <w:rFonts w:asciiTheme="minorBidi" w:hAnsiTheme="minorBidi" w:cstheme="minorBidi"/>
          <w:sz w:val="21"/>
          <w:szCs w:val="21"/>
        </w:rPr>
        <w:t>NMAP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.</w:t>
      </w:r>
    </w:p>
    <w:p w:rsidR="00137B77" w:rsidRPr="00F577E5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</w:p>
    <w:p w:rsidR="00DD412C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2007-2005:   בגרות, אורט נגדים, כרמיאל </w:t>
      </w:r>
    </w:p>
    <w:p w:rsidR="00DD412C" w:rsidRPr="00DD412C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</w:p>
    <w:p w:rsidR="0026651A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DD412C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כלים וטכנולוגיות:</w:t>
      </w:r>
    </w:p>
    <w:p w:rsidR="00DD412C" w:rsidRPr="00DD412C" w:rsidP="00DD412C">
      <w:pPr>
        <w:numPr>
          <w:ilvl w:val="0"/>
          <w:numId w:val="13"/>
        </w:numPr>
        <w:bidi/>
        <w:spacing w:line="300" w:lineRule="auto"/>
        <w:ind w:left="424" w:hanging="425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מוצרי </w:t>
      </w:r>
      <w:r w:rsidRPr="00DD412C">
        <w:rPr>
          <w:rFonts w:asciiTheme="minorBidi" w:hAnsiTheme="minorBidi" w:cstheme="minorBidi"/>
          <w:sz w:val="21"/>
          <w:szCs w:val="21"/>
        </w:rPr>
        <w:t>Fortinet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</w:rPr>
        <w:t>SIEM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, </w:t>
      </w:r>
      <w:r w:rsidRPr="00DD412C">
        <w:rPr>
          <w:rFonts w:asciiTheme="minorBidi" w:hAnsiTheme="minorBidi" w:cstheme="minorBidi"/>
          <w:sz w:val="21"/>
          <w:szCs w:val="21"/>
        </w:rPr>
        <w:t>RSA ECAT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</w:rPr>
        <w:t>VMWare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DD412C">
        <w:rPr>
          <w:rFonts w:asciiTheme="minorBidi" w:hAnsiTheme="minorBidi" w:cstheme="minorBidi"/>
          <w:sz w:val="21"/>
          <w:szCs w:val="21"/>
        </w:rPr>
        <w:t>ESXi</w:t>
      </w:r>
      <w:r w:rsidRPr="00DD412C">
        <w:rPr>
          <w:rFonts w:asciiTheme="minorBidi" w:hAnsiTheme="minorBidi" w:cstheme="minorBidi"/>
          <w:sz w:val="21"/>
          <w:szCs w:val="21"/>
          <w:rtl/>
        </w:rPr>
        <w:t>)</w:t>
      </w:r>
      <w:r w:rsidRPr="00DD412C">
        <w:rPr>
          <w:rFonts w:asciiTheme="minorBidi" w:hAnsiTheme="minorBidi" w:cstheme="minorBidi"/>
          <w:sz w:val="21"/>
          <w:szCs w:val="21"/>
        </w:rPr>
        <w:t>,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</w:rPr>
        <w:t>OPSWAT MetaDefender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</w:rPr>
        <w:t>EnCase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</w:p>
    <w:p w:rsidR="00DD412C" w:rsidRPr="00DD412C" w:rsidP="00DD412C">
      <w:pPr>
        <w:numPr>
          <w:ilvl w:val="0"/>
          <w:numId w:val="13"/>
        </w:numPr>
        <w:bidi/>
        <w:spacing w:line="300" w:lineRule="auto"/>
        <w:ind w:left="424" w:hanging="425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מערכות הפעלה מבוססות </w:t>
      </w:r>
      <w:r w:rsidRPr="00DD412C">
        <w:rPr>
          <w:rFonts w:asciiTheme="minorBidi" w:hAnsiTheme="minorBidi" w:cstheme="minorBidi"/>
          <w:sz w:val="21"/>
          <w:szCs w:val="21"/>
        </w:rPr>
        <w:t>Windows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ו-</w:t>
      </w:r>
      <w:r w:rsidRPr="00DD412C">
        <w:rPr>
          <w:rFonts w:asciiTheme="minorBidi" w:hAnsiTheme="minorBidi" w:cstheme="minorBidi"/>
          <w:sz w:val="21"/>
          <w:szCs w:val="21"/>
        </w:rPr>
        <w:t xml:space="preserve"> Linux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DD412C">
        <w:rPr>
          <w:rFonts w:asciiTheme="minorBidi" w:hAnsiTheme="minorBidi" w:cstheme="minorBidi"/>
          <w:sz w:val="21"/>
          <w:szCs w:val="21"/>
        </w:rPr>
        <w:t>Helix 3/Kali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) </w:t>
      </w:r>
    </w:p>
    <w:p w:rsidR="00DD412C" w:rsidRPr="00DD412C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961E3A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201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 תעסוקתי:</w:t>
      </w:r>
    </w:p>
    <w:p w:rsidR="00871663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2020-2014:  </w:t>
      </w:r>
      <w:r w:rsidR="00DD2A1A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תפקידי ניהול </w:t>
      </w:r>
      <w:r w:rsidRPr="00DD2A1A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בחברות ניהול פרויקטים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993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ניהול הפעילות מקצה לקצה</w:t>
      </w: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 תוך </w:t>
      </w:r>
      <w:r>
        <w:rPr>
          <w:rFonts w:asciiTheme="minorBidi" w:hAnsiTheme="minorBidi" w:cstheme="minorBidi" w:hint="cs"/>
          <w:sz w:val="21"/>
          <w:szCs w:val="21"/>
          <w:rtl/>
        </w:rPr>
        <w:t>הנעת תהליכים וצוות העובדים לעמידה ביעדים, איכות ביצוע ולוחות זמנים.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ניהול קשר שוטף מול לקוחות מענפים שונים</w:t>
      </w:r>
      <w:r>
        <w:rPr>
          <w:rFonts w:asciiTheme="minorBidi" w:hAnsiTheme="minorBidi" w:cstheme="minorBidi" w:hint="cs"/>
          <w:sz w:val="21"/>
          <w:szCs w:val="21"/>
          <w:rtl/>
        </w:rPr>
        <w:t>, בחינת צרכים והתאמת הפתרונות, לרבות סגירת הזמנות.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שירות לקוחות</w:t>
      </w:r>
      <w:r>
        <w:rPr>
          <w:rFonts w:asciiTheme="minorBidi" w:hAnsiTheme="minorBidi" w:cstheme="minorBidi" w:hint="cs"/>
          <w:sz w:val="21"/>
          <w:szCs w:val="21"/>
          <w:rtl/>
        </w:rPr>
        <w:t>, טיפול בתלונות ומשברים תוך מתן מענה בזמן אמת ומינוף להעמקת הקשר העסקי.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i/>
          <w:iCs/>
          <w:sz w:val="21"/>
          <w:szCs w:val="21"/>
          <w:rtl/>
        </w:rPr>
        <w:t>ניהול צוות</w:t>
      </w:r>
      <w:r w:rsidRPr="00DD412C">
        <w:rPr>
          <w:rFonts w:asciiTheme="minorBidi" w:hAnsiTheme="minorBidi" w:cstheme="minorBidi" w:hint="cs"/>
          <w:i/>
          <w:iCs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sz w:val="21"/>
          <w:szCs w:val="21"/>
          <w:rtl/>
        </w:rPr>
        <w:t>גיוס וקליטה, הכשרה והדרכה שוטפת, ליווי מקצועי, בקרה ומשוב לצד טיפול בנושאי פרט.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ניהול תהליך העבודה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חלוקת משימות בהתאם ליכולות העובד, </w:t>
      </w:r>
      <w:r w:rsidR="00DD412C">
        <w:rPr>
          <w:rFonts w:asciiTheme="minorBidi" w:hAnsiTheme="minorBidi" w:cstheme="minorBidi" w:hint="cs"/>
          <w:sz w:val="21"/>
          <w:szCs w:val="21"/>
          <w:rtl/>
        </w:rPr>
        <w:t>מעקב אחר הביצוע ומתן פתרונות מקצועיים.</w:t>
      </w:r>
    </w:p>
    <w:p w:rsidR="00DD2A1A" w:rsidRPr="00DD2A1A" w:rsidP="00DD412C">
      <w:pPr>
        <w:pStyle w:val="ListParagraph"/>
        <w:numPr>
          <w:ilvl w:val="0"/>
          <w:numId w:val="4"/>
        </w:numPr>
        <w:tabs>
          <w:tab w:val="left" w:pos="1796"/>
        </w:tabs>
        <w:bidi/>
        <w:spacing w:line="300" w:lineRule="auto"/>
        <w:ind w:right="-993" w:firstLine="768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 w:hint="cs"/>
          <w:sz w:val="21"/>
          <w:szCs w:val="21"/>
          <w:rtl/>
        </w:rPr>
        <w:t>ניהול פרויקטים, חברת ??? (2018-2010)</w:t>
      </w:r>
    </w:p>
    <w:p w:rsidR="00DD2A1A" w:rsidRPr="00DD2A1A" w:rsidP="00DD412C">
      <w:pPr>
        <w:pStyle w:val="ListParagraph"/>
        <w:numPr>
          <w:ilvl w:val="0"/>
          <w:numId w:val="4"/>
        </w:numPr>
        <w:tabs>
          <w:tab w:val="left" w:pos="1796"/>
        </w:tabs>
        <w:bidi/>
        <w:spacing w:line="300" w:lineRule="auto"/>
        <w:ind w:right="-993" w:firstLine="768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/>
          <w:sz w:val="21"/>
          <w:szCs w:val="21"/>
          <w:rtl/>
        </w:rPr>
        <w:t xml:space="preserve">חברת </w:t>
      </w:r>
      <w:r w:rsidRPr="00DD2A1A">
        <w:rPr>
          <w:rFonts w:asciiTheme="minorBidi" w:hAnsiTheme="minorBidi" w:cstheme="minorBidi"/>
          <w:sz w:val="21"/>
          <w:szCs w:val="21"/>
          <w:rtl/>
        </w:rPr>
        <w:t>לובאן</w:t>
      </w: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 - תאגיד כ"א של עובדים זרים (2017-2018)</w:t>
      </w:r>
    </w:p>
    <w:p w:rsidR="00961E3A" w:rsidRPr="00DD2A1A" w:rsidP="00DD412C">
      <w:pPr>
        <w:pStyle w:val="ListParagraph"/>
        <w:numPr>
          <w:ilvl w:val="0"/>
          <w:numId w:val="4"/>
        </w:numPr>
        <w:tabs>
          <w:tab w:val="left" w:pos="1796"/>
        </w:tabs>
        <w:bidi/>
        <w:spacing w:line="300" w:lineRule="auto"/>
        <w:ind w:right="-993" w:firstLine="768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חברת</w:t>
      </w:r>
      <w:r w:rsidRPr="00DD2A1A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2A1A">
        <w:rPr>
          <w:rFonts w:asciiTheme="minorBidi" w:hAnsiTheme="minorBidi" w:cstheme="minorBidi"/>
          <w:sz w:val="21"/>
          <w:szCs w:val="21"/>
        </w:rPr>
        <w:t>ALFA GROUP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(2017-2014)</w:t>
      </w:r>
    </w:p>
    <w:p w:rsidR="00961E3A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p w:rsidR="00961E3A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2014-2012:   </w:t>
      </w:r>
      <w:r w:rsidRPr="00DD2A1A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ראש צוות הקמה</w:t>
      </w:r>
      <w:r w:rsidRPr="00DD2A1A" w:rsidR="00F577E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חברת </w:t>
      </w:r>
      <w:r w:rsidRPr="00DD2A1A">
        <w:rPr>
          <w:rFonts w:asciiTheme="minorBidi" w:hAnsiTheme="minorBidi" w:cstheme="minorBidi"/>
          <w:b/>
          <w:bCs/>
          <w:sz w:val="21"/>
          <w:szCs w:val="21"/>
          <w:u w:val="single"/>
        </w:rPr>
        <w:t>“GES”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ניהול תהליכי עבודה וצוות עובדים</w:t>
      </w:r>
      <w:r w:rsidRPr="00DD2A1A" w:rsidR="00F577E5">
        <w:rPr>
          <w:rFonts w:asciiTheme="minorBidi" w:hAnsiTheme="minorBidi" w:cstheme="minorBidi" w:hint="cs"/>
          <w:sz w:val="21"/>
          <w:szCs w:val="21"/>
          <w:rtl/>
        </w:rPr>
        <w:t xml:space="preserve"> בפרויקטים להקמת </w:t>
      </w:r>
      <w:r w:rsidRPr="00DD2A1A" w:rsidR="0026651A">
        <w:rPr>
          <w:rFonts w:asciiTheme="minorBidi" w:hAnsiTheme="minorBidi" w:cstheme="minorBidi" w:hint="cs"/>
          <w:sz w:val="21"/>
          <w:szCs w:val="21"/>
          <w:rtl/>
        </w:rPr>
        <w:t>מתקנים ומערכות התפלה למי שתיה ותחנות חשמל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ניהול הצוות (ישיר וקבלני משנה), חלוקת משימות ליווי מקצועי ובקרה לרבות עבודת </w:t>
      </w:r>
      <w:r>
        <w:rPr>
          <w:rFonts w:asciiTheme="minorBidi" w:hAnsiTheme="minorBidi" w:cstheme="minorBidi"/>
          <w:sz w:val="21"/>
          <w:szCs w:val="21"/>
        </w:rPr>
        <w:t>hands on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ממשק עבודה מול גורמי השטח, עבודה בהתאם לתוכניות, שרטוטים והוראות.</w:t>
      </w:r>
    </w:p>
    <w:p w:rsidR="0026651A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</w:p>
    <w:p w:rsidR="00961E3A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5201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</w:t>
      </w:r>
      <w:r w:rsidRPr="00961E3A">
        <w:rPr>
          <w:rFonts w:asciiTheme="minorBidi" w:hAnsiTheme="minorBidi" w:cstheme="minorBidi"/>
          <w:sz w:val="21"/>
          <w:szCs w:val="21"/>
          <w:rtl/>
        </w:rPr>
        <w:t>: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961E3A">
        <w:rPr>
          <w:rFonts w:asciiTheme="minorBidi" w:hAnsiTheme="minorBidi" w:cstheme="minorBidi"/>
          <w:sz w:val="21"/>
          <w:szCs w:val="21"/>
          <w:rtl/>
        </w:rPr>
        <w:t>רוסית - שפת  אם, עברית/ אנגלית  – רמה גבוהה</w:t>
      </w:r>
    </w:p>
    <w:p w:rsidR="000A3802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0A380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שרות צבאי סדיר וקבע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: קצין רכב ואחראי נהגים, </w:t>
      </w:r>
      <w:r w:rsidRPr="00961E3A">
        <w:rPr>
          <w:rFonts w:asciiTheme="minorBidi" w:hAnsiTheme="minorBidi" w:cstheme="minorBidi"/>
          <w:sz w:val="21"/>
          <w:szCs w:val="21"/>
          <w:rtl/>
        </w:rPr>
        <w:t>נהג בט”ש</w:t>
      </w:r>
      <w:r>
        <w:rPr>
          <w:rFonts w:asciiTheme="minorBidi" w:hAnsiTheme="minorBidi" w:cstheme="minorBidi" w:hint="cs"/>
          <w:sz w:val="21"/>
          <w:szCs w:val="21"/>
          <w:rtl/>
        </w:rPr>
        <w:t>, חטיבת מרחבית צפון (2012-2007)</w:t>
      </w:r>
    </w:p>
    <w:p w:rsidR="00961E3A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p w:rsidR="00137B77" w:rsidRPr="00137B77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</w:rPr>
      </w:pPr>
      <w:r w:rsidRPr="00137B77">
        <w:rPr>
          <w:rFonts w:asciiTheme="minorBidi" w:hAnsiTheme="minorBidi" w:cstheme="minorBidi"/>
          <w:b/>
          <w:bCs/>
          <w:rtl/>
        </w:rPr>
        <w:t xml:space="preserve">*המלצות </w:t>
      </w:r>
      <w:r w:rsidRPr="00137B77">
        <w:rPr>
          <w:rFonts w:asciiTheme="minorBidi" w:hAnsiTheme="minorBidi" w:cstheme="minorBidi" w:hint="cs"/>
          <w:b/>
          <w:bCs/>
          <w:rtl/>
        </w:rPr>
        <w:t>תינתנה עפ"י</w:t>
      </w:r>
      <w:r w:rsidRPr="00137B77" w:rsidR="00F054A9">
        <w:rPr>
          <w:rFonts w:asciiTheme="minorBidi" w:hAnsiTheme="minorBidi" w:cstheme="minorBidi"/>
          <w:b/>
          <w:bCs/>
          <w:rtl/>
        </w:rPr>
        <w:t xml:space="preserve"> דרישה</w:t>
      </w:r>
      <w:r w:rsidRPr="00137B77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37B77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37B77">
        <w:rPr>
          <w:rFonts w:asciiTheme="minorBidi" w:hAnsiTheme="minorBidi" w:cstheme="minorBidi" w:hint="cs"/>
          <w:b/>
          <w:bCs/>
          <w:rtl/>
        </w:rPr>
        <w:t>**</w:t>
      </w:r>
      <w:r w:rsidRPr="00137B77">
        <w:rPr>
          <w:rFonts w:asciiTheme="minorBidi" w:hAnsiTheme="minorBidi" w:cstheme="minorBidi"/>
          <w:b/>
          <w:bCs/>
          <w:rtl/>
        </w:rPr>
        <w:t>רישיון נהיגה: רישיון עד 12 טון</w:t>
      </w:r>
    </w:p>
    <w:p w:rsidR="00961E3A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sectPr w:rsidSect="00DD412C">
      <w:headerReference w:type="default" r:id="rId4"/>
      <w:pgSz w:w="11906" w:h="16838"/>
      <w:pgMar w:top="142" w:right="566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7738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D1344"/>
    <w:multiLevelType w:val="hybridMultilevel"/>
    <w:tmpl w:val="EC6C9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6CB3"/>
    <w:multiLevelType w:val="hybridMultilevel"/>
    <w:tmpl w:val="87FC6E0C"/>
    <w:lvl w:ilvl="0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">
    <w:nsid w:val="09495E9B"/>
    <w:multiLevelType w:val="hybridMultilevel"/>
    <w:tmpl w:val="4992D582"/>
    <w:lvl w:ilvl="0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3">
    <w:nsid w:val="11BF0461"/>
    <w:multiLevelType w:val="hybridMultilevel"/>
    <w:tmpl w:val="90046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16369"/>
    <w:multiLevelType w:val="hybridMultilevel"/>
    <w:tmpl w:val="0C24FB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A5B91"/>
    <w:multiLevelType w:val="multilevel"/>
    <w:tmpl w:val="D0BEA1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A7AEA"/>
    <w:multiLevelType w:val="hybridMultilevel"/>
    <w:tmpl w:val="CDBC1D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C6254"/>
    <w:multiLevelType w:val="multilevel"/>
    <w:tmpl w:val="430C62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D23DBD"/>
    <w:multiLevelType w:val="hybridMultilevel"/>
    <w:tmpl w:val="528A03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F34EA"/>
    <w:multiLevelType w:val="hybridMultilevel"/>
    <w:tmpl w:val="82300B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A60AE"/>
    <w:multiLevelType w:val="hybridMultilevel"/>
    <w:tmpl w:val="8354BE3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683B6A"/>
    <w:multiLevelType w:val="hybridMultilevel"/>
    <w:tmpl w:val="EE303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F3950"/>
    <w:multiLevelType w:val="hybridMultilevel"/>
    <w:tmpl w:val="D98AFEE4"/>
    <w:lvl w:ilvl="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17FB4"/>
    <w:multiLevelType w:val="hybridMultilevel"/>
    <w:tmpl w:val="FBB4C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A4671"/>
    <w:multiLevelType w:val="hybridMultilevel"/>
    <w:tmpl w:val="4DC04C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8D4A18"/>
    <w:multiLevelType w:val="hybridMultilevel"/>
    <w:tmpl w:val="F176E83A"/>
    <w:lvl w:ilvl="0">
      <w:start w:val="1"/>
      <w:numFmt w:val="bullet"/>
      <w:lvlText w:val=""/>
      <w:lvlJc w:val="left"/>
      <w:pPr>
        <w:ind w:left="766" w:hanging="360"/>
      </w:pPr>
      <w:rPr>
        <w:rFonts w:ascii="Wingdings" w:hAnsi="Wingdings" w:cs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5"/>
  </w:num>
  <w:num w:numId="11">
    <w:abstractNumId w:val="14"/>
  </w:num>
  <w:num w:numId="12">
    <w:abstractNumId w:val="3"/>
  </w:num>
  <w:num w:numId="13">
    <w:abstractNumId w:val="12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5D"/>
    <w:rsid w:val="00051FEC"/>
    <w:rsid w:val="000A3802"/>
    <w:rsid w:val="00137B77"/>
    <w:rsid w:val="00146EBA"/>
    <w:rsid w:val="0026651A"/>
    <w:rsid w:val="003113A3"/>
    <w:rsid w:val="004E7166"/>
    <w:rsid w:val="005201C8"/>
    <w:rsid w:val="005769C2"/>
    <w:rsid w:val="006E275D"/>
    <w:rsid w:val="00762FCB"/>
    <w:rsid w:val="00871663"/>
    <w:rsid w:val="00961E3A"/>
    <w:rsid w:val="00C45138"/>
    <w:rsid w:val="00DD2A1A"/>
    <w:rsid w:val="00DD412C"/>
    <w:rsid w:val="00F054A9"/>
    <w:rsid w:val="00F577E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C204F5-B835-4F9C-9591-35FB3A9B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name w:val="Hyperlink"/>
    <w:basedOn w:val="DefaultParagraphFont"/>
    <w:uiPriority w:val="99"/>
    <w:unhideWhenUsed/>
    <w:rsid w:val="00961E3A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201C8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5201C8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DD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EDELMAN</dc:creator>
  <cp:lastModifiedBy>Dennis Spektor</cp:lastModifiedBy>
  <cp:revision>3</cp:revision>
  <cp:lastPrinted>2020-09-03T07:45:00Z</cp:lastPrinted>
  <dcterms:created xsi:type="dcterms:W3CDTF">2020-09-30T08:46:00Z</dcterms:created>
  <dcterms:modified xsi:type="dcterms:W3CDTF">2020-09-30T08:47:00Z</dcterms:modified>
</cp:coreProperties>
</file>