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77" w:rsidRPr="009E34BA" w:rsidRDefault="00D62E52" w:rsidP="009F5852">
      <w:pPr>
        <w:bidi w:val="0"/>
        <w:jc w:val="center"/>
        <w:rPr>
          <w:rFonts w:ascii="Calibri" w:hAnsi="Calibri" w:cs="Arial"/>
          <w:b/>
          <w:bCs/>
          <w:sz w:val="28"/>
          <w:szCs w:val="28"/>
        </w:rPr>
      </w:pPr>
      <w:proofErr w:type="spellStart"/>
      <w:r>
        <w:rPr>
          <w:rFonts w:ascii="Calibri" w:hAnsi="Calibri" w:cs="Arial"/>
          <w:b/>
          <w:bCs/>
          <w:sz w:val="28"/>
          <w:szCs w:val="28"/>
        </w:rPr>
        <w:t>Ravit</w:t>
      </w:r>
      <w:proofErr w:type="spellEnd"/>
      <w:r>
        <w:rPr>
          <w:rFonts w:ascii="Calibri" w:hAnsi="Calibri" w:cs="Arial"/>
          <w:b/>
          <w:bCs/>
          <w:sz w:val="28"/>
          <w:szCs w:val="28"/>
        </w:rPr>
        <w:t xml:space="preserve"> </w:t>
      </w:r>
      <w:r w:rsidR="009F5852">
        <w:rPr>
          <w:rFonts w:ascii="Calibri" w:hAnsi="Calibri" w:cs="Arial"/>
          <w:b/>
          <w:bCs/>
          <w:sz w:val="28"/>
          <w:szCs w:val="28"/>
        </w:rPr>
        <w:t xml:space="preserve">Silverstein </w:t>
      </w:r>
      <w:r w:rsidR="00264DD3">
        <w:rPr>
          <w:rFonts w:ascii="Calibri" w:hAnsi="Calibri" w:cs="Arial"/>
          <w:b/>
          <w:bCs/>
          <w:sz w:val="28"/>
          <w:szCs w:val="28"/>
        </w:rPr>
        <w:t>(</w:t>
      </w:r>
      <w:r w:rsidR="009F5852">
        <w:rPr>
          <w:rFonts w:ascii="Calibri" w:hAnsi="Calibri" w:cs="Arial"/>
          <w:b/>
          <w:bCs/>
          <w:sz w:val="28"/>
          <w:szCs w:val="28"/>
        </w:rPr>
        <w:t>Bar</w:t>
      </w:r>
      <w:r w:rsidR="00264DD3">
        <w:rPr>
          <w:rFonts w:ascii="Calibri" w:hAnsi="Calibri" w:cs="Arial"/>
          <w:b/>
          <w:bCs/>
          <w:sz w:val="28"/>
          <w:szCs w:val="28"/>
        </w:rPr>
        <w:t>)</w:t>
      </w:r>
    </w:p>
    <w:p w:rsidR="00D94377" w:rsidRPr="008F36D0" w:rsidRDefault="008F36D0" w:rsidP="008F36D0">
      <w:pPr>
        <w:pBdr>
          <w:top w:val="single" w:sz="4" w:space="1" w:color="auto"/>
        </w:pBdr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  <w:lang w:val="sv-SE"/>
        </w:rPr>
        <w:t>Havazelet</w:t>
      </w:r>
      <w:r w:rsidR="00D94377">
        <w:rPr>
          <w:rFonts w:ascii="Calibri" w:hAnsi="Calibri" w:cs="Arial"/>
          <w:sz w:val="20"/>
          <w:szCs w:val="20"/>
          <w:lang w:val="sv-SE"/>
        </w:rPr>
        <w:t xml:space="preserve"> </w:t>
      </w:r>
      <w:r>
        <w:rPr>
          <w:rFonts w:ascii="Calibri" w:hAnsi="Calibri" w:cs="Arial"/>
          <w:sz w:val="20"/>
          <w:szCs w:val="20"/>
          <w:lang w:val="sv-SE"/>
        </w:rPr>
        <w:t>8</w:t>
      </w:r>
      <w:r w:rsidR="00D94377" w:rsidRPr="00B50533">
        <w:rPr>
          <w:rFonts w:ascii="Calibri" w:hAnsi="Calibri" w:cs="Arial"/>
          <w:sz w:val="20"/>
          <w:szCs w:val="20"/>
          <w:lang w:val="sv-SE"/>
        </w:rPr>
        <w:t xml:space="preserve">, </w:t>
      </w:r>
      <w:hyperlink r:id="rId6" w:history="1">
        <w:r w:rsidRPr="008F36D0">
          <w:rPr>
            <w:rStyle w:val="Hyperlink"/>
            <w:rFonts w:ascii="Calibri" w:hAnsi="Calibri" w:cs="Arial"/>
            <w:color w:val="000000" w:themeColor="text1"/>
            <w:sz w:val="20"/>
            <w:szCs w:val="20"/>
            <w:u w:val="none"/>
          </w:rPr>
          <w:t xml:space="preserve">Ness </w:t>
        </w:r>
        <w:proofErr w:type="spellStart"/>
        <w:r w:rsidRPr="008F36D0">
          <w:rPr>
            <w:rStyle w:val="Hyperlink"/>
            <w:rFonts w:ascii="Calibri" w:hAnsi="Calibri" w:cs="Arial"/>
            <w:color w:val="000000" w:themeColor="text1"/>
            <w:sz w:val="20"/>
            <w:szCs w:val="20"/>
            <w:u w:val="none"/>
          </w:rPr>
          <w:t>Ziona</w:t>
        </w:r>
        <w:proofErr w:type="spellEnd"/>
      </w:hyperlink>
      <w:r w:rsidR="00D94377">
        <w:rPr>
          <w:rFonts w:ascii="Calibri" w:hAnsi="Calibri" w:cs="Arial"/>
          <w:sz w:val="20"/>
          <w:szCs w:val="20"/>
          <w:lang w:val="sv-SE"/>
        </w:rPr>
        <w:t xml:space="preserve">, </w:t>
      </w:r>
      <w:r w:rsidR="00D94377" w:rsidRPr="00B968F9">
        <w:rPr>
          <w:rFonts w:ascii="Calibri" w:hAnsi="Calibri" w:cs="Arial"/>
          <w:sz w:val="20"/>
          <w:szCs w:val="20"/>
          <w:lang w:val="sv-SE"/>
        </w:rPr>
        <w:t>Israel</w:t>
      </w:r>
    </w:p>
    <w:p w:rsidR="00D94377" w:rsidRPr="00B50533" w:rsidRDefault="00D94377" w:rsidP="008F36D0">
      <w:pPr>
        <w:bidi w:val="0"/>
        <w:jc w:val="center"/>
        <w:rPr>
          <w:rFonts w:ascii="Calibri" w:hAnsi="Calibri" w:cs="Arial"/>
          <w:sz w:val="20"/>
          <w:szCs w:val="20"/>
        </w:rPr>
      </w:pPr>
      <w:r w:rsidRPr="00B968F9">
        <w:rPr>
          <w:rFonts w:ascii="Calibri" w:hAnsi="Calibri" w:cs="Arial"/>
          <w:sz w:val="20"/>
          <w:szCs w:val="20"/>
        </w:rPr>
        <w:t xml:space="preserve">Phone: </w:t>
      </w:r>
      <w:r>
        <w:rPr>
          <w:rFonts w:ascii="Calibri" w:hAnsi="Calibri" w:cs="Arial"/>
          <w:sz w:val="20"/>
          <w:szCs w:val="20"/>
        </w:rPr>
        <w:t>05</w:t>
      </w:r>
      <w:r w:rsidR="008F36D0">
        <w:rPr>
          <w:rFonts w:ascii="Calibri" w:hAnsi="Calibri" w:cs="Arial"/>
          <w:sz w:val="20"/>
          <w:szCs w:val="20"/>
        </w:rPr>
        <w:t>2</w:t>
      </w:r>
      <w:r>
        <w:rPr>
          <w:rFonts w:ascii="Calibri" w:hAnsi="Calibri" w:cs="Arial"/>
          <w:sz w:val="20"/>
          <w:szCs w:val="20"/>
        </w:rPr>
        <w:t>-</w:t>
      </w:r>
      <w:r w:rsidR="008F36D0">
        <w:rPr>
          <w:rFonts w:ascii="Calibri" w:hAnsi="Calibri" w:cs="Arial"/>
          <w:sz w:val="20"/>
          <w:szCs w:val="20"/>
        </w:rPr>
        <w:t>8108826</w:t>
      </w:r>
    </w:p>
    <w:p w:rsidR="00D94377" w:rsidRPr="008F56AE" w:rsidRDefault="00D94377" w:rsidP="00D62E52">
      <w:pPr>
        <w:bidi w:val="0"/>
        <w:jc w:val="center"/>
        <w:rPr>
          <w:rFonts w:ascii="Calibri" w:hAnsi="Calibri" w:cs="Arial"/>
          <w:sz w:val="20"/>
          <w:szCs w:val="20"/>
          <w:lang w:val="fr-FR"/>
        </w:rPr>
      </w:pPr>
      <w:r w:rsidRPr="008F56AE">
        <w:rPr>
          <w:rFonts w:ascii="Calibri" w:hAnsi="Calibri" w:cs="Arial"/>
          <w:sz w:val="20"/>
          <w:szCs w:val="20"/>
          <w:lang w:val="fr-FR"/>
        </w:rPr>
        <w:t xml:space="preserve">Email: </w:t>
      </w:r>
      <w:r w:rsidR="00D62E52">
        <w:rPr>
          <w:rFonts w:ascii="Calibri" w:hAnsi="Calibri" w:cs="Arial"/>
          <w:sz w:val="20"/>
          <w:szCs w:val="20"/>
          <w:lang w:val="fr-FR"/>
        </w:rPr>
        <w:t>barrav@post.bgu.ac.il</w:t>
      </w:r>
    </w:p>
    <w:p w:rsidR="00D94377" w:rsidRDefault="00D94377" w:rsidP="00D94377">
      <w:pPr>
        <w:bidi w:val="0"/>
        <w:jc w:val="center"/>
        <w:rPr>
          <w:rFonts w:ascii="Calibri" w:hAnsi="Calibri" w:cs="Arial"/>
          <w:sz w:val="20"/>
          <w:szCs w:val="20"/>
        </w:rPr>
      </w:pPr>
    </w:p>
    <w:p w:rsidR="00D94377" w:rsidRPr="008F56AE" w:rsidRDefault="00D94377" w:rsidP="00D62E52">
      <w:pPr>
        <w:bidi w:val="0"/>
        <w:jc w:val="center"/>
        <w:rPr>
          <w:rFonts w:ascii="Calibri" w:hAnsi="Calibri" w:cs="Arial"/>
          <w:sz w:val="20"/>
          <w:szCs w:val="20"/>
        </w:rPr>
      </w:pPr>
      <w:r w:rsidRPr="008F56AE">
        <w:rPr>
          <w:rFonts w:ascii="Calibri" w:hAnsi="Calibri" w:cs="Arial"/>
          <w:sz w:val="20"/>
          <w:szCs w:val="20"/>
        </w:rPr>
        <w:t xml:space="preserve">I.D. </w:t>
      </w:r>
      <w:r w:rsidR="00D62E52">
        <w:rPr>
          <w:rFonts w:ascii="Calibri" w:hAnsi="Calibri" w:cs="Arial"/>
          <w:sz w:val="20"/>
          <w:szCs w:val="20"/>
        </w:rPr>
        <w:t>038020699</w:t>
      </w:r>
    </w:p>
    <w:p w:rsidR="00D94377" w:rsidRPr="00B50533" w:rsidRDefault="00D94377" w:rsidP="00D62E52">
      <w:pPr>
        <w:bidi w:val="0"/>
        <w:jc w:val="center"/>
        <w:rPr>
          <w:rFonts w:ascii="Calibri" w:hAnsi="Calibri"/>
          <w:sz w:val="20"/>
          <w:szCs w:val="20"/>
        </w:rPr>
      </w:pPr>
      <w:r w:rsidRPr="00B50533">
        <w:rPr>
          <w:rFonts w:ascii="Calibri" w:hAnsi="Calibri" w:cs="Arial"/>
          <w:sz w:val="20"/>
          <w:szCs w:val="20"/>
        </w:rPr>
        <w:t xml:space="preserve">Date of birth – </w:t>
      </w:r>
      <w:r w:rsidR="00D62E52">
        <w:rPr>
          <w:rFonts w:ascii="Calibri" w:hAnsi="Calibri" w:cs="Arial"/>
          <w:sz w:val="20"/>
          <w:szCs w:val="20"/>
        </w:rPr>
        <w:t>11</w:t>
      </w:r>
      <w:r>
        <w:rPr>
          <w:rFonts w:ascii="Calibri" w:hAnsi="Calibri" w:cs="Arial"/>
          <w:sz w:val="20"/>
          <w:szCs w:val="20"/>
        </w:rPr>
        <w:t>.1</w:t>
      </w:r>
      <w:r w:rsidR="00D62E52">
        <w:rPr>
          <w:rFonts w:ascii="Calibri" w:hAnsi="Calibri" w:cs="Arial"/>
          <w:sz w:val="20"/>
          <w:szCs w:val="20"/>
        </w:rPr>
        <w:t>0</w:t>
      </w:r>
      <w:r>
        <w:rPr>
          <w:rFonts w:ascii="Calibri" w:hAnsi="Calibri" w:cs="Arial"/>
          <w:sz w:val="20"/>
          <w:szCs w:val="20"/>
        </w:rPr>
        <w:t>.1985</w:t>
      </w:r>
    </w:p>
    <w:p w:rsidR="00D94377" w:rsidRPr="00B50533" w:rsidRDefault="00D94377" w:rsidP="00D94377">
      <w:pPr>
        <w:pBdr>
          <w:bottom w:val="single" w:sz="4" w:space="1" w:color="auto"/>
        </w:pBdr>
        <w:autoSpaceDE w:val="0"/>
        <w:autoSpaceDN w:val="0"/>
        <w:bidi w:val="0"/>
        <w:adjustRightInd w:val="0"/>
        <w:rPr>
          <w:rFonts w:ascii="Calibri" w:hAnsi="Calibri" w:cs="Arial"/>
          <w:b/>
          <w:bCs/>
          <w:color w:val="000080"/>
          <w:sz w:val="20"/>
          <w:szCs w:val="20"/>
        </w:rPr>
      </w:pPr>
    </w:p>
    <w:p w:rsidR="00D94377" w:rsidRPr="00B968F9" w:rsidRDefault="00D94377" w:rsidP="00D94377">
      <w:pPr>
        <w:pBdr>
          <w:bottom w:val="single" w:sz="4" w:space="1" w:color="auto"/>
        </w:pBdr>
        <w:autoSpaceDE w:val="0"/>
        <w:autoSpaceDN w:val="0"/>
        <w:bidi w:val="0"/>
        <w:adjustRightInd w:val="0"/>
        <w:rPr>
          <w:rFonts w:ascii="Calibri" w:hAnsi="Calibri" w:cs="Arial"/>
          <w:b/>
          <w:bCs/>
          <w:color w:val="000080"/>
          <w:sz w:val="22"/>
          <w:szCs w:val="22"/>
        </w:rPr>
      </w:pPr>
      <w:r w:rsidRPr="00B968F9">
        <w:rPr>
          <w:rFonts w:ascii="Calibri" w:hAnsi="Calibri" w:cs="Arial"/>
          <w:b/>
          <w:bCs/>
          <w:color w:val="000080"/>
          <w:sz w:val="22"/>
          <w:szCs w:val="22"/>
        </w:rPr>
        <w:t>- Educational Background -</w:t>
      </w:r>
    </w:p>
    <w:p w:rsidR="00D94377" w:rsidRDefault="00D94377" w:rsidP="00D94377">
      <w:pPr>
        <w:autoSpaceDE w:val="0"/>
        <w:autoSpaceDN w:val="0"/>
        <w:bidi w:val="0"/>
        <w:adjustRightInd w:val="0"/>
        <w:rPr>
          <w:rFonts w:ascii="Calibri" w:hAnsi="Calibri" w:cs="TimesNewRoman"/>
          <w:b/>
          <w:bCs/>
          <w:color w:val="000000"/>
          <w:sz w:val="20"/>
          <w:szCs w:val="20"/>
        </w:rPr>
      </w:pPr>
    </w:p>
    <w:p w:rsidR="00D94377" w:rsidRDefault="00D94377" w:rsidP="00810AFE">
      <w:pPr>
        <w:autoSpaceDE w:val="0"/>
        <w:autoSpaceDN w:val="0"/>
        <w:bidi w:val="0"/>
        <w:adjustRightInd w:val="0"/>
        <w:rPr>
          <w:rFonts w:ascii="Calibri" w:hAnsi="Calibri" w:cs="TimesNewRoman"/>
          <w:b/>
          <w:bCs/>
          <w:color w:val="000000"/>
          <w:sz w:val="20"/>
          <w:szCs w:val="20"/>
        </w:rPr>
      </w:pPr>
      <w:proofErr w:type="spellStart"/>
      <w:r>
        <w:rPr>
          <w:rFonts w:ascii="Calibri" w:hAnsi="Calibri" w:cs="TimesNewRoman"/>
          <w:b/>
          <w:bCs/>
          <w:color w:val="000000"/>
          <w:sz w:val="20"/>
          <w:szCs w:val="20"/>
        </w:rPr>
        <w:t>Ph.D</w:t>
      </w:r>
      <w:proofErr w:type="spellEnd"/>
      <w:r w:rsidRPr="001E4B40">
        <w:rPr>
          <w:rFonts w:ascii="Calibri" w:hAnsi="Calibri" w:cs="TimesNewRoman"/>
          <w:b/>
          <w:bCs/>
          <w:color w:val="000000"/>
          <w:sz w:val="20"/>
          <w:szCs w:val="20"/>
        </w:rPr>
        <w:t xml:space="preserve"> (201</w:t>
      </w:r>
      <w:r w:rsidR="00D62E52">
        <w:rPr>
          <w:rFonts w:ascii="Calibri" w:hAnsi="Calibri" w:cs="TimesNewRoman"/>
          <w:b/>
          <w:bCs/>
          <w:color w:val="000000"/>
          <w:sz w:val="20"/>
          <w:szCs w:val="20"/>
        </w:rPr>
        <w:t>1</w:t>
      </w:r>
      <w:r w:rsidRPr="001E4B40">
        <w:rPr>
          <w:rFonts w:ascii="Calibri" w:hAnsi="Calibri" w:cs="TimesNewRoman"/>
          <w:b/>
          <w:bCs/>
          <w:color w:val="000000"/>
          <w:sz w:val="20"/>
          <w:szCs w:val="20"/>
        </w:rPr>
        <w:t>)</w:t>
      </w:r>
      <w:r w:rsidR="00B506AB">
        <w:rPr>
          <w:rFonts w:ascii="Calibri" w:hAnsi="Calibri" w:cs="TimesNewRoman"/>
          <w:b/>
          <w:bCs/>
          <w:color w:val="000000"/>
          <w:sz w:val="20"/>
          <w:szCs w:val="20"/>
        </w:rPr>
        <w:t xml:space="preserve">                      </w:t>
      </w:r>
      <w:r w:rsidR="00B506AB">
        <w:rPr>
          <w:rFonts w:ascii="Calibri" w:hAnsi="Calibri" w:cs="TimesNewRoman"/>
          <w:b/>
          <w:bCs/>
          <w:color w:val="000000"/>
          <w:sz w:val="20"/>
          <w:szCs w:val="20"/>
        </w:rPr>
        <w:tab/>
      </w:r>
      <w:r w:rsidRPr="001E4B40">
        <w:rPr>
          <w:rFonts w:ascii="Calibri" w:hAnsi="Calibri" w:cs="TimesNewRoman"/>
          <w:b/>
          <w:bCs/>
          <w:color w:val="000000"/>
          <w:sz w:val="20"/>
          <w:szCs w:val="20"/>
        </w:rPr>
        <w:t>Materials Engineering,</w:t>
      </w:r>
    </w:p>
    <w:p w:rsidR="00D94377" w:rsidRDefault="00D94377" w:rsidP="00B506AB">
      <w:pPr>
        <w:autoSpaceDE w:val="0"/>
        <w:autoSpaceDN w:val="0"/>
        <w:bidi w:val="0"/>
        <w:adjustRightInd w:val="0"/>
        <w:ind w:left="2160"/>
        <w:rPr>
          <w:rFonts w:ascii="Calibri" w:hAnsi="Calibri" w:cs="Arial"/>
          <w:color w:val="000000"/>
          <w:sz w:val="20"/>
          <w:szCs w:val="20"/>
        </w:rPr>
      </w:pPr>
      <w:r w:rsidRPr="00B50533">
        <w:rPr>
          <w:rFonts w:ascii="Calibri" w:hAnsi="Calibri" w:cs="Arial"/>
          <w:color w:val="000000"/>
          <w:sz w:val="20"/>
          <w:szCs w:val="20"/>
        </w:rPr>
        <w:t>Ben-Gurion University of the Negev, Beer-</w:t>
      </w:r>
      <w:proofErr w:type="spellStart"/>
      <w:r w:rsidRPr="00B50533">
        <w:rPr>
          <w:rFonts w:ascii="Calibri" w:hAnsi="Calibri" w:cs="Arial"/>
          <w:color w:val="000000"/>
          <w:sz w:val="20"/>
          <w:szCs w:val="20"/>
        </w:rPr>
        <w:t>Sheva</w:t>
      </w:r>
      <w:proofErr w:type="spellEnd"/>
    </w:p>
    <w:p w:rsidR="00D94377" w:rsidRPr="00B50533" w:rsidRDefault="00D94377" w:rsidP="008F36D0">
      <w:pPr>
        <w:autoSpaceDE w:val="0"/>
        <w:autoSpaceDN w:val="0"/>
        <w:bidi w:val="0"/>
        <w:adjustRightInd w:val="0"/>
        <w:ind w:left="2160"/>
        <w:rPr>
          <w:rFonts w:ascii="Calibri" w:hAnsi="Calibri" w:cs="Arial"/>
          <w:color w:val="000000"/>
          <w:sz w:val="20"/>
          <w:szCs w:val="20"/>
        </w:rPr>
      </w:pPr>
      <w:proofErr w:type="spellStart"/>
      <w:r>
        <w:rPr>
          <w:rFonts w:ascii="Calibri" w:hAnsi="Calibri" w:cs="Arial"/>
          <w:color w:val="000000"/>
          <w:sz w:val="20"/>
          <w:szCs w:val="20"/>
        </w:rPr>
        <w:t>Ph.D</w:t>
      </w:r>
      <w:proofErr w:type="spellEnd"/>
      <w:r>
        <w:rPr>
          <w:rFonts w:ascii="Calibri" w:hAnsi="Calibri" w:cs="Arial"/>
          <w:color w:val="000000"/>
          <w:sz w:val="20"/>
          <w:szCs w:val="20"/>
        </w:rPr>
        <w:t xml:space="preserve"> thesis a</w:t>
      </w:r>
      <w:r w:rsidRPr="00B50533">
        <w:rPr>
          <w:rFonts w:ascii="Calibri" w:hAnsi="Calibri" w:cs="Arial"/>
          <w:color w:val="000000"/>
          <w:sz w:val="20"/>
          <w:szCs w:val="20"/>
        </w:rPr>
        <w:t xml:space="preserve">dvisor: </w:t>
      </w:r>
      <w:r w:rsidR="008F36D0" w:rsidRPr="008F36D0">
        <w:rPr>
          <w:rFonts w:ascii="Calibri" w:hAnsi="Calibri" w:cs="Arial"/>
          <w:color w:val="000000"/>
          <w:sz w:val="20"/>
          <w:szCs w:val="20"/>
        </w:rPr>
        <w:t>Professor Dan Eliezer, Dr. Dani</w:t>
      </w:r>
      <w:r w:rsidR="00810AFE">
        <w:rPr>
          <w:rFonts w:ascii="Calibri" w:hAnsi="Calibri" w:cs="Arial"/>
          <w:color w:val="000000"/>
          <w:sz w:val="20"/>
          <w:szCs w:val="20"/>
        </w:rPr>
        <w:t>el</w:t>
      </w:r>
      <w:r w:rsidR="008F36D0" w:rsidRPr="008F36D0">
        <w:rPr>
          <w:rFonts w:ascii="Calibri" w:hAnsi="Calibri" w:cs="Arial"/>
          <w:color w:val="000000"/>
          <w:sz w:val="20"/>
          <w:szCs w:val="20"/>
        </w:rPr>
        <w:t xml:space="preserve"> Moreno and Dr. Benny </w:t>
      </w:r>
      <w:proofErr w:type="spellStart"/>
      <w:r w:rsidR="008F36D0" w:rsidRPr="008F36D0">
        <w:rPr>
          <w:rFonts w:ascii="Calibri" w:hAnsi="Calibri" w:cs="Arial"/>
          <w:color w:val="000000"/>
          <w:sz w:val="20"/>
          <w:szCs w:val="20"/>
        </w:rPr>
        <w:t>Glam.</w:t>
      </w:r>
      <w:proofErr w:type="spellEnd"/>
    </w:p>
    <w:p w:rsidR="00D94377" w:rsidRPr="00B506AB" w:rsidRDefault="00D94377" w:rsidP="008F36D0">
      <w:pPr>
        <w:autoSpaceDE w:val="0"/>
        <w:autoSpaceDN w:val="0"/>
        <w:bidi w:val="0"/>
        <w:adjustRightInd w:val="0"/>
        <w:ind w:left="2160"/>
        <w:rPr>
          <w:rFonts w:ascii="Calibri" w:hAnsi="Calibri" w:cs="Arial"/>
          <w:color w:val="000000"/>
          <w:sz w:val="20"/>
          <w:szCs w:val="20"/>
        </w:rPr>
      </w:pPr>
      <w:r w:rsidRPr="00B506AB">
        <w:rPr>
          <w:rFonts w:ascii="Calibri" w:hAnsi="Calibri" w:cs="Arial"/>
          <w:color w:val="000000"/>
          <w:sz w:val="20"/>
          <w:szCs w:val="20"/>
        </w:rPr>
        <w:t>Thesis:</w:t>
      </w:r>
      <w:r w:rsidRPr="00B506AB">
        <w:rPr>
          <w:rFonts w:ascii="Calibri" w:hAnsi="Calibri" w:cs="Arial" w:hint="cs"/>
          <w:color w:val="000000"/>
          <w:sz w:val="20"/>
          <w:szCs w:val="20"/>
        </w:rPr>
        <w:t xml:space="preserve"> </w:t>
      </w:r>
      <w:r w:rsidR="008F36D0" w:rsidRPr="00B506AB">
        <w:rPr>
          <w:rFonts w:ascii="Calibri" w:hAnsi="Calibri" w:cs="Arial"/>
          <w:color w:val="000000"/>
          <w:sz w:val="20"/>
          <w:szCs w:val="20"/>
        </w:rPr>
        <w:t>The Influence of Hydrogen on the Microstructure and Dynamic Strength of Lean Duplex Stainless Steel</w:t>
      </w:r>
      <w:r w:rsidRPr="00B506AB">
        <w:rPr>
          <w:rFonts w:ascii="Calibri" w:hAnsi="Calibri" w:cs="Arial"/>
          <w:color w:val="000000"/>
          <w:sz w:val="20"/>
          <w:szCs w:val="20"/>
        </w:rPr>
        <w:t>.</w:t>
      </w:r>
    </w:p>
    <w:p w:rsidR="00D94377" w:rsidRDefault="00D94377" w:rsidP="00D94377">
      <w:pPr>
        <w:autoSpaceDE w:val="0"/>
        <w:autoSpaceDN w:val="0"/>
        <w:bidi w:val="0"/>
        <w:adjustRightInd w:val="0"/>
        <w:rPr>
          <w:rFonts w:ascii="Calibri" w:hAnsi="Calibri" w:cs="TimesNewRoman"/>
          <w:b/>
          <w:bCs/>
          <w:color w:val="000000"/>
          <w:sz w:val="20"/>
          <w:szCs w:val="20"/>
        </w:rPr>
      </w:pPr>
      <w:r>
        <w:rPr>
          <w:rFonts w:ascii="Calibri" w:hAnsi="Calibri" w:cs="TimesNewRoman"/>
          <w:b/>
          <w:bCs/>
          <w:color w:val="000000"/>
          <w:sz w:val="20"/>
          <w:szCs w:val="20"/>
        </w:rPr>
        <w:t xml:space="preserve">  </w:t>
      </w:r>
    </w:p>
    <w:p w:rsidR="00D94377" w:rsidRPr="00B50533" w:rsidRDefault="00D94377" w:rsidP="00D94377">
      <w:pPr>
        <w:autoSpaceDE w:val="0"/>
        <w:autoSpaceDN w:val="0"/>
        <w:bidi w:val="0"/>
        <w:adjustRightInd w:val="0"/>
        <w:rPr>
          <w:rFonts w:ascii="Calibri" w:hAnsi="Calibri" w:cs="TimesNewRoman"/>
          <w:b/>
          <w:bCs/>
          <w:color w:val="000000"/>
          <w:sz w:val="20"/>
          <w:szCs w:val="20"/>
        </w:rPr>
      </w:pPr>
    </w:p>
    <w:p w:rsidR="00D94377" w:rsidRPr="00B50533" w:rsidRDefault="00D94377" w:rsidP="00D62E52">
      <w:pPr>
        <w:autoSpaceDE w:val="0"/>
        <w:autoSpaceDN w:val="0"/>
        <w:bidi w:val="0"/>
        <w:adjustRightInd w:val="0"/>
        <w:rPr>
          <w:rFonts w:ascii="Calibri" w:hAnsi="Calibri" w:cs="Arial"/>
          <w:b/>
          <w:bCs/>
          <w:color w:val="000000"/>
          <w:sz w:val="20"/>
          <w:szCs w:val="20"/>
        </w:rPr>
      </w:pPr>
      <w:r w:rsidRPr="00B50533">
        <w:rPr>
          <w:rFonts w:ascii="Calibri" w:hAnsi="Calibri" w:cs="TimesNewRoman"/>
          <w:b/>
          <w:bCs/>
          <w:color w:val="000000"/>
          <w:sz w:val="20"/>
          <w:szCs w:val="20"/>
        </w:rPr>
        <w:t xml:space="preserve">M. </w:t>
      </w:r>
      <w:proofErr w:type="spellStart"/>
      <w:r w:rsidRPr="00B50533">
        <w:rPr>
          <w:rFonts w:ascii="Calibri" w:hAnsi="Calibri" w:cs="TimesNewRoman"/>
          <w:b/>
          <w:bCs/>
          <w:color w:val="000000"/>
          <w:sz w:val="20"/>
          <w:szCs w:val="20"/>
        </w:rPr>
        <w:t>Sc</w:t>
      </w:r>
      <w:proofErr w:type="spellEnd"/>
      <w:r w:rsidRPr="00B50533">
        <w:rPr>
          <w:rFonts w:ascii="Calibri" w:hAnsi="Calibri" w:cs="TimesNewRoman"/>
          <w:b/>
          <w:bCs/>
          <w:color w:val="000000"/>
          <w:sz w:val="20"/>
          <w:szCs w:val="20"/>
        </w:rPr>
        <w:t xml:space="preserve"> (20</w:t>
      </w:r>
      <w:r w:rsidR="00D62E52">
        <w:rPr>
          <w:rFonts w:ascii="Calibri" w:hAnsi="Calibri" w:cs="TimesNewRoman"/>
          <w:b/>
          <w:bCs/>
          <w:color w:val="000000"/>
          <w:sz w:val="20"/>
          <w:szCs w:val="20"/>
        </w:rPr>
        <w:t>09</w:t>
      </w:r>
      <w:r w:rsidRPr="00B50533">
        <w:rPr>
          <w:rFonts w:ascii="Calibri" w:hAnsi="Calibri" w:cs="TimesNewRoman"/>
          <w:b/>
          <w:bCs/>
          <w:color w:val="000000"/>
          <w:sz w:val="20"/>
          <w:szCs w:val="20"/>
        </w:rPr>
        <w:t>-</w:t>
      </w:r>
      <w:r>
        <w:rPr>
          <w:rFonts w:ascii="Calibri" w:hAnsi="Calibri" w:cs="TimesNewRoman"/>
          <w:b/>
          <w:bCs/>
          <w:color w:val="000000"/>
          <w:sz w:val="20"/>
          <w:szCs w:val="20"/>
        </w:rPr>
        <w:t>201</w:t>
      </w:r>
      <w:r w:rsidR="00D62E52">
        <w:rPr>
          <w:rFonts w:ascii="Calibri" w:hAnsi="Calibri" w:cs="TimesNewRoman"/>
          <w:b/>
          <w:bCs/>
          <w:color w:val="000000"/>
          <w:sz w:val="20"/>
          <w:szCs w:val="20"/>
        </w:rPr>
        <w:t>1</w:t>
      </w:r>
      <w:r w:rsidRPr="00B50533">
        <w:rPr>
          <w:rFonts w:ascii="Calibri" w:hAnsi="Calibri" w:cs="TimesNewRoman"/>
          <w:b/>
          <w:bCs/>
          <w:color w:val="000000"/>
          <w:sz w:val="20"/>
          <w:szCs w:val="20"/>
        </w:rPr>
        <w:t>)</w:t>
      </w:r>
      <w:r>
        <w:rPr>
          <w:rFonts w:ascii="Calibri" w:hAnsi="Calibri" w:cs="Arial"/>
          <w:b/>
          <w:bCs/>
          <w:color w:val="000000"/>
          <w:sz w:val="20"/>
          <w:szCs w:val="20"/>
        </w:rPr>
        <w:tab/>
        <w:t>Materia</w:t>
      </w:r>
      <w:r w:rsidRPr="00B50533">
        <w:rPr>
          <w:rFonts w:ascii="Calibri" w:hAnsi="Calibri" w:cs="Arial"/>
          <w:b/>
          <w:bCs/>
          <w:color w:val="000000"/>
          <w:sz w:val="20"/>
          <w:szCs w:val="20"/>
        </w:rPr>
        <w:t>l</w:t>
      </w:r>
      <w:r>
        <w:rPr>
          <w:rFonts w:ascii="Calibri" w:hAnsi="Calibri" w:cs="Arial"/>
          <w:b/>
          <w:bCs/>
          <w:color w:val="000000"/>
          <w:sz w:val="20"/>
          <w:szCs w:val="20"/>
        </w:rPr>
        <w:t>s</w:t>
      </w:r>
      <w:r w:rsidRPr="00B50533">
        <w:rPr>
          <w:rFonts w:ascii="Calibri" w:hAnsi="Calibri" w:cs="Arial"/>
          <w:b/>
          <w:bCs/>
          <w:color w:val="000000"/>
          <w:sz w:val="20"/>
          <w:szCs w:val="20"/>
        </w:rPr>
        <w:t xml:space="preserve"> Engineering,</w:t>
      </w:r>
    </w:p>
    <w:p w:rsidR="00D94377" w:rsidRDefault="00D94377" w:rsidP="00D94377">
      <w:pPr>
        <w:autoSpaceDE w:val="0"/>
        <w:autoSpaceDN w:val="0"/>
        <w:bidi w:val="0"/>
        <w:adjustRightInd w:val="0"/>
        <w:ind w:left="2160"/>
        <w:rPr>
          <w:rFonts w:ascii="Calibri" w:hAnsi="Calibri" w:cs="Arial"/>
          <w:color w:val="000000"/>
          <w:sz w:val="20"/>
          <w:szCs w:val="20"/>
        </w:rPr>
      </w:pPr>
      <w:proofErr w:type="gramStart"/>
      <w:r w:rsidRPr="00B50533">
        <w:rPr>
          <w:rFonts w:ascii="Calibri" w:hAnsi="Calibri" w:cs="Arial"/>
          <w:color w:val="000000"/>
          <w:sz w:val="20"/>
          <w:szCs w:val="20"/>
        </w:rPr>
        <w:t>Ben-Gurion University of the Negev, Beer-</w:t>
      </w:r>
      <w:proofErr w:type="spellStart"/>
      <w:r w:rsidRPr="00B50533">
        <w:rPr>
          <w:rFonts w:ascii="Calibri" w:hAnsi="Calibri" w:cs="Arial"/>
          <w:color w:val="000000"/>
          <w:sz w:val="20"/>
          <w:szCs w:val="20"/>
        </w:rPr>
        <w:t>Sheva</w:t>
      </w:r>
      <w:proofErr w:type="spellEnd"/>
      <w:r>
        <w:rPr>
          <w:rFonts w:ascii="Calibri" w:hAnsi="Calibri" w:cs="Arial"/>
          <w:color w:val="000000"/>
          <w:sz w:val="20"/>
          <w:szCs w:val="20"/>
        </w:rPr>
        <w:t>.</w:t>
      </w:r>
      <w:proofErr w:type="gramEnd"/>
    </w:p>
    <w:p w:rsidR="00D94377" w:rsidRPr="00B50533" w:rsidRDefault="00AF7ABA" w:rsidP="00D62E52">
      <w:pPr>
        <w:autoSpaceDE w:val="0"/>
        <w:autoSpaceDN w:val="0"/>
        <w:bidi w:val="0"/>
        <w:adjustRightInd w:val="0"/>
        <w:ind w:left="2160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Final</w:t>
      </w:r>
      <w:r w:rsidR="00D94377" w:rsidRPr="00B50533">
        <w:rPr>
          <w:rFonts w:ascii="Calibri" w:hAnsi="Calibri" w:cs="Arial"/>
          <w:color w:val="000000"/>
          <w:sz w:val="20"/>
          <w:szCs w:val="20"/>
        </w:rPr>
        <w:t xml:space="preserve"> average: </w:t>
      </w:r>
      <w:r w:rsidR="00D94377">
        <w:rPr>
          <w:rFonts w:ascii="Calibri" w:hAnsi="Calibri" w:cs="Arial"/>
          <w:color w:val="000000"/>
          <w:sz w:val="20"/>
          <w:szCs w:val="20"/>
        </w:rPr>
        <w:t>9</w:t>
      </w:r>
      <w:r w:rsidR="00D62E52">
        <w:rPr>
          <w:rFonts w:ascii="Calibri" w:hAnsi="Calibri" w:cs="Arial"/>
          <w:color w:val="000000"/>
          <w:sz w:val="20"/>
          <w:szCs w:val="20"/>
        </w:rPr>
        <w:t>5</w:t>
      </w:r>
      <w:r w:rsidR="00D94377">
        <w:rPr>
          <w:rFonts w:ascii="Calibri" w:hAnsi="Calibri" w:cs="Arial"/>
          <w:color w:val="000000"/>
          <w:sz w:val="20"/>
          <w:szCs w:val="20"/>
        </w:rPr>
        <w:t>.</w:t>
      </w:r>
    </w:p>
    <w:p w:rsidR="00D94377" w:rsidRPr="00B50533" w:rsidRDefault="00D94377" w:rsidP="008F36D0">
      <w:pPr>
        <w:autoSpaceDE w:val="0"/>
        <w:autoSpaceDN w:val="0"/>
        <w:bidi w:val="0"/>
        <w:adjustRightInd w:val="0"/>
        <w:ind w:left="2160"/>
        <w:rPr>
          <w:rFonts w:ascii="Calibri" w:hAnsi="Calibri" w:cs="Arial"/>
          <w:color w:val="000000"/>
          <w:sz w:val="20"/>
          <w:szCs w:val="20"/>
        </w:rPr>
      </w:pPr>
      <w:proofErr w:type="spellStart"/>
      <w:r>
        <w:rPr>
          <w:rFonts w:ascii="Calibri" w:hAnsi="Calibri" w:cs="Arial"/>
          <w:color w:val="000000"/>
          <w:sz w:val="20"/>
          <w:szCs w:val="20"/>
        </w:rPr>
        <w:t>M.Sc</w:t>
      </w:r>
      <w:proofErr w:type="spellEnd"/>
      <w:r>
        <w:rPr>
          <w:rFonts w:ascii="Calibri" w:hAnsi="Calibri" w:cs="Arial"/>
          <w:color w:val="000000"/>
          <w:sz w:val="20"/>
          <w:szCs w:val="20"/>
        </w:rPr>
        <w:t xml:space="preserve"> thesis a</w:t>
      </w:r>
      <w:r w:rsidRPr="00B50533">
        <w:rPr>
          <w:rFonts w:ascii="Calibri" w:hAnsi="Calibri" w:cs="Arial"/>
          <w:color w:val="000000"/>
          <w:sz w:val="20"/>
          <w:szCs w:val="20"/>
        </w:rPr>
        <w:t xml:space="preserve">dvisor: </w:t>
      </w:r>
      <w:r w:rsidRPr="00D82592">
        <w:rPr>
          <w:rFonts w:ascii="Calibri" w:hAnsi="Calibri" w:cs="Arial"/>
          <w:color w:val="000000"/>
          <w:sz w:val="20"/>
          <w:szCs w:val="20"/>
        </w:rPr>
        <w:t xml:space="preserve">Professor </w:t>
      </w:r>
      <w:r w:rsidR="00D62E52">
        <w:rPr>
          <w:rFonts w:ascii="Calibri" w:hAnsi="Calibri" w:cs="Arial"/>
          <w:color w:val="000000"/>
          <w:sz w:val="20"/>
          <w:szCs w:val="20"/>
        </w:rPr>
        <w:t>Dan</w:t>
      </w:r>
      <w:r w:rsidRPr="00D82592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D62E52">
        <w:rPr>
          <w:rFonts w:ascii="Calibri" w:hAnsi="Calibri" w:cs="Arial"/>
          <w:color w:val="000000"/>
          <w:sz w:val="20"/>
          <w:szCs w:val="20"/>
        </w:rPr>
        <w:t>Eliezer</w:t>
      </w:r>
      <w:r w:rsidR="008F36D0">
        <w:rPr>
          <w:rFonts w:ascii="Calibri" w:hAnsi="Calibri" w:cs="Arial"/>
          <w:color w:val="000000"/>
          <w:sz w:val="20"/>
          <w:szCs w:val="20"/>
        </w:rPr>
        <w:t>.</w:t>
      </w:r>
    </w:p>
    <w:p w:rsidR="00D94377" w:rsidRPr="003A2AFC" w:rsidRDefault="00D94377" w:rsidP="00B506AB">
      <w:pPr>
        <w:autoSpaceDE w:val="0"/>
        <w:autoSpaceDN w:val="0"/>
        <w:bidi w:val="0"/>
        <w:adjustRightInd w:val="0"/>
        <w:ind w:left="2160"/>
        <w:rPr>
          <w:rFonts w:ascii="Calibri" w:hAnsi="Calibri" w:cs="TimesNewRoman"/>
          <w:b/>
          <w:bCs/>
          <w:sz w:val="20"/>
          <w:szCs w:val="20"/>
        </w:rPr>
      </w:pPr>
      <w:r w:rsidRPr="003A2AFC">
        <w:rPr>
          <w:rFonts w:ascii="Calibri" w:hAnsi="Calibri" w:cs="Arial"/>
          <w:sz w:val="20"/>
          <w:szCs w:val="20"/>
        </w:rPr>
        <w:t xml:space="preserve">Thesis: </w:t>
      </w:r>
      <w:r w:rsidR="00D62E52" w:rsidRPr="00D62E52">
        <w:rPr>
          <w:rFonts w:ascii="Calibri" w:hAnsi="Calibri" w:cs="TimesNewRoman"/>
          <w:i/>
          <w:iCs/>
          <w:sz w:val="20"/>
          <w:szCs w:val="20"/>
        </w:rPr>
        <w:t>The Influence of Hydrogen on Thermal Desorption Processes in Structural Materials</w:t>
      </w:r>
      <w:r w:rsidRPr="003A2AFC">
        <w:rPr>
          <w:rFonts w:ascii="Calibri" w:hAnsi="Calibri" w:cs="TimesNewRoman"/>
          <w:i/>
          <w:iCs/>
          <w:sz w:val="20"/>
          <w:szCs w:val="20"/>
        </w:rPr>
        <w:t>.</w:t>
      </w:r>
    </w:p>
    <w:p w:rsidR="00D94377" w:rsidRPr="00B50533" w:rsidRDefault="00D94377" w:rsidP="00D94377">
      <w:pPr>
        <w:autoSpaceDE w:val="0"/>
        <w:autoSpaceDN w:val="0"/>
        <w:bidi w:val="0"/>
        <w:adjustRightInd w:val="0"/>
        <w:ind w:left="2160"/>
        <w:rPr>
          <w:rFonts w:ascii="Calibri" w:hAnsi="Calibri" w:cs="TimesNewRoman"/>
          <w:b/>
          <w:bCs/>
          <w:color w:val="000000"/>
          <w:sz w:val="20"/>
          <w:szCs w:val="20"/>
        </w:rPr>
      </w:pPr>
    </w:p>
    <w:p w:rsidR="00D94377" w:rsidRPr="00B50533" w:rsidRDefault="00D94377" w:rsidP="00D62E52">
      <w:pPr>
        <w:autoSpaceDE w:val="0"/>
        <w:autoSpaceDN w:val="0"/>
        <w:bidi w:val="0"/>
        <w:adjustRightInd w:val="0"/>
        <w:rPr>
          <w:rFonts w:ascii="Calibri" w:hAnsi="Calibri" w:cs="Arial"/>
          <w:b/>
          <w:bCs/>
          <w:color w:val="000000"/>
          <w:sz w:val="20"/>
          <w:szCs w:val="20"/>
        </w:rPr>
      </w:pPr>
      <w:r>
        <w:rPr>
          <w:rFonts w:ascii="Calibri" w:hAnsi="Calibri" w:cs="TimesNewRoman"/>
          <w:b/>
          <w:bCs/>
          <w:color w:val="000000"/>
          <w:sz w:val="20"/>
          <w:szCs w:val="20"/>
        </w:rPr>
        <w:t xml:space="preserve">B. </w:t>
      </w:r>
      <w:proofErr w:type="spellStart"/>
      <w:r>
        <w:rPr>
          <w:rFonts w:ascii="Calibri" w:hAnsi="Calibri" w:cs="TimesNewRoman"/>
          <w:b/>
          <w:bCs/>
          <w:color w:val="000000"/>
          <w:sz w:val="20"/>
          <w:szCs w:val="20"/>
        </w:rPr>
        <w:t>Sc</w:t>
      </w:r>
      <w:proofErr w:type="spellEnd"/>
      <w:r w:rsidRPr="00B50533">
        <w:rPr>
          <w:rFonts w:ascii="Calibri" w:hAnsi="Calibri" w:cs="TimesNewRoman"/>
          <w:b/>
          <w:bCs/>
          <w:color w:val="000000"/>
          <w:sz w:val="20"/>
          <w:szCs w:val="20"/>
        </w:rPr>
        <w:t xml:space="preserve"> (20</w:t>
      </w:r>
      <w:r>
        <w:rPr>
          <w:rFonts w:ascii="Calibri" w:hAnsi="Calibri" w:cs="TimesNewRoman"/>
          <w:b/>
          <w:bCs/>
          <w:color w:val="000000"/>
          <w:sz w:val="20"/>
          <w:szCs w:val="20"/>
        </w:rPr>
        <w:t>0</w:t>
      </w:r>
      <w:r w:rsidR="00D62E52">
        <w:rPr>
          <w:rFonts w:ascii="Calibri" w:hAnsi="Calibri" w:cs="TimesNewRoman"/>
          <w:b/>
          <w:bCs/>
          <w:color w:val="000000"/>
          <w:sz w:val="20"/>
          <w:szCs w:val="20"/>
        </w:rPr>
        <w:t>5</w:t>
      </w:r>
      <w:r w:rsidRPr="00B50533">
        <w:rPr>
          <w:rFonts w:ascii="Calibri" w:hAnsi="Calibri" w:cs="TimesNewRoman"/>
          <w:b/>
          <w:bCs/>
          <w:color w:val="000000"/>
          <w:sz w:val="20"/>
          <w:szCs w:val="20"/>
        </w:rPr>
        <w:t>-2</w:t>
      </w:r>
      <w:r>
        <w:rPr>
          <w:rFonts w:ascii="Calibri" w:hAnsi="Calibri" w:cs="TimesNewRoman"/>
          <w:b/>
          <w:bCs/>
          <w:color w:val="000000"/>
          <w:sz w:val="20"/>
          <w:szCs w:val="20"/>
        </w:rPr>
        <w:t>0</w:t>
      </w:r>
      <w:r w:rsidR="00D62E52">
        <w:rPr>
          <w:rFonts w:ascii="Calibri" w:hAnsi="Calibri" w:cs="TimesNewRoman"/>
          <w:b/>
          <w:bCs/>
          <w:color w:val="000000"/>
          <w:sz w:val="20"/>
          <w:szCs w:val="20"/>
        </w:rPr>
        <w:t>09</w:t>
      </w:r>
      <w:r w:rsidRPr="00B50533">
        <w:rPr>
          <w:rFonts w:ascii="Calibri" w:hAnsi="Calibri" w:cs="TimesNewRoman"/>
          <w:b/>
          <w:bCs/>
          <w:color w:val="000000"/>
          <w:sz w:val="20"/>
          <w:szCs w:val="20"/>
        </w:rPr>
        <w:t>)</w:t>
      </w:r>
      <w:r>
        <w:rPr>
          <w:rFonts w:ascii="Calibri" w:hAnsi="Calibri" w:cs="TimesNewRoman"/>
          <w:b/>
          <w:bCs/>
          <w:color w:val="000000"/>
          <w:sz w:val="20"/>
          <w:szCs w:val="20"/>
        </w:rPr>
        <w:tab/>
      </w:r>
      <w:r>
        <w:rPr>
          <w:rFonts w:ascii="Calibri" w:hAnsi="Calibri" w:cs="Arial"/>
          <w:b/>
          <w:bCs/>
          <w:color w:val="000000"/>
          <w:sz w:val="20"/>
          <w:szCs w:val="20"/>
        </w:rPr>
        <w:t xml:space="preserve">                Materia</w:t>
      </w:r>
      <w:r w:rsidRPr="00B50533">
        <w:rPr>
          <w:rFonts w:ascii="Calibri" w:hAnsi="Calibri" w:cs="Arial"/>
          <w:b/>
          <w:bCs/>
          <w:color w:val="000000"/>
          <w:sz w:val="20"/>
          <w:szCs w:val="20"/>
        </w:rPr>
        <w:t>l</w:t>
      </w:r>
      <w:r>
        <w:rPr>
          <w:rFonts w:ascii="Calibri" w:hAnsi="Calibri" w:cs="Arial"/>
          <w:b/>
          <w:bCs/>
          <w:color w:val="000000"/>
          <w:sz w:val="20"/>
          <w:szCs w:val="20"/>
        </w:rPr>
        <w:t>s</w:t>
      </w:r>
      <w:r w:rsidRPr="00B50533">
        <w:rPr>
          <w:rFonts w:ascii="Calibri" w:hAnsi="Calibri" w:cs="Arial"/>
          <w:b/>
          <w:bCs/>
          <w:color w:val="000000"/>
          <w:sz w:val="20"/>
          <w:szCs w:val="20"/>
        </w:rPr>
        <w:t xml:space="preserve"> Engineering,</w:t>
      </w:r>
    </w:p>
    <w:p w:rsidR="00D94377" w:rsidRPr="00B50533" w:rsidRDefault="00D94377" w:rsidP="00D94377">
      <w:pPr>
        <w:autoSpaceDE w:val="0"/>
        <w:autoSpaceDN w:val="0"/>
        <w:bidi w:val="0"/>
        <w:adjustRightInd w:val="0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proofErr w:type="gramStart"/>
      <w:r w:rsidRPr="00B50533">
        <w:rPr>
          <w:rFonts w:ascii="Calibri" w:hAnsi="Calibri" w:cs="Arial"/>
          <w:color w:val="000000"/>
          <w:sz w:val="20"/>
          <w:szCs w:val="20"/>
        </w:rPr>
        <w:t>Ben-Gurion University of the Negev, Beer-</w:t>
      </w:r>
      <w:proofErr w:type="spellStart"/>
      <w:r w:rsidRPr="00B50533">
        <w:rPr>
          <w:rFonts w:ascii="Calibri" w:hAnsi="Calibri" w:cs="Arial"/>
          <w:color w:val="000000"/>
          <w:sz w:val="20"/>
          <w:szCs w:val="20"/>
        </w:rPr>
        <w:t>Sheva</w:t>
      </w:r>
      <w:proofErr w:type="spellEnd"/>
      <w:r w:rsidRPr="00B50533">
        <w:rPr>
          <w:rFonts w:ascii="Calibri" w:hAnsi="Calibri" w:cs="Arial"/>
          <w:color w:val="000000"/>
          <w:sz w:val="20"/>
          <w:szCs w:val="20"/>
        </w:rPr>
        <w:t>.</w:t>
      </w:r>
      <w:proofErr w:type="gramEnd"/>
    </w:p>
    <w:p w:rsidR="00D94377" w:rsidRDefault="00D94377" w:rsidP="00D62E52">
      <w:pPr>
        <w:autoSpaceDE w:val="0"/>
        <w:autoSpaceDN w:val="0"/>
        <w:bidi w:val="0"/>
        <w:adjustRightInd w:val="0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  <w:t>Final a</w:t>
      </w:r>
      <w:r w:rsidRPr="00B50533">
        <w:rPr>
          <w:rFonts w:ascii="Calibri" w:hAnsi="Calibri" w:cs="Arial"/>
          <w:color w:val="000000"/>
          <w:sz w:val="20"/>
          <w:szCs w:val="20"/>
        </w:rPr>
        <w:t>verage</w:t>
      </w:r>
      <w:r w:rsidRPr="00A50452">
        <w:rPr>
          <w:rFonts w:ascii="Calibri" w:hAnsi="Calibri" w:cs="Arial"/>
          <w:color w:val="000000"/>
          <w:sz w:val="20"/>
          <w:szCs w:val="20"/>
        </w:rPr>
        <w:t xml:space="preserve">: </w:t>
      </w:r>
      <w:r>
        <w:rPr>
          <w:rFonts w:ascii="Calibri" w:hAnsi="Calibri" w:cs="Arial"/>
          <w:color w:val="000000"/>
          <w:sz w:val="20"/>
          <w:szCs w:val="20"/>
        </w:rPr>
        <w:t>8</w:t>
      </w:r>
      <w:r w:rsidR="00D62E52">
        <w:rPr>
          <w:rFonts w:ascii="Calibri" w:hAnsi="Calibri" w:cs="Arial"/>
          <w:color w:val="000000"/>
          <w:sz w:val="20"/>
          <w:szCs w:val="20"/>
        </w:rPr>
        <w:t>7</w:t>
      </w:r>
      <w:r w:rsidRPr="00B50533">
        <w:rPr>
          <w:rFonts w:ascii="Calibri" w:hAnsi="Calibri" w:cs="Arial"/>
          <w:color w:val="000000"/>
          <w:sz w:val="20"/>
          <w:szCs w:val="20"/>
        </w:rPr>
        <w:t>.</w:t>
      </w:r>
    </w:p>
    <w:p w:rsidR="00D94377" w:rsidRPr="00645736" w:rsidRDefault="00D94377" w:rsidP="00B506AB">
      <w:pPr>
        <w:autoSpaceDE w:val="0"/>
        <w:autoSpaceDN w:val="0"/>
        <w:bidi w:val="0"/>
        <w:adjustRightInd w:val="0"/>
        <w:ind w:left="1407" w:firstLine="720"/>
        <w:rPr>
          <w:rFonts w:ascii="Calibri" w:hAnsi="Calibri" w:cs="Arial"/>
          <w:sz w:val="20"/>
          <w:szCs w:val="20"/>
          <w:lang w:val="en-GB"/>
        </w:rPr>
      </w:pPr>
      <w:r w:rsidRPr="00645736">
        <w:rPr>
          <w:rFonts w:ascii="Calibri" w:hAnsi="Calibri" w:cs="Arial"/>
          <w:sz w:val="20"/>
          <w:szCs w:val="20"/>
          <w:lang w:val="en-GB"/>
        </w:rPr>
        <w:t>Electronic Materials program</w:t>
      </w:r>
    </w:p>
    <w:p w:rsidR="00D62E52" w:rsidRPr="00D62E52" w:rsidRDefault="00D94377" w:rsidP="008F36D0">
      <w:pPr>
        <w:autoSpaceDE w:val="0"/>
        <w:autoSpaceDN w:val="0"/>
        <w:bidi w:val="0"/>
        <w:adjustRightInd w:val="0"/>
        <w:ind w:left="2127"/>
        <w:rPr>
          <w:rFonts w:asciiTheme="minorHAnsi" w:eastAsia="Times New Roman" w:hAnsiTheme="minorHAnsi" w:cs="TimesNewRomanPSMT"/>
          <w:i/>
          <w:iCs/>
          <w:sz w:val="20"/>
          <w:szCs w:val="20"/>
          <w:lang w:eastAsia="en-US"/>
        </w:rPr>
      </w:pPr>
      <w:r>
        <w:rPr>
          <w:rFonts w:ascii="Calibri" w:hAnsi="Calibri" w:cs="Arial"/>
          <w:color w:val="000000"/>
          <w:sz w:val="20"/>
          <w:szCs w:val="20"/>
        </w:rPr>
        <w:t>Project:</w:t>
      </w:r>
      <w:r w:rsidR="00D62E52" w:rsidRPr="00D62E52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  <w:t xml:space="preserve"> </w:t>
      </w:r>
      <w:r w:rsidR="00D62E52" w:rsidRPr="00D62E52">
        <w:rPr>
          <w:rFonts w:asciiTheme="minorHAnsi" w:eastAsia="Times New Roman" w:hAnsiTheme="minorHAnsi" w:cs="TimesNewRomanPSMT"/>
          <w:i/>
          <w:iCs/>
          <w:sz w:val="20"/>
          <w:szCs w:val="20"/>
          <w:lang w:eastAsia="en-US"/>
        </w:rPr>
        <w:t xml:space="preserve">Development of </w:t>
      </w:r>
      <w:proofErr w:type="spellStart"/>
      <w:r w:rsidR="00D62E52" w:rsidRPr="00D62E52">
        <w:rPr>
          <w:rFonts w:asciiTheme="minorHAnsi" w:eastAsia="Times New Roman" w:hAnsiTheme="minorHAnsi" w:cs="TimesNewRomanPSMT"/>
          <w:i/>
          <w:iCs/>
          <w:sz w:val="20"/>
          <w:szCs w:val="20"/>
          <w:lang w:eastAsia="en-US"/>
        </w:rPr>
        <w:t>nano</w:t>
      </w:r>
      <w:proofErr w:type="spellEnd"/>
      <w:r w:rsidR="00CC2D60">
        <w:rPr>
          <w:rFonts w:asciiTheme="minorHAnsi" w:eastAsia="Times New Roman" w:hAnsiTheme="minorHAnsi" w:cs="TimesNewRomanPSMT"/>
          <w:i/>
          <w:iCs/>
          <w:sz w:val="20"/>
          <w:szCs w:val="20"/>
          <w:lang w:eastAsia="en-US"/>
        </w:rPr>
        <w:t>-</w:t>
      </w:r>
      <w:r w:rsidR="00D62E52" w:rsidRPr="00D62E52">
        <w:rPr>
          <w:rFonts w:asciiTheme="minorHAnsi" w:eastAsia="Times New Roman" w:hAnsiTheme="minorHAnsi" w:cs="TimesNewRomanPSMT"/>
          <w:i/>
          <w:iCs/>
          <w:sz w:val="20"/>
          <w:szCs w:val="20"/>
          <w:lang w:eastAsia="en-US"/>
        </w:rPr>
        <w:t>crystalline thermoelectric films on p-type Bi</w:t>
      </w:r>
      <w:r w:rsidR="00D62E52" w:rsidRPr="00D62E52">
        <w:rPr>
          <w:rFonts w:asciiTheme="minorHAnsi" w:eastAsia="Times New Roman" w:hAnsiTheme="minorHAnsi" w:cs="TimesNewRomanPSMT"/>
          <w:i/>
          <w:iCs/>
          <w:sz w:val="20"/>
          <w:szCs w:val="20"/>
          <w:vertAlign w:val="subscript"/>
          <w:lang w:eastAsia="en-US"/>
        </w:rPr>
        <w:t>2</w:t>
      </w:r>
      <w:r w:rsidR="00D62E52" w:rsidRPr="00D62E52">
        <w:rPr>
          <w:rFonts w:asciiTheme="minorHAnsi" w:eastAsia="Times New Roman" w:hAnsiTheme="minorHAnsi" w:cs="TimesNewRomanPSMT"/>
          <w:i/>
          <w:iCs/>
          <w:sz w:val="20"/>
          <w:szCs w:val="20"/>
          <w:lang w:eastAsia="en-US"/>
        </w:rPr>
        <w:t>Te</w:t>
      </w:r>
      <w:r w:rsidR="00D62E52" w:rsidRPr="00D62E52">
        <w:rPr>
          <w:rFonts w:asciiTheme="minorHAnsi" w:eastAsia="Times New Roman" w:hAnsiTheme="minorHAnsi" w:cs="TimesNewRomanPSMT"/>
          <w:i/>
          <w:iCs/>
          <w:sz w:val="20"/>
          <w:szCs w:val="20"/>
          <w:vertAlign w:val="subscript"/>
          <w:lang w:eastAsia="en-US"/>
        </w:rPr>
        <w:t xml:space="preserve">3 </w:t>
      </w:r>
      <w:r w:rsidR="00D62E52" w:rsidRPr="00D62E52">
        <w:rPr>
          <w:rFonts w:asciiTheme="minorHAnsi" w:eastAsia="Times New Roman" w:hAnsiTheme="minorHAnsi" w:cs="TimesNewRomanPSMT"/>
          <w:i/>
          <w:iCs/>
          <w:sz w:val="20"/>
          <w:szCs w:val="20"/>
          <w:lang w:eastAsia="en-US"/>
        </w:rPr>
        <w:t>based compound</w:t>
      </w:r>
    </w:p>
    <w:p w:rsidR="00D94377" w:rsidRPr="005D6CCE" w:rsidRDefault="00D94377" w:rsidP="00D62E52">
      <w:pPr>
        <w:autoSpaceDE w:val="0"/>
        <w:autoSpaceDN w:val="0"/>
        <w:bidi w:val="0"/>
        <w:adjustRightInd w:val="0"/>
        <w:rPr>
          <w:rFonts w:ascii="Calibri" w:hAnsi="Calibri" w:cs="Arial"/>
          <w:i/>
          <w:iCs/>
          <w:color w:val="000080"/>
          <w:sz w:val="20"/>
          <w:szCs w:val="20"/>
        </w:rPr>
      </w:pPr>
    </w:p>
    <w:p w:rsidR="00D94377" w:rsidRPr="00B968F9" w:rsidRDefault="00D94377" w:rsidP="00D94377">
      <w:pPr>
        <w:pBdr>
          <w:bottom w:val="single" w:sz="4" w:space="1" w:color="auto"/>
        </w:pBdr>
        <w:tabs>
          <w:tab w:val="right" w:pos="8646"/>
        </w:tabs>
        <w:autoSpaceDE w:val="0"/>
        <w:autoSpaceDN w:val="0"/>
        <w:bidi w:val="0"/>
        <w:adjustRightInd w:val="0"/>
        <w:ind w:right="849"/>
        <w:rPr>
          <w:rFonts w:ascii="Calibri" w:hAnsi="Calibri" w:cs="Arial"/>
          <w:b/>
          <w:bCs/>
          <w:color w:val="000080"/>
          <w:sz w:val="22"/>
          <w:szCs w:val="22"/>
        </w:rPr>
      </w:pPr>
      <w:r w:rsidRPr="00B968F9">
        <w:rPr>
          <w:rFonts w:ascii="Calibri" w:hAnsi="Calibri" w:cs="Arial"/>
          <w:b/>
          <w:bCs/>
          <w:color w:val="000080"/>
          <w:sz w:val="22"/>
          <w:szCs w:val="22"/>
        </w:rPr>
        <w:t xml:space="preserve">- </w:t>
      </w:r>
      <w:r>
        <w:rPr>
          <w:rFonts w:ascii="Calibri" w:hAnsi="Calibri" w:cs="Arial"/>
          <w:b/>
          <w:bCs/>
          <w:color w:val="000080"/>
          <w:sz w:val="22"/>
          <w:szCs w:val="22"/>
        </w:rPr>
        <w:t>Employment</w:t>
      </w:r>
      <w:r w:rsidR="006212D1">
        <w:rPr>
          <w:rFonts w:ascii="Calibri" w:hAnsi="Calibri" w:cs="Arial"/>
          <w:b/>
          <w:bCs/>
          <w:color w:val="000080"/>
          <w:sz w:val="22"/>
          <w:szCs w:val="22"/>
        </w:rPr>
        <w:t>-</w:t>
      </w:r>
    </w:p>
    <w:p w:rsidR="00D94377" w:rsidRDefault="00D94377" w:rsidP="00D94377">
      <w:pPr>
        <w:autoSpaceDE w:val="0"/>
        <w:autoSpaceDN w:val="0"/>
        <w:bidi w:val="0"/>
        <w:adjustRightInd w:val="0"/>
        <w:rPr>
          <w:rFonts w:ascii="Calibri" w:hAnsi="Calibri" w:cs="TimesNewRoman"/>
          <w:color w:val="000000"/>
          <w:sz w:val="20"/>
          <w:szCs w:val="20"/>
        </w:rPr>
      </w:pPr>
    </w:p>
    <w:p w:rsidR="009F5852" w:rsidRDefault="009F5852" w:rsidP="009F5852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rPr>
          <w:rFonts w:ascii="Calibri" w:hAnsi="Calibri" w:cs="Arial"/>
          <w:b/>
          <w:bCs/>
          <w:color w:val="000000"/>
          <w:sz w:val="20"/>
          <w:szCs w:val="20"/>
        </w:rPr>
      </w:pPr>
      <w:r w:rsidRPr="009F5852">
        <w:rPr>
          <w:rFonts w:ascii="Calibri" w:hAnsi="Calibri" w:cs="TimesNewRoman"/>
          <w:color w:val="000000"/>
          <w:sz w:val="22"/>
          <w:szCs w:val="22"/>
          <w:u w:val="single"/>
        </w:rPr>
        <w:t>Teaching experience</w:t>
      </w:r>
    </w:p>
    <w:p w:rsidR="009F5852" w:rsidRPr="009F5852" w:rsidRDefault="009F5852" w:rsidP="009F5852">
      <w:pPr>
        <w:pStyle w:val="ListParagraph"/>
        <w:autoSpaceDE w:val="0"/>
        <w:autoSpaceDN w:val="0"/>
        <w:bidi w:val="0"/>
        <w:adjustRightInd w:val="0"/>
        <w:rPr>
          <w:rFonts w:ascii="Calibri" w:hAnsi="Calibri" w:cs="Arial"/>
          <w:b/>
          <w:bCs/>
          <w:color w:val="000000"/>
          <w:sz w:val="20"/>
          <w:szCs w:val="20"/>
        </w:rPr>
      </w:pPr>
      <w:r w:rsidRPr="009F5852">
        <w:rPr>
          <w:rFonts w:ascii="Calibri" w:hAnsi="Calibri" w:cs="Arial"/>
          <w:b/>
          <w:bCs/>
          <w:color w:val="000000"/>
          <w:sz w:val="20"/>
          <w:szCs w:val="20"/>
        </w:rPr>
        <w:t xml:space="preserve"> </w:t>
      </w:r>
    </w:p>
    <w:p w:rsidR="00B506AB" w:rsidRDefault="00D94377" w:rsidP="00D62E52">
      <w:pPr>
        <w:autoSpaceDE w:val="0"/>
        <w:autoSpaceDN w:val="0"/>
        <w:bidi w:val="0"/>
        <w:adjustRightInd w:val="0"/>
        <w:ind w:left="1440" w:hanging="1440"/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z w:val="20"/>
          <w:szCs w:val="20"/>
        </w:rPr>
        <w:t>20</w:t>
      </w:r>
      <w:r w:rsidR="00D62E52">
        <w:rPr>
          <w:rFonts w:ascii="Calibri" w:hAnsi="Calibri" w:cs="Arial"/>
          <w:b/>
          <w:bCs/>
          <w:color w:val="000000"/>
          <w:sz w:val="20"/>
          <w:szCs w:val="20"/>
        </w:rPr>
        <w:t>09</w:t>
      </w:r>
      <w:r>
        <w:rPr>
          <w:rFonts w:ascii="Calibri" w:hAnsi="Calibri" w:cs="Arial"/>
          <w:b/>
          <w:bCs/>
          <w:color w:val="000000"/>
          <w:sz w:val="20"/>
          <w:szCs w:val="20"/>
        </w:rPr>
        <w:t>-201</w:t>
      </w:r>
      <w:r w:rsidR="00D62E52">
        <w:rPr>
          <w:rFonts w:ascii="Calibri" w:hAnsi="Calibri" w:cs="Arial"/>
          <w:b/>
          <w:bCs/>
          <w:color w:val="000000"/>
          <w:sz w:val="20"/>
          <w:szCs w:val="20"/>
        </w:rPr>
        <w:t>3</w:t>
      </w:r>
      <w:r>
        <w:rPr>
          <w:rFonts w:ascii="Calibri" w:hAnsi="Calibri" w:cs="Arial"/>
          <w:b/>
          <w:bCs/>
          <w:color w:val="000000"/>
          <w:sz w:val="20"/>
          <w:szCs w:val="20"/>
        </w:rPr>
        <w:tab/>
        <w:t>Teaching assistant</w:t>
      </w:r>
      <w:r w:rsidRPr="00B50533">
        <w:rPr>
          <w:rFonts w:ascii="Calibri" w:hAnsi="Calibri" w:cs="Arial"/>
          <w:color w:val="000000"/>
          <w:sz w:val="20"/>
          <w:szCs w:val="20"/>
        </w:rPr>
        <w:t xml:space="preserve">, </w:t>
      </w:r>
    </w:p>
    <w:p w:rsidR="00D94377" w:rsidRDefault="00D94377" w:rsidP="00B506AB">
      <w:pPr>
        <w:autoSpaceDE w:val="0"/>
        <w:autoSpaceDN w:val="0"/>
        <w:bidi w:val="0"/>
        <w:adjustRightInd w:val="0"/>
        <w:ind w:left="1440"/>
        <w:jc w:val="both"/>
        <w:rPr>
          <w:rFonts w:ascii="Calibri" w:hAnsi="Calibri" w:cs="Arial"/>
          <w:color w:val="000000"/>
          <w:sz w:val="20"/>
          <w:szCs w:val="20"/>
        </w:rPr>
      </w:pPr>
      <w:r w:rsidRPr="00B50533">
        <w:rPr>
          <w:rFonts w:ascii="Calibri" w:hAnsi="Calibri" w:cs="Arial"/>
          <w:color w:val="000000"/>
          <w:sz w:val="20"/>
          <w:szCs w:val="20"/>
        </w:rPr>
        <w:t xml:space="preserve">Department of </w:t>
      </w:r>
      <w:r>
        <w:rPr>
          <w:rFonts w:ascii="Calibri" w:hAnsi="Calibri" w:cs="Arial"/>
          <w:color w:val="000000"/>
          <w:sz w:val="20"/>
          <w:szCs w:val="20"/>
        </w:rPr>
        <w:t>Materials</w:t>
      </w:r>
      <w:r w:rsidRPr="00B50533">
        <w:rPr>
          <w:rFonts w:ascii="Calibri" w:hAnsi="Calibri" w:cs="Arial"/>
          <w:color w:val="000000"/>
          <w:sz w:val="20"/>
          <w:szCs w:val="20"/>
        </w:rPr>
        <w:t xml:space="preserve"> Engineering, </w:t>
      </w:r>
      <w:r w:rsidRPr="009E2010">
        <w:rPr>
          <w:rFonts w:ascii="Calibri" w:hAnsi="Calibri" w:cs="Arial"/>
          <w:color w:val="000000"/>
          <w:sz w:val="20"/>
          <w:szCs w:val="20"/>
          <w:lang w:val="en-GB"/>
        </w:rPr>
        <w:t>Ben-Gurion University of the Negev</w:t>
      </w:r>
      <w:r>
        <w:rPr>
          <w:rFonts w:ascii="Calibri" w:hAnsi="Calibri" w:cs="Arial"/>
          <w:color w:val="000000"/>
          <w:sz w:val="20"/>
          <w:szCs w:val="20"/>
          <w:lang w:val="en-GB"/>
        </w:rPr>
        <w:t xml:space="preserve">, </w:t>
      </w:r>
      <w:r w:rsidRPr="00B50533">
        <w:rPr>
          <w:rFonts w:ascii="Calibri" w:hAnsi="Calibri" w:cs="Arial"/>
          <w:color w:val="000000"/>
          <w:sz w:val="20"/>
          <w:szCs w:val="20"/>
        </w:rPr>
        <w:t>Beer</w:t>
      </w:r>
      <w:r>
        <w:rPr>
          <w:rFonts w:ascii="Calibri" w:hAnsi="Calibri" w:cs="Arial"/>
          <w:color w:val="000000"/>
          <w:sz w:val="20"/>
          <w:szCs w:val="20"/>
        </w:rPr>
        <w:t>-</w:t>
      </w:r>
      <w:proofErr w:type="spellStart"/>
      <w:r w:rsidRPr="00B50533">
        <w:rPr>
          <w:rFonts w:ascii="Calibri" w:hAnsi="Calibri" w:cs="Arial"/>
          <w:color w:val="000000"/>
          <w:sz w:val="20"/>
          <w:szCs w:val="20"/>
        </w:rPr>
        <w:t>Sheva</w:t>
      </w:r>
      <w:proofErr w:type="gramStart"/>
      <w:r w:rsidRPr="00B50533">
        <w:rPr>
          <w:rFonts w:ascii="Calibri" w:hAnsi="Calibri" w:cs="Arial"/>
          <w:color w:val="000000"/>
          <w:sz w:val="20"/>
          <w:szCs w:val="20"/>
        </w:rPr>
        <w:t>,Israel</w:t>
      </w:r>
      <w:proofErr w:type="spellEnd"/>
      <w:proofErr w:type="gramEnd"/>
      <w:r>
        <w:rPr>
          <w:rFonts w:ascii="Calibri" w:hAnsi="Calibri" w:cs="Arial"/>
          <w:color w:val="000000"/>
          <w:sz w:val="20"/>
          <w:szCs w:val="20"/>
        </w:rPr>
        <w:t>.</w:t>
      </w:r>
    </w:p>
    <w:p w:rsidR="00D94377" w:rsidRDefault="00D94377" w:rsidP="001F583E">
      <w:pPr>
        <w:tabs>
          <w:tab w:val="right" w:pos="8080"/>
        </w:tabs>
        <w:autoSpaceDE w:val="0"/>
        <w:autoSpaceDN w:val="0"/>
        <w:bidi w:val="0"/>
        <w:adjustRightInd w:val="0"/>
        <w:ind w:left="1440" w:right="566"/>
        <w:jc w:val="both"/>
        <w:rPr>
          <w:rFonts w:ascii="Calibri" w:hAnsi="Calibri" w:cs="Arial"/>
          <w:sz w:val="20"/>
          <w:szCs w:val="20"/>
        </w:rPr>
      </w:pPr>
      <w:r w:rsidRPr="00645736">
        <w:rPr>
          <w:rFonts w:ascii="Calibri" w:hAnsi="Calibri" w:cs="Arial"/>
          <w:sz w:val="20"/>
          <w:szCs w:val="20"/>
        </w:rPr>
        <w:t xml:space="preserve">Laboratories: </w:t>
      </w:r>
      <w:r w:rsidRPr="00D404AC">
        <w:rPr>
          <w:rFonts w:ascii="Calibri" w:hAnsi="Calibri" w:cs="Arial"/>
          <w:color w:val="000000"/>
          <w:sz w:val="20"/>
          <w:szCs w:val="20"/>
        </w:rPr>
        <w:t xml:space="preserve">Materials laboratory 1- </w:t>
      </w:r>
      <w:r w:rsidR="001F583E">
        <w:rPr>
          <w:rFonts w:ascii="Calibri" w:hAnsi="Calibri" w:cs="Arial"/>
          <w:color w:val="000000"/>
          <w:sz w:val="20"/>
          <w:szCs w:val="20"/>
        </w:rPr>
        <w:t>M</w:t>
      </w:r>
      <w:r w:rsidR="001F583E" w:rsidRPr="001F583E">
        <w:rPr>
          <w:rFonts w:ascii="Calibri" w:hAnsi="Calibri" w:cs="Arial"/>
          <w:color w:val="000000"/>
          <w:sz w:val="20"/>
          <w:szCs w:val="20"/>
        </w:rPr>
        <w:t>etallography</w:t>
      </w:r>
      <w:r w:rsidR="001F583E">
        <w:rPr>
          <w:rFonts w:ascii="Calibri" w:hAnsi="Calibri" w:cs="Arial"/>
          <w:color w:val="000000"/>
          <w:sz w:val="20"/>
          <w:szCs w:val="20"/>
        </w:rPr>
        <w:t>, TTT, Quenching</w:t>
      </w:r>
      <w:r w:rsidRPr="00D404AC">
        <w:rPr>
          <w:rFonts w:ascii="Calibri" w:hAnsi="Calibri" w:cs="Arial"/>
          <w:color w:val="000000"/>
          <w:sz w:val="20"/>
          <w:szCs w:val="20"/>
        </w:rPr>
        <w:t>;</w:t>
      </w:r>
      <w:r w:rsidR="001F583E">
        <w:rPr>
          <w:rFonts w:ascii="Calibri" w:hAnsi="Calibri" w:cs="Arial"/>
          <w:color w:val="000000"/>
          <w:sz w:val="20"/>
          <w:szCs w:val="20"/>
        </w:rPr>
        <w:t xml:space="preserve"> </w:t>
      </w:r>
      <w:r w:rsidRPr="00D404AC">
        <w:rPr>
          <w:rFonts w:ascii="Calibri" w:hAnsi="Calibri" w:cs="Arial"/>
          <w:color w:val="000000"/>
          <w:sz w:val="20"/>
          <w:szCs w:val="20"/>
        </w:rPr>
        <w:t>Materials laboratory 4- grain and solid solution hardening</w:t>
      </w:r>
      <w:r>
        <w:rPr>
          <w:rFonts w:ascii="Calibri" w:hAnsi="Calibri" w:cs="Arial"/>
          <w:color w:val="000000"/>
          <w:sz w:val="20"/>
          <w:szCs w:val="20"/>
        </w:rPr>
        <w:t>;</w:t>
      </w:r>
      <w:r w:rsidRPr="00D404AC">
        <w:rPr>
          <w:rFonts w:ascii="Calibri" w:hAnsi="Calibri" w:cs="Arial"/>
          <w:color w:val="000000"/>
          <w:sz w:val="20"/>
          <w:szCs w:val="20"/>
        </w:rPr>
        <w:t xml:space="preserve"> Materials laboratory 5- </w:t>
      </w:r>
      <w:proofErr w:type="spellStart"/>
      <w:r w:rsidRPr="00D404AC">
        <w:rPr>
          <w:rFonts w:ascii="Calibri" w:hAnsi="Calibri" w:cs="Arial"/>
          <w:color w:val="000000"/>
          <w:sz w:val="20"/>
          <w:szCs w:val="20"/>
        </w:rPr>
        <w:t>Ultrasonics</w:t>
      </w:r>
      <w:proofErr w:type="spellEnd"/>
      <w:r w:rsidR="001F583E">
        <w:rPr>
          <w:rFonts w:ascii="Calibri" w:hAnsi="Calibri" w:cs="Arial"/>
          <w:color w:val="000000"/>
          <w:sz w:val="20"/>
          <w:szCs w:val="20"/>
        </w:rPr>
        <w:t>, Radiography.</w:t>
      </w:r>
    </w:p>
    <w:p w:rsidR="009F5852" w:rsidRDefault="009F5852" w:rsidP="009F5852">
      <w:pPr>
        <w:tabs>
          <w:tab w:val="right" w:pos="8080"/>
        </w:tabs>
        <w:autoSpaceDE w:val="0"/>
        <w:autoSpaceDN w:val="0"/>
        <w:bidi w:val="0"/>
        <w:adjustRightInd w:val="0"/>
        <w:ind w:left="1440" w:right="566"/>
        <w:jc w:val="both"/>
        <w:rPr>
          <w:rFonts w:ascii="Calibri" w:hAnsi="Calibri" w:cs="Arial"/>
          <w:sz w:val="20"/>
          <w:szCs w:val="20"/>
        </w:rPr>
      </w:pPr>
    </w:p>
    <w:p w:rsidR="009F5852" w:rsidRDefault="009F5852" w:rsidP="009F5852">
      <w:pPr>
        <w:autoSpaceDE w:val="0"/>
        <w:autoSpaceDN w:val="0"/>
        <w:bidi w:val="0"/>
        <w:adjustRightInd w:val="0"/>
        <w:ind w:left="1440" w:hanging="1440"/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z w:val="20"/>
          <w:szCs w:val="20"/>
        </w:rPr>
        <w:t>2011-2013</w:t>
      </w:r>
      <w:r>
        <w:rPr>
          <w:rFonts w:ascii="Calibri" w:hAnsi="Calibri" w:cs="Arial"/>
          <w:b/>
          <w:bCs/>
          <w:color w:val="000000"/>
          <w:sz w:val="20"/>
          <w:szCs w:val="20"/>
        </w:rPr>
        <w:tab/>
        <w:t>Lecturer for undergraduate students-</w:t>
      </w:r>
      <w:r>
        <w:rPr>
          <w:rFonts w:ascii="Calibri" w:hAnsi="Calibri" w:cs="Arial"/>
          <w:color w:val="000000"/>
          <w:sz w:val="20"/>
          <w:szCs w:val="20"/>
        </w:rPr>
        <w:t xml:space="preserve"> introduction to materials science,</w:t>
      </w:r>
    </w:p>
    <w:p w:rsidR="009F5852" w:rsidRPr="009F5852" w:rsidRDefault="009F5852" w:rsidP="009F5852">
      <w:pPr>
        <w:autoSpaceDE w:val="0"/>
        <w:autoSpaceDN w:val="0"/>
        <w:bidi w:val="0"/>
        <w:adjustRightInd w:val="0"/>
        <w:ind w:left="1440" w:hanging="1440"/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z w:val="20"/>
          <w:szCs w:val="20"/>
        </w:rPr>
        <w:tab/>
      </w:r>
      <w:r w:rsidRPr="009F5852">
        <w:rPr>
          <w:rFonts w:ascii="Calibri" w:hAnsi="Calibri" w:cs="Arial"/>
          <w:color w:val="000000"/>
          <w:sz w:val="20"/>
          <w:szCs w:val="20"/>
        </w:rPr>
        <w:t xml:space="preserve">SCE </w:t>
      </w:r>
      <w:r w:rsidR="009A67A1" w:rsidRPr="009F5852">
        <w:rPr>
          <w:rFonts w:ascii="Calibri" w:hAnsi="Calibri" w:cs="Arial"/>
          <w:color w:val="000000"/>
          <w:sz w:val="20"/>
          <w:szCs w:val="20"/>
        </w:rPr>
        <w:t>College</w:t>
      </w:r>
      <w:r w:rsidRPr="009F5852">
        <w:rPr>
          <w:rFonts w:ascii="Calibri" w:hAnsi="Calibri" w:cs="Arial"/>
          <w:color w:val="000000"/>
          <w:sz w:val="20"/>
          <w:szCs w:val="20"/>
        </w:rPr>
        <w:t xml:space="preserve">  </w:t>
      </w:r>
    </w:p>
    <w:p w:rsidR="009F5852" w:rsidRDefault="009F5852" w:rsidP="009F5852">
      <w:pPr>
        <w:tabs>
          <w:tab w:val="right" w:pos="8080"/>
        </w:tabs>
        <w:autoSpaceDE w:val="0"/>
        <w:autoSpaceDN w:val="0"/>
        <w:bidi w:val="0"/>
        <w:adjustRightInd w:val="0"/>
        <w:ind w:left="1440" w:right="566"/>
        <w:jc w:val="both"/>
        <w:rPr>
          <w:rFonts w:ascii="Calibri" w:hAnsi="Calibri" w:cs="Arial"/>
          <w:sz w:val="20"/>
          <w:szCs w:val="20"/>
        </w:rPr>
      </w:pPr>
    </w:p>
    <w:p w:rsidR="009F5852" w:rsidRPr="009F5852" w:rsidRDefault="009F5852" w:rsidP="009F5852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rPr>
          <w:rFonts w:ascii="Calibri" w:hAnsi="Calibri" w:cs="TimesNewRoman"/>
          <w:color w:val="000000"/>
          <w:sz w:val="22"/>
          <w:szCs w:val="22"/>
          <w:u w:val="single"/>
        </w:rPr>
      </w:pPr>
      <w:r>
        <w:rPr>
          <w:rFonts w:ascii="Calibri" w:hAnsi="Calibri" w:cs="TimesNewRoman"/>
          <w:color w:val="000000"/>
          <w:sz w:val="22"/>
          <w:szCs w:val="22"/>
          <w:u w:val="single"/>
        </w:rPr>
        <w:t>Military service</w:t>
      </w:r>
    </w:p>
    <w:p w:rsidR="009F5852" w:rsidRPr="00645736" w:rsidRDefault="009F5852" w:rsidP="009F5852">
      <w:pPr>
        <w:tabs>
          <w:tab w:val="right" w:pos="8080"/>
        </w:tabs>
        <w:autoSpaceDE w:val="0"/>
        <w:autoSpaceDN w:val="0"/>
        <w:bidi w:val="0"/>
        <w:adjustRightInd w:val="0"/>
        <w:ind w:left="1440" w:right="566"/>
        <w:jc w:val="both"/>
        <w:rPr>
          <w:rFonts w:ascii="Calibri" w:hAnsi="Calibri" w:cs="Arial"/>
          <w:sz w:val="20"/>
          <w:szCs w:val="20"/>
        </w:rPr>
      </w:pPr>
    </w:p>
    <w:p w:rsidR="00D94377" w:rsidRPr="009F5852" w:rsidRDefault="00D94377" w:rsidP="009F5852">
      <w:pPr>
        <w:autoSpaceDE w:val="0"/>
        <w:autoSpaceDN w:val="0"/>
        <w:bidi w:val="0"/>
        <w:adjustRightInd w:val="0"/>
        <w:jc w:val="both"/>
        <w:rPr>
          <w:rFonts w:ascii="Calibri" w:hAnsi="Calibri" w:cs="Arial"/>
          <w:b/>
          <w:bCs/>
          <w:color w:val="000000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z w:val="20"/>
          <w:szCs w:val="20"/>
        </w:rPr>
        <w:t>2004-200</w:t>
      </w:r>
      <w:r w:rsidR="008F36D0">
        <w:rPr>
          <w:rFonts w:ascii="Calibri" w:hAnsi="Calibri" w:cs="Arial"/>
          <w:b/>
          <w:bCs/>
          <w:color w:val="000000"/>
          <w:sz w:val="20"/>
          <w:szCs w:val="20"/>
        </w:rPr>
        <w:t>5</w:t>
      </w:r>
      <w:r>
        <w:rPr>
          <w:rFonts w:ascii="Calibri" w:hAnsi="Calibri" w:cs="Arial"/>
          <w:b/>
          <w:bCs/>
          <w:color w:val="000000"/>
          <w:sz w:val="20"/>
          <w:szCs w:val="20"/>
        </w:rPr>
        <w:t xml:space="preserve">          </w:t>
      </w:r>
      <w:r w:rsidR="00B506AB">
        <w:rPr>
          <w:rFonts w:ascii="Calibri" w:hAnsi="Calibri" w:cs="Arial"/>
          <w:b/>
          <w:bCs/>
          <w:color w:val="000000"/>
          <w:sz w:val="20"/>
          <w:szCs w:val="20"/>
        </w:rPr>
        <w:tab/>
      </w:r>
      <w:r w:rsidRPr="00B506AB">
        <w:rPr>
          <w:rFonts w:ascii="Calibri" w:hAnsi="Calibri" w:cs="Arial"/>
          <w:color w:val="000000"/>
          <w:sz w:val="20"/>
          <w:szCs w:val="20"/>
          <w:lang w:val="en-GB"/>
        </w:rPr>
        <w:t>Israel Navy intelligence.</w:t>
      </w:r>
    </w:p>
    <w:p w:rsidR="00D94377" w:rsidRPr="00B506AB" w:rsidRDefault="00D94377" w:rsidP="00B506AB">
      <w:pPr>
        <w:autoSpaceDE w:val="0"/>
        <w:autoSpaceDN w:val="0"/>
        <w:bidi w:val="0"/>
        <w:adjustRightInd w:val="0"/>
        <w:ind w:left="1440" w:hanging="22"/>
        <w:jc w:val="both"/>
        <w:rPr>
          <w:rFonts w:ascii="Calibri" w:hAnsi="Calibri" w:cs="Arial"/>
          <w:color w:val="000000"/>
          <w:sz w:val="20"/>
          <w:szCs w:val="20"/>
          <w:lang w:val="en-GB"/>
        </w:rPr>
      </w:pPr>
      <w:r w:rsidRPr="00B506AB">
        <w:rPr>
          <w:rFonts w:ascii="Calibri" w:hAnsi="Calibri" w:cs="Arial"/>
          <w:color w:val="000000"/>
          <w:sz w:val="20"/>
          <w:szCs w:val="20"/>
          <w:lang w:val="en-GB"/>
        </w:rPr>
        <w:t xml:space="preserve">Course: </w:t>
      </w:r>
      <w:r w:rsidR="007945F2" w:rsidRPr="00B506AB">
        <w:rPr>
          <w:rFonts w:ascii="Calibri" w:hAnsi="Calibri" w:cs="Arial"/>
          <w:color w:val="000000"/>
          <w:sz w:val="20"/>
          <w:szCs w:val="20"/>
          <w:lang w:val="en-GB"/>
        </w:rPr>
        <w:t>operation sergeant</w:t>
      </w:r>
      <w:r w:rsidRPr="00B506AB">
        <w:rPr>
          <w:rFonts w:ascii="Calibri" w:hAnsi="Calibri" w:cs="Arial"/>
          <w:color w:val="000000"/>
          <w:sz w:val="20"/>
          <w:szCs w:val="20"/>
          <w:lang w:val="en-GB"/>
        </w:rPr>
        <w:t>.</w:t>
      </w:r>
    </w:p>
    <w:p w:rsidR="006212D1" w:rsidRDefault="006212D1" w:rsidP="00D94377">
      <w:pPr>
        <w:autoSpaceDE w:val="0"/>
        <w:autoSpaceDN w:val="0"/>
        <w:bidi w:val="0"/>
        <w:adjustRightInd w:val="0"/>
        <w:jc w:val="both"/>
        <w:rPr>
          <w:rFonts w:ascii="Calibri" w:hAnsi="Calibri" w:cs="Arial"/>
          <w:b/>
          <w:bCs/>
          <w:color w:val="000080"/>
          <w:sz w:val="22"/>
          <w:szCs w:val="22"/>
        </w:rPr>
      </w:pPr>
    </w:p>
    <w:p w:rsidR="009F5852" w:rsidRDefault="009F5852" w:rsidP="009F5852">
      <w:pPr>
        <w:autoSpaceDE w:val="0"/>
        <w:autoSpaceDN w:val="0"/>
        <w:bidi w:val="0"/>
        <w:adjustRightInd w:val="0"/>
        <w:jc w:val="both"/>
        <w:rPr>
          <w:rFonts w:ascii="Calibri" w:hAnsi="Calibri" w:cs="Arial"/>
          <w:b/>
          <w:bCs/>
          <w:color w:val="000080"/>
          <w:sz w:val="22"/>
          <w:szCs w:val="22"/>
        </w:rPr>
      </w:pPr>
    </w:p>
    <w:p w:rsidR="009F5852" w:rsidRDefault="009F5852" w:rsidP="009F5852">
      <w:pPr>
        <w:autoSpaceDE w:val="0"/>
        <w:autoSpaceDN w:val="0"/>
        <w:bidi w:val="0"/>
        <w:adjustRightInd w:val="0"/>
        <w:jc w:val="both"/>
        <w:rPr>
          <w:rFonts w:ascii="Calibri" w:hAnsi="Calibri" w:cs="Arial"/>
          <w:b/>
          <w:bCs/>
          <w:color w:val="000080"/>
          <w:sz w:val="22"/>
          <w:szCs w:val="22"/>
        </w:rPr>
      </w:pPr>
    </w:p>
    <w:p w:rsidR="009F5852" w:rsidRDefault="009F5852" w:rsidP="009F5852">
      <w:pPr>
        <w:autoSpaceDE w:val="0"/>
        <w:autoSpaceDN w:val="0"/>
        <w:bidi w:val="0"/>
        <w:adjustRightInd w:val="0"/>
        <w:jc w:val="both"/>
        <w:rPr>
          <w:rFonts w:ascii="Calibri" w:hAnsi="Calibri" w:cs="Arial"/>
          <w:b/>
          <w:bCs/>
          <w:color w:val="000080"/>
          <w:sz w:val="22"/>
          <w:szCs w:val="22"/>
        </w:rPr>
      </w:pPr>
    </w:p>
    <w:p w:rsidR="009F5852" w:rsidRDefault="009F5852" w:rsidP="009F5852">
      <w:pPr>
        <w:autoSpaceDE w:val="0"/>
        <w:autoSpaceDN w:val="0"/>
        <w:bidi w:val="0"/>
        <w:adjustRightInd w:val="0"/>
        <w:jc w:val="both"/>
        <w:rPr>
          <w:rFonts w:ascii="Calibri" w:hAnsi="Calibri" w:cs="Arial"/>
          <w:b/>
          <w:bCs/>
          <w:color w:val="000080"/>
          <w:sz w:val="22"/>
          <w:szCs w:val="22"/>
        </w:rPr>
      </w:pPr>
    </w:p>
    <w:p w:rsidR="009F5852" w:rsidRDefault="009F5852" w:rsidP="009F5852">
      <w:pPr>
        <w:autoSpaceDE w:val="0"/>
        <w:autoSpaceDN w:val="0"/>
        <w:bidi w:val="0"/>
        <w:adjustRightInd w:val="0"/>
        <w:jc w:val="both"/>
        <w:rPr>
          <w:rFonts w:ascii="Calibri" w:hAnsi="Calibri" w:cs="Arial"/>
          <w:b/>
          <w:bCs/>
          <w:color w:val="000080"/>
          <w:sz w:val="22"/>
          <w:szCs w:val="22"/>
        </w:rPr>
      </w:pPr>
    </w:p>
    <w:p w:rsidR="006212D1" w:rsidRPr="00B968F9" w:rsidRDefault="006212D1" w:rsidP="00383586">
      <w:pPr>
        <w:pBdr>
          <w:bottom w:val="single" w:sz="4" w:space="1" w:color="auto"/>
        </w:pBdr>
        <w:tabs>
          <w:tab w:val="right" w:pos="8646"/>
        </w:tabs>
        <w:autoSpaceDE w:val="0"/>
        <w:autoSpaceDN w:val="0"/>
        <w:bidi w:val="0"/>
        <w:adjustRightInd w:val="0"/>
        <w:ind w:right="849"/>
        <w:rPr>
          <w:rFonts w:ascii="Calibri" w:hAnsi="Calibri" w:cs="Arial"/>
          <w:b/>
          <w:bCs/>
          <w:color w:val="000080"/>
          <w:sz w:val="22"/>
          <w:szCs w:val="22"/>
        </w:rPr>
      </w:pPr>
      <w:r w:rsidRPr="00B968F9">
        <w:rPr>
          <w:rFonts w:ascii="Calibri" w:hAnsi="Calibri" w:cs="Arial"/>
          <w:b/>
          <w:bCs/>
          <w:color w:val="000080"/>
          <w:sz w:val="22"/>
          <w:szCs w:val="22"/>
        </w:rPr>
        <w:lastRenderedPageBreak/>
        <w:t>-</w:t>
      </w:r>
      <w:r>
        <w:rPr>
          <w:rFonts w:ascii="Calibri" w:hAnsi="Calibri" w:cs="Arial"/>
          <w:b/>
          <w:bCs/>
          <w:color w:val="000080"/>
          <w:sz w:val="22"/>
          <w:szCs w:val="22"/>
        </w:rPr>
        <w:t>Awards</w:t>
      </w:r>
      <w:r w:rsidR="003E4D43">
        <w:rPr>
          <w:rFonts w:ascii="Calibri" w:hAnsi="Calibri" w:cs="Arial"/>
          <w:b/>
          <w:bCs/>
          <w:color w:val="000080"/>
          <w:sz w:val="22"/>
          <w:szCs w:val="22"/>
        </w:rPr>
        <w:t>-</w:t>
      </w:r>
      <w:r>
        <w:rPr>
          <w:rFonts w:ascii="Calibri" w:hAnsi="Calibri" w:cs="Arial"/>
          <w:b/>
          <w:bCs/>
          <w:color w:val="000080"/>
          <w:sz w:val="22"/>
          <w:szCs w:val="22"/>
        </w:rPr>
        <w:t xml:space="preserve"> </w:t>
      </w:r>
    </w:p>
    <w:p w:rsidR="006212D1" w:rsidRPr="00B50533" w:rsidRDefault="006212D1" w:rsidP="006212D1">
      <w:pPr>
        <w:autoSpaceDE w:val="0"/>
        <w:autoSpaceDN w:val="0"/>
        <w:bidi w:val="0"/>
        <w:adjustRightInd w:val="0"/>
        <w:rPr>
          <w:rFonts w:ascii="Calibri" w:hAnsi="Calibri" w:cs="TimesNewRoman"/>
          <w:color w:val="000000"/>
          <w:sz w:val="20"/>
          <w:szCs w:val="20"/>
        </w:rPr>
      </w:pPr>
    </w:p>
    <w:p w:rsidR="006212D1" w:rsidRPr="00645736" w:rsidRDefault="006212D1" w:rsidP="00383586">
      <w:pPr>
        <w:autoSpaceDE w:val="0"/>
        <w:autoSpaceDN w:val="0"/>
        <w:bidi w:val="0"/>
        <w:adjustRightInd w:val="0"/>
        <w:ind w:left="1440" w:hanging="144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z w:val="20"/>
          <w:szCs w:val="20"/>
        </w:rPr>
        <w:t>2013</w:t>
      </w:r>
      <w:r>
        <w:rPr>
          <w:rFonts w:ascii="Calibri" w:hAnsi="Calibri" w:cs="Arial"/>
          <w:b/>
          <w:bCs/>
          <w:color w:val="000000"/>
          <w:sz w:val="20"/>
          <w:szCs w:val="20"/>
        </w:rPr>
        <w:tab/>
      </w:r>
      <w:r w:rsidR="00383586">
        <w:rPr>
          <w:rFonts w:ascii="Calibri" w:hAnsi="Calibri" w:cs="Arial"/>
          <w:b/>
          <w:bCs/>
          <w:color w:val="000000"/>
          <w:sz w:val="20"/>
          <w:szCs w:val="20"/>
        </w:rPr>
        <w:t xml:space="preserve">Intel award for </w:t>
      </w:r>
      <w:r w:rsidR="009F5852">
        <w:rPr>
          <w:rFonts w:ascii="Calibri" w:hAnsi="Calibri" w:cs="Arial"/>
          <w:b/>
          <w:bCs/>
          <w:color w:val="000000"/>
          <w:sz w:val="20"/>
          <w:szCs w:val="20"/>
        </w:rPr>
        <w:t xml:space="preserve">academic </w:t>
      </w:r>
      <w:r w:rsidR="00383586">
        <w:rPr>
          <w:rFonts w:ascii="Calibri" w:hAnsi="Calibri" w:cs="Arial"/>
          <w:b/>
          <w:bCs/>
          <w:color w:val="000000"/>
          <w:sz w:val="20"/>
          <w:szCs w:val="20"/>
        </w:rPr>
        <w:t xml:space="preserve">excellence </w:t>
      </w:r>
    </w:p>
    <w:p w:rsidR="006212D1" w:rsidRPr="00A07EC1" w:rsidRDefault="006212D1" w:rsidP="006212D1">
      <w:pPr>
        <w:autoSpaceDE w:val="0"/>
        <w:autoSpaceDN w:val="0"/>
        <w:bidi w:val="0"/>
        <w:adjustRightInd w:val="0"/>
        <w:jc w:val="both"/>
        <w:rPr>
          <w:rFonts w:ascii="Calibri" w:hAnsi="Calibri" w:cs="Arial"/>
          <w:b/>
          <w:bCs/>
          <w:color w:val="FF0000"/>
          <w:sz w:val="20"/>
          <w:szCs w:val="20"/>
          <w:lang w:val="en-GB"/>
        </w:rPr>
      </w:pPr>
    </w:p>
    <w:p w:rsidR="006212D1" w:rsidRDefault="006212D1" w:rsidP="006212D1">
      <w:pPr>
        <w:autoSpaceDE w:val="0"/>
        <w:autoSpaceDN w:val="0"/>
        <w:bidi w:val="0"/>
        <w:adjustRightInd w:val="0"/>
        <w:jc w:val="both"/>
        <w:rPr>
          <w:rFonts w:ascii="Calibri" w:hAnsi="Calibri" w:cs="Arial"/>
          <w:color w:val="000000"/>
          <w:sz w:val="20"/>
          <w:szCs w:val="20"/>
          <w:lang w:val="en-GB"/>
        </w:rPr>
      </w:pPr>
    </w:p>
    <w:p w:rsidR="006212D1" w:rsidRDefault="006212D1" w:rsidP="006212D1">
      <w:pPr>
        <w:autoSpaceDE w:val="0"/>
        <w:autoSpaceDN w:val="0"/>
        <w:bidi w:val="0"/>
        <w:adjustRightInd w:val="0"/>
        <w:jc w:val="both"/>
        <w:rPr>
          <w:rFonts w:ascii="Calibri" w:hAnsi="Calibri" w:cs="Arial"/>
          <w:b/>
          <w:bCs/>
          <w:color w:val="000080"/>
          <w:sz w:val="22"/>
          <w:szCs w:val="22"/>
        </w:rPr>
      </w:pPr>
    </w:p>
    <w:p w:rsidR="00D94377" w:rsidRPr="007A526F" w:rsidRDefault="00D94377" w:rsidP="006212D1">
      <w:pPr>
        <w:autoSpaceDE w:val="0"/>
        <w:autoSpaceDN w:val="0"/>
        <w:bidi w:val="0"/>
        <w:adjustRightInd w:val="0"/>
        <w:jc w:val="both"/>
        <w:rPr>
          <w:rFonts w:ascii="Calibri" w:hAnsi="Calibri" w:cs="Arial"/>
          <w:b/>
          <w:bCs/>
          <w:color w:val="000080"/>
          <w:sz w:val="22"/>
          <w:szCs w:val="22"/>
        </w:rPr>
      </w:pPr>
      <w:r w:rsidRPr="007A526F">
        <w:rPr>
          <w:rFonts w:ascii="Calibri" w:hAnsi="Calibri" w:cs="Arial"/>
          <w:b/>
          <w:bCs/>
          <w:color w:val="000080"/>
          <w:sz w:val="22"/>
          <w:szCs w:val="22"/>
        </w:rPr>
        <w:t xml:space="preserve">- </w:t>
      </w:r>
      <w:r>
        <w:rPr>
          <w:rFonts w:ascii="Calibri" w:hAnsi="Calibri" w:cs="Arial"/>
          <w:b/>
          <w:bCs/>
          <w:color w:val="000080"/>
          <w:sz w:val="22"/>
          <w:szCs w:val="22"/>
        </w:rPr>
        <w:t>Computer skills</w:t>
      </w:r>
      <w:r w:rsidRPr="007A526F">
        <w:rPr>
          <w:rFonts w:ascii="Calibri" w:hAnsi="Calibri" w:cs="Arial"/>
          <w:b/>
          <w:bCs/>
          <w:color w:val="000080"/>
          <w:sz w:val="22"/>
          <w:szCs w:val="22"/>
        </w:rPr>
        <w:t>-</w:t>
      </w:r>
    </w:p>
    <w:p w:rsidR="00D94377" w:rsidRPr="007A526F" w:rsidRDefault="00D94377" w:rsidP="00D94377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bidi w:val="0"/>
        <w:adjustRightInd w:val="0"/>
        <w:jc w:val="both"/>
        <w:rPr>
          <w:rFonts w:ascii="Calibri" w:hAnsi="Calibri" w:cs="Arial"/>
          <w:b/>
          <w:bCs/>
          <w:color w:val="000080"/>
          <w:sz w:val="22"/>
          <w:szCs w:val="22"/>
        </w:rPr>
      </w:pPr>
    </w:p>
    <w:p w:rsidR="00D94377" w:rsidRPr="00B50533" w:rsidRDefault="00D94377" w:rsidP="00D94377">
      <w:pPr>
        <w:autoSpaceDE w:val="0"/>
        <w:autoSpaceDN w:val="0"/>
        <w:bidi w:val="0"/>
        <w:adjustRightInd w:val="0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  <w:t>Office</w:t>
      </w:r>
      <w:r w:rsidR="009F5852">
        <w:rPr>
          <w:rFonts w:ascii="Calibri" w:hAnsi="Calibri" w:cs="Arial"/>
          <w:color w:val="000000"/>
          <w:sz w:val="20"/>
          <w:szCs w:val="20"/>
        </w:rPr>
        <w:t xml:space="preserve"> </w:t>
      </w:r>
      <w:r>
        <w:rPr>
          <w:rFonts w:ascii="Calibri" w:hAnsi="Calibri" w:cs="Arial"/>
          <w:color w:val="000000"/>
          <w:sz w:val="20"/>
          <w:szCs w:val="20"/>
        </w:rPr>
        <w:t>(W</w:t>
      </w:r>
      <w:r w:rsidRPr="007A526F">
        <w:rPr>
          <w:rFonts w:ascii="Calibri" w:hAnsi="Calibri" w:cs="Arial"/>
          <w:color w:val="000000"/>
          <w:sz w:val="20"/>
          <w:szCs w:val="20"/>
        </w:rPr>
        <w:t xml:space="preserve">ord, </w:t>
      </w:r>
      <w:r>
        <w:rPr>
          <w:rFonts w:ascii="Calibri" w:hAnsi="Calibri" w:cs="Arial"/>
          <w:color w:val="000000"/>
          <w:sz w:val="20"/>
          <w:szCs w:val="20"/>
        </w:rPr>
        <w:t>E</w:t>
      </w:r>
      <w:r w:rsidRPr="007A526F">
        <w:rPr>
          <w:rFonts w:ascii="Calibri" w:hAnsi="Calibri" w:cs="Arial"/>
          <w:color w:val="000000"/>
          <w:sz w:val="20"/>
          <w:szCs w:val="20"/>
        </w:rPr>
        <w:t xml:space="preserve">xcel, PowerPoint, </w:t>
      </w:r>
      <w:r>
        <w:rPr>
          <w:rFonts w:ascii="Calibri" w:hAnsi="Calibri" w:cs="Arial"/>
          <w:color w:val="000000"/>
          <w:sz w:val="20"/>
          <w:szCs w:val="20"/>
        </w:rPr>
        <w:t>O</w:t>
      </w:r>
      <w:r w:rsidRPr="007A526F">
        <w:rPr>
          <w:rFonts w:ascii="Calibri" w:hAnsi="Calibri" w:cs="Arial"/>
          <w:color w:val="000000"/>
          <w:sz w:val="20"/>
          <w:szCs w:val="20"/>
        </w:rPr>
        <w:t>utlook)</w:t>
      </w:r>
      <w:r w:rsidRPr="00B50533">
        <w:rPr>
          <w:rFonts w:ascii="Calibri" w:hAnsi="Calibri" w:cs="Arial"/>
          <w:color w:val="000000"/>
          <w:sz w:val="20"/>
          <w:szCs w:val="20"/>
        </w:rPr>
        <w:t>.</w:t>
      </w:r>
    </w:p>
    <w:p w:rsidR="00D94377" w:rsidRDefault="00D94377" w:rsidP="007945F2">
      <w:pPr>
        <w:autoSpaceDE w:val="0"/>
        <w:autoSpaceDN w:val="0"/>
        <w:bidi w:val="0"/>
        <w:adjustRightInd w:val="0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proofErr w:type="gramStart"/>
      <w:r>
        <w:rPr>
          <w:rFonts w:ascii="Calibri" w:hAnsi="Calibri" w:cs="Arial"/>
          <w:color w:val="000000"/>
          <w:sz w:val="20"/>
          <w:szCs w:val="20"/>
        </w:rPr>
        <w:t>Solidworks</w:t>
      </w:r>
      <w:r w:rsidRPr="00B50533">
        <w:rPr>
          <w:rFonts w:ascii="Calibri" w:hAnsi="Calibri" w:cs="Arial"/>
          <w:color w:val="000000"/>
          <w:sz w:val="20"/>
          <w:szCs w:val="20"/>
        </w:rPr>
        <w:t>.</w:t>
      </w:r>
      <w:proofErr w:type="gramEnd"/>
      <w:r w:rsidR="007945F2">
        <w:rPr>
          <w:rFonts w:ascii="Calibri" w:hAnsi="Calibri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="007945F2" w:rsidRPr="007945F2">
        <w:rPr>
          <w:rFonts w:ascii="Calibri" w:hAnsi="Calibri" w:cs="Arial"/>
          <w:color w:val="000000"/>
          <w:sz w:val="20"/>
          <w:szCs w:val="20"/>
        </w:rPr>
        <w:t>Matlab</w:t>
      </w:r>
      <w:proofErr w:type="spellEnd"/>
      <w:r w:rsidR="009A67A1">
        <w:rPr>
          <w:rFonts w:ascii="Calibri" w:hAnsi="Calibri" w:cs="Arial"/>
          <w:color w:val="000000"/>
          <w:sz w:val="20"/>
          <w:szCs w:val="20"/>
        </w:rPr>
        <w:t>.</w:t>
      </w:r>
      <w:proofErr w:type="gramEnd"/>
    </w:p>
    <w:p w:rsidR="00D94377" w:rsidRDefault="00D94377" w:rsidP="00D94377">
      <w:pPr>
        <w:autoSpaceDE w:val="0"/>
        <w:autoSpaceDN w:val="0"/>
        <w:bidi w:val="0"/>
        <w:adjustRightInd w:val="0"/>
        <w:jc w:val="both"/>
        <w:rPr>
          <w:rFonts w:ascii="Calibri" w:hAnsi="Calibri" w:cs="Arial"/>
          <w:b/>
          <w:bCs/>
          <w:color w:val="000080"/>
          <w:sz w:val="22"/>
          <w:szCs w:val="22"/>
        </w:rPr>
      </w:pPr>
    </w:p>
    <w:p w:rsidR="00D94377" w:rsidRPr="00B968F9" w:rsidRDefault="00D94377" w:rsidP="00D94377">
      <w:pPr>
        <w:autoSpaceDE w:val="0"/>
        <w:autoSpaceDN w:val="0"/>
        <w:bidi w:val="0"/>
        <w:adjustRightInd w:val="0"/>
        <w:jc w:val="both"/>
        <w:rPr>
          <w:rFonts w:ascii="Calibri" w:hAnsi="Calibri" w:cs="Arial"/>
          <w:b/>
          <w:bCs/>
          <w:color w:val="000080"/>
          <w:sz w:val="22"/>
          <w:szCs w:val="22"/>
        </w:rPr>
      </w:pPr>
      <w:r w:rsidRPr="00B968F9">
        <w:rPr>
          <w:rFonts w:ascii="Calibri" w:hAnsi="Calibri" w:cs="Arial"/>
          <w:b/>
          <w:bCs/>
          <w:color w:val="000080"/>
          <w:sz w:val="22"/>
          <w:szCs w:val="22"/>
        </w:rPr>
        <w:t>- Publications -</w:t>
      </w:r>
    </w:p>
    <w:p w:rsidR="001E7552" w:rsidRDefault="001E7552" w:rsidP="001E7552">
      <w:pPr>
        <w:pBdr>
          <w:top w:val="single" w:sz="4" w:space="1" w:color="auto"/>
        </w:pBdr>
        <w:bidi w:val="0"/>
        <w:jc w:val="both"/>
        <w:rPr>
          <w:rFonts w:ascii="Calibri" w:eastAsia="Times New Roman" w:hAnsi="Calibri" w:cs="Arial"/>
          <w:b/>
          <w:bCs/>
          <w:sz w:val="20"/>
          <w:szCs w:val="20"/>
          <w:lang w:eastAsia="en-US"/>
        </w:rPr>
      </w:pPr>
    </w:p>
    <w:p w:rsidR="001E7552" w:rsidRPr="00EB1FD6" w:rsidRDefault="001E7552" w:rsidP="001E7552">
      <w:pPr>
        <w:autoSpaceDE w:val="0"/>
        <w:autoSpaceDN w:val="0"/>
        <w:bidi w:val="0"/>
        <w:adjustRightInd w:val="0"/>
        <w:rPr>
          <w:rFonts w:ascii="Calibri" w:hAnsi="Calibri" w:cs="Arial"/>
          <w:b/>
          <w:bCs/>
          <w:color w:val="000000"/>
          <w:sz w:val="20"/>
          <w:szCs w:val="20"/>
        </w:rPr>
      </w:pPr>
    </w:p>
    <w:p w:rsidR="007945F2" w:rsidRDefault="007945F2" w:rsidP="007945F2">
      <w:pPr>
        <w:pStyle w:val="ListParagraph"/>
        <w:numPr>
          <w:ilvl w:val="0"/>
          <w:numId w:val="3"/>
        </w:numPr>
        <w:bidi w:val="0"/>
        <w:ind w:right="1417"/>
        <w:jc w:val="both"/>
        <w:rPr>
          <w:rFonts w:asciiTheme="minorHAnsi" w:eastAsia="Times New Roman" w:hAnsiTheme="minorHAnsi" w:cs="TimesNewRomanPSMT"/>
          <w:color w:val="000000" w:themeColor="text1"/>
          <w:sz w:val="20"/>
          <w:szCs w:val="20"/>
          <w:lang w:eastAsia="en-US"/>
        </w:rPr>
      </w:pPr>
      <w:r w:rsidRPr="001F583E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R. Bar</w:t>
      </w:r>
      <w:r w:rsidRPr="001F583E">
        <w:rPr>
          <w:rFonts w:asciiTheme="minorHAnsi" w:hAnsiTheme="minorHAnsi" w:cs="Calibri"/>
          <w:color w:val="000000" w:themeColor="text1"/>
          <w:sz w:val="20"/>
          <w:szCs w:val="20"/>
        </w:rPr>
        <w:t xml:space="preserve">, E. </w:t>
      </w:r>
      <w:proofErr w:type="spellStart"/>
      <w:r w:rsidRPr="001F583E">
        <w:rPr>
          <w:rFonts w:asciiTheme="minorHAnsi" w:hAnsiTheme="minorHAnsi" w:cs="Calibri"/>
          <w:color w:val="000000" w:themeColor="text1"/>
          <w:sz w:val="20"/>
          <w:szCs w:val="20"/>
        </w:rPr>
        <w:t>Dabah</w:t>
      </w:r>
      <w:proofErr w:type="spellEnd"/>
      <w:r w:rsidRPr="001F583E">
        <w:rPr>
          <w:rFonts w:asciiTheme="minorHAnsi" w:hAnsiTheme="minorHAnsi" w:cs="Calibri"/>
          <w:color w:val="000000" w:themeColor="text1"/>
          <w:sz w:val="20"/>
          <w:szCs w:val="20"/>
        </w:rPr>
        <w:t xml:space="preserve">, D. Eliezer, T. </w:t>
      </w:r>
      <w:proofErr w:type="spellStart"/>
      <w:r w:rsidRPr="001F583E">
        <w:rPr>
          <w:rFonts w:asciiTheme="minorHAnsi" w:hAnsiTheme="minorHAnsi" w:cs="Calibri"/>
          <w:color w:val="000000" w:themeColor="text1"/>
          <w:sz w:val="20"/>
          <w:szCs w:val="20"/>
        </w:rPr>
        <w:t>Kannengiesser</w:t>
      </w:r>
      <w:proofErr w:type="spellEnd"/>
      <w:r w:rsidRPr="001F583E">
        <w:rPr>
          <w:rFonts w:asciiTheme="minorHAnsi" w:hAnsiTheme="minorHAnsi" w:cs="Calibri"/>
          <w:color w:val="000000" w:themeColor="text1"/>
          <w:sz w:val="20"/>
          <w:szCs w:val="20"/>
        </w:rPr>
        <w:t xml:space="preserve"> and T. </w:t>
      </w:r>
      <w:proofErr w:type="spellStart"/>
      <w:r w:rsidRPr="001F583E">
        <w:rPr>
          <w:rFonts w:asciiTheme="minorHAnsi" w:hAnsiTheme="minorHAnsi" w:cs="Calibri"/>
          <w:color w:val="000000" w:themeColor="text1"/>
          <w:sz w:val="20"/>
          <w:szCs w:val="20"/>
        </w:rPr>
        <w:t>Boellinghaus</w:t>
      </w:r>
      <w:proofErr w:type="spellEnd"/>
      <w:r w:rsidRPr="001F583E">
        <w:rPr>
          <w:rFonts w:asciiTheme="minorHAnsi" w:hAnsiTheme="minorHAnsi" w:cs="Calibri"/>
          <w:color w:val="000000" w:themeColor="text1"/>
          <w:sz w:val="20"/>
          <w:szCs w:val="20"/>
        </w:rPr>
        <w:t xml:space="preserve">, “The Influence of Hydrogen on Thermal Desorption Processes in Structural Materials", </w:t>
      </w:r>
      <w:hyperlink r:id="rId7" w:history="1">
        <w:r w:rsidRPr="001F583E">
          <w:rPr>
            <w:rStyle w:val="Hyperlink"/>
            <w:rFonts w:asciiTheme="minorHAnsi" w:eastAsia="Times New Roman" w:hAnsiTheme="minorHAnsi" w:cs="TimesNewRomanPSMT"/>
            <w:color w:val="000000" w:themeColor="text1"/>
            <w:sz w:val="20"/>
            <w:szCs w:val="20"/>
            <w:u w:val="none"/>
            <w:lang w:eastAsia="en-US"/>
          </w:rPr>
          <w:t>International Conference on Mechanical Behavior of Materials </w:t>
        </w:r>
        <w:r>
          <w:rPr>
            <w:rStyle w:val="Hyperlink"/>
            <w:rFonts w:asciiTheme="minorHAnsi" w:eastAsia="Times New Roman" w:hAnsiTheme="minorHAnsi" w:cs="TimesNewRomanPSMT"/>
            <w:color w:val="000000" w:themeColor="text1"/>
            <w:sz w:val="20"/>
            <w:szCs w:val="20"/>
            <w:u w:val="none"/>
            <w:lang w:eastAsia="en-US"/>
          </w:rPr>
          <w:t>(</w:t>
        </w:r>
        <w:r w:rsidRPr="001F583E">
          <w:rPr>
            <w:rStyle w:val="Hyperlink"/>
            <w:rFonts w:asciiTheme="minorHAnsi" w:eastAsia="Times New Roman" w:hAnsiTheme="minorHAnsi" w:cs="TimesNewRomanPSMT"/>
            <w:color w:val="000000" w:themeColor="text1"/>
            <w:sz w:val="20"/>
            <w:szCs w:val="20"/>
            <w:u w:val="none"/>
            <w:lang w:eastAsia="en-US"/>
          </w:rPr>
          <w:t>ICM11</w:t>
        </w:r>
      </w:hyperlink>
      <w:r>
        <w:rPr>
          <w:rFonts w:asciiTheme="minorHAnsi" w:eastAsia="Times New Roman" w:hAnsiTheme="minorHAnsi" w:cs="TimesNewRomanPSMT"/>
          <w:color w:val="000000" w:themeColor="text1"/>
          <w:sz w:val="20"/>
          <w:szCs w:val="20"/>
          <w:lang w:eastAsia="en-US"/>
        </w:rPr>
        <w:t xml:space="preserve">), Lake Como Italy 2011. </w:t>
      </w:r>
    </w:p>
    <w:p w:rsidR="007945F2" w:rsidRPr="001F583E" w:rsidRDefault="007945F2" w:rsidP="007945F2">
      <w:pPr>
        <w:pStyle w:val="ListParagraph"/>
        <w:bidi w:val="0"/>
        <w:ind w:left="786" w:right="1417"/>
        <w:jc w:val="both"/>
        <w:rPr>
          <w:rFonts w:asciiTheme="minorHAnsi" w:eastAsia="Times New Roman" w:hAnsiTheme="minorHAnsi" w:cs="TimesNewRomanPSMT"/>
          <w:color w:val="000000" w:themeColor="text1"/>
          <w:sz w:val="20"/>
          <w:szCs w:val="20"/>
          <w:lang w:eastAsia="en-US"/>
        </w:rPr>
      </w:pPr>
    </w:p>
    <w:p w:rsidR="001F583E" w:rsidRPr="007945F2" w:rsidRDefault="001F583E" w:rsidP="007945F2">
      <w:pPr>
        <w:pStyle w:val="ListParagraph"/>
        <w:numPr>
          <w:ilvl w:val="0"/>
          <w:numId w:val="3"/>
        </w:numPr>
        <w:bidi w:val="0"/>
        <w:ind w:right="1417"/>
        <w:jc w:val="both"/>
        <w:rPr>
          <w:rFonts w:asciiTheme="minorHAnsi" w:hAnsiTheme="minorHAnsi" w:cs="Calibri"/>
          <w:sz w:val="20"/>
          <w:szCs w:val="20"/>
        </w:rPr>
      </w:pPr>
      <w:r w:rsidRPr="007945F2">
        <w:rPr>
          <w:rFonts w:asciiTheme="minorHAnsi" w:hAnsiTheme="minorHAnsi" w:cs="Calibri"/>
          <w:b/>
          <w:bCs/>
          <w:sz w:val="20"/>
          <w:szCs w:val="20"/>
        </w:rPr>
        <w:t>R. Bar</w:t>
      </w:r>
      <w:r w:rsidRPr="007945F2">
        <w:rPr>
          <w:rFonts w:asciiTheme="minorHAnsi" w:hAnsiTheme="minorHAnsi" w:cs="Calibri"/>
          <w:sz w:val="20"/>
          <w:szCs w:val="20"/>
        </w:rPr>
        <w:t xml:space="preserve">, E. </w:t>
      </w:r>
      <w:proofErr w:type="spellStart"/>
      <w:r w:rsidRPr="007945F2">
        <w:rPr>
          <w:rFonts w:asciiTheme="minorHAnsi" w:hAnsiTheme="minorHAnsi" w:cs="Calibri"/>
          <w:sz w:val="20"/>
          <w:szCs w:val="20"/>
        </w:rPr>
        <w:t>Dabah</w:t>
      </w:r>
      <w:proofErr w:type="spellEnd"/>
      <w:r w:rsidRPr="007945F2">
        <w:rPr>
          <w:rFonts w:asciiTheme="minorHAnsi" w:hAnsiTheme="minorHAnsi" w:cs="Calibri"/>
          <w:sz w:val="20"/>
          <w:szCs w:val="20"/>
        </w:rPr>
        <w:t xml:space="preserve">, D. Eliezer, T. </w:t>
      </w:r>
      <w:proofErr w:type="spellStart"/>
      <w:r w:rsidRPr="007945F2">
        <w:rPr>
          <w:rFonts w:asciiTheme="minorHAnsi" w:hAnsiTheme="minorHAnsi" w:cs="Calibri"/>
          <w:sz w:val="20"/>
          <w:szCs w:val="20"/>
        </w:rPr>
        <w:t>Kannengiesser</w:t>
      </w:r>
      <w:proofErr w:type="spellEnd"/>
      <w:r w:rsidRPr="007945F2">
        <w:rPr>
          <w:rFonts w:asciiTheme="minorHAnsi" w:hAnsiTheme="minorHAnsi" w:cs="Calibri"/>
          <w:sz w:val="20"/>
          <w:szCs w:val="20"/>
        </w:rPr>
        <w:t xml:space="preserve"> and T. </w:t>
      </w:r>
      <w:proofErr w:type="spellStart"/>
      <w:r w:rsidRPr="007945F2">
        <w:rPr>
          <w:rFonts w:asciiTheme="minorHAnsi" w:hAnsiTheme="minorHAnsi" w:cs="Calibri"/>
          <w:sz w:val="20"/>
          <w:szCs w:val="20"/>
        </w:rPr>
        <w:t>Boellinghaus</w:t>
      </w:r>
      <w:proofErr w:type="spellEnd"/>
      <w:r w:rsidRPr="007945F2">
        <w:rPr>
          <w:rFonts w:asciiTheme="minorHAnsi" w:hAnsiTheme="minorHAnsi" w:cs="Calibri"/>
          <w:sz w:val="20"/>
          <w:szCs w:val="20"/>
        </w:rPr>
        <w:t xml:space="preserve">, “The Influence of </w:t>
      </w:r>
      <w:bookmarkStart w:id="0" w:name="_GoBack"/>
      <w:bookmarkEnd w:id="0"/>
      <w:r w:rsidRPr="007945F2">
        <w:rPr>
          <w:rFonts w:asciiTheme="minorHAnsi" w:hAnsiTheme="minorHAnsi" w:cs="Calibri"/>
          <w:sz w:val="20"/>
          <w:szCs w:val="20"/>
        </w:rPr>
        <w:t xml:space="preserve">Hydrogen on Thermal Desorption Processes in Structural Materials,” </w:t>
      </w:r>
      <w:proofErr w:type="spellStart"/>
      <w:r w:rsidRPr="007945F2">
        <w:rPr>
          <w:rFonts w:asciiTheme="minorHAnsi" w:hAnsiTheme="minorHAnsi" w:cs="Calibri"/>
          <w:sz w:val="20"/>
          <w:szCs w:val="20"/>
        </w:rPr>
        <w:t>Procedia</w:t>
      </w:r>
      <w:proofErr w:type="spellEnd"/>
      <w:r w:rsidRPr="007945F2">
        <w:rPr>
          <w:rFonts w:asciiTheme="minorHAnsi" w:hAnsiTheme="minorHAnsi" w:cs="Calibri"/>
          <w:sz w:val="20"/>
          <w:szCs w:val="20"/>
        </w:rPr>
        <w:t xml:space="preserve"> Engineering</w:t>
      </w:r>
      <w:r w:rsidR="007945F2">
        <w:rPr>
          <w:rFonts w:asciiTheme="minorHAnsi" w:hAnsiTheme="minorHAnsi" w:cs="Calibri"/>
          <w:sz w:val="20"/>
          <w:szCs w:val="20"/>
        </w:rPr>
        <w:t xml:space="preserve"> </w:t>
      </w:r>
      <w:r w:rsidR="007945F2" w:rsidRPr="007945F2">
        <w:rPr>
          <w:rFonts w:asciiTheme="minorHAnsi" w:hAnsiTheme="minorHAnsi" w:cs="Calibri"/>
          <w:sz w:val="20"/>
          <w:szCs w:val="20"/>
        </w:rPr>
        <w:t>10:3668–3676</w:t>
      </w:r>
      <w:r w:rsidRPr="007945F2">
        <w:rPr>
          <w:rFonts w:asciiTheme="minorHAnsi" w:hAnsiTheme="minorHAnsi" w:cs="Calibri"/>
          <w:sz w:val="20"/>
          <w:szCs w:val="20"/>
        </w:rPr>
        <w:t xml:space="preserve">, 2011. </w:t>
      </w:r>
    </w:p>
    <w:p w:rsidR="001F583E" w:rsidRPr="001F583E" w:rsidRDefault="001F583E" w:rsidP="001F583E">
      <w:pPr>
        <w:bidi w:val="0"/>
        <w:ind w:left="720" w:right="1417"/>
        <w:jc w:val="both"/>
        <w:rPr>
          <w:rFonts w:asciiTheme="minorHAnsi" w:hAnsiTheme="minorHAnsi" w:cs="Calibri"/>
          <w:sz w:val="20"/>
          <w:szCs w:val="20"/>
        </w:rPr>
      </w:pPr>
    </w:p>
    <w:p w:rsidR="001E7552" w:rsidRPr="00066059" w:rsidRDefault="007945F2" w:rsidP="00066059">
      <w:pPr>
        <w:pStyle w:val="ListParagraph"/>
        <w:numPr>
          <w:ilvl w:val="0"/>
          <w:numId w:val="3"/>
        </w:numPr>
        <w:bidi w:val="0"/>
        <w:ind w:right="1417"/>
        <w:jc w:val="both"/>
        <w:rPr>
          <w:rFonts w:asciiTheme="minorHAnsi" w:hAnsiTheme="minorHAnsi" w:cs="Calibri"/>
          <w:sz w:val="20"/>
          <w:szCs w:val="20"/>
        </w:rPr>
      </w:pPr>
      <w:r w:rsidRPr="001F583E">
        <w:rPr>
          <w:rFonts w:asciiTheme="minorHAnsi" w:hAnsiTheme="minorHAnsi" w:cs="Calibri"/>
          <w:b/>
          <w:bCs/>
          <w:sz w:val="20"/>
          <w:szCs w:val="20"/>
        </w:rPr>
        <w:t>R. Bar</w:t>
      </w:r>
      <w:r w:rsidRPr="001F583E">
        <w:rPr>
          <w:rFonts w:asciiTheme="minorHAnsi" w:hAnsiTheme="minorHAnsi" w:cs="Calibri"/>
          <w:sz w:val="20"/>
          <w:szCs w:val="20"/>
        </w:rPr>
        <w:t xml:space="preserve">, E. </w:t>
      </w:r>
      <w:proofErr w:type="spellStart"/>
      <w:r w:rsidRPr="001F583E">
        <w:rPr>
          <w:rFonts w:asciiTheme="minorHAnsi" w:hAnsiTheme="minorHAnsi" w:cs="Calibri"/>
          <w:sz w:val="20"/>
          <w:szCs w:val="20"/>
        </w:rPr>
        <w:t>Dabah</w:t>
      </w:r>
      <w:proofErr w:type="spellEnd"/>
      <w:r w:rsidRPr="001F583E">
        <w:rPr>
          <w:rFonts w:asciiTheme="minorHAnsi" w:hAnsiTheme="minorHAnsi" w:cs="Calibri"/>
          <w:sz w:val="20"/>
          <w:szCs w:val="20"/>
        </w:rPr>
        <w:t xml:space="preserve">, D. Eliezer, T. </w:t>
      </w:r>
      <w:proofErr w:type="spellStart"/>
      <w:r w:rsidRPr="001F583E">
        <w:rPr>
          <w:rFonts w:asciiTheme="minorHAnsi" w:hAnsiTheme="minorHAnsi" w:cs="Calibri"/>
          <w:sz w:val="20"/>
          <w:szCs w:val="20"/>
        </w:rPr>
        <w:t>Kannengiesser</w:t>
      </w:r>
      <w:proofErr w:type="spellEnd"/>
      <w:r w:rsidRPr="001F583E">
        <w:rPr>
          <w:rFonts w:asciiTheme="minorHAnsi" w:hAnsiTheme="minorHAnsi" w:cs="Calibri"/>
          <w:sz w:val="20"/>
          <w:szCs w:val="20"/>
        </w:rPr>
        <w:t xml:space="preserve"> and T. </w:t>
      </w:r>
      <w:proofErr w:type="spellStart"/>
      <w:r w:rsidRPr="001F583E">
        <w:rPr>
          <w:rFonts w:asciiTheme="minorHAnsi" w:hAnsiTheme="minorHAnsi" w:cs="Calibri"/>
          <w:sz w:val="20"/>
          <w:szCs w:val="20"/>
        </w:rPr>
        <w:t>Boellinghaus</w:t>
      </w:r>
      <w:proofErr w:type="spellEnd"/>
      <w:r w:rsidRPr="001F583E">
        <w:rPr>
          <w:rFonts w:asciiTheme="minorHAnsi" w:hAnsiTheme="minorHAnsi" w:cs="Calibri"/>
          <w:sz w:val="20"/>
          <w:szCs w:val="20"/>
        </w:rPr>
        <w:t xml:space="preserve">, “The Influence of Hydrogen on Thermal Desorption Processes in </w:t>
      </w:r>
      <w:r w:rsidR="00810AFE">
        <w:rPr>
          <w:rFonts w:asciiTheme="minorHAnsi" w:hAnsiTheme="minorHAnsi" w:cs="Calibri"/>
          <w:sz w:val="20"/>
          <w:szCs w:val="20"/>
        </w:rPr>
        <w:t>D</w:t>
      </w:r>
      <w:r>
        <w:rPr>
          <w:rFonts w:asciiTheme="minorHAnsi" w:hAnsiTheme="minorHAnsi" w:cs="Calibri"/>
          <w:sz w:val="20"/>
          <w:szCs w:val="20"/>
        </w:rPr>
        <w:t xml:space="preserve">uplex and </w:t>
      </w:r>
      <w:r w:rsidR="00810AFE">
        <w:rPr>
          <w:rFonts w:asciiTheme="minorHAnsi" w:hAnsiTheme="minorHAnsi" w:cs="Calibri"/>
          <w:sz w:val="20"/>
          <w:szCs w:val="20"/>
        </w:rPr>
        <w:t>S</w:t>
      </w:r>
      <w:r>
        <w:rPr>
          <w:rFonts w:asciiTheme="minorHAnsi" w:hAnsiTheme="minorHAnsi" w:cs="Calibri"/>
          <w:sz w:val="20"/>
          <w:szCs w:val="20"/>
        </w:rPr>
        <w:t xml:space="preserve">uper </w:t>
      </w:r>
      <w:r w:rsidR="00810AFE">
        <w:rPr>
          <w:rFonts w:asciiTheme="minorHAnsi" w:hAnsiTheme="minorHAnsi" w:cs="Calibri"/>
          <w:sz w:val="20"/>
          <w:szCs w:val="20"/>
        </w:rPr>
        <w:t>M</w:t>
      </w:r>
      <w:r>
        <w:rPr>
          <w:rFonts w:asciiTheme="minorHAnsi" w:hAnsiTheme="minorHAnsi" w:cs="Calibri"/>
          <w:sz w:val="20"/>
          <w:szCs w:val="20"/>
        </w:rPr>
        <w:t xml:space="preserve">artensitic </w:t>
      </w:r>
      <w:r w:rsidR="00810AFE">
        <w:rPr>
          <w:rFonts w:asciiTheme="minorHAnsi" w:hAnsiTheme="minorHAnsi" w:cs="Calibri"/>
          <w:sz w:val="20"/>
          <w:szCs w:val="20"/>
        </w:rPr>
        <w:t>S</w:t>
      </w:r>
      <w:r>
        <w:rPr>
          <w:rFonts w:asciiTheme="minorHAnsi" w:hAnsiTheme="minorHAnsi" w:cs="Calibri"/>
          <w:sz w:val="20"/>
          <w:szCs w:val="20"/>
        </w:rPr>
        <w:t xml:space="preserve">tainless </w:t>
      </w:r>
      <w:r w:rsidR="00810AFE">
        <w:rPr>
          <w:rFonts w:asciiTheme="minorHAnsi" w:hAnsiTheme="minorHAnsi" w:cs="Calibri"/>
          <w:sz w:val="20"/>
          <w:szCs w:val="20"/>
        </w:rPr>
        <w:t>S</w:t>
      </w:r>
      <w:r>
        <w:rPr>
          <w:rFonts w:asciiTheme="minorHAnsi" w:hAnsiTheme="minorHAnsi" w:cs="Calibri"/>
          <w:sz w:val="20"/>
          <w:szCs w:val="20"/>
        </w:rPr>
        <w:t xml:space="preserve">teels", </w:t>
      </w:r>
      <w:proofErr w:type="gramStart"/>
      <w:r>
        <w:rPr>
          <w:rFonts w:asciiTheme="minorHAnsi" w:hAnsiTheme="minorHAnsi" w:cs="Calibri"/>
          <w:sz w:val="20"/>
          <w:szCs w:val="20"/>
        </w:rPr>
        <w:t>T</w:t>
      </w:r>
      <w:r w:rsidRPr="00A07EC1">
        <w:rPr>
          <w:rFonts w:asciiTheme="minorHAnsi" w:eastAsia="Times New Roman" w:hAnsiTheme="minorHAnsi" w:cs="TimesNewRomanPSMT"/>
          <w:sz w:val="20"/>
          <w:szCs w:val="20"/>
          <w:lang w:eastAsia="en-US"/>
        </w:rPr>
        <w:t>he</w:t>
      </w:r>
      <w:proofErr w:type="gramEnd"/>
      <w:r w:rsidRPr="00A07EC1">
        <w:rPr>
          <w:rFonts w:asciiTheme="minorHAnsi" w:eastAsia="Times New Roman" w:hAnsiTheme="minorHAnsi" w:cs="TimesNewRomanPSMT"/>
          <w:sz w:val="20"/>
          <w:szCs w:val="20"/>
          <w:lang w:eastAsia="en-US"/>
        </w:rPr>
        <w:t xml:space="preserve"> 15th Israel Materials Engineering Conference (IMEC-15), Dead Sea</w:t>
      </w:r>
      <w:r>
        <w:rPr>
          <w:rFonts w:asciiTheme="minorHAnsi" w:eastAsia="Times New Roman" w:hAnsiTheme="minorHAnsi" w:cs="TimesNewRomanPSMT"/>
          <w:sz w:val="20"/>
          <w:szCs w:val="20"/>
          <w:lang w:eastAsia="en-US"/>
        </w:rPr>
        <w:t xml:space="preserve"> Israel</w:t>
      </w:r>
      <w:r w:rsidRPr="00A07EC1">
        <w:rPr>
          <w:rFonts w:asciiTheme="minorHAnsi" w:eastAsia="Times New Roman" w:hAnsiTheme="minorHAnsi" w:cs="TimesNewRomanPSMT"/>
          <w:sz w:val="20"/>
          <w:szCs w:val="20"/>
          <w:lang w:eastAsia="en-US"/>
        </w:rPr>
        <w:t xml:space="preserve"> 2012.</w:t>
      </w:r>
    </w:p>
    <w:p w:rsidR="00066059" w:rsidRPr="00066059" w:rsidRDefault="00066059" w:rsidP="00066059">
      <w:pPr>
        <w:pStyle w:val="ListParagraph"/>
        <w:bidi w:val="0"/>
        <w:ind w:left="786" w:right="1417"/>
        <w:jc w:val="both"/>
        <w:rPr>
          <w:rFonts w:asciiTheme="minorHAnsi" w:hAnsiTheme="minorHAnsi" w:cs="Calibri"/>
          <w:sz w:val="20"/>
          <w:szCs w:val="20"/>
        </w:rPr>
      </w:pPr>
    </w:p>
    <w:p w:rsidR="00EB1FD6" w:rsidRDefault="007945F2" w:rsidP="00EB1FD6">
      <w:pPr>
        <w:pStyle w:val="ListParagraph"/>
        <w:numPr>
          <w:ilvl w:val="0"/>
          <w:numId w:val="3"/>
        </w:numPr>
        <w:bidi w:val="0"/>
        <w:ind w:right="1417"/>
        <w:jc w:val="both"/>
        <w:rPr>
          <w:rFonts w:asciiTheme="minorHAnsi" w:hAnsiTheme="minorHAnsi" w:cs="Calibri"/>
          <w:sz w:val="20"/>
          <w:szCs w:val="20"/>
        </w:rPr>
      </w:pPr>
      <w:r w:rsidRPr="00066059">
        <w:rPr>
          <w:rFonts w:asciiTheme="minorHAnsi" w:hAnsiTheme="minorHAnsi" w:cs="Calibri"/>
          <w:b/>
          <w:bCs/>
          <w:sz w:val="20"/>
          <w:szCs w:val="20"/>
        </w:rPr>
        <w:t>R. Silverstein</w:t>
      </w:r>
      <w:r w:rsidRPr="00066059">
        <w:rPr>
          <w:rFonts w:asciiTheme="minorHAnsi" w:hAnsiTheme="minorHAnsi" w:cs="Calibri"/>
          <w:sz w:val="20"/>
          <w:szCs w:val="20"/>
        </w:rPr>
        <w:t xml:space="preserve">, D. Eliezer, B. Glam, D. Moreno, S. Eliezer, "The Influence of Hydrogen on the Microstructure and Dynamic Strength of Lean Duplex Stainless Steel", </w:t>
      </w:r>
      <w:proofErr w:type="gramStart"/>
      <w:r w:rsidRPr="00066059">
        <w:rPr>
          <w:rFonts w:asciiTheme="minorHAnsi" w:hAnsiTheme="minorHAnsi" w:cs="Calibri"/>
          <w:sz w:val="20"/>
          <w:szCs w:val="20"/>
        </w:rPr>
        <w:t>The</w:t>
      </w:r>
      <w:proofErr w:type="gramEnd"/>
      <w:r w:rsidRPr="00066059">
        <w:rPr>
          <w:rFonts w:asciiTheme="minorHAnsi" w:hAnsiTheme="minorHAnsi" w:cs="Calibri"/>
          <w:sz w:val="20"/>
          <w:szCs w:val="20"/>
        </w:rPr>
        <w:t xml:space="preserve"> International Conference on </w:t>
      </w:r>
      <w:proofErr w:type="spellStart"/>
      <w:r w:rsidRPr="00066059">
        <w:rPr>
          <w:rFonts w:asciiTheme="minorHAnsi" w:hAnsiTheme="minorHAnsi" w:cs="Calibri"/>
          <w:sz w:val="20"/>
          <w:szCs w:val="20"/>
        </w:rPr>
        <w:t>Intergranular</w:t>
      </w:r>
      <w:proofErr w:type="spellEnd"/>
      <w:r w:rsidRPr="00066059">
        <w:rPr>
          <w:rFonts w:asciiTheme="minorHAnsi" w:hAnsiTheme="minorHAnsi" w:cs="Calibri"/>
          <w:sz w:val="20"/>
          <w:szCs w:val="20"/>
        </w:rPr>
        <w:t xml:space="preserve"> and Interphase Boundaries in Materials,</w:t>
      </w:r>
      <w:r w:rsidRPr="00066059">
        <w:rPr>
          <w:rFonts w:ascii="Arial" w:hAnsi="Arial" w:cs="Arial"/>
          <w:b/>
          <w:bCs/>
          <w:color w:val="095197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66059">
        <w:rPr>
          <w:rFonts w:asciiTheme="minorHAnsi" w:hAnsiTheme="minorHAnsi" w:cs="Calibri"/>
          <w:sz w:val="20"/>
          <w:szCs w:val="20"/>
        </w:rPr>
        <w:t>Halkidiki</w:t>
      </w:r>
      <w:proofErr w:type="spellEnd"/>
      <w:r w:rsidRPr="00066059">
        <w:rPr>
          <w:rFonts w:asciiTheme="minorHAnsi" w:hAnsiTheme="minorHAnsi" w:cs="Calibri"/>
          <w:sz w:val="20"/>
          <w:szCs w:val="20"/>
        </w:rPr>
        <w:t xml:space="preserve"> Greece 2013</w:t>
      </w:r>
      <w:r w:rsidR="00EB1FD6">
        <w:rPr>
          <w:rFonts w:asciiTheme="minorHAnsi" w:hAnsiTheme="minorHAnsi" w:cs="Calibri"/>
          <w:sz w:val="20"/>
          <w:szCs w:val="20"/>
        </w:rPr>
        <w:t xml:space="preserve">. </w:t>
      </w:r>
    </w:p>
    <w:p w:rsidR="00066059" w:rsidRDefault="00EB1FD6" w:rsidP="00EB1FD6">
      <w:pPr>
        <w:pStyle w:val="ListParagraph"/>
        <w:bidi w:val="0"/>
        <w:ind w:left="786" w:right="1417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(</w:t>
      </w:r>
      <w:r w:rsidR="009C30D5" w:rsidRPr="00EB1FD6">
        <w:rPr>
          <w:rFonts w:asciiTheme="minorHAnsi" w:hAnsiTheme="minorHAnsi" w:cs="Calibri"/>
          <w:b/>
          <w:bCs/>
          <w:sz w:val="20"/>
          <w:szCs w:val="20"/>
        </w:rPr>
        <w:t>Publication</w:t>
      </w:r>
      <w:r w:rsidRPr="00EB1FD6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related to </w:t>
      </w:r>
      <w:r w:rsidRPr="00EB1FD6">
        <w:rPr>
          <w:rFonts w:asciiTheme="minorHAnsi" w:hAnsiTheme="minorHAnsi" w:cs="Calibri"/>
          <w:b/>
          <w:bCs/>
          <w:sz w:val="20"/>
          <w:szCs w:val="20"/>
        </w:rPr>
        <w:t>The Council for Higher Education (VATAT)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founded research</w:t>
      </w:r>
      <w:r>
        <w:rPr>
          <w:rFonts w:asciiTheme="minorHAnsi" w:hAnsiTheme="minorHAnsi" w:cs="Calibri"/>
          <w:sz w:val="20"/>
          <w:szCs w:val="20"/>
        </w:rPr>
        <w:t>)</w:t>
      </w:r>
      <w:r w:rsidR="007945F2" w:rsidRPr="00066059">
        <w:rPr>
          <w:rFonts w:asciiTheme="minorHAnsi" w:hAnsiTheme="minorHAnsi" w:cs="Calibri"/>
          <w:sz w:val="20"/>
          <w:szCs w:val="20"/>
        </w:rPr>
        <w:t>.</w:t>
      </w:r>
    </w:p>
    <w:p w:rsidR="00066059" w:rsidRDefault="00066059" w:rsidP="00066059">
      <w:pPr>
        <w:pStyle w:val="ListParagraph"/>
        <w:bidi w:val="0"/>
        <w:ind w:left="786" w:right="1417"/>
        <w:jc w:val="both"/>
        <w:rPr>
          <w:rFonts w:asciiTheme="minorHAnsi" w:hAnsiTheme="minorHAnsi" w:cs="Calibri"/>
          <w:sz w:val="20"/>
          <w:szCs w:val="20"/>
        </w:rPr>
      </w:pPr>
    </w:p>
    <w:p w:rsidR="00EB1FD6" w:rsidRDefault="001F583E" w:rsidP="00066059">
      <w:pPr>
        <w:pStyle w:val="ListParagraph"/>
        <w:numPr>
          <w:ilvl w:val="0"/>
          <w:numId w:val="3"/>
        </w:numPr>
        <w:bidi w:val="0"/>
        <w:ind w:right="1417"/>
        <w:jc w:val="both"/>
        <w:rPr>
          <w:rFonts w:asciiTheme="minorHAnsi" w:hAnsiTheme="minorHAnsi" w:cs="Calibri"/>
          <w:sz w:val="20"/>
          <w:szCs w:val="20"/>
        </w:rPr>
      </w:pPr>
      <w:r w:rsidRPr="00066059">
        <w:rPr>
          <w:rFonts w:asciiTheme="minorHAnsi" w:hAnsiTheme="minorHAnsi" w:cs="Calibri"/>
          <w:b/>
          <w:bCs/>
          <w:sz w:val="20"/>
          <w:szCs w:val="20"/>
        </w:rPr>
        <w:t>R. Silverstein</w:t>
      </w:r>
      <w:r w:rsidRPr="00066059">
        <w:rPr>
          <w:rFonts w:asciiTheme="minorHAnsi" w:hAnsiTheme="minorHAnsi" w:cs="Calibri"/>
          <w:sz w:val="20"/>
          <w:szCs w:val="20"/>
        </w:rPr>
        <w:t xml:space="preserve">, D. Eliezer, B. Glam, D. Moreno, S. Eliezer, "The Influence of Hydrogen on the Microstructure and Dynamic Strength of Lean Duplex Stainless Steel", </w:t>
      </w:r>
      <w:r w:rsidR="00657260" w:rsidRPr="00066059">
        <w:rPr>
          <w:rFonts w:asciiTheme="minorHAnsi" w:hAnsiTheme="minorHAnsi" w:cs="Calibri"/>
          <w:sz w:val="20"/>
          <w:szCs w:val="20"/>
        </w:rPr>
        <w:t>J</w:t>
      </w:r>
      <w:r w:rsidRPr="00066059">
        <w:rPr>
          <w:rFonts w:asciiTheme="minorHAnsi" w:hAnsiTheme="minorHAnsi" w:cs="Calibri"/>
          <w:sz w:val="20"/>
          <w:szCs w:val="20"/>
        </w:rPr>
        <w:t xml:space="preserve">ournal of </w:t>
      </w:r>
      <w:r w:rsidR="00657260" w:rsidRPr="00066059">
        <w:rPr>
          <w:rFonts w:asciiTheme="minorHAnsi" w:hAnsiTheme="minorHAnsi" w:cs="Calibri"/>
          <w:sz w:val="20"/>
          <w:szCs w:val="20"/>
        </w:rPr>
        <w:t>M</w:t>
      </w:r>
      <w:r w:rsidRPr="00066059">
        <w:rPr>
          <w:rFonts w:asciiTheme="minorHAnsi" w:hAnsiTheme="minorHAnsi" w:cs="Calibri"/>
          <w:sz w:val="20"/>
          <w:szCs w:val="20"/>
        </w:rPr>
        <w:t xml:space="preserve">aterials </w:t>
      </w:r>
      <w:r w:rsidR="00657260" w:rsidRPr="00066059">
        <w:rPr>
          <w:rFonts w:asciiTheme="minorHAnsi" w:hAnsiTheme="minorHAnsi" w:cs="Calibri"/>
          <w:sz w:val="20"/>
          <w:szCs w:val="20"/>
        </w:rPr>
        <w:t>S</w:t>
      </w:r>
      <w:r w:rsidRPr="00066059">
        <w:rPr>
          <w:rFonts w:asciiTheme="minorHAnsi" w:hAnsiTheme="minorHAnsi" w:cs="Calibri"/>
          <w:sz w:val="20"/>
          <w:szCs w:val="20"/>
        </w:rPr>
        <w:t>cience</w:t>
      </w:r>
      <w:r w:rsidR="007945F2" w:rsidRPr="00066059">
        <w:rPr>
          <w:rFonts w:asciiTheme="minorHAnsi" w:hAnsiTheme="minorHAnsi" w:cs="Calibri"/>
          <w:sz w:val="20"/>
          <w:szCs w:val="20"/>
        </w:rPr>
        <w:t xml:space="preserve"> (Ref. JMSC36191) 2013</w:t>
      </w:r>
      <w:r w:rsidR="00EB1FD6">
        <w:rPr>
          <w:rFonts w:asciiTheme="minorHAnsi" w:hAnsiTheme="minorHAnsi" w:cs="Calibri"/>
          <w:sz w:val="20"/>
          <w:szCs w:val="20"/>
        </w:rPr>
        <w:t>.</w:t>
      </w:r>
    </w:p>
    <w:p w:rsidR="00066059" w:rsidRDefault="00EB1FD6" w:rsidP="00EB1FD6">
      <w:pPr>
        <w:pStyle w:val="ListParagraph"/>
        <w:bidi w:val="0"/>
        <w:ind w:left="786" w:right="1417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(</w:t>
      </w:r>
      <w:r w:rsidR="009C30D5" w:rsidRPr="00EB1FD6">
        <w:rPr>
          <w:rFonts w:asciiTheme="minorHAnsi" w:hAnsiTheme="minorHAnsi" w:cs="Calibri"/>
          <w:b/>
          <w:bCs/>
          <w:sz w:val="20"/>
          <w:szCs w:val="20"/>
        </w:rPr>
        <w:t>Publication</w:t>
      </w:r>
      <w:r w:rsidRPr="00EB1FD6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related to </w:t>
      </w:r>
      <w:r w:rsidRPr="00EB1FD6">
        <w:rPr>
          <w:rFonts w:asciiTheme="minorHAnsi" w:hAnsiTheme="minorHAnsi" w:cs="Calibri"/>
          <w:b/>
          <w:bCs/>
          <w:sz w:val="20"/>
          <w:szCs w:val="20"/>
        </w:rPr>
        <w:t>The Council for Higher Education (VATAT)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founded research</w:t>
      </w:r>
      <w:r>
        <w:rPr>
          <w:rFonts w:asciiTheme="minorHAnsi" w:hAnsiTheme="minorHAnsi" w:cs="Calibri"/>
          <w:sz w:val="20"/>
          <w:szCs w:val="20"/>
        </w:rPr>
        <w:t>)</w:t>
      </w:r>
      <w:r w:rsidR="007945F2" w:rsidRPr="00066059">
        <w:rPr>
          <w:rFonts w:asciiTheme="minorHAnsi" w:hAnsiTheme="minorHAnsi" w:cs="Calibri"/>
          <w:sz w:val="20"/>
          <w:szCs w:val="20"/>
        </w:rPr>
        <w:t>.</w:t>
      </w:r>
    </w:p>
    <w:p w:rsidR="00066059" w:rsidRPr="00066059" w:rsidRDefault="00066059" w:rsidP="00066059">
      <w:pPr>
        <w:pStyle w:val="ListParagraph"/>
        <w:bidi w:val="0"/>
        <w:ind w:left="786" w:right="1417"/>
        <w:jc w:val="both"/>
        <w:rPr>
          <w:rFonts w:asciiTheme="minorHAnsi" w:hAnsiTheme="minorHAnsi" w:cs="Calibri"/>
          <w:sz w:val="20"/>
          <w:szCs w:val="20"/>
        </w:rPr>
      </w:pPr>
    </w:p>
    <w:p w:rsidR="004A6466" w:rsidRDefault="004A6466" w:rsidP="00066059">
      <w:pPr>
        <w:pStyle w:val="ListParagraph"/>
        <w:numPr>
          <w:ilvl w:val="0"/>
          <w:numId w:val="3"/>
        </w:numPr>
        <w:bidi w:val="0"/>
        <w:ind w:right="1417"/>
        <w:jc w:val="both"/>
        <w:rPr>
          <w:rFonts w:asciiTheme="minorHAnsi" w:hAnsiTheme="minorHAnsi" w:cs="Calibri"/>
          <w:sz w:val="20"/>
          <w:szCs w:val="20"/>
        </w:rPr>
      </w:pPr>
      <w:r w:rsidRPr="00066059">
        <w:rPr>
          <w:rFonts w:ascii="Calibri" w:hAnsi="Calibri"/>
          <w:b/>
          <w:bCs/>
          <w:color w:val="000000"/>
          <w:sz w:val="20"/>
          <w:szCs w:val="20"/>
          <w:shd w:val="clear" w:color="auto" w:fill="FFFFFF"/>
        </w:rPr>
        <w:t xml:space="preserve">R. </w:t>
      </w:r>
      <w:proofErr w:type="spellStart"/>
      <w:r w:rsidRPr="00066059">
        <w:rPr>
          <w:rFonts w:ascii="Calibri" w:hAnsi="Calibri"/>
          <w:b/>
          <w:bCs/>
          <w:color w:val="000000"/>
          <w:sz w:val="20"/>
          <w:szCs w:val="20"/>
          <w:shd w:val="clear" w:color="auto" w:fill="FFFFFF"/>
        </w:rPr>
        <w:t>silverstein</w:t>
      </w:r>
      <w:proofErr w:type="spellEnd"/>
      <w:r w:rsidRPr="00066059">
        <w:rPr>
          <w:rFonts w:ascii="Calibri" w:hAnsi="Calibri"/>
          <w:color w:val="000000"/>
          <w:sz w:val="20"/>
          <w:szCs w:val="20"/>
          <w:shd w:val="clear" w:color="auto" w:fill="FFFFFF"/>
        </w:rPr>
        <w:t>, D. Eliezer, B. Glam, D. Moreno and S. Eliezer, "Dynamic strength of Duplex steel in the presence of hydrogen", Steely Hydrogen Conference Proceeding, Ghent 2014.</w:t>
      </w:r>
    </w:p>
    <w:p w:rsidR="00EB1FD6" w:rsidRDefault="00EB1FD6" w:rsidP="00EB1FD6">
      <w:pPr>
        <w:pStyle w:val="ListParagraph"/>
        <w:bidi w:val="0"/>
        <w:ind w:left="786" w:right="1417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(</w:t>
      </w:r>
      <w:r w:rsidR="009C30D5" w:rsidRPr="00EB1FD6">
        <w:rPr>
          <w:rFonts w:asciiTheme="minorHAnsi" w:hAnsiTheme="minorHAnsi" w:cs="Calibri"/>
          <w:b/>
          <w:bCs/>
          <w:sz w:val="20"/>
          <w:szCs w:val="20"/>
        </w:rPr>
        <w:t>Publication</w:t>
      </w:r>
      <w:r w:rsidRPr="00EB1FD6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related to </w:t>
      </w:r>
      <w:r w:rsidRPr="00EB1FD6">
        <w:rPr>
          <w:rFonts w:asciiTheme="minorHAnsi" w:hAnsiTheme="minorHAnsi" w:cs="Calibri"/>
          <w:b/>
          <w:bCs/>
          <w:sz w:val="20"/>
          <w:szCs w:val="20"/>
        </w:rPr>
        <w:t>The Council for Higher Education (VATAT)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founded research</w:t>
      </w:r>
      <w:r>
        <w:rPr>
          <w:rFonts w:asciiTheme="minorHAnsi" w:hAnsiTheme="minorHAnsi" w:cs="Calibri"/>
          <w:sz w:val="20"/>
          <w:szCs w:val="20"/>
        </w:rPr>
        <w:t>)</w:t>
      </w:r>
      <w:r w:rsidRPr="00066059">
        <w:rPr>
          <w:rFonts w:asciiTheme="minorHAnsi" w:hAnsiTheme="minorHAnsi" w:cs="Calibri"/>
          <w:sz w:val="20"/>
          <w:szCs w:val="20"/>
        </w:rPr>
        <w:t>.</w:t>
      </w:r>
    </w:p>
    <w:p w:rsidR="00EB1FD6" w:rsidRPr="00066059" w:rsidRDefault="00EB1FD6" w:rsidP="00EB1FD6">
      <w:pPr>
        <w:pStyle w:val="ListParagraph"/>
        <w:bidi w:val="0"/>
        <w:ind w:left="786" w:right="1417"/>
        <w:jc w:val="both"/>
        <w:rPr>
          <w:rFonts w:asciiTheme="minorHAnsi" w:hAnsiTheme="minorHAnsi" w:cs="Calibri"/>
          <w:sz w:val="20"/>
          <w:szCs w:val="20"/>
        </w:rPr>
      </w:pPr>
    </w:p>
    <w:p w:rsidR="001F583E" w:rsidRPr="004A6466" w:rsidRDefault="001F583E" w:rsidP="001F583E">
      <w:pPr>
        <w:pStyle w:val="ListParagraph"/>
        <w:rPr>
          <w:rFonts w:asciiTheme="minorHAnsi" w:hAnsiTheme="minorHAnsi" w:cstheme="minorBidi"/>
          <w:sz w:val="20"/>
          <w:szCs w:val="20"/>
        </w:rPr>
      </w:pPr>
    </w:p>
    <w:p w:rsidR="001F583E" w:rsidRPr="001F583E" w:rsidRDefault="001F583E" w:rsidP="001F583E">
      <w:pPr>
        <w:bidi w:val="0"/>
        <w:ind w:right="1417"/>
        <w:jc w:val="both"/>
        <w:rPr>
          <w:rFonts w:asciiTheme="minorHAnsi" w:hAnsiTheme="minorHAnsi" w:cs="Calibri"/>
          <w:sz w:val="20"/>
          <w:szCs w:val="20"/>
        </w:rPr>
      </w:pPr>
    </w:p>
    <w:p w:rsidR="001F583E" w:rsidRPr="00D94377" w:rsidRDefault="001F583E" w:rsidP="001F583E">
      <w:pPr>
        <w:widowControl w:val="0"/>
        <w:autoSpaceDE w:val="0"/>
        <w:autoSpaceDN w:val="0"/>
        <w:bidi w:val="0"/>
        <w:adjustRightInd w:val="0"/>
        <w:spacing w:before="240" w:beforeAutospacing="1"/>
        <w:ind w:right="-1"/>
        <w:jc w:val="both"/>
        <w:rPr>
          <w:rFonts w:asciiTheme="minorHAnsi" w:eastAsia="Times New Roman" w:hAnsiTheme="minorHAnsi" w:cs="TimesNewRomanPSMT"/>
          <w:sz w:val="20"/>
          <w:szCs w:val="20"/>
          <w:lang w:eastAsia="en-US"/>
        </w:rPr>
      </w:pPr>
    </w:p>
    <w:sectPr w:rsidR="001F583E" w:rsidRPr="00D94377" w:rsidSect="003C649C">
      <w:pgSz w:w="12240" w:h="15840"/>
      <w:pgMar w:top="899" w:right="1797" w:bottom="719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75F7A"/>
    <w:multiLevelType w:val="hybridMultilevel"/>
    <w:tmpl w:val="76C49AD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8872C86"/>
    <w:multiLevelType w:val="hybridMultilevel"/>
    <w:tmpl w:val="840E7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9311F"/>
    <w:multiLevelType w:val="hybridMultilevel"/>
    <w:tmpl w:val="92AC5BF0"/>
    <w:lvl w:ilvl="0" w:tplc="53DA58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11368"/>
    <w:multiLevelType w:val="hybridMultilevel"/>
    <w:tmpl w:val="AC12B76E"/>
    <w:lvl w:ilvl="0" w:tplc="53DA58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F39DA"/>
    <w:multiLevelType w:val="hybridMultilevel"/>
    <w:tmpl w:val="76C49AD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727B2BA4"/>
    <w:multiLevelType w:val="hybridMultilevel"/>
    <w:tmpl w:val="58E6D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1849AD"/>
    <w:multiLevelType w:val="hybridMultilevel"/>
    <w:tmpl w:val="AC12B76E"/>
    <w:lvl w:ilvl="0" w:tplc="53DA58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77"/>
    <w:rsid w:val="00032E7C"/>
    <w:rsid w:val="00066059"/>
    <w:rsid w:val="001E7552"/>
    <w:rsid w:val="001F583E"/>
    <w:rsid w:val="00264DD3"/>
    <w:rsid w:val="00383586"/>
    <w:rsid w:val="003E4D43"/>
    <w:rsid w:val="004A6466"/>
    <w:rsid w:val="006212D1"/>
    <w:rsid w:val="00657260"/>
    <w:rsid w:val="006C49BD"/>
    <w:rsid w:val="007117E8"/>
    <w:rsid w:val="007945F2"/>
    <w:rsid w:val="008076FA"/>
    <w:rsid w:val="00810AFE"/>
    <w:rsid w:val="008F36D0"/>
    <w:rsid w:val="00954F32"/>
    <w:rsid w:val="009A67A1"/>
    <w:rsid w:val="009C30D5"/>
    <w:rsid w:val="009F5852"/>
    <w:rsid w:val="00AF7ABA"/>
    <w:rsid w:val="00B506AB"/>
    <w:rsid w:val="00CC2D60"/>
    <w:rsid w:val="00D12830"/>
    <w:rsid w:val="00D62E52"/>
    <w:rsid w:val="00D94377"/>
    <w:rsid w:val="00EB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377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8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83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F58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F58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377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8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83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F58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F58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cm11.polim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Ness_Zion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567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Ravit Bar</cp:lastModifiedBy>
  <cp:revision>19</cp:revision>
  <dcterms:created xsi:type="dcterms:W3CDTF">2013-12-26T09:31:00Z</dcterms:created>
  <dcterms:modified xsi:type="dcterms:W3CDTF">2014-06-17T09:51:00Z</dcterms:modified>
</cp:coreProperties>
</file>