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ED" w:rsidRPr="000C6085" w:rsidRDefault="001E3EED" w:rsidP="00EF7141">
      <w:pPr>
        <w:pStyle w:val="Heading1"/>
        <w:ind w:right="1080"/>
        <w:rPr>
          <w:rFonts w:asciiTheme="majorBidi" w:hAnsiTheme="majorBidi" w:cstheme="majorBidi"/>
          <w:sz w:val="26"/>
          <w:szCs w:val="26"/>
          <w:u w:val="none"/>
        </w:rPr>
      </w:pPr>
      <w:bookmarkStart w:id="0" w:name="OLE_LINK3"/>
      <w:bookmarkStart w:id="1" w:name="OLE_LINK4"/>
    </w:p>
    <w:p w:rsidR="001E3EED" w:rsidRPr="000C6085" w:rsidRDefault="001E3EED" w:rsidP="001E3EED">
      <w:pPr>
        <w:keepNext/>
        <w:ind w:left="1080" w:right="1080"/>
        <w:jc w:val="center"/>
        <w:outlineLvl w:val="0"/>
        <w:rPr>
          <w:rFonts w:asciiTheme="majorBidi" w:hAnsiTheme="majorBidi" w:cstheme="majorBidi"/>
          <w:b/>
          <w:bCs/>
          <w:sz w:val="26"/>
          <w:szCs w:val="26"/>
        </w:rPr>
      </w:pPr>
      <w:bookmarkStart w:id="2" w:name="OLE_LINK42"/>
      <w:r w:rsidRPr="000C6085">
        <w:rPr>
          <w:rFonts w:asciiTheme="majorBidi" w:hAnsiTheme="majorBidi" w:cstheme="majorBidi"/>
          <w:b/>
          <w:bCs/>
          <w:sz w:val="26"/>
          <w:szCs w:val="26"/>
        </w:rPr>
        <w:t>Curriculum Vitae</w:t>
      </w:r>
    </w:p>
    <w:p w:rsidR="001E3EED" w:rsidRPr="000C6085" w:rsidRDefault="001E3EED" w:rsidP="00F370EF">
      <w:pPr>
        <w:keepNext/>
        <w:spacing w:before="120"/>
        <w:ind w:left="1080" w:right="1080"/>
        <w:jc w:val="center"/>
        <w:outlineLvl w:val="0"/>
        <w:rPr>
          <w:rFonts w:asciiTheme="majorBidi" w:hAnsiTheme="majorBidi" w:cstheme="majorBidi"/>
          <w:b/>
          <w:bCs/>
        </w:rPr>
      </w:pPr>
      <w:r w:rsidRPr="000C6085">
        <w:rPr>
          <w:rFonts w:asciiTheme="majorBidi" w:hAnsiTheme="majorBidi" w:cstheme="majorBidi"/>
          <w:b/>
          <w:bCs/>
        </w:rPr>
        <w:t>Alla Zak</w:t>
      </w:r>
      <w:r w:rsidR="00212AC3" w:rsidRPr="000C6085">
        <w:rPr>
          <w:rFonts w:asciiTheme="majorBidi" w:hAnsiTheme="majorBidi" w:cstheme="majorBidi"/>
          <w:b/>
          <w:bCs/>
        </w:rPr>
        <w:t>, Ph.D.</w:t>
      </w:r>
    </w:p>
    <w:p w:rsidR="00212AC3" w:rsidRPr="00050367" w:rsidRDefault="00212AC3" w:rsidP="006B6E2E">
      <w:pPr>
        <w:ind w:left="1080" w:right="1080"/>
        <w:jc w:val="center"/>
        <w:rPr>
          <w:rFonts w:asciiTheme="majorBidi" w:hAnsiTheme="majorBidi" w:cstheme="majorBidi"/>
        </w:rPr>
      </w:pPr>
      <w:r w:rsidRPr="000C6085">
        <w:rPr>
          <w:rFonts w:asciiTheme="majorBidi" w:hAnsiTheme="majorBidi" w:cstheme="majorBidi"/>
        </w:rPr>
        <w:t xml:space="preserve">Faculty of Sciences, </w:t>
      </w:r>
      <w:r w:rsidRPr="00050367">
        <w:rPr>
          <w:rFonts w:asciiTheme="majorBidi" w:hAnsiTheme="majorBidi" w:cstheme="majorBidi"/>
        </w:rPr>
        <w:t>Dep</w:t>
      </w:r>
      <w:r w:rsidR="006B6E2E" w:rsidRPr="00050367">
        <w:rPr>
          <w:rFonts w:asciiTheme="majorBidi" w:hAnsiTheme="majorBidi" w:cstheme="majorBidi"/>
        </w:rPr>
        <w:t>artment</w:t>
      </w:r>
      <w:r w:rsidRPr="00050367">
        <w:rPr>
          <w:rFonts w:asciiTheme="majorBidi" w:hAnsiTheme="majorBidi" w:cstheme="majorBidi"/>
        </w:rPr>
        <w:t xml:space="preserve"> of Physics,</w:t>
      </w:r>
      <w:r w:rsidR="006B6E2E" w:rsidRPr="00050367">
        <w:rPr>
          <w:rFonts w:asciiTheme="majorBidi" w:hAnsiTheme="majorBidi" w:cstheme="majorBidi"/>
        </w:rPr>
        <w:t xml:space="preserve"> </w:t>
      </w:r>
      <w:r w:rsidRPr="00050367">
        <w:rPr>
          <w:rFonts w:asciiTheme="majorBidi" w:hAnsiTheme="majorBidi" w:cstheme="majorBidi"/>
        </w:rPr>
        <w:t>Holon Institute of Technology, Holon, Israel</w:t>
      </w:r>
    </w:p>
    <w:p w:rsidR="00A05C6E" w:rsidRPr="00050367" w:rsidRDefault="00212AC3" w:rsidP="00050367">
      <w:pPr>
        <w:ind w:right="720"/>
        <w:jc w:val="center"/>
        <w:rPr>
          <w:rFonts w:eastAsiaTheme="minorEastAsia"/>
          <w:noProof/>
          <w:lang w:bidi="he-IL"/>
        </w:rPr>
      </w:pPr>
      <w:r w:rsidRPr="00DA0EDF">
        <w:rPr>
          <w:rFonts w:asciiTheme="majorBidi" w:hAnsiTheme="majorBidi" w:cstheme="majorBidi"/>
          <w:b/>
          <w:bCs/>
          <w:u w:val="single"/>
        </w:rPr>
        <w:t>Cell</w:t>
      </w:r>
      <w:r w:rsidRPr="00050367">
        <w:rPr>
          <w:rFonts w:asciiTheme="majorBidi" w:hAnsiTheme="majorBidi" w:cstheme="majorBidi"/>
        </w:rPr>
        <w:t>: +972-50-6992466</w:t>
      </w:r>
      <w:r w:rsidR="00DA0EDF">
        <w:rPr>
          <w:rFonts w:asciiTheme="majorBidi" w:hAnsiTheme="majorBidi" w:cstheme="majorBidi"/>
        </w:rPr>
        <w:t xml:space="preserve">     </w:t>
      </w:r>
      <w:r w:rsidR="00050367" w:rsidRPr="00050367">
        <w:rPr>
          <w:rFonts w:asciiTheme="majorBidi" w:hAnsiTheme="majorBidi" w:cstheme="majorBidi"/>
        </w:rPr>
        <w:t xml:space="preserve">  </w:t>
      </w:r>
      <w:r w:rsidR="00050367" w:rsidRPr="00DA0EDF">
        <w:rPr>
          <w:rFonts w:eastAsiaTheme="minorEastAsia"/>
          <w:b/>
          <w:bCs/>
          <w:noProof/>
          <w:u w:val="single"/>
        </w:rPr>
        <w:t>Site</w:t>
      </w:r>
      <w:r w:rsidR="00050367" w:rsidRPr="00050367">
        <w:rPr>
          <w:rFonts w:eastAsiaTheme="minorEastAsia"/>
          <w:noProof/>
        </w:rPr>
        <w:t xml:space="preserve">: </w:t>
      </w:r>
      <w:hyperlink r:id="rId8" w:history="1">
        <w:r w:rsidR="00DA0EDF" w:rsidRPr="00926E91">
          <w:rPr>
            <w:rStyle w:val="Hyperlink"/>
            <w:rFonts w:eastAsiaTheme="minorEastAsia"/>
            <w:noProof/>
          </w:rPr>
          <w:t>http://www.hit.ac.il/en/faculty_staff/Alla_Zak</w:t>
        </w:r>
      </w:hyperlink>
      <w:r w:rsidR="00DA0EDF">
        <w:rPr>
          <w:rFonts w:eastAsiaTheme="minorEastAsia"/>
          <w:noProof/>
        </w:rPr>
        <w:t xml:space="preserve"> </w:t>
      </w:r>
    </w:p>
    <w:p w:rsidR="00A05C6E" w:rsidRPr="00050367" w:rsidRDefault="00A05C6E" w:rsidP="00A05C6E">
      <w:pPr>
        <w:ind w:right="1080"/>
        <w:rPr>
          <w:rFonts w:asciiTheme="majorBidi" w:hAnsiTheme="majorBidi" w:cstheme="majorBidi"/>
          <w:sz w:val="22"/>
          <w:szCs w:val="22"/>
        </w:rPr>
      </w:pPr>
      <w:r w:rsidRPr="00050367">
        <w:rPr>
          <w:rFonts w:asciiTheme="majorBidi" w:hAnsiTheme="majorBidi" w:cstheme="majorBidi"/>
          <w:b/>
          <w:bCs/>
          <w:sz w:val="22"/>
          <w:szCs w:val="22"/>
          <w:u w:val="single"/>
        </w:rPr>
        <w:t>RESEARCH FIELD</w:t>
      </w:r>
    </w:p>
    <w:p w:rsidR="00A05C6E" w:rsidRPr="00BE40EA" w:rsidRDefault="00A05C6E" w:rsidP="00A05C6E">
      <w:pPr>
        <w:jc w:val="both"/>
        <w:rPr>
          <w:rFonts w:asciiTheme="majorBidi" w:hAnsiTheme="majorBidi" w:cstheme="majorBidi"/>
        </w:rPr>
      </w:pPr>
      <w:r w:rsidRPr="00BE40EA">
        <w:rPr>
          <w:rFonts w:asciiTheme="majorBidi" w:hAnsiTheme="majorBidi" w:cstheme="majorBidi"/>
          <w:color w:val="000000"/>
          <w:lang w:val="en"/>
        </w:rPr>
        <w:t xml:space="preserve">Prof. </w:t>
      </w:r>
      <w:r w:rsidRPr="003E3109">
        <w:rPr>
          <w:rFonts w:asciiTheme="majorBidi" w:hAnsiTheme="majorBidi" w:cstheme="majorBidi"/>
          <w:color w:val="000000"/>
          <w:lang w:val="en"/>
        </w:rPr>
        <w:t>Alla Zak is a Head of the Laboratory for Synthesis and Investigation of Nanomaterials (since 2012) and Associate Professor (since 2016) in the Faculty of Science</w:t>
      </w:r>
      <w:r w:rsidRPr="00BE40EA">
        <w:rPr>
          <w:rFonts w:asciiTheme="majorBidi" w:hAnsiTheme="majorBidi" w:cstheme="majorBidi"/>
          <w:color w:val="000000"/>
          <w:lang w:val="en"/>
        </w:rPr>
        <w:t>s</w:t>
      </w:r>
      <w:r w:rsidRPr="003E3109">
        <w:rPr>
          <w:rFonts w:asciiTheme="majorBidi" w:hAnsiTheme="majorBidi" w:cstheme="majorBidi"/>
          <w:color w:val="000000"/>
          <w:lang w:val="en"/>
        </w:rPr>
        <w:t xml:space="preserve"> in the </w:t>
      </w:r>
      <w:r w:rsidRPr="00BE40EA">
        <w:rPr>
          <w:rFonts w:asciiTheme="majorBidi" w:hAnsiTheme="majorBidi" w:cstheme="majorBidi"/>
          <w:color w:val="000000"/>
          <w:lang w:val="en"/>
        </w:rPr>
        <w:t>HIT-</w:t>
      </w:r>
      <w:r w:rsidRPr="003E3109">
        <w:rPr>
          <w:rFonts w:asciiTheme="majorBidi" w:hAnsiTheme="majorBidi" w:cstheme="majorBidi"/>
          <w:color w:val="000000"/>
          <w:lang w:val="en"/>
        </w:rPr>
        <w:t xml:space="preserve">Holon Institute of Technology, Israel. She is also a Scientific Adviser in the Department of Materials and Interfaces in Weizmann Institute of Science (WIS), Israel. </w:t>
      </w:r>
      <w:r w:rsidRPr="00BE40EA">
        <w:rPr>
          <w:rFonts w:asciiTheme="majorBidi" w:hAnsiTheme="majorBidi" w:cstheme="majorBidi"/>
          <w:color w:val="000000"/>
          <w:lang w:val="en"/>
        </w:rPr>
        <w:t xml:space="preserve">Prof. </w:t>
      </w:r>
      <w:r w:rsidRPr="003E3109">
        <w:rPr>
          <w:rFonts w:asciiTheme="majorBidi" w:hAnsiTheme="majorBidi" w:cstheme="majorBidi"/>
          <w:color w:val="000000"/>
          <w:lang w:val="en"/>
        </w:rPr>
        <w:t>Zak is involved in the field of nanoscienc</w:t>
      </w:r>
      <w:r w:rsidRPr="00BE40EA">
        <w:rPr>
          <w:rFonts w:asciiTheme="majorBidi" w:hAnsiTheme="majorBidi" w:cstheme="majorBidi"/>
          <w:color w:val="000000"/>
          <w:lang w:val="en"/>
        </w:rPr>
        <w:t>e and nanotechnology since 1996, investigating</w:t>
      </w:r>
      <w:r w:rsidRPr="003E3109">
        <w:rPr>
          <w:rFonts w:asciiTheme="majorBidi" w:hAnsiTheme="majorBidi" w:cstheme="majorBidi"/>
          <w:color w:val="000000"/>
          <w:lang w:val="en"/>
        </w:rPr>
        <w:t xml:space="preserve"> synthesis and </w:t>
      </w:r>
      <w:r w:rsidRPr="00BE40EA">
        <w:rPr>
          <w:rFonts w:asciiTheme="majorBidi" w:hAnsiTheme="majorBidi" w:cstheme="majorBidi"/>
          <w:color w:val="000000"/>
          <w:lang w:val="en"/>
        </w:rPr>
        <w:t>properties</w:t>
      </w:r>
      <w:r w:rsidRPr="003E3109">
        <w:rPr>
          <w:rFonts w:asciiTheme="majorBidi" w:hAnsiTheme="majorBidi" w:cstheme="majorBidi"/>
          <w:color w:val="000000"/>
          <w:lang w:val="en"/>
        </w:rPr>
        <w:t xml:space="preserve"> of inorganic nanoparticles with </w:t>
      </w:r>
      <w:r w:rsidRPr="00BE40EA">
        <w:rPr>
          <w:rFonts w:asciiTheme="majorBidi" w:hAnsiTheme="majorBidi" w:cstheme="majorBidi"/>
          <w:color w:val="000000"/>
          <w:lang w:val="en"/>
        </w:rPr>
        <w:t>semi-s</w:t>
      </w:r>
      <w:bookmarkStart w:id="3" w:name="_GoBack"/>
      <w:bookmarkEnd w:id="3"/>
      <w:r w:rsidRPr="00BE40EA">
        <w:rPr>
          <w:rFonts w:asciiTheme="majorBidi" w:hAnsiTheme="majorBidi" w:cstheme="majorBidi"/>
          <w:color w:val="000000"/>
          <w:lang w:val="en"/>
        </w:rPr>
        <w:t>pherical (</w:t>
      </w:r>
      <w:r w:rsidRPr="003E3109">
        <w:rPr>
          <w:rFonts w:asciiTheme="majorBidi" w:hAnsiTheme="majorBidi" w:cstheme="majorBidi"/>
          <w:color w:val="000000"/>
          <w:lang w:val="en"/>
        </w:rPr>
        <w:t>fullerene-like</w:t>
      </w:r>
      <w:r w:rsidRPr="00BE40EA">
        <w:rPr>
          <w:rFonts w:asciiTheme="majorBidi" w:hAnsiTheme="majorBidi" w:cstheme="majorBidi"/>
          <w:color w:val="000000"/>
          <w:lang w:val="en"/>
        </w:rPr>
        <w:t xml:space="preserve"> - IF) and tubular (nanotubes-INT) structures. </w:t>
      </w:r>
      <w:proofErr w:type="gramStart"/>
      <w:r w:rsidRPr="00BE40EA">
        <w:rPr>
          <w:rFonts w:asciiTheme="majorBidi" w:hAnsiTheme="majorBidi" w:cstheme="majorBidi"/>
          <w:color w:val="000000"/>
          <w:lang w:val="en"/>
        </w:rPr>
        <w:t xml:space="preserve">Prior to joint HIT and after completing her Ph.D. studies in Weizmann Institute of Science (2002), Prof. Alla Zak worked for 10 years in </w:t>
      </w:r>
      <w:proofErr w:type="spellStart"/>
      <w:r w:rsidRPr="00BE40EA">
        <w:rPr>
          <w:rFonts w:asciiTheme="majorBidi" w:hAnsiTheme="majorBidi" w:cstheme="majorBidi"/>
          <w:color w:val="000000"/>
          <w:lang w:val="en"/>
        </w:rPr>
        <w:t>NanoMaterials</w:t>
      </w:r>
      <w:proofErr w:type="spellEnd"/>
      <w:r w:rsidRPr="00BE40EA">
        <w:rPr>
          <w:rFonts w:asciiTheme="majorBidi" w:hAnsiTheme="majorBidi" w:cstheme="majorBidi"/>
          <w:color w:val="000000"/>
          <w:lang w:val="en"/>
        </w:rPr>
        <w:t>, Ltd. (2002-2011) in the position of Chief scientist (CSO).</w:t>
      </w:r>
      <w:proofErr w:type="gramEnd"/>
      <w:r w:rsidRPr="003E3109">
        <w:rPr>
          <w:rFonts w:asciiTheme="majorBidi" w:hAnsiTheme="majorBidi" w:cstheme="majorBidi"/>
          <w:color w:val="000000"/>
          <w:lang w:val="en"/>
        </w:rPr>
        <w:t> </w:t>
      </w:r>
    </w:p>
    <w:p w:rsidR="00A05C6E" w:rsidRPr="000C6085" w:rsidRDefault="00A05C6E" w:rsidP="00784CBD">
      <w:pPr>
        <w:ind w:left="1080" w:right="1080"/>
        <w:jc w:val="center"/>
        <w:rPr>
          <w:rFonts w:asciiTheme="majorBidi" w:hAnsiTheme="majorBidi" w:cstheme="majorBidi"/>
          <w:b/>
          <w:bCs/>
        </w:rPr>
      </w:pPr>
    </w:p>
    <w:p w:rsidR="000C6085" w:rsidRPr="00050367" w:rsidRDefault="001E3EED" w:rsidP="00A05C6E">
      <w:pPr>
        <w:ind w:right="1080"/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050367">
        <w:rPr>
          <w:rFonts w:asciiTheme="majorBidi" w:hAnsiTheme="majorBidi" w:cstheme="majorBidi"/>
          <w:b/>
          <w:bCs/>
          <w:sz w:val="22"/>
          <w:szCs w:val="22"/>
          <w:u w:val="single"/>
        </w:rPr>
        <w:t>E</w:t>
      </w:r>
      <w:r w:rsidR="00A05C6E" w:rsidRPr="00050367">
        <w:rPr>
          <w:rFonts w:asciiTheme="majorBidi" w:hAnsiTheme="majorBidi" w:cstheme="majorBidi"/>
          <w:b/>
          <w:bCs/>
          <w:sz w:val="22"/>
          <w:szCs w:val="22"/>
          <w:u w:val="single"/>
        </w:rPr>
        <w:t>DUCATION</w:t>
      </w:r>
    </w:p>
    <w:p w:rsidR="001E3EED" w:rsidRPr="000C6085" w:rsidRDefault="001E3EED" w:rsidP="002C06F1">
      <w:pPr>
        <w:ind w:right="1080"/>
        <w:jc w:val="both"/>
        <w:rPr>
          <w:rFonts w:asciiTheme="majorBidi" w:hAnsiTheme="majorBidi" w:cstheme="majorBidi"/>
        </w:rPr>
      </w:pPr>
      <w:r w:rsidRPr="000C6085">
        <w:rPr>
          <w:rFonts w:asciiTheme="majorBidi" w:hAnsiTheme="majorBidi" w:cstheme="majorBidi"/>
          <w:b/>
          <w:bCs/>
        </w:rPr>
        <w:t>Ph.D.</w:t>
      </w:r>
      <w:r w:rsidR="006B6E2E" w:rsidRPr="000C6085">
        <w:rPr>
          <w:rFonts w:asciiTheme="majorBidi" w:hAnsiTheme="majorBidi" w:cstheme="majorBidi"/>
          <w:b/>
          <w:bCs/>
        </w:rPr>
        <w:t xml:space="preserve"> </w:t>
      </w:r>
      <w:r w:rsidRPr="00563747">
        <w:rPr>
          <w:rFonts w:asciiTheme="majorBidi" w:hAnsiTheme="majorBidi" w:cstheme="majorBidi"/>
          <w:u w:val="single"/>
        </w:rPr>
        <w:t>in Materials Science</w:t>
      </w:r>
      <w:r w:rsidR="00212AC3" w:rsidRPr="000C6085">
        <w:rPr>
          <w:rFonts w:asciiTheme="majorBidi" w:hAnsiTheme="majorBidi" w:cstheme="majorBidi"/>
        </w:rPr>
        <w:t xml:space="preserve"> (2002), </w:t>
      </w:r>
      <w:r w:rsidRPr="000C6085">
        <w:rPr>
          <w:rFonts w:asciiTheme="majorBidi" w:hAnsiTheme="majorBidi" w:cstheme="majorBidi"/>
        </w:rPr>
        <w:t xml:space="preserve">Department of Materials and Interfaces, Weizmann Institute of Science, </w:t>
      </w:r>
      <w:proofErr w:type="spellStart"/>
      <w:r w:rsidRPr="000C6085">
        <w:rPr>
          <w:rFonts w:asciiTheme="majorBidi" w:hAnsiTheme="majorBidi" w:cstheme="majorBidi"/>
        </w:rPr>
        <w:t>Rehovot</w:t>
      </w:r>
      <w:proofErr w:type="spellEnd"/>
      <w:r w:rsidRPr="000C6085">
        <w:rPr>
          <w:rFonts w:asciiTheme="majorBidi" w:hAnsiTheme="majorBidi" w:cstheme="majorBidi"/>
        </w:rPr>
        <w:t>, Israel</w:t>
      </w:r>
    </w:p>
    <w:p w:rsidR="001E3EED" w:rsidRPr="000C6085" w:rsidRDefault="001E3EED" w:rsidP="00563747">
      <w:pPr>
        <w:ind w:right="1080"/>
        <w:jc w:val="both"/>
        <w:rPr>
          <w:rFonts w:asciiTheme="majorBidi" w:hAnsiTheme="majorBidi" w:cstheme="majorBidi"/>
        </w:rPr>
      </w:pPr>
      <w:r w:rsidRPr="000C6085">
        <w:rPr>
          <w:rFonts w:asciiTheme="majorBidi" w:hAnsiTheme="majorBidi" w:cstheme="majorBidi"/>
          <w:b/>
          <w:bCs/>
        </w:rPr>
        <w:t>B.Sc.</w:t>
      </w:r>
      <w:r w:rsidRPr="000C6085">
        <w:rPr>
          <w:rFonts w:asciiTheme="majorBidi" w:hAnsiTheme="majorBidi" w:cstheme="majorBidi"/>
        </w:rPr>
        <w:t xml:space="preserve"> </w:t>
      </w:r>
      <w:r w:rsidRPr="000C6085">
        <w:rPr>
          <w:rFonts w:asciiTheme="majorBidi" w:hAnsiTheme="majorBidi" w:cstheme="majorBidi"/>
          <w:b/>
          <w:bCs/>
        </w:rPr>
        <w:t>&amp;</w:t>
      </w:r>
      <w:r w:rsidRPr="000C6085">
        <w:rPr>
          <w:rFonts w:asciiTheme="majorBidi" w:hAnsiTheme="majorBidi" w:cstheme="majorBidi"/>
        </w:rPr>
        <w:t xml:space="preserve"> </w:t>
      </w:r>
      <w:r w:rsidRPr="000C6085">
        <w:rPr>
          <w:rFonts w:asciiTheme="majorBidi" w:hAnsiTheme="majorBidi" w:cstheme="majorBidi"/>
          <w:b/>
          <w:bCs/>
        </w:rPr>
        <w:t xml:space="preserve">M.Sc. </w:t>
      </w:r>
      <w:r w:rsidRPr="00563747">
        <w:rPr>
          <w:rFonts w:asciiTheme="majorBidi" w:hAnsiTheme="majorBidi" w:cstheme="majorBidi"/>
          <w:u w:val="single"/>
        </w:rPr>
        <w:t>in Physics, Physics Teaching and Physics of Semiconductors</w:t>
      </w:r>
      <w:r w:rsidR="00212AC3" w:rsidRPr="000C6085">
        <w:rPr>
          <w:rFonts w:asciiTheme="majorBidi" w:hAnsiTheme="majorBidi" w:cstheme="majorBidi"/>
        </w:rPr>
        <w:t xml:space="preserve"> (1985),</w:t>
      </w:r>
      <w:r w:rsidR="00563747">
        <w:rPr>
          <w:rFonts w:asciiTheme="majorBidi" w:hAnsiTheme="majorBidi" w:cstheme="majorBidi"/>
        </w:rPr>
        <w:t xml:space="preserve"> </w:t>
      </w:r>
      <w:r w:rsidRPr="000C6085">
        <w:rPr>
          <w:rFonts w:asciiTheme="majorBidi" w:hAnsiTheme="majorBidi" w:cstheme="majorBidi"/>
        </w:rPr>
        <w:t xml:space="preserve">University of Kishinev, Department of Semiconductor Physics, Moldova; Moscow State Pedagogical University; </w:t>
      </w:r>
    </w:p>
    <w:p w:rsidR="006B6E2E" w:rsidRPr="000C6085" w:rsidRDefault="006B6E2E" w:rsidP="001E3EED">
      <w:pPr>
        <w:ind w:left="1080" w:right="1080"/>
        <w:jc w:val="both"/>
        <w:rPr>
          <w:rFonts w:asciiTheme="majorBidi" w:hAnsiTheme="majorBidi" w:cstheme="majorBidi"/>
        </w:rPr>
      </w:pPr>
    </w:p>
    <w:p w:rsidR="002C06F1" w:rsidRPr="00050367" w:rsidRDefault="006B6E2E" w:rsidP="00A05C6E">
      <w:pPr>
        <w:ind w:right="1080"/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050367">
        <w:rPr>
          <w:rFonts w:asciiTheme="majorBidi" w:hAnsiTheme="majorBidi" w:cstheme="majorBidi"/>
          <w:b/>
          <w:bCs/>
          <w:sz w:val="22"/>
          <w:szCs w:val="22"/>
          <w:u w:val="single"/>
        </w:rPr>
        <w:t>A</w:t>
      </w:r>
      <w:r w:rsidR="00A05C6E" w:rsidRPr="00050367">
        <w:rPr>
          <w:rFonts w:asciiTheme="majorBidi" w:hAnsiTheme="majorBidi" w:cstheme="majorBidi"/>
          <w:b/>
          <w:bCs/>
          <w:sz w:val="22"/>
          <w:szCs w:val="22"/>
          <w:u w:val="single"/>
        </w:rPr>
        <w:t>CADEMIC AND PROFECIONAL EXPERIENCE</w:t>
      </w:r>
    </w:p>
    <w:p w:rsidR="003A142E" w:rsidRPr="000C6085" w:rsidRDefault="006B6E2E" w:rsidP="00784CBD">
      <w:pPr>
        <w:ind w:right="1080"/>
        <w:jc w:val="both"/>
        <w:rPr>
          <w:rFonts w:asciiTheme="majorBidi" w:hAnsiTheme="majorBidi" w:cstheme="majorBidi"/>
        </w:rPr>
      </w:pPr>
      <w:r w:rsidRPr="000C6085">
        <w:rPr>
          <w:rFonts w:asciiTheme="majorBidi" w:hAnsiTheme="majorBidi" w:cstheme="majorBidi"/>
          <w:u w:val="single"/>
        </w:rPr>
        <w:t xml:space="preserve">2016 - </w:t>
      </w:r>
      <w:proofErr w:type="gramStart"/>
      <w:r w:rsidR="003A142E" w:rsidRPr="000C6085">
        <w:rPr>
          <w:rFonts w:asciiTheme="majorBidi" w:hAnsiTheme="majorBidi" w:cstheme="majorBidi"/>
          <w:u w:val="single"/>
        </w:rPr>
        <w:t>present</w:t>
      </w:r>
      <w:proofErr w:type="gramEnd"/>
      <w:r w:rsidR="001C4589" w:rsidRPr="000C6085">
        <w:rPr>
          <w:rFonts w:asciiTheme="majorBidi" w:hAnsiTheme="majorBidi" w:cstheme="majorBidi"/>
        </w:rPr>
        <w:tab/>
      </w:r>
      <w:r w:rsidR="003A142E" w:rsidRPr="000C6085">
        <w:rPr>
          <w:rFonts w:asciiTheme="majorBidi" w:hAnsiTheme="majorBidi" w:cstheme="majorBidi"/>
          <w:b/>
          <w:bCs/>
        </w:rPr>
        <w:t>Associate professor</w:t>
      </w:r>
    </w:p>
    <w:p w:rsidR="001E3EED" w:rsidRPr="000C6085" w:rsidRDefault="006B6E2E" w:rsidP="00784CBD">
      <w:pPr>
        <w:ind w:right="1080"/>
        <w:jc w:val="both"/>
        <w:rPr>
          <w:rFonts w:asciiTheme="majorBidi" w:hAnsiTheme="majorBidi" w:cstheme="majorBidi"/>
        </w:rPr>
      </w:pPr>
      <w:bookmarkStart w:id="4" w:name="OLE_LINK14"/>
      <w:r w:rsidRPr="000C6085">
        <w:rPr>
          <w:rFonts w:asciiTheme="majorBidi" w:hAnsiTheme="majorBidi" w:cstheme="majorBidi"/>
          <w:u w:val="single"/>
        </w:rPr>
        <w:t xml:space="preserve">2012 - </w:t>
      </w:r>
      <w:r w:rsidR="001C4589" w:rsidRPr="000C6085">
        <w:rPr>
          <w:rFonts w:asciiTheme="majorBidi" w:hAnsiTheme="majorBidi" w:cstheme="majorBidi"/>
          <w:u w:val="single"/>
        </w:rPr>
        <w:t>2016</w:t>
      </w:r>
      <w:r w:rsidR="001C4589" w:rsidRPr="000C6085">
        <w:rPr>
          <w:rFonts w:asciiTheme="majorBidi" w:hAnsiTheme="majorBidi" w:cstheme="majorBidi"/>
        </w:rPr>
        <w:tab/>
      </w:r>
      <w:r w:rsidR="001C4589" w:rsidRPr="000C6085">
        <w:rPr>
          <w:rFonts w:asciiTheme="majorBidi" w:hAnsiTheme="majorBidi" w:cstheme="majorBidi"/>
          <w:b/>
          <w:bCs/>
        </w:rPr>
        <w:t xml:space="preserve">Senior lecturer, </w:t>
      </w:r>
      <w:r w:rsidR="001E3EED" w:rsidRPr="000C6085">
        <w:rPr>
          <w:rFonts w:asciiTheme="majorBidi" w:hAnsiTheme="majorBidi" w:cstheme="majorBidi"/>
          <w:b/>
          <w:bCs/>
        </w:rPr>
        <w:t xml:space="preserve">Head of the </w:t>
      </w:r>
      <w:r w:rsidR="00F620E4" w:rsidRPr="000C6085">
        <w:rPr>
          <w:rFonts w:asciiTheme="majorBidi" w:hAnsiTheme="majorBidi" w:cstheme="majorBidi"/>
          <w:b/>
          <w:bCs/>
        </w:rPr>
        <w:t>L</w:t>
      </w:r>
      <w:r w:rsidR="001E3EED" w:rsidRPr="000C6085">
        <w:rPr>
          <w:rFonts w:asciiTheme="majorBidi" w:hAnsiTheme="majorBidi" w:cstheme="majorBidi"/>
          <w:b/>
          <w:bCs/>
        </w:rPr>
        <w:t>aboratory</w:t>
      </w:r>
      <w:r w:rsidR="00F620E4" w:rsidRPr="000C6085">
        <w:rPr>
          <w:rFonts w:asciiTheme="majorBidi" w:hAnsiTheme="majorBidi" w:cstheme="majorBidi"/>
        </w:rPr>
        <w:t xml:space="preserve"> for Synthesis and Investigation of Nanomaterials</w:t>
      </w:r>
      <w:bookmarkEnd w:id="4"/>
      <w:r w:rsidR="003A142E" w:rsidRPr="000C6085">
        <w:rPr>
          <w:rFonts w:asciiTheme="majorBidi" w:hAnsiTheme="majorBidi" w:cstheme="majorBidi"/>
        </w:rPr>
        <w:t xml:space="preserve">, </w:t>
      </w:r>
      <w:r w:rsidR="001E3EED" w:rsidRPr="000C6085">
        <w:rPr>
          <w:rFonts w:asciiTheme="majorBidi" w:hAnsiTheme="majorBidi" w:cstheme="majorBidi"/>
        </w:rPr>
        <w:t>Faculty of Science</w:t>
      </w:r>
      <w:r w:rsidR="001C4589" w:rsidRPr="000C6085">
        <w:rPr>
          <w:rFonts w:asciiTheme="majorBidi" w:hAnsiTheme="majorBidi" w:cstheme="majorBidi"/>
        </w:rPr>
        <w:t>s</w:t>
      </w:r>
      <w:r w:rsidR="001E3EED" w:rsidRPr="000C6085">
        <w:rPr>
          <w:rFonts w:asciiTheme="majorBidi" w:hAnsiTheme="majorBidi" w:cstheme="majorBidi"/>
        </w:rPr>
        <w:t xml:space="preserve">, </w:t>
      </w:r>
      <w:r w:rsidRPr="000C6085">
        <w:rPr>
          <w:rFonts w:asciiTheme="majorBidi" w:hAnsiTheme="majorBidi" w:cstheme="majorBidi"/>
        </w:rPr>
        <w:t>D</w:t>
      </w:r>
      <w:r w:rsidR="001C4589" w:rsidRPr="000C6085">
        <w:rPr>
          <w:rFonts w:asciiTheme="majorBidi" w:hAnsiTheme="majorBidi" w:cstheme="majorBidi"/>
        </w:rPr>
        <w:t xml:space="preserve">ept. </w:t>
      </w:r>
      <w:r w:rsidRPr="000C6085">
        <w:rPr>
          <w:rFonts w:asciiTheme="majorBidi" w:hAnsiTheme="majorBidi" w:cstheme="majorBidi"/>
        </w:rPr>
        <w:t xml:space="preserve">of </w:t>
      </w:r>
      <w:r w:rsidR="001C4589" w:rsidRPr="000C6085">
        <w:rPr>
          <w:rFonts w:asciiTheme="majorBidi" w:hAnsiTheme="majorBidi" w:cstheme="majorBidi"/>
        </w:rPr>
        <w:t xml:space="preserve">Physics, </w:t>
      </w:r>
      <w:r w:rsidR="001E3EED" w:rsidRPr="000C6085">
        <w:rPr>
          <w:rFonts w:asciiTheme="majorBidi" w:hAnsiTheme="majorBidi" w:cstheme="majorBidi"/>
        </w:rPr>
        <w:t>Holon Institute of Technology, Holon, Israel</w:t>
      </w:r>
      <w:proofErr w:type="gramStart"/>
      <w:r w:rsidR="00784CBD" w:rsidRPr="000C6085">
        <w:rPr>
          <w:rFonts w:asciiTheme="majorBidi" w:hAnsiTheme="majorBidi" w:cstheme="majorBidi"/>
        </w:rPr>
        <w:t>;</w:t>
      </w:r>
      <w:proofErr w:type="gramEnd"/>
    </w:p>
    <w:p w:rsidR="00784CBD" w:rsidRPr="00A05C6E" w:rsidRDefault="001E3EED" w:rsidP="00784CBD">
      <w:pPr>
        <w:ind w:right="1080"/>
        <w:jc w:val="both"/>
        <w:rPr>
          <w:rFonts w:asciiTheme="majorBidi" w:hAnsiTheme="majorBidi" w:cstheme="majorBidi"/>
          <w:sz w:val="20"/>
          <w:szCs w:val="20"/>
        </w:rPr>
      </w:pPr>
      <w:r w:rsidRPr="000C6085">
        <w:rPr>
          <w:rFonts w:asciiTheme="majorBidi" w:hAnsiTheme="majorBidi" w:cstheme="majorBidi"/>
          <w:u w:val="single"/>
        </w:rPr>
        <w:t>2002 to present</w:t>
      </w:r>
      <w:r w:rsidRPr="000C6085">
        <w:rPr>
          <w:rFonts w:asciiTheme="majorBidi" w:hAnsiTheme="majorBidi" w:cstheme="majorBidi"/>
        </w:rPr>
        <w:t xml:space="preserve">  </w:t>
      </w:r>
      <w:r w:rsidR="00784CBD" w:rsidRPr="000C6085">
        <w:rPr>
          <w:rFonts w:asciiTheme="majorBidi" w:hAnsiTheme="majorBidi" w:cstheme="majorBidi"/>
        </w:rPr>
        <w:t xml:space="preserve"> </w:t>
      </w:r>
      <w:proofErr w:type="gramStart"/>
      <w:r w:rsidRPr="000C6085">
        <w:rPr>
          <w:rFonts w:asciiTheme="majorBidi" w:hAnsiTheme="majorBidi" w:cstheme="majorBidi"/>
          <w:b/>
          <w:bCs/>
        </w:rPr>
        <w:t>Scientific</w:t>
      </w:r>
      <w:proofErr w:type="gramEnd"/>
      <w:r w:rsidRPr="000C6085">
        <w:rPr>
          <w:rFonts w:asciiTheme="majorBidi" w:hAnsiTheme="majorBidi" w:cstheme="majorBidi"/>
          <w:b/>
          <w:bCs/>
        </w:rPr>
        <w:t xml:space="preserve"> consultant</w:t>
      </w:r>
      <w:r w:rsidR="00EF7141" w:rsidRPr="000C6085">
        <w:rPr>
          <w:rFonts w:asciiTheme="majorBidi" w:hAnsiTheme="majorBidi" w:cstheme="majorBidi"/>
        </w:rPr>
        <w:t xml:space="preserve">, </w:t>
      </w:r>
      <w:r w:rsidRPr="00A05C6E">
        <w:rPr>
          <w:rFonts w:asciiTheme="majorBidi" w:hAnsiTheme="majorBidi" w:cstheme="majorBidi"/>
          <w:sz w:val="20"/>
          <w:szCs w:val="20"/>
        </w:rPr>
        <w:t>Department of Materials and Interfaces, Weizmann Institute of Science</w:t>
      </w:r>
      <w:r w:rsidR="00784CBD" w:rsidRPr="00A05C6E">
        <w:rPr>
          <w:rFonts w:asciiTheme="majorBidi" w:hAnsiTheme="majorBidi" w:cstheme="majorBidi"/>
          <w:sz w:val="20"/>
          <w:szCs w:val="20"/>
        </w:rPr>
        <w:t>;</w:t>
      </w:r>
    </w:p>
    <w:p w:rsidR="001E3EED" w:rsidRPr="000C6085" w:rsidRDefault="001E3EED" w:rsidP="00784CBD">
      <w:pPr>
        <w:ind w:right="1080"/>
        <w:jc w:val="both"/>
        <w:rPr>
          <w:rFonts w:asciiTheme="majorBidi" w:hAnsiTheme="majorBidi" w:cstheme="majorBidi"/>
        </w:rPr>
      </w:pPr>
      <w:r w:rsidRPr="000C6085">
        <w:rPr>
          <w:rFonts w:asciiTheme="majorBidi" w:hAnsiTheme="majorBidi" w:cstheme="majorBidi"/>
          <w:u w:val="single"/>
        </w:rPr>
        <w:t xml:space="preserve">2002 </w:t>
      </w:r>
      <w:r w:rsidR="001C4589" w:rsidRPr="000C6085">
        <w:rPr>
          <w:rFonts w:asciiTheme="majorBidi" w:hAnsiTheme="majorBidi" w:cstheme="majorBidi"/>
          <w:u w:val="single"/>
        </w:rPr>
        <w:t>-</w:t>
      </w:r>
      <w:r w:rsidRPr="000C6085">
        <w:rPr>
          <w:rFonts w:asciiTheme="majorBidi" w:hAnsiTheme="majorBidi" w:cstheme="majorBidi"/>
          <w:u w:val="single"/>
        </w:rPr>
        <w:t xml:space="preserve"> 2011</w:t>
      </w:r>
      <w:r w:rsidRPr="000C6085">
        <w:rPr>
          <w:rFonts w:asciiTheme="majorBidi" w:hAnsiTheme="majorBidi" w:cstheme="majorBidi"/>
        </w:rPr>
        <w:t xml:space="preserve">     </w:t>
      </w:r>
      <w:bookmarkStart w:id="5" w:name="OLE_LINK15"/>
      <w:bookmarkStart w:id="6" w:name="OLE_LINK26"/>
      <w:r w:rsidRPr="000C6085">
        <w:rPr>
          <w:rFonts w:asciiTheme="majorBidi" w:hAnsiTheme="majorBidi" w:cstheme="majorBidi"/>
          <w:b/>
          <w:bCs/>
        </w:rPr>
        <w:t>Chief Scientist</w:t>
      </w:r>
      <w:bookmarkEnd w:id="5"/>
      <w:bookmarkEnd w:id="6"/>
      <w:r w:rsidR="00D17255" w:rsidRPr="000C6085">
        <w:rPr>
          <w:rFonts w:asciiTheme="majorBidi" w:hAnsiTheme="majorBidi" w:cstheme="majorBidi"/>
        </w:rPr>
        <w:t>,</w:t>
      </w:r>
      <w:bookmarkStart w:id="7" w:name="OLE_LINK40"/>
      <w:bookmarkStart w:id="8" w:name="OLE_LINK43"/>
      <w:r w:rsidR="00D17255" w:rsidRPr="000C6085">
        <w:rPr>
          <w:rFonts w:asciiTheme="majorBidi" w:hAnsiTheme="majorBidi" w:cstheme="majorBidi"/>
        </w:rPr>
        <w:t xml:space="preserve"> </w:t>
      </w:r>
      <w:r w:rsidRPr="000C6085">
        <w:rPr>
          <w:rFonts w:asciiTheme="majorBidi" w:hAnsiTheme="majorBidi" w:cstheme="majorBidi"/>
        </w:rPr>
        <w:t>“</w:t>
      </w:r>
      <w:proofErr w:type="spellStart"/>
      <w:r w:rsidRPr="000C6085">
        <w:rPr>
          <w:rFonts w:asciiTheme="majorBidi" w:hAnsiTheme="majorBidi" w:cstheme="majorBidi"/>
        </w:rPr>
        <w:t>NanoMaterials</w:t>
      </w:r>
      <w:proofErr w:type="spellEnd"/>
      <w:r w:rsidRPr="000C6085">
        <w:rPr>
          <w:rFonts w:asciiTheme="majorBidi" w:hAnsiTheme="majorBidi" w:cstheme="majorBidi"/>
        </w:rPr>
        <w:t xml:space="preserve">, Ltd.” </w:t>
      </w:r>
      <w:proofErr w:type="gramStart"/>
      <w:r w:rsidRPr="000C6085">
        <w:rPr>
          <w:rFonts w:asciiTheme="majorBidi" w:hAnsiTheme="majorBidi" w:cstheme="majorBidi"/>
        </w:rPr>
        <w:t xml:space="preserve">( </w:t>
      </w:r>
      <w:proofErr w:type="gramEnd"/>
      <w:r w:rsidR="00ED1243" w:rsidRPr="000C6085">
        <w:rPr>
          <w:rFonts w:asciiTheme="majorBidi" w:hAnsiTheme="majorBidi" w:cstheme="majorBidi"/>
        </w:rPr>
        <w:fldChar w:fldCharType="begin"/>
      </w:r>
      <w:r w:rsidR="00ED1243" w:rsidRPr="000C6085">
        <w:rPr>
          <w:rFonts w:asciiTheme="majorBidi" w:hAnsiTheme="majorBidi" w:cstheme="majorBidi"/>
        </w:rPr>
        <w:instrText xml:space="preserve"> HYPERLINK "http://www.apnano.com" </w:instrText>
      </w:r>
      <w:r w:rsidR="00ED1243" w:rsidRPr="000C6085">
        <w:rPr>
          <w:rFonts w:asciiTheme="majorBidi" w:hAnsiTheme="majorBidi" w:cstheme="majorBidi"/>
        </w:rPr>
        <w:fldChar w:fldCharType="separate"/>
      </w:r>
      <w:r w:rsidRPr="000C6085">
        <w:rPr>
          <w:rFonts w:asciiTheme="majorBidi" w:hAnsiTheme="majorBidi" w:cstheme="majorBidi"/>
          <w:color w:val="0000FF"/>
        </w:rPr>
        <w:t>www.apnano.com</w:t>
      </w:r>
      <w:r w:rsidR="00ED1243" w:rsidRPr="000C6085">
        <w:rPr>
          <w:rFonts w:asciiTheme="majorBidi" w:hAnsiTheme="majorBidi" w:cstheme="majorBidi"/>
          <w:color w:val="0000FF"/>
        </w:rPr>
        <w:fldChar w:fldCharType="end"/>
      </w:r>
      <w:r w:rsidRPr="000C6085">
        <w:rPr>
          <w:rFonts w:asciiTheme="majorBidi" w:hAnsiTheme="majorBidi" w:cstheme="majorBidi"/>
        </w:rPr>
        <w:t xml:space="preserve"> ), Israel</w:t>
      </w:r>
      <w:bookmarkEnd w:id="7"/>
      <w:bookmarkEnd w:id="8"/>
    </w:p>
    <w:p w:rsidR="001E3EED" w:rsidRPr="000C6085" w:rsidRDefault="001E3EED" w:rsidP="00784CBD">
      <w:pPr>
        <w:ind w:right="1080"/>
        <w:jc w:val="both"/>
        <w:rPr>
          <w:rFonts w:asciiTheme="majorBidi" w:hAnsiTheme="majorBidi" w:cstheme="majorBidi"/>
        </w:rPr>
      </w:pPr>
      <w:r w:rsidRPr="000C6085">
        <w:rPr>
          <w:rFonts w:asciiTheme="majorBidi" w:hAnsiTheme="majorBidi" w:cstheme="majorBidi"/>
          <w:u w:val="single"/>
        </w:rPr>
        <w:t>1991</w:t>
      </w:r>
      <w:r w:rsidR="001C4589" w:rsidRPr="000C6085">
        <w:rPr>
          <w:rFonts w:asciiTheme="majorBidi" w:hAnsiTheme="majorBidi" w:cstheme="majorBidi"/>
          <w:u w:val="single"/>
        </w:rPr>
        <w:t xml:space="preserve"> -</w:t>
      </w:r>
      <w:r w:rsidRPr="000C6085">
        <w:rPr>
          <w:rFonts w:asciiTheme="majorBidi" w:hAnsiTheme="majorBidi" w:cstheme="majorBidi"/>
          <w:u w:val="single"/>
        </w:rPr>
        <w:t xml:space="preserve"> 1996</w:t>
      </w:r>
      <w:r w:rsidRPr="000C6085">
        <w:rPr>
          <w:rFonts w:asciiTheme="majorBidi" w:hAnsiTheme="majorBidi" w:cstheme="majorBidi"/>
        </w:rPr>
        <w:tab/>
      </w:r>
      <w:r w:rsidRPr="000C6085">
        <w:rPr>
          <w:rFonts w:asciiTheme="majorBidi" w:hAnsiTheme="majorBidi" w:cstheme="majorBidi"/>
          <w:b/>
          <w:bCs/>
        </w:rPr>
        <w:t>Physics Teacher</w:t>
      </w:r>
      <w:r w:rsidR="004843B8" w:rsidRPr="000C6085">
        <w:rPr>
          <w:rFonts w:asciiTheme="majorBidi" w:hAnsiTheme="majorBidi" w:cstheme="majorBidi"/>
        </w:rPr>
        <w:t xml:space="preserve"> in </w:t>
      </w:r>
      <w:r w:rsidRPr="000C6085">
        <w:rPr>
          <w:rFonts w:asciiTheme="majorBidi" w:hAnsiTheme="majorBidi" w:cstheme="majorBidi"/>
        </w:rPr>
        <w:t>Metro-We</w:t>
      </w:r>
      <w:r w:rsidR="004843B8" w:rsidRPr="000C6085">
        <w:rPr>
          <w:rFonts w:asciiTheme="majorBidi" w:hAnsiTheme="majorBidi" w:cstheme="majorBidi"/>
        </w:rPr>
        <w:t xml:space="preserve">st High School, </w:t>
      </w:r>
      <w:proofErr w:type="spellStart"/>
      <w:r w:rsidR="004843B8" w:rsidRPr="000C6085">
        <w:rPr>
          <w:rFonts w:asciiTheme="majorBidi" w:hAnsiTheme="majorBidi" w:cstheme="majorBidi"/>
        </w:rPr>
        <w:t>Raanana</w:t>
      </w:r>
      <w:proofErr w:type="spellEnd"/>
      <w:r w:rsidR="004843B8" w:rsidRPr="000C6085">
        <w:rPr>
          <w:rFonts w:asciiTheme="majorBidi" w:hAnsiTheme="majorBidi" w:cstheme="majorBidi"/>
        </w:rPr>
        <w:t xml:space="preserve">, </w:t>
      </w:r>
      <w:r w:rsidRPr="000C6085">
        <w:rPr>
          <w:rFonts w:asciiTheme="majorBidi" w:hAnsiTheme="majorBidi" w:cstheme="majorBidi"/>
        </w:rPr>
        <w:t>Scientifi</w:t>
      </w:r>
      <w:r w:rsidR="004843B8" w:rsidRPr="000C6085">
        <w:rPr>
          <w:rFonts w:asciiTheme="majorBidi" w:hAnsiTheme="majorBidi" w:cstheme="majorBidi"/>
        </w:rPr>
        <w:t xml:space="preserve">c High School, </w:t>
      </w:r>
      <w:proofErr w:type="spellStart"/>
      <w:r w:rsidR="004843B8" w:rsidRPr="000C6085">
        <w:rPr>
          <w:rFonts w:asciiTheme="majorBidi" w:hAnsiTheme="majorBidi" w:cstheme="majorBidi"/>
        </w:rPr>
        <w:t>Herzelia</w:t>
      </w:r>
      <w:proofErr w:type="spellEnd"/>
      <w:r w:rsidR="004843B8" w:rsidRPr="000C6085">
        <w:rPr>
          <w:rFonts w:asciiTheme="majorBidi" w:hAnsiTheme="majorBidi" w:cstheme="majorBidi"/>
        </w:rPr>
        <w:t xml:space="preserve">, </w:t>
      </w:r>
      <w:r w:rsidRPr="000C6085">
        <w:rPr>
          <w:rFonts w:asciiTheme="majorBidi" w:hAnsiTheme="majorBidi" w:cstheme="majorBidi"/>
        </w:rPr>
        <w:t>Technologic High School, Netanya, Israel;</w:t>
      </w:r>
    </w:p>
    <w:p w:rsidR="001E3EED" w:rsidRPr="000C6085" w:rsidRDefault="001E3EED" w:rsidP="00784CBD">
      <w:pPr>
        <w:ind w:right="1080"/>
        <w:jc w:val="both"/>
        <w:rPr>
          <w:rFonts w:asciiTheme="majorBidi" w:hAnsiTheme="majorBidi" w:cstheme="majorBidi"/>
        </w:rPr>
      </w:pPr>
      <w:r w:rsidRPr="000C6085">
        <w:rPr>
          <w:rFonts w:asciiTheme="majorBidi" w:hAnsiTheme="majorBidi" w:cstheme="majorBidi"/>
          <w:u w:val="single"/>
        </w:rPr>
        <w:t>1985</w:t>
      </w:r>
      <w:r w:rsidR="001C4589" w:rsidRPr="000C6085">
        <w:rPr>
          <w:rFonts w:asciiTheme="majorBidi" w:hAnsiTheme="majorBidi" w:cstheme="majorBidi"/>
          <w:u w:val="single"/>
        </w:rPr>
        <w:t xml:space="preserve"> -</w:t>
      </w:r>
      <w:r w:rsidRPr="000C6085">
        <w:rPr>
          <w:rFonts w:asciiTheme="majorBidi" w:hAnsiTheme="majorBidi" w:cstheme="majorBidi"/>
          <w:u w:val="single"/>
        </w:rPr>
        <w:t xml:space="preserve"> 1990</w:t>
      </w:r>
      <w:r w:rsidRPr="000C6085">
        <w:rPr>
          <w:rFonts w:asciiTheme="majorBidi" w:hAnsiTheme="majorBidi" w:cstheme="majorBidi"/>
        </w:rPr>
        <w:tab/>
      </w:r>
      <w:r w:rsidRPr="000C6085">
        <w:rPr>
          <w:rFonts w:asciiTheme="majorBidi" w:hAnsiTheme="majorBidi" w:cstheme="majorBidi"/>
          <w:b/>
          <w:bCs/>
        </w:rPr>
        <w:t>Technology Engineer</w:t>
      </w:r>
      <w:r w:rsidR="00D17255" w:rsidRPr="000C6085">
        <w:rPr>
          <w:rFonts w:asciiTheme="majorBidi" w:hAnsiTheme="majorBidi" w:cstheme="majorBidi"/>
        </w:rPr>
        <w:t xml:space="preserve">, </w:t>
      </w:r>
      <w:r w:rsidRPr="000C6085">
        <w:rPr>
          <w:rFonts w:asciiTheme="majorBidi" w:hAnsiTheme="majorBidi" w:cstheme="majorBidi"/>
        </w:rPr>
        <w:t xml:space="preserve">Electrical Device Engineering Institute of Science, Department of Microelectronics, Thin Films Laboratory, Kishinev, Moldova. </w:t>
      </w:r>
    </w:p>
    <w:p w:rsidR="00784CBD" w:rsidRPr="00050367" w:rsidRDefault="00784CBD" w:rsidP="00D17255">
      <w:pPr>
        <w:ind w:left="2880" w:right="1080" w:hanging="1800"/>
        <w:jc w:val="both"/>
        <w:rPr>
          <w:rFonts w:asciiTheme="majorBidi" w:hAnsiTheme="majorBidi" w:cstheme="majorBidi"/>
          <w:sz w:val="22"/>
          <w:szCs w:val="22"/>
        </w:rPr>
      </w:pPr>
    </w:p>
    <w:p w:rsidR="00A05C6E" w:rsidRDefault="00784CBD" w:rsidP="00A05C6E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050367">
        <w:rPr>
          <w:rFonts w:asciiTheme="majorBidi" w:hAnsiTheme="majorBidi" w:cstheme="majorBidi"/>
          <w:b/>
          <w:bCs/>
          <w:sz w:val="22"/>
          <w:szCs w:val="22"/>
          <w:u w:val="single"/>
        </w:rPr>
        <w:t>P</w:t>
      </w:r>
      <w:r w:rsidR="00A05C6E" w:rsidRPr="00050367">
        <w:rPr>
          <w:rFonts w:asciiTheme="majorBidi" w:hAnsiTheme="majorBidi" w:cstheme="majorBidi"/>
          <w:b/>
          <w:bCs/>
          <w:sz w:val="22"/>
          <w:szCs w:val="22"/>
          <w:u w:val="single"/>
        </w:rPr>
        <w:t>UBLICATIONS, GRANTS, SCIENTIFIC ACTICITY</w:t>
      </w:r>
    </w:p>
    <w:p w:rsidR="00784CBD" w:rsidRDefault="00784CBD" w:rsidP="00A05C6E">
      <w:pPr>
        <w:jc w:val="both"/>
        <w:rPr>
          <w:rFonts w:asciiTheme="majorBidi" w:hAnsiTheme="majorBidi" w:cstheme="majorBidi"/>
        </w:rPr>
      </w:pPr>
      <w:r w:rsidRPr="000C6085">
        <w:rPr>
          <w:rFonts w:asciiTheme="majorBidi" w:hAnsiTheme="majorBidi" w:cstheme="majorBidi"/>
        </w:rPr>
        <w:t xml:space="preserve">During her tenure as </w:t>
      </w:r>
      <w:r w:rsidRPr="000C6085">
        <w:rPr>
          <w:rFonts w:asciiTheme="majorBidi" w:hAnsiTheme="majorBidi" w:cstheme="majorBidi"/>
          <w:color w:val="000000"/>
          <w:lang w:val="en"/>
        </w:rPr>
        <w:t xml:space="preserve">a Head of the Laboratory for Synthesis and Investigation of Nanomaterials, Prof. Zak supervised </w:t>
      </w:r>
      <w:proofErr w:type="gramStart"/>
      <w:r w:rsidRPr="000C6085">
        <w:rPr>
          <w:rFonts w:asciiTheme="majorBidi" w:hAnsiTheme="majorBidi" w:cstheme="majorBidi"/>
          <w:color w:val="000000"/>
          <w:lang w:val="en"/>
        </w:rPr>
        <w:t>4</w:t>
      </w:r>
      <w:proofErr w:type="gramEnd"/>
      <w:r w:rsidRPr="000C6085">
        <w:rPr>
          <w:rFonts w:asciiTheme="majorBidi" w:hAnsiTheme="majorBidi" w:cstheme="majorBidi"/>
          <w:color w:val="000000"/>
          <w:lang w:val="en"/>
        </w:rPr>
        <w:t xml:space="preserve"> post-doctoral students, has won 9 scientific grants, participated in 56 conferences, giving 21 invited and 2 keynote talks, serving as a chairperson, as a member of organizing committee or of</w:t>
      </w:r>
      <w:r w:rsidRPr="000C6085">
        <w:rPr>
          <w:rFonts w:asciiTheme="majorBidi" w:hAnsiTheme="majorBidi" w:cstheme="majorBidi"/>
        </w:rPr>
        <w:t xml:space="preserve"> an International Advisory Board. Prof. Zak is an inventor of 3 </w:t>
      </w:r>
      <w:r w:rsidR="00563747">
        <w:rPr>
          <w:rFonts w:asciiTheme="majorBidi" w:hAnsiTheme="majorBidi" w:cstheme="majorBidi"/>
        </w:rPr>
        <w:t>patents,</w:t>
      </w:r>
      <w:r w:rsidRPr="000C6085">
        <w:rPr>
          <w:rFonts w:asciiTheme="majorBidi" w:hAnsiTheme="majorBidi" w:cstheme="majorBidi"/>
        </w:rPr>
        <w:t xml:space="preserve"> an author of 59 scientific papers</w:t>
      </w:r>
      <w:r w:rsidR="0092384E">
        <w:rPr>
          <w:rFonts w:asciiTheme="majorBidi" w:hAnsiTheme="majorBidi" w:cstheme="majorBidi"/>
        </w:rPr>
        <w:t xml:space="preserve"> (</w:t>
      </w:r>
      <w:r w:rsidR="0092384E" w:rsidRPr="0092384E">
        <w:rPr>
          <w:rFonts w:asciiTheme="majorBidi" w:hAnsiTheme="majorBidi" w:cstheme="majorBidi"/>
          <w:b/>
          <w:bCs/>
        </w:rPr>
        <w:t>the last – published in Nature)</w:t>
      </w:r>
      <w:r w:rsidRPr="000C6085">
        <w:rPr>
          <w:rFonts w:asciiTheme="majorBidi" w:hAnsiTheme="majorBidi" w:cstheme="majorBidi"/>
        </w:rPr>
        <w:t xml:space="preserve"> and 10 proceedings in the field of inorganic nanomaterials (4–in sub).</w:t>
      </w:r>
    </w:p>
    <w:p w:rsidR="00A05C6E" w:rsidRPr="00050367" w:rsidRDefault="00A05C6E" w:rsidP="00A05C6E">
      <w:pPr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</w:p>
    <w:p w:rsidR="002C06F1" w:rsidRPr="00050367" w:rsidRDefault="00334D4D" w:rsidP="00A05C6E">
      <w:pPr>
        <w:keepNext/>
        <w:ind w:right="1080"/>
        <w:jc w:val="both"/>
        <w:outlineLvl w:val="2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050367">
        <w:rPr>
          <w:rFonts w:asciiTheme="majorBidi" w:hAnsiTheme="majorBidi" w:cstheme="majorBidi"/>
          <w:b/>
          <w:bCs/>
          <w:sz w:val="22"/>
          <w:szCs w:val="22"/>
          <w:u w:val="single"/>
        </w:rPr>
        <w:t>A</w:t>
      </w:r>
      <w:r w:rsidR="00A05C6E" w:rsidRPr="00050367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WARDS AND RECOGNITIONS </w:t>
      </w:r>
    </w:p>
    <w:p w:rsidR="000C6085" w:rsidRPr="00563747" w:rsidRDefault="00563747" w:rsidP="00563747">
      <w:pPr>
        <w:ind w:right="1080"/>
        <w:jc w:val="both"/>
        <w:rPr>
          <w:rFonts w:asciiTheme="majorBidi" w:hAnsiTheme="majorBidi" w:cstheme="majorBidi"/>
        </w:rPr>
      </w:pPr>
      <w:bookmarkStart w:id="9" w:name="OLE_LINK44"/>
      <w:r>
        <w:rPr>
          <w:rFonts w:asciiTheme="majorBidi" w:hAnsiTheme="majorBidi" w:cstheme="majorBidi"/>
          <w:color w:val="000000"/>
        </w:rPr>
        <w:t>1.</w:t>
      </w:r>
      <w:r w:rsidR="00334D4D" w:rsidRPr="00563747">
        <w:rPr>
          <w:rFonts w:asciiTheme="majorBidi" w:hAnsiTheme="majorBidi" w:cstheme="majorBidi"/>
          <w:color w:val="000000"/>
        </w:rPr>
        <w:t>“</w:t>
      </w:r>
      <w:r w:rsidR="00334D4D" w:rsidRPr="00563747">
        <w:rPr>
          <w:rFonts w:asciiTheme="majorBidi" w:hAnsiTheme="majorBidi" w:cstheme="majorBidi"/>
          <w:color w:val="000000"/>
          <w:u w:val="single"/>
        </w:rPr>
        <w:t>Nanotechnology Company of the Year Award 2010</w:t>
      </w:r>
      <w:r w:rsidR="00334D4D" w:rsidRPr="00563747">
        <w:rPr>
          <w:rFonts w:asciiTheme="majorBidi" w:hAnsiTheme="majorBidi" w:cstheme="majorBidi"/>
          <w:color w:val="000000"/>
        </w:rPr>
        <w:t>”</w:t>
      </w:r>
      <w:r w:rsidR="00A05C6E">
        <w:rPr>
          <w:rFonts w:asciiTheme="majorBidi" w:hAnsiTheme="majorBidi" w:cstheme="majorBidi"/>
          <w:color w:val="000000"/>
        </w:rPr>
        <w:t>-</w:t>
      </w:r>
      <w:r w:rsidR="00334D4D" w:rsidRPr="00A05C6E">
        <w:rPr>
          <w:rFonts w:asciiTheme="majorBidi" w:hAnsiTheme="majorBidi" w:cstheme="majorBidi"/>
          <w:color w:val="000000"/>
          <w:sz w:val="20"/>
          <w:szCs w:val="20"/>
        </w:rPr>
        <w:t>given to “</w:t>
      </w:r>
      <w:proofErr w:type="spellStart"/>
      <w:r w:rsidR="00334D4D" w:rsidRPr="00A05C6E">
        <w:rPr>
          <w:rFonts w:asciiTheme="majorBidi" w:hAnsiTheme="majorBidi" w:cstheme="majorBidi"/>
          <w:color w:val="000000"/>
          <w:sz w:val="20"/>
          <w:szCs w:val="20"/>
        </w:rPr>
        <w:t>NanoMaterials</w:t>
      </w:r>
      <w:proofErr w:type="spellEnd"/>
      <w:r w:rsidR="00334D4D" w:rsidRPr="00A05C6E">
        <w:rPr>
          <w:rFonts w:asciiTheme="majorBidi" w:hAnsiTheme="majorBidi" w:cstheme="majorBidi"/>
          <w:color w:val="000000"/>
          <w:sz w:val="20"/>
          <w:szCs w:val="20"/>
        </w:rPr>
        <w:t>” by the Israel Ministry of Industry &amp; Trade, Office of the Chief Scientist and MATIMOP (Israeli Industry Center for R&amp;D).</w:t>
      </w:r>
    </w:p>
    <w:p w:rsidR="000C6085" w:rsidRPr="00563747" w:rsidRDefault="00563747" w:rsidP="00A05C6E">
      <w:pPr>
        <w:ind w:right="1080"/>
        <w:jc w:val="both"/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2.</w:t>
      </w:r>
      <w:r w:rsidR="00334D4D" w:rsidRPr="00563747">
        <w:rPr>
          <w:rFonts w:asciiTheme="majorBidi" w:hAnsiTheme="majorBidi" w:cstheme="majorBidi"/>
        </w:rPr>
        <w:t>“</w:t>
      </w:r>
      <w:proofErr w:type="gramEnd"/>
      <w:r w:rsidR="00334D4D" w:rsidRPr="00563747">
        <w:rPr>
          <w:rFonts w:asciiTheme="majorBidi" w:hAnsiTheme="majorBidi" w:cstheme="majorBidi"/>
          <w:u w:val="single"/>
        </w:rPr>
        <w:t xml:space="preserve">Automotive Excellence Innovation </w:t>
      </w:r>
      <w:r w:rsidR="00334D4D" w:rsidRPr="00A05C6E">
        <w:rPr>
          <w:rFonts w:asciiTheme="majorBidi" w:hAnsiTheme="majorBidi" w:cstheme="majorBidi"/>
          <w:u w:val="single"/>
        </w:rPr>
        <w:t>Competition Top 30 Award 2010</w:t>
      </w:r>
      <w:r w:rsidR="00334D4D" w:rsidRPr="00563747">
        <w:rPr>
          <w:rFonts w:asciiTheme="majorBidi" w:hAnsiTheme="majorBidi" w:cstheme="majorBidi"/>
        </w:rPr>
        <w:t>”</w:t>
      </w:r>
      <w:r w:rsidR="00A05C6E" w:rsidRPr="00A05C6E">
        <w:rPr>
          <w:rFonts w:asciiTheme="majorBidi" w:hAnsiTheme="majorBidi" w:cstheme="majorBidi"/>
          <w:sz w:val="20"/>
          <w:szCs w:val="20"/>
        </w:rPr>
        <w:t>-</w:t>
      </w:r>
      <w:r w:rsidR="00334D4D" w:rsidRPr="00A05C6E">
        <w:rPr>
          <w:rFonts w:asciiTheme="majorBidi" w:hAnsiTheme="majorBidi" w:cstheme="majorBidi"/>
          <w:color w:val="000000"/>
          <w:sz w:val="20"/>
          <w:szCs w:val="20"/>
        </w:rPr>
        <w:t>given to “</w:t>
      </w:r>
      <w:proofErr w:type="spellStart"/>
      <w:r w:rsidR="00334D4D" w:rsidRPr="00A05C6E">
        <w:rPr>
          <w:rFonts w:asciiTheme="majorBidi" w:hAnsiTheme="majorBidi" w:cstheme="majorBidi"/>
          <w:color w:val="000000"/>
          <w:sz w:val="20"/>
          <w:szCs w:val="20"/>
        </w:rPr>
        <w:t>NanoMaterials</w:t>
      </w:r>
      <w:proofErr w:type="spellEnd"/>
      <w:r w:rsidR="00334D4D" w:rsidRPr="00A05C6E">
        <w:rPr>
          <w:rFonts w:asciiTheme="majorBidi" w:hAnsiTheme="majorBidi" w:cstheme="majorBidi"/>
          <w:color w:val="000000"/>
          <w:sz w:val="20"/>
          <w:szCs w:val="20"/>
        </w:rPr>
        <w:t xml:space="preserve">” and </w:t>
      </w:r>
      <w:r w:rsidR="00334D4D" w:rsidRPr="00A05C6E">
        <w:rPr>
          <w:rFonts w:asciiTheme="majorBidi" w:hAnsiTheme="majorBidi" w:cstheme="majorBidi"/>
          <w:sz w:val="20"/>
          <w:szCs w:val="20"/>
        </w:rPr>
        <w:t>sponsored by The German Federal Ministry for Economics and Technology.</w:t>
      </w:r>
    </w:p>
    <w:p w:rsidR="00A05C6E" w:rsidRPr="00A05C6E" w:rsidRDefault="00563747" w:rsidP="00A05C6E">
      <w:pPr>
        <w:ind w:right="108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</w:rPr>
        <w:t>3.</w:t>
      </w:r>
      <w:r w:rsidR="00334D4D" w:rsidRPr="00563747">
        <w:rPr>
          <w:rFonts w:asciiTheme="majorBidi" w:hAnsiTheme="majorBidi" w:cstheme="majorBidi"/>
          <w:u w:val="single"/>
        </w:rPr>
        <w:t>'Best Science Paper Award'</w:t>
      </w:r>
      <w:r w:rsidR="00334D4D" w:rsidRPr="00563747">
        <w:rPr>
          <w:rFonts w:asciiTheme="majorBidi" w:hAnsiTheme="majorBidi" w:cstheme="majorBidi"/>
        </w:rPr>
        <w:t xml:space="preserve"> </w:t>
      </w:r>
      <w:r w:rsidR="00334D4D" w:rsidRPr="00A05C6E">
        <w:rPr>
          <w:rFonts w:asciiTheme="majorBidi" w:hAnsiTheme="majorBidi" w:cstheme="majorBidi"/>
          <w:sz w:val="20"/>
          <w:szCs w:val="20"/>
        </w:rPr>
        <w:t xml:space="preserve">has awarded by Institution of Civil Engineers, London, UK, for the paper entitled: </w:t>
      </w:r>
      <w:proofErr w:type="spellStart"/>
      <w:r w:rsidR="00334D4D" w:rsidRPr="00A05C6E">
        <w:rPr>
          <w:rFonts w:asciiTheme="majorBidi" w:hAnsiTheme="majorBidi" w:cstheme="majorBidi"/>
          <w:sz w:val="20"/>
          <w:szCs w:val="20"/>
        </w:rPr>
        <w:t>Photocatalysis</w:t>
      </w:r>
      <w:proofErr w:type="spellEnd"/>
      <w:r w:rsidR="00334D4D" w:rsidRPr="00A05C6E">
        <w:rPr>
          <w:rFonts w:asciiTheme="majorBidi" w:hAnsiTheme="majorBidi" w:cstheme="majorBidi"/>
          <w:sz w:val="20"/>
          <w:szCs w:val="20"/>
        </w:rPr>
        <w:t xml:space="preserve"> with hybrid co-coated WS</w:t>
      </w:r>
      <w:r w:rsidR="00334D4D" w:rsidRPr="00A05C6E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="00334D4D" w:rsidRPr="00A05C6E">
        <w:rPr>
          <w:rFonts w:asciiTheme="majorBidi" w:hAnsiTheme="majorBidi" w:cstheme="majorBidi"/>
          <w:sz w:val="20"/>
          <w:szCs w:val="20"/>
        </w:rPr>
        <w:t xml:space="preserve"> nanotubes (Y. </w:t>
      </w:r>
      <w:proofErr w:type="spellStart"/>
      <w:r w:rsidR="00334D4D" w:rsidRPr="00A05C6E">
        <w:rPr>
          <w:rFonts w:asciiTheme="majorBidi" w:hAnsiTheme="majorBidi" w:cstheme="majorBidi"/>
          <w:sz w:val="20"/>
          <w:szCs w:val="20"/>
        </w:rPr>
        <w:t>Tsverin</w:t>
      </w:r>
      <w:proofErr w:type="spellEnd"/>
      <w:r w:rsidR="00334D4D" w:rsidRPr="00A05C6E">
        <w:rPr>
          <w:rFonts w:asciiTheme="majorBidi" w:hAnsiTheme="majorBidi" w:cstheme="majorBidi"/>
          <w:sz w:val="20"/>
          <w:szCs w:val="20"/>
        </w:rPr>
        <w:t xml:space="preserve">, T. </w:t>
      </w:r>
      <w:proofErr w:type="spellStart"/>
      <w:r w:rsidR="00334D4D" w:rsidRPr="00A05C6E">
        <w:rPr>
          <w:rFonts w:asciiTheme="majorBidi" w:hAnsiTheme="majorBidi" w:cstheme="majorBidi"/>
          <w:sz w:val="20"/>
          <w:szCs w:val="20"/>
        </w:rPr>
        <w:t>Livneh</w:t>
      </w:r>
      <w:proofErr w:type="spellEnd"/>
      <w:r w:rsidR="00334D4D" w:rsidRPr="00A05C6E">
        <w:rPr>
          <w:rFonts w:asciiTheme="majorBidi" w:hAnsiTheme="majorBidi" w:cstheme="majorBidi"/>
          <w:sz w:val="20"/>
          <w:szCs w:val="20"/>
        </w:rPr>
        <w:t xml:space="preserve">, R. Rosentsveig, A. Zak, I. </w:t>
      </w:r>
      <w:proofErr w:type="spellStart"/>
      <w:r w:rsidR="00334D4D" w:rsidRPr="00A05C6E">
        <w:rPr>
          <w:rFonts w:asciiTheme="majorBidi" w:hAnsiTheme="majorBidi" w:cstheme="majorBidi"/>
          <w:sz w:val="20"/>
          <w:szCs w:val="20"/>
        </w:rPr>
        <w:t>Pinkas</w:t>
      </w:r>
      <w:proofErr w:type="spellEnd"/>
      <w:r w:rsidR="00334D4D" w:rsidRPr="00A05C6E">
        <w:rPr>
          <w:rFonts w:asciiTheme="majorBidi" w:hAnsiTheme="majorBidi" w:cstheme="majorBidi"/>
          <w:sz w:val="20"/>
          <w:szCs w:val="20"/>
        </w:rPr>
        <w:t xml:space="preserve">, R. Tenne), Nanomaterials and Energy, 2(1), 2013 (25-34) </w:t>
      </w:r>
    </w:p>
    <w:p w:rsidR="00563747" w:rsidRPr="00563747" w:rsidRDefault="00563747" w:rsidP="00A05C6E">
      <w:pPr>
        <w:ind w:right="1080"/>
        <w:jc w:val="both"/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4.</w:t>
      </w:r>
      <w:r w:rsidR="00334D4D" w:rsidRPr="00563747">
        <w:rPr>
          <w:rFonts w:asciiTheme="majorBidi" w:hAnsiTheme="majorBidi" w:cstheme="majorBidi"/>
          <w:u w:val="single"/>
        </w:rPr>
        <w:t>Excellence</w:t>
      </w:r>
      <w:proofErr w:type="gramEnd"/>
      <w:r w:rsidR="00334D4D" w:rsidRPr="00563747">
        <w:rPr>
          <w:rFonts w:asciiTheme="majorBidi" w:hAnsiTheme="majorBidi" w:cstheme="majorBidi"/>
          <w:u w:val="single"/>
        </w:rPr>
        <w:t xml:space="preserve"> in research/creativity, teaching, and contribution to the community</w:t>
      </w:r>
      <w:r w:rsidR="00A05C6E">
        <w:rPr>
          <w:rFonts w:asciiTheme="majorBidi" w:hAnsiTheme="majorBidi" w:cstheme="majorBidi"/>
        </w:rPr>
        <w:t xml:space="preserve">, </w:t>
      </w:r>
      <w:r w:rsidR="00A05C6E" w:rsidRPr="00A05C6E">
        <w:rPr>
          <w:rFonts w:asciiTheme="majorBidi" w:hAnsiTheme="majorBidi" w:cstheme="majorBidi"/>
          <w:sz w:val="20"/>
          <w:szCs w:val="20"/>
        </w:rPr>
        <w:t>HIT,</w:t>
      </w:r>
      <w:r w:rsidR="00334D4D" w:rsidRPr="00A05C6E">
        <w:rPr>
          <w:rFonts w:asciiTheme="majorBidi" w:hAnsiTheme="majorBidi" w:cstheme="majorBidi"/>
          <w:sz w:val="20"/>
          <w:szCs w:val="20"/>
        </w:rPr>
        <w:t xml:space="preserve"> </w:t>
      </w:r>
      <w:r w:rsidR="000C6085" w:rsidRPr="00A05C6E">
        <w:rPr>
          <w:rFonts w:asciiTheme="majorBidi" w:hAnsiTheme="majorBidi" w:cstheme="majorBidi"/>
          <w:sz w:val="20"/>
          <w:szCs w:val="20"/>
        </w:rPr>
        <w:t>2013-</w:t>
      </w:r>
      <w:r w:rsidR="00334D4D" w:rsidRPr="00A05C6E">
        <w:rPr>
          <w:rFonts w:asciiTheme="majorBidi" w:hAnsiTheme="majorBidi" w:cstheme="majorBidi"/>
          <w:sz w:val="20"/>
          <w:szCs w:val="20"/>
        </w:rPr>
        <w:t>2014.</w:t>
      </w:r>
      <w:bookmarkEnd w:id="0"/>
      <w:bookmarkEnd w:id="1"/>
      <w:bookmarkEnd w:id="2"/>
      <w:bookmarkEnd w:id="9"/>
    </w:p>
    <w:p w:rsidR="00563747" w:rsidRPr="00A05C6E" w:rsidRDefault="00563747" w:rsidP="002C06F1">
      <w:pPr>
        <w:ind w:right="108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Cs w:val="22"/>
        </w:rPr>
        <w:t>5.</w:t>
      </w:r>
      <w:r w:rsidRPr="00563747">
        <w:rPr>
          <w:rFonts w:asciiTheme="majorBidi" w:hAnsiTheme="majorBidi" w:cstheme="majorBidi"/>
          <w:szCs w:val="22"/>
          <w:u w:val="single"/>
        </w:rPr>
        <w:t xml:space="preserve">Key scientific </w:t>
      </w:r>
      <w:r w:rsidRPr="00A05C6E">
        <w:rPr>
          <w:rFonts w:asciiTheme="majorBidi" w:hAnsiTheme="majorBidi" w:cstheme="majorBidi"/>
          <w:szCs w:val="22"/>
          <w:u w:val="single"/>
        </w:rPr>
        <w:t>article contributing to excellence in science and engineering research,</w:t>
      </w:r>
      <w:r w:rsidRPr="00563747">
        <w:rPr>
          <w:rFonts w:asciiTheme="majorBidi" w:hAnsiTheme="majorBidi" w:cstheme="majorBidi"/>
          <w:szCs w:val="22"/>
        </w:rPr>
        <w:t xml:space="preserve"> </w:t>
      </w:r>
      <w:r w:rsidRPr="00A05C6E">
        <w:rPr>
          <w:rFonts w:asciiTheme="majorBidi" w:hAnsiTheme="majorBidi" w:cstheme="majorBidi"/>
          <w:sz w:val="20"/>
          <w:szCs w:val="20"/>
        </w:rPr>
        <w:t>featured online in Advances in Engineering,</w:t>
      </w:r>
      <w:r w:rsidR="002C06F1" w:rsidRPr="00A05C6E">
        <w:rPr>
          <w:rFonts w:asciiTheme="majorBidi" w:hAnsiTheme="majorBidi" w:cstheme="majorBidi"/>
          <w:sz w:val="20"/>
          <w:szCs w:val="20"/>
        </w:rPr>
        <w:t xml:space="preserve"> for the paper entitled: “Raman scattering from single WS</w:t>
      </w:r>
      <w:r w:rsidR="002C06F1" w:rsidRPr="00A05C6E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="002C06F1" w:rsidRPr="00A05C6E">
        <w:rPr>
          <w:rFonts w:asciiTheme="majorBidi" w:hAnsiTheme="majorBidi" w:cstheme="majorBidi"/>
          <w:sz w:val="20"/>
          <w:szCs w:val="20"/>
        </w:rPr>
        <w:t xml:space="preserve"> nanotubes in stretched PVDF </w:t>
      </w:r>
      <w:proofErr w:type="spellStart"/>
      <w:r w:rsidR="002C06F1" w:rsidRPr="00A05C6E">
        <w:rPr>
          <w:rFonts w:asciiTheme="majorBidi" w:hAnsiTheme="majorBidi" w:cstheme="majorBidi"/>
          <w:sz w:val="20"/>
          <w:szCs w:val="20"/>
        </w:rPr>
        <w:t>electrospun</w:t>
      </w:r>
      <w:proofErr w:type="spellEnd"/>
      <w:r w:rsidR="002C06F1" w:rsidRPr="00A05C6E">
        <w:rPr>
          <w:rFonts w:asciiTheme="majorBidi" w:hAnsiTheme="majorBidi" w:cstheme="majorBidi"/>
          <w:sz w:val="20"/>
          <w:szCs w:val="20"/>
        </w:rPr>
        <w:t xml:space="preserve"> fibers</w:t>
      </w:r>
      <w:r w:rsidRPr="00A05C6E">
        <w:rPr>
          <w:rFonts w:asciiTheme="majorBidi" w:hAnsiTheme="majorBidi" w:cstheme="majorBidi"/>
          <w:sz w:val="20"/>
          <w:szCs w:val="20"/>
        </w:rPr>
        <w:t xml:space="preserve"> </w:t>
      </w:r>
      <w:r w:rsidR="002C06F1" w:rsidRPr="00A05C6E">
        <w:rPr>
          <w:rFonts w:asciiTheme="majorBidi" w:hAnsiTheme="majorBidi" w:cstheme="majorBidi"/>
          <w:sz w:val="20"/>
          <w:szCs w:val="20"/>
        </w:rPr>
        <w:t xml:space="preserve">(O. Grinberg, S. Deng, E. Zussman, T. </w:t>
      </w:r>
      <w:proofErr w:type="spellStart"/>
      <w:r w:rsidR="002C06F1" w:rsidRPr="00A05C6E">
        <w:rPr>
          <w:rFonts w:asciiTheme="majorBidi" w:hAnsiTheme="majorBidi" w:cstheme="majorBidi"/>
          <w:sz w:val="20"/>
          <w:szCs w:val="20"/>
        </w:rPr>
        <w:t>Livneh</w:t>
      </w:r>
      <w:proofErr w:type="spellEnd"/>
      <w:r w:rsidR="002C06F1" w:rsidRPr="00A05C6E">
        <w:rPr>
          <w:rFonts w:asciiTheme="majorBidi" w:hAnsiTheme="majorBidi" w:cstheme="majorBidi"/>
          <w:sz w:val="20"/>
          <w:szCs w:val="20"/>
        </w:rPr>
        <w:t>, A. Zak, PCCP, 19, 2017 (18443)).</w:t>
      </w:r>
    </w:p>
    <w:sectPr w:rsidR="00563747" w:rsidRPr="00A05C6E" w:rsidSect="00853221">
      <w:foot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D3D" w:rsidRDefault="00732D3D" w:rsidP="00873604">
      <w:r>
        <w:separator/>
      </w:r>
    </w:p>
  </w:endnote>
  <w:endnote w:type="continuationSeparator" w:id="0">
    <w:p w:rsidR="00732D3D" w:rsidRDefault="00732D3D" w:rsidP="0087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riam">
    <w:altName w:val="Malgun Gothic Semilight"/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dvOT863180f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T5843c571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604" w:rsidRDefault="00605786">
    <w:pPr>
      <w:pStyle w:val="Footer"/>
      <w:jc w:val="center"/>
    </w:pPr>
    <w:r>
      <w:fldChar w:fldCharType="begin"/>
    </w:r>
    <w:r w:rsidR="008A73AE">
      <w:instrText xml:space="preserve"> PAGE   \* MERGEFORMAT </w:instrText>
    </w:r>
    <w:r>
      <w:fldChar w:fldCharType="separate"/>
    </w:r>
    <w:r w:rsidR="00DA0EDF">
      <w:rPr>
        <w:noProof/>
      </w:rPr>
      <w:t>1</w:t>
    </w:r>
    <w:r>
      <w:rPr>
        <w:noProof/>
      </w:rPr>
      <w:fldChar w:fldCharType="end"/>
    </w:r>
  </w:p>
  <w:p w:rsidR="00873604" w:rsidRDefault="008736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D3D" w:rsidRDefault="00732D3D" w:rsidP="00873604">
      <w:r>
        <w:separator/>
      </w:r>
    </w:p>
  </w:footnote>
  <w:footnote w:type="continuationSeparator" w:id="0">
    <w:p w:rsidR="00732D3D" w:rsidRDefault="00732D3D" w:rsidP="00873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D0F1D"/>
    <w:multiLevelType w:val="hybridMultilevel"/>
    <w:tmpl w:val="C2362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3790C"/>
    <w:multiLevelType w:val="hybridMultilevel"/>
    <w:tmpl w:val="248ED0B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9007546"/>
    <w:multiLevelType w:val="hybridMultilevel"/>
    <w:tmpl w:val="A9F841EE"/>
    <w:lvl w:ilvl="0" w:tplc="21AA00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903756A"/>
    <w:multiLevelType w:val="hybridMultilevel"/>
    <w:tmpl w:val="5F54AC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B72A17"/>
    <w:multiLevelType w:val="hybridMultilevel"/>
    <w:tmpl w:val="0EAC3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05B4B"/>
    <w:multiLevelType w:val="hybridMultilevel"/>
    <w:tmpl w:val="C2362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E0F47"/>
    <w:multiLevelType w:val="hybridMultilevel"/>
    <w:tmpl w:val="D1BA5822"/>
    <w:lvl w:ilvl="0" w:tplc="6A0236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971A24"/>
    <w:multiLevelType w:val="hybridMultilevel"/>
    <w:tmpl w:val="54D4DC14"/>
    <w:lvl w:ilvl="0" w:tplc="998E4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47050D"/>
    <w:multiLevelType w:val="hybridMultilevel"/>
    <w:tmpl w:val="90D6D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B762B"/>
    <w:multiLevelType w:val="hybridMultilevel"/>
    <w:tmpl w:val="B900ED7A"/>
    <w:lvl w:ilvl="0" w:tplc="ED2C78C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5D351D"/>
    <w:multiLevelType w:val="hybridMultilevel"/>
    <w:tmpl w:val="90D6D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E34F0"/>
    <w:multiLevelType w:val="hybridMultilevel"/>
    <w:tmpl w:val="82488800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6C4A6D"/>
    <w:multiLevelType w:val="hybridMultilevel"/>
    <w:tmpl w:val="42040F14"/>
    <w:lvl w:ilvl="0" w:tplc="DDB4DF4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F50FB"/>
    <w:multiLevelType w:val="hybridMultilevel"/>
    <w:tmpl w:val="54D4DC14"/>
    <w:lvl w:ilvl="0" w:tplc="998E4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4570CF"/>
    <w:multiLevelType w:val="hybridMultilevel"/>
    <w:tmpl w:val="E542A7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88753F"/>
    <w:multiLevelType w:val="hybridMultilevel"/>
    <w:tmpl w:val="7082B016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3E517213"/>
    <w:multiLevelType w:val="hybridMultilevel"/>
    <w:tmpl w:val="30B86966"/>
    <w:lvl w:ilvl="0" w:tplc="B1524E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E5F0A2F"/>
    <w:multiLevelType w:val="hybridMultilevel"/>
    <w:tmpl w:val="E2624DAE"/>
    <w:lvl w:ilvl="0" w:tplc="ABC8984A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3FC93BA9"/>
    <w:multiLevelType w:val="hybridMultilevel"/>
    <w:tmpl w:val="919C9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3C78A9"/>
    <w:multiLevelType w:val="hybridMultilevel"/>
    <w:tmpl w:val="C5E44CDE"/>
    <w:lvl w:ilvl="0" w:tplc="4E3A78F6">
      <w:start w:val="1"/>
      <w:numFmt w:val="decimal"/>
      <w:lvlText w:val="%1."/>
      <w:lvlJc w:val="left"/>
      <w:pPr>
        <w:ind w:left="779" w:hanging="495"/>
      </w:pPr>
      <w:rPr>
        <w:rFonts w:ascii="Times New Roman" w:eastAsia="Times New Roman" w:hAnsi="Times New Roman" w:cs="Times New Roman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0634904"/>
    <w:multiLevelType w:val="hybridMultilevel"/>
    <w:tmpl w:val="97F04702"/>
    <w:lvl w:ilvl="0" w:tplc="2444AF1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1">
    <w:nsid w:val="4DA1681F"/>
    <w:multiLevelType w:val="hybridMultilevel"/>
    <w:tmpl w:val="D1BA5822"/>
    <w:lvl w:ilvl="0" w:tplc="6A0236B6">
      <w:start w:val="1"/>
      <w:numFmt w:val="decimal"/>
      <w:lvlText w:val="%1."/>
      <w:lvlJc w:val="left"/>
      <w:pPr>
        <w:tabs>
          <w:tab w:val="num" w:pos="5746"/>
        </w:tabs>
        <w:ind w:left="5746" w:hanging="360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371947"/>
    <w:multiLevelType w:val="hybridMultilevel"/>
    <w:tmpl w:val="E6F4D4F6"/>
    <w:lvl w:ilvl="0" w:tplc="8A08D7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6C14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4643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9813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163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7272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A6C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146E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9C4E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651944"/>
    <w:multiLevelType w:val="hybridMultilevel"/>
    <w:tmpl w:val="5C8E2FA8"/>
    <w:lvl w:ilvl="0" w:tplc="CE32F35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5F0045C1"/>
    <w:multiLevelType w:val="hybridMultilevel"/>
    <w:tmpl w:val="6A768DD8"/>
    <w:lvl w:ilvl="0" w:tplc="2E68BBEE">
      <w:start w:val="1"/>
      <w:numFmt w:val="decimal"/>
      <w:lvlText w:val="%1."/>
      <w:lvlJc w:val="left"/>
      <w:pPr>
        <w:ind w:left="1352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F169A5"/>
    <w:multiLevelType w:val="hybridMultilevel"/>
    <w:tmpl w:val="1C36914C"/>
    <w:lvl w:ilvl="0" w:tplc="04FEFEB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>
    <w:nsid w:val="60876905"/>
    <w:multiLevelType w:val="hybridMultilevel"/>
    <w:tmpl w:val="6ED4587C"/>
    <w:lvl w:ilvl="0" w:tplc="66A6739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>
    <w:nsid w:val="67E15F04"/>
    <w:multiLevelType w:val="hybridMultilevel"/>
    <w:tmpl w:val="54D4DC14"/>
    <w:lvl w:ilvl="0" w:tplc="998E4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66316B"/>
    <w:multiLevelType w:val="hybridMultilevel"/>
    <w:tmpl w:val="6EF2AA12"/>
    <w:lvl w:ilvl="0" w:tplc="F71C9C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D30E11"/>
    <w:multiLevelType w:val="hybridMultilevel"/>
    <w:tmpl w:val="B100F1C2"/>
    <w:lvl w:ilvl="0" w:tplc="504492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2E63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8ACA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069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EA57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E08D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1445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C001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F054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7F5255"/>
    <w:multiLevelType w:val="hybridMultilevel"/>
    <w:tmpl w:val="766A3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037CF5"/>
    <w:multiLevelType w:val="hybridMultilevel"/>
    <w:tmpl w:val="F80C95A8"/>
    <w:lvl w:ilvl="0" w:tplc="E8E8AED0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>
    <w:nsid w:val="720C16AF"/>
    <w:multiLevelType w:val="hybridMultilevel"/>
    <w:tmpl w:val="D1BA5822"/>
    <w:lvl w:ilvl="0" w:tplc="6A0236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B02BFC"/>
    <w:multiLevelType w:val="hybridMultilevel"/>
    <w:tmpl w:val="37FE56E6"/>
    <w:lvl w:ilvl="0" w:tplc="333C0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845E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A82F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82C2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E1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F673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B29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3243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A828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52A0F00"/>
    <w:multiLevelType w:val="hybridMultilevel"/>
    <w:tmpl w:val="D1BA5822"/>
    <w:lvl w:ilvl="0" w:tplc="6A0236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3321F8"/>
    <w:multiLevelType w:val="hybridMultilevel"/>
    <w:tmpl w:val="E25ED44E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>
    <w:nsid w:val="79981F60"/>
    <w:multiLevelType w:val="hybridMultilevel"/>
    <w:tmpl w:val="54D4DC14"/>
    <w:lvl w:ilvl="0" w:tplc="998E4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0925BC"/>
    <w:multiLevelType w:val="hybridMultilevel"/>
    <w:tmpl w:val="D228F52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>
    <w:nsid w:val="7E862048"/>
    <w:multiLevelType w:val="hybridMultilevel"/>
    <w:tmpl w:val="2B78F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803081"/>
    <w:multiLevelType w:val="hybridMultilevel"/>
    <w:tmpl w:val="F69C820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3"/>
  </w:num>
  <w:num w:numId="2">
    <w:abstractNumId w:val="22"/>
  </w:num>
  <w:num w:numId="3">
    <w:abstractNumId w:val="29"/>
  </w:num>
  <w:num w:numId="4">
    <w:abstractNumId w:val="21"/>
  </w:num>
  <w:num w:numId="5">
    <w:abstractNumId w:val="14"/>
  </w:num>
  <w:num w:numId="6">
    <w:abstractNumId w:val="20"/>
  </w:num>
  <w:num w:numId="7">
    <w:abstractNumId w:val="11"/>
  </w:num>
  <w:num w:numId="8">
    <w:abstractNumId w:val="12"/>
  </w:num>
  <w:num w:numId="9">
    <w:abstractNumId w:val="2"/>
  </w:num>
  <w:num w:numId="10">
    <w:abstractNumId w:val="0"/>
  </w:num>
  <w:num w:numId="11">
    <w:abstractNumId w:val="38"/>
  </w:num>
  <w:num w:numId="12">
    <w:abstractNumId w:val="19"/>
  </w:num>
  <w:num w:numId="13">
    <w:abstractNumId w:val="25"/>
  </w:num>
  <w:num w:numId="14">
    <w:abstractNumId w:val="5"/>
  </w:num>
  <w:num w:numId="15">
    <w:abstractNumId w:val="13"/>
  </w:num>
  <w:num w:numId="16">
    <w:abstractNumId w:val="23"/>
  </w:num>
  <w:num w:numId="17">
    <w:abstractNumId w:val="17"/>
  </w:num>
  <w:num w:numId="18">
    <w:abstractNumId w:val="31"/>
  </w:num>
  <w:num w:numId="19">
    <w:abstractNumId w:val="35"/>
  </w:num>
  <w:num w:numId="20">
    <w:abstractNumId w:val="3"/>
  </w:num>
  <w:num w:numId="21">
    <w:abstractNumId w:val="39"/>
  </w:num>
  <w:num w:numId="22">
    <w:abstractNumId w:val="15"/>
  </w:num>
  <w:num w:numId="23">
    <w:abstractNumId w:val="26"/>
  </w:num>
  <w:num w:numId="24">
    <w:abstractNumId w:val="1"/>
  </w:num>
  <w:num w:numId="25">
    <w:abstractNumId w:val="37"/>
  </w:num>
  <w:num w:numId="2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24"/>
  </w:num>
  <w:num w:numId="30">
    <w:abstractNumId w:val="36"/>
  </w:num>
  <w:num w:numId="31">
    <w:abstractNumId w:val="9"/>
  </w:num>
  <w:num w:numId="32">
    <w:abstractNumId w:val="7"/>
  </w:num>
  <w:num w:numId="33">
    <w:abstractNumId w:val="27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32"/>
  </w:num>
  <w:num w:numId="37">
    <w:abstractNumId w:val="10"/>
  </w:num>
  <w:num w:numId="38">
    <w:abstractNumId w:val="16"/>
  </w:num>
  <w:num w:numId="39">
    <w:abstractNumId w:val="6"/>
  </w:num>
  <w:num w:numId="40">
    <w:abstractNumId w:val="8"/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35"/>
    <w:rsid w:val="000030ED"/>
    <w:rsid w:val="00003CAA"/>
    <w:rsid w:val="000047EC"/>
    <w:rsid w:val="00005131"/>
    <w:rsid w:val="000100F3"/>
    <w:rsid w:val="00010AA2"/>
    <w:rsid w:val="000147B2"/>
    <w:rsid w:val="00016BD9"/>
    <w:rsid w:val="000210CF"/>
    <w:rsid w:val="00021DC4"/>
    <w:rsid w:val="0003239A"/>
    <w:rsid w:val="0004019E"/>
    <w:rsid w:val="00041B7C"/>
    <w:rsid w:val="00042743"/>
    <w:rsid w:val="00042AA3"/>
    <w:rsid w:val="00042CEB"/>
    <w:rsid w:val="00046822"/>
    <w:rsid w:val="00046C24"/>
    <w:rsid w:val="00050367"/>
    <w:rsid w:val="00051E59"/>
    <w:rsid w:val="00052E61"/>
    <w:rsid w:val="000551BB"/>
    <w:rsid w:val="0005613E"/>
    <w:rsid w:val="0006087B"/>
    <w:rsid w:val="0006227D"/>
    <w:rsid w:val="00063886"/>
    <w:rsid w:val="00066287"/>
    <w:rsid w:val="00070819"/>
    <w:rsid w:val="000720C9"/>
    <w:rsid w:val="00074EAD"/>
    <w:rsid w:val="00076765"/>
    <w:rsid w:val="00076E62"/>
    <w:rsid w:val="000847A1"/>
    <w:rsid w:val="0009040B"/>
    <w:rsid w:val="000909C8"/>
    <w:rsid w:val="000925CB"/>
    <w:rsid w:val="00093397"/>
    <w:rsid w:val="000944B7"/>
    <w:rsid w:val="00095D56"/>
    <w:rsid w:val="00096801"/>
    <w:rsid w:val="0009716B"/>
    <w:rsid w:val="00097785"/>
    <w:rsid w:val="00097808"/>
    <w:rsid w:val="000A239A"/>
    <w:rsid w:val="000A4481"/>
    <w:rsid w:val="000A4CE4"/>
    <w:rsid w:val="000A587B"/>
    <w:rsid w:val="000A7C12"/>
    <w:rsid w:val="000B18ED"/>
    <w:rsid w:val="000C070A"/>
    <w:rsid w:val="000C3754"/>
    <w:rsid w:val="000C3D7E"/>
    <w:rsid w:val="000C3F7A"/>
    <w:rsid w:val="000C569D"/>
    <w:rsid w:val="000C6085"/>
    <w:rsid w:val="000D40BB"/>
    <w:rsid w:val="000D76F7"/>
    <w:rsid w:val="000E1A3D"/>
    <w:rsid w:val="000E3D12"/>
    <w:rsid w:val="000E4F17"/>
    <w:rsid w:val="000F2FA6"/>
    <w:rsid w:val="0010265F"/>
    <w:rsid w:val="0010445F"/>
    <w:rsid w:val="001143BE"/>
    <w:rsid w:val="00114C30"/>
    <w:rsid w:val="00117F37"/>
    <w:rsid w:val="00122486"/>
    <w:rsid w:val="00122E56"/>
    <w:rsid w:val="00125E09"/>
    <w:rsid w:val="0012678F"/>
    <w:rsid w:val="001319E0"/>
    <w:rsid w:val="00132ABF"/>
    <w:rsid w:val="00134183"/>
    <w:rsid w:val="00140E62"/>
    <w:rsid w:val="001413C0"/>
    <w:rsid w:val="00143835"/>
    <w:rsid w:val="0014537E"/>
    <w:rsid w:val="00145882"/>
    <w:rsid w:val="001470AA"/>
    <w:rsid w:val="001501C8"/>
    <w:rsid w:val="0015158F"/>
    <w:rsid w:val="00151E51"/>
    <w:rsid w:val="00153BBF"/>
    <w:rsid w:val="00153C99"/>
    <w:rsid w:val="00155385"/>
    <w:rsid w:val="0015622D"/>
    <w:rsid w:val="001579AF"/>
    <w:rsid w:val="0016591A"/>
    <w:rsid w:val="001670D9"/>
    <w:rsid w:val="00170F0E"/>
    <w:rsid w:val="00174250"/>
    <w:rsid w:val="00180A55"/>
    <w:rsid w:val="001822B3"/>
    <w:rsid w:val="00183F79"/>
    <w:rsid w:val="0018495D"/>
    <w:rsid w:val="00187CC4"/>
    <w:rsid w:val="001900D4"/>
    <w:rsid w:val="00190800"/>
    <w:rsid w:val="00191A08"/>
    <w:rsid w:val="0019486E"/>
    <w:rsid w:val="0019556F"/>
    <w:rsid w:val="001A00E5"/>
    <w:rsid w:val="001A06C2"/>
    <w:rsid w:val="001A3133"/>
    <w:rsid w:val="001A3C23"/>
    <w:rsid w:val="001A684E"/>
    <w:rsid w:val="001A70F1"/>
    <w:rsid w:val="001B0D9E"/>
    <w:rsid w:val="001B7089"/>
    <w:rsid w:val="001C22F9"/>
    <w:rsid w:val="001C4589"/>
    <w:rsid w:val="001C65BE"/>
    <w:rsid w:val="001C7EF0"/>
    <w:rsid w:val="001C7F92"/>
    <w:rsid w:val="001D252A"/>
    <w:rsid w:val="001D280C"/>
    <w:rsid w:val="001D42FE"/>
    <w:rsid w:val="001D56B1"/>
    <w:rsid w:val="001E24CD"/>
    <w:rsid w:val="001E2D86"/>
    <w:rsid w:val="001E3EED"/>
    <w:rsid w:val="001E4A29"/>
    <w:rsid w:val="001F1165"/>
    <w:rsid w:val="001F67C1"/>
    <w:rsid w:val="001F6FA9"/>
    <w:rsid w:val="00200A01"/>
    <w:rsid w:val="002040AA"/>
    <w:rsid w:val="0020536C"/>
    <w:rsid w:val="00212AC3"/>
    <w:rsid w:val="002202A6"/>
    <w:rsid w:val="00220FBA"/>
    <w:rsid w:val="00221561"/>
    <w:rsid w:val="002242DA"/>
    <w:rsid w:val="00225E9C"/>
    <w:rsid w:val="00230E79"/>
    <w:rsid w:val="002344C0"/>
    <w:rsid w:val="00235BAD"/>
    <w:rsid w:val="00240186"/>
    <w:rsid w:val="00242EAA"/>
    <w:rsid w:val="002433FC"/>
    <w:rsid w:val="00247DF7"/>
    <w:rsid w:val="002513DF"/>
    <w:rsid w:val="00252950"/>
    <w:rsid w:val="00256761"/>
    <w:rsid w:val="00257585"/>
    <w:rsid w:val="00260AB1"/>
    <w:rsid w:val="00265426"/>
    <w:rsid w:val="0027001C"/>
    <w:rsid w:val="00270783"/>
    <w:rsid w:val="0027160A"/>
    <w:rsid w:val="00272B4D"/>
    <w:rsid w:val="002748EE"/>
    <w:rsid w:val="00274D64"/>
    <w:rsid w:val="002758F6"/>
    <w:rsid w:val="002779A4"/>
    <w:rsid w:val="00283CF8"/>
    <w:rsid w:val="002939DC"/>
    <w:rsid w:val="002947EF"/>
    <w:rsid w:val="00296852"/>
    <w:rsid w:val="002A358D"/>
    <w:rsid w:val="002A4632"/>
    <w:rsid w:val="002B06AF"/>
    <w:rsid w:val="002B1F38"/>
    <w:rsid w:val="002B4E12"/>
    <w:rsid w:val="002C06F1"/>
    <w:rsid w:val="002C1FD4"/>
    <w:rsid w:val="002C50ED"/>
    <w:rsid w:val="002C6E36"/>
    <w:rsid w:val="002D0652"/>
    <w:rsid w:val="002D1091"/>
    <w:rsid w:val="002D2637"/>
    <w:rsid w:val="002E23B4"/>
    <w:rsid w:val="002E616A"/>
    <w:rsid w:val="002F0078"/>
    <w:rsid w:val="00303D04"/>
    <w:rsid w:val="00304AA5"/>
    <w:rsid w:val="003102D1"/>
    <w:rsid w:val="00314195"/>
    <w:rsid w:val="00322815"/>
    <w:rsid w:val="00333D40"/>
    <w:rsid w:val="00334259"/>
    <w:rsid w:val="00334616"/>
    <w:rsid w:val="00334BCE"/>
    <w:rsid w:val="00334D4D"/>
    <w:rsid w:val="003430A3"/>
    <w:rsid w:val="003500F2"/>
    <w:rsid w:val="00354ABE"/>
    <w:rsid w:val="00355734"/>
    <w:rsid w:val="00380055"/>
    <w:rsid w:val="0038042A"/>
    <w:rsid w:val="003805B0"/>
    <w:rsid w:val="00381113"/>
    <w:rsid w:val="00381ADF"/>
    <w:rsid w:val="00385925"/>
    <w:rsid w:val="00385A52"/>
    <w:rsid w:val="00391398"/>
    <w:rsid w:val="00391A04"/>
    <w:rsid w:val="00397D95"/>
    <w:rsid w:val="003A142E"/>
    <w:rsid w:val="003A2506"/>
    <w:rsid w:val="003A5A2D"/>
    <w:rsid w:val="003B02DC"/>
    <w:rsid w:val="003B2EB9"/>
    <w:rsid w:val="003B3278"/>
    <w:rsid w:val="003B521B"/>
    <w:rsid w:val="003B6256"/>
    <w:rsid w:val="003B6FBA"/>
    <w:rsid w:val="003B75E2"/>
    <w:rsid w:val="003C0663"/>
    <w:rsid w:val="003C185D"/>
    <w:rsid w:val="003C1F60"/>
    <w:rsid w:val="003C3F0A"/>
    <w:rsid w:val="003C68E4"/>
    <w:rsid w:val="003C7B68"/>
    <w:rsid w:val="003D21D6"/>
    <w:rsid w:val="003D4859"/>
    <w:rsid w:val="003D571B"/>
    <w:rsid w:val="003D7408"/>
    <w:rsid w:val="003D775A"/>
    <w:rsid w:val="003E6855"/>
    <w:rsid w:val="003F21EA"/>
    <w:rsid w:val="004042C0"/>
    <w:rsid w:val="00411351"/>
    <w:rsid w:val="00416F35"/>
    <w:rsid w:val="00421419"/>
    <w:rsid w:val="00421DE6"/>
    <w:rsid w:val="00433BF7"/>
    <w:rsid w:val="00435611"/>
    <w:rsid w:val="00437E3D"/>
    <w:rsid w:val="0044000F"/>
    <w:rsid w:val="00445F36"/>
    <w:rsid w:val="0044686A"/>
    <w:rsid w:val="0045318B"/>
    <w:rsid w:val="00472C42"/>
    <w:rsid w:val="00473AC7"/>
    <w:rsid w:val="00475FFF"/>
    <w:rsid w:val="004762D3"/>
    <w:rsid w:val="0047729D"/>
    <w:rsid w:val="0047734B"/>
    <w:rsid w:val="004843B8"/>
    <w:rsid w:val="0048481F"/>
    <w:rsid w:val="0049072E"/>
    <w:rsid w:val="00491FEB"/>
    <w:rsid w:val="004949FA"/>
    <w:rsid w:val="00494DAA"/>
    <w:rsid w:val="004961A8"/>
    <w:rsid w:val="004A1914"/>
    <w:rsid w:val="004A2E18"/>
    <w:rsid w:val="004B0B5F"/>
    <w:rsid w:val="004B361F"/>
    <w:rsid w:val="004B6C62"/>
    <w:rsid w:val="004B6DA0"/>
    <w:rsid w:val="004C0C37"/>
    <w:rsid w:val="004C1A44"/>
    <w:rsid w:val="004C1A8E"/>
    <w:rsid w:val="004C45E5"/>
    <w:rsid w:val="004D00D3"/>
    <w:rsid w:val="004D547B"/>
    <w:rsid w:val="004D6799"/>
    <w:rsid w:val="004E08A5"/>
    <w:rsid w:val="004E3AF4"/>
    <w:rsid w:val="004E4D0B"/>
    <w:rsid w:val="004E544A"/>
    <w:rsid w:val="004F7A50"/>
    <w:rsid w:val="00500FCE"/>
    <w:rsid w:val="00502B6C"/>
    <w:rsid w:val="0050491B"/>
    <w:rsid w:val="005059CA"/>
    <w:rsid w:val="00507E53"/>
    <w:rsid w:val="00514E6D"/>
    <w:rsid w:val="00514F2E"/>
    <w:rsid w:val="00515D2C"/>
    <w:rsid w:val="00516294"/>
    <w:rsid w:val="00520C34"/>
    <w:rsid w:val="005214B7"/>
    <w:rsid w:val="00522DC3"/>
    <w:rsid w:val="005268AB"/>
    <w:rsid w:val="005303E1"/>
    <w:rsid w:val="0053084B"/>
    <w:rsid w:val="00530E2C"/>
    <w:rsid w:val="00531695"/>
    <w:rsid w:val="005339D5"/>
    <w:rsid w:val="00535650"/>
    <w:rsid w:val="00536DC0"/>
    <w:rsid w:val="00540712"/>
    <w:rsid w:val="00541110"/>
    <w:rsid w:val="00542234"/>
    <w:rsid w:val="005434A0"/>
    <w:rsid w:val="00543F80"/>
    <w:rsid w:val="00544BFF"/>
    <w:rsid w:val="00545BC0"/>
    <w:rsid w:val="00552037"/>
    <w:rsid w:val="005553EF"/>
    <w:rsid w:val="0055564E"/>
    <w:rsid w:val="00563747"/>
    <w:rsid w:val="005650BA"/>
    <w:rsid w:val="0056741D"/>
    <w:rsid w:val="00574614"/>
    <w:rsid w:val="0057496D"/>
    <w:rsid w:val="00580408"/>
    <w:rsid w:val="00580C0F"/>
    <w:rsid w:val="005836B8"/>
    <w:rsid w:val="00583928"/>
    <w:rsid w:val="00585BD6"/>
    <w:rsid w:val="00587163"/>
    <w:rsid w:val="005906FB"/>
    <w:rsid w:val="00595229"/>
    <w:rsid w:val="005957A9"/>
    <w:rsid w:val="005A1596"/>
    <w:rsid w:val="005A664C"/>
    <w:rsid w:val="005A6CD2"/>
    <w:rsid w:val="005B43CC"/>
    <w:rsid w:val="005C4E81"/>
    <w:rsid w:val="005C4EFB"/>
    <w:rsid w:val="005C687E"/>
    <w:rsid w:val="005D5FE6"/>
    <w:rsid w:val="005D777F"/>
    <w:rsid w:val="005E196F"/>
    <w:rsid w:val="005E522F"/>
    <w:rsid w:val="005F42EC"/>
    <w:rsid w:val="005F527D"/>
    <w:rsid w:val="005F5450"/>
    <w:rsid w:val="00602562"/>
    <w:rsid w:val="00605021"/>
    <w:rsid w:val="00605786"/>
    <w:rsid w:val="006062E5"/>
    <w:rsid w:val="00606834"/>
    <w:rsid w:val="00610FB0"/>
    <w:rsid w:val="00613332"/>
    <w:rsid w:val="006138FA"/>
    <w:rsid w:val="00615423"/>
    <w:rsid w:val="00616DD7"/>
    <w:rsid w:val="00620C3C"/>
    <w:rsid w:val="00623887"/>
    <w:rsid w:val="00623D35"/>
    <w:rsid w:val="0062406D"/>
    <w:rsid w:val="00625504"/>
    <w:rsid w:val="00626822"/>
    <w:rsid w:val="00626D9C"/>
    <w:rsid w:val="00635CDB"/>
    <w:rsid w:val="006361DB"/>
    <w:rsid w:val="00636DC7"/>
    <w:rsid w:val="00636DF1"/>
    <w:rsid w:val="00640A37"/>
    <w:rsid w:val="00641D78"/>
    <w:rsid w:val="006429FF"/>
    <w:rsid w:val="006442CE"/>
    <w:rsid w:val="00644EBD"/>
    <w:rsid w:val="00645940"/>
    <w:rsid w:val="006462AC"/>
    <w:rsid w:val="00646F4D"/>
    <w:rsid w:val="00647FF2"/>
    <w:rsid w:val="006512C5"/>
    <w:rsid w:val="0065162E"/>
    <w:rsid w:val="00657898"/>
    <w:rsid w:val="006615A0"/>
    <w:rsid w:val="006618F1"/>
    <w:rsid w:val="00671FEA"/>
    <w:rsid w:val="0067307C"/>
    <w:rsid w:val="00673DC8"/>
    <w:rsid w:val="0067433E"/>
    <w:rsid w:val="00674C82"/>
    <w:rsid w:val="00675E13"/>
    <w:rsid w:val="006763E0"/>
    <w:rsid w:val="006769C6"/>
    <w:rsid w:val="006847C5"/>
    <w:rsid w:val="00687445"/>
    <w:rsid w:val="006874C8"/>
    <w:rsid w:val="00690989"/>
    <w:rsid w:val="006927ED"/>
    <w:rsid w:val="00694096"/>
    <w:rsid w:val="00695442"/>
    <w:rsid w:val="00695447"/>
    <w:rsid w:val="00696225"/>
    <w:rsid w:val="006A297A"/>
    <w:rsid w:val="006A3C2E"/>
    <w:rsid w:val="006A49BE"/>
    <w:rsid w:val="006B2452"/>
    <w:rsid w:val="006B6A15"/>
    <w:rsid w:val="006B6E2E"/>
    <w:rsid w:val="006B6F2C"/>
    <w:rsid w:val="006C06E9"/>
    <w:rsid w:val="006C1681"/>
    <w:rsid w:val="006C2AB4"/>
    <w:rsid w:val="006C3E6E"/>
    <w:rsid w:val="006C6C29"/>
    <w:rsid w:val="006D0BA9"/>
    <w:rsid w:val="006D222C"/>
    <w:rsid w:val="006D5F1A"/>
    <w:rsid w:val="006D6CD0"/>
    <w:rsid w:val="006D724F"/>
    <w:rsid w:val="006E0FE5"/>
    <w:rsid w:val="006E4F1F"/>
    <w:rsid w:val="006E5C2F"/>
    <w:rsid w:val="006F224F"/>
    <w:rsid w:val="006F26B8"/>
    <w:rsid w:val="006F4B16"/>
    <w:rsid w:val="006F56B6"/>
    <w:rsid w:val="00700D2B"/>
    <w:rsid w:val="00702499"/>
    <w:rsid w:val="00702AD9"/>
    <w:rsid w:val="00703424"/>
    <w:rsid w:val="0070399C"/>
    <w:rsid w:val="00707891"/>
    <w:rsid w:val="00712ACE"/>
    <w:rsid w:val="00715F5B"/>
    <w:rsid w:val="00717D34"/>
    <w:rsid w:val="00721F14"/>
    <w:rsid w:val="00725070"/>
    <w:rsid w:val="00726FEF"/>
    <w:rsid w:val="007316CB"/>
    <w:rsid w:val="00731DAE"/>
    <w:rsid w:val="00732D3D"/>
    <w:rsid w:val="0073678A"/>
    <w:rsid w:val="007415E6"/>
    <w:rsid w:val="00742F58"/>
    <w:rsid w:val="00755936"/>
    <w:rsid w:val="007564E1"/>
    <w:rsid w:val="007667B4"/>
    <w:rsid w:val="00766F26"/>
    <w:rsid w:val="00771408"/>
    <w:rsid w:val="007718DA"/>
    <w:rsid w:val="00772771"/>
    <w:rsid w:val="0077329D"/>
    <w:rsid w:val="00780151"/>
    <w:rsid w:val="0078117A"/>
    <w:rsid w:val="00784CBD"/>
    <w:rsid w:val="00790FAF"/>
    <w:rsid w:val="00792BE5"/>
    <w:rsid w:val="00794316"/>
    <w:rsid w:val="00794DD9"/>
    <w:rsid w:val="00796BF9"/>
    <w:rsid w:val="007A1A93"/>
    <w:rsid w:val="007A1C62"/>
    <w:rsid w:val="007B4333"/>
    <w:rsid w:val="007B5E21"/>
    <w:rsid w:val="007B66FE"/>
    <w:rsid w:val="007C0A83"/>
    <w:rsid w:val="007C21E4"/>
    <w:rsid w:val="007C3100"/>
    <w:rsid w:val="007C39FE"/>
    <w:rsid w:val="007C6858"/>
    <w:rsid w:val="007C76C4"/>
    <w:rsid w:val="007D22D3"/>
    <w:rsid w:val="007D4423"/>
    <w:rsid w:val="007D509C"/>
    <w:rsid w:val="007E1DFD"/>
    <w:rsid w:val="007E24EE"/>
    <w:rsid w:val="007E4693"/>
    <w:rsid w:val="007E7320"/>
    <w:rsid w:val="007F5BCF"/>
    <w:rsid w:val="007F6E9D"/>
    <w:rsid w:val="00804038"/>
    <w:rsid w:val="00807FC7"/>
    <w:rsid w:val="008139C3"/>
    <w:rsid w:val="008156E0"/>
    <w:rsid w:val="0081585A"/>
    <w:rsid w:val="00816E01"/>
    <w:rsid w:val="00822A98"/>
    <w:rsid w:val="00823939"/>
    <w:rsid w:val="0082406B"/>
    <w:rsid w:val="00827585"/>
    <w:rsid w:val="008311C6"/>
    <w:rsid w:val="00833EF6"/>
    <w:rsid w:val="00835E48"/>
    <w:rsid w:val="00835F1D"/>
    <w:rsid w:val="008418F8"/>
    <w:rsid w:val="008448AD"/>
    <w:rsid w:val="008463DC"/>
    <w:rsid w:val="00850E1D"/>
    <w:rsid w:val="008521B4"/>
    <w:rsid w:val="00853169"/>
    <w:rsid w:val="00853221"/>
    <w:rsid w:val="00853375"/>
    <w:rsid w:val="00853D14"/>
    <w:rsid w:val="008545A1"/>
    <w:rsid w:val="00855021"/>
    <w:rsid w:val="00855B9E"/>
    <w:rsid w:val="008563BB"/>
    <w:rsid w:val="0086270C"/>
    <w:rsid w:val="00863640"/>
    <w:rsid w:val="00863876"/>
    <w:rsid w:val="00867523"/>
    <w:rsid w:val="00870787"/>
    <w:rsid w:val="008718E4"/>
    <w:rsid w:val="00871EDB"/>
    <w:rsid w:val="00873604"/>
    <w:rsid w:val="008778D3"/>
    <w:rsid w:val="00881C17"/>
    <w:rsid w:val="008821CB"/>
    <w:rsid w:val="00884183"/>
    <w:rsid w:val="00887942"/>
    <w:rsid w:val="00890550"/>
    <w:rsid w:val="00894362"/>
    <w:rsid w:val="008A0320"/>
    <w:rsid w:val="008A3F7B"/>
    <w:rsid w:val="008A73AE"/>
    <w:rsid w:val="008B0E5A"/>
    <w:rsid w:val="008B1C3B"/>
    <w:rsid w:val="008B5DE2"/>
    <w:rsid w:val="008B6E5E"/>
    <w:rsid w:val="008B75BC"/>
    <w:rsid w:val="008C16E6"/>
    <w:rsid w:val="008C1EB6"/>
    <w:rsid w:val="008C2F34"/>
    <w:rsid w:val="008C574D"/>
    <w:rsid w:val="008C69B1"/>
    <w:rsid w:val="008C7B17"/>
    <w:rsid w:val="008D02E5"/>
    <w:rsid w:val="008D38EF"/>
    <w:rsid w:val="008D3CD5"/>
    <w:rsid w:val="008E1300"/>
    <w:rsid w:val="008E2763"/>
    <w:rsid w:val="008E7E79"/>
    <w:rsid w:val="008F315C"/>
    <w:rsid w:val="008F4E5D"/>
    <w:rsid w:val="008F5BE5"/>
    <w:rsid w:val="008F77D4"/>
    <w:rsid w:val="008F77F4"/>
    <w:rsid w:val="00904932"/>
    <w:rsid w:val="00906AB7"/>
    <w:rsid w:val="00910425"/>
    <w:rsid w:val="00915500"/>
    <w:rsid w:val="00916EA4"/>
    <w:rsid w:val="009222DA"/>
    <w:rsid w:val="0092384E"/>
    <w:rsid w:val="00926182"/>
    <w:rsid w:val="009274BD"/>
    <w:rsid w:val="00930E89"/>
    <w:rsid w:val="0093263D"/>
    <w:rsid w:val="00933A6D"/>
    <w:rsid w:val="009344D8"/>
    <w:rsid w:val="0093658B"/>
    <w:rsid w:val="00941F57"/>
    <w:rsid w:val="00942AD3"/>
    <w:rsid w:val="00944ABC"/>
    <w:rsid w:val="00947540"/>
    <w:rsid w:val="00953964"/>
    <w:rsid w:val="00955FFD"/>
    <w:rsid w:val="00960A21"/>
    <w:rsid w:val="00965DE8"/>
    <w:rsid w:val="009677E6"/>
    <w:rsid w:val="0097035B"/>
    <w:rsid w:val="00970646"/>
    <w:rsid w:val="00971BB5"/>
    <w:rsid w:val="00973C89"/>
    <w:rsid w:val="009759B2"/>
    <w:rsid w:val="00976435"/>
    <w:rsid w:val="00976B4E"/>
    <w:rsid w:val="00981B79"/>
    <w:rsid w:val="00991660"/>
    <w:rsid w:val="0099283D"/>
    <w:rsid w:val="0099417B"/>
    <w:rsid w:val="00996B16"/>
    <w:rsid w:val="00997FA5"/>
    <w:rsid w:val="009A16E7"/>
    <w:rsid w:val="009A3663"/>
    <w:rsid w:val="009A4C4A"/>
    <w:rsid w:val="009B088E"/>
    <w:rsid w:val="009B71D4"/>
    <w:rsid w:val="009C3386"/>
    <w:rsid w:val="009C435E"/>
    <w:rsid w:val="009C5110"/>
    <w:rsid w:val="009C64CC"/>
    <w:rsid w:val="009D3459"/>
    <w:rsid w:val="009D555A"/>
    <w:rsid w:val="009E20CA"/>
    <w:rsid w:val="009E7734"/>
    <w:rsid w:val="009F1C1D"/>
    <w:rsid w:val="009F7004"/>
    <w:rsid w:val="00A0215B"/>
    <w:rsid w:val="00A054A6"/>
    <w:rsid w:val="00A05C6E"/>
    <w:rsid w:val="00A13026"/>
    <w:rsid w:val="00A17B4D"/>
    <w:rsid w:val="00A20F68"/>
    <w:rsid w:val="00A27DD7"/>
    <w:rsid w:val="00A351B2"/>
    <w:rsid w:val="00A353C5"/>
    <w:rsid w:val="00A40725"/>
    <w:rsid w:val="00A4083C"/>
    <w:rsid w:val="00A45BAD"/>
    <w:rsid w:val="00A461F7"/>
    <w:rsid w:val="00A4661B"/>
    <w:rsid w:val="00A475F0"/>
    <w:rsid w:val="00A507C4"/>
    <w:rsid w:val="00A55441"/>
    <w:rsid w:val="00A57E04"/>
    <w:rsid w:val="00A602A5"/>
    <w:rsid w:val="00A611D8"/>
    <w:rsid w:val="00A66334"/>
    <w:rsid w:val="00A66B46"/>
    <w:rsid w:val="00A74EB3"/>
    <w:rsid w:val="00A8024E"/>
    <w:rsid w:val="00A81D3F"/>
    <w:rsid w:val="00A821A8"/>
    <w:rsid w:val="00A82A29"/>
    <w:rsid w:val="00A842B6"/>
    <w:rsid w:val="00A84EDC"/>
    <w:rsid w:val="00AB2598"/>
    <w:rsid w:val="00AB276A"/>
    <w:rsid w:val="00AB3429"/>
    <w:rsid w:val="00AC2BFD"/>
    <w:rsid w:val="00AC2CB9"/>
    <w:rsid w:val="00AC4617"/>
    <w:rsid w:val="00AC59AC"/>
    <w:rsid w:val="00AC637B"/>
    <w:rsid w:val="00AC79B0"/>
    <w:rsid w:val="00AD21D3"/>
    <w:rsid w:val="00AD4D1E"/>
    <w:rsid w:val="00AD546E"/>
    <w:rsid w:val="00AD63EB"/>
    <w:rsid w:val="00AE2D0C"/>
    <w:rsid w:val="00AE60C2"/>
    <w:rsid w:val="00AF7A27"/>
    <w:rsid w:val="00B03272"/>
    <w:rsid w:val="00B0486A"/>
    <w:rsid w:val="00B06A01"/>
    <w:rsid w:val="00B07CAA"/>
    <w:rsid w:val="00B1386B"/>
    <w:rsid w:val="00B17F7B"/>
    <w:rsid w:val="00B21A0E"/>
    <w:rsid w:val="00B234E4"/>
    <w:rsid w:val="00B2521C"/>
    <w:rsid w:val="00B25681"/>
    <w:rsid w:val="00B25986"/>
    <w:rsid w:val="00B26927"/>
    <w:rsid w:val="00B30926"/>
    <w:rsid w:val="00B34891"/>
    <w:rsid w:val="00B41255"/>
    <w:rsid w:val="00B471A1"/>
    <w:rsid w:val="00B52895"/>
    <w:rsid w:val="00B54680"/>
    <w:rsid w:val="00B5522B"/>
    <w:rsid w:val="00B66921"/>
    <w:rsid w:val="00B73AB3"/>
    <w:rsid w:val="00B76CC3"/>
    <w:rsid w:val="00B81169"/>
    <w:rsid w:val="00B83C67"/>
    <w:rsid w:val="00BA59DA"/>
    <w:rsid w:val="00BB166A"/>
    <w:rsid w:val="00BB1A9F"/>
    <w:rsid w:val="00BB3375"/>
    <w:rsid w:val="00BB4873"/>
    <w:rsid w:val="00BB4CAD"/>
    <w:rsid w:val="00BC1988"/>
    <w:rsid w:val="00BC4994"/>
    <w:rsid w:val="00BC5D10"/>
    <w:rsid w:val="00BC66DA"/>
    <w:rsid w:val="00BE0307"/>
    <w:rsid w:val="00BE3528"/>
    <w:rsid w:val="00BE5313"/>
    <w:rsid w:val="00BF2643"/>
    <w:rsid w:val="00BF2E06"/>
    <w:rsid w:val="00BF3E46"/>
    <w:rsid w:val="00C00440"/>
    <w:rsid w:val="00C02717"/>
    <w:rsid w:val="00C041DE"/>
    <w:rsid w:val="00C04E18"/>
    <w:rsid w:val="00C052E3"/>
    <w:rsid w:val="00C075FF"/>
    <w:rsid w:val="00C10EBD"/>
    <w:rsid w:val="00C110AC"/>
    <w:rsid w:val="00C24C7C"/>
    <w:rsid w:val="00C2783D"/>
    <w:rsid w:val="00C30D48"/>
    <w:rsid w:val="00C36D27"/>
    <w:rsid w:val="00C405D5"/>
    <w:rsid w:val="00C41F98"/>
    <w:rsid w:val="00C51AB5"/>
    <w:rsid w:val="00C52C1E"/>
    <w:rsid w:val="00C53F6B"/>
    <w:rsid w:val="00C56B70"/>
    <w:rsid w:val="00C572DD"/>
    <w:rsid w:val="00C57355"/>
    <w:rsid w:val="00C57863"/>
    <w:rsid w:val="00C6117C"/>
    <w:rsid w:val="00C67B4E"/>
    <w:rsid w:val="00C67C46"/>
    <w:rsid w:val="00C8296A"/>
    <w:rsid w:val="00C865EC"/>
    <w:rsid w:val="00C90940"/>
    <w:rsid w:val="00C92AD9"/>
    <w:rsid w:val="00CA07D6"/>
    <w:rsid w:val="00CA2E01"/>
    <w:rsid w:val="00CA7F97"/>
    <w:rsid w:val="00CB305B"/>
    <w:rsid w:val="00CB47D9"/>
    <w:rsid w:val="00CB5B2E"/>
    <w:rsid w:val="00CB7E34"/>
    <w:rsid w:val="00CC1095"/>
    <w:rsid w:val="00CC4080"/>
    <w:rsid w:val="00CC6985"/>
    <w:rsid w:val="00CD58E2"/>
    <w:rsid w:val="00CD5C1F"/>
    <w:rsid w:val="00CD5D7F"/>
    <w:rsid w:val="00CE0506"/>
    <w:rsid w:val="00CE668B"/>
    <w:rsid w:val="00CF2FF5"/>
    <w:rsid w:val="00CF6308"/>
    <w:rsid w:val="00D01819"/>
    <w:rsid w:val="00D10318"/>
    <w:rsid w:val="00D1049D"/>
    <w:rsid w:val="00D10E9A"/>
    <w:rsid w:val="00D131BC"/>
    <w:rsid w:val="00D144C8"/>
    <w:rsid w:val="00D17255"/>
    <w:rsid w:val="00D2015D"/>
    <w:rsid w:val="00D231D0"/>
    <w:rsid w:val="00D251F2"/>
    <w:rsid w:val="00D2556E"/>
    <w:rsid w:val="00D33541"/>
    <w:rsid w:val="00D3454E"/>
    <w:rsid w:val="00D35DC0"/>
    <w:rsid w:val="00D36BE8"/>
    <w:rsid w:val="00D42ECC"/>
    <w:rsid w:val="00D437F2"/>
    <w:rsid w:val="00D442B5"/>
    <w:rsid w:val="00D4468E"/>
    <w:rsid w:val="00D4651B"/>
    <w:rsid w:val="00D46594"/>
    <w:rsid w:val="00D50BAB"/>
    <w:rsid w:val="00D50FFB"/>
    <w:rsid w:val="00D51649"/>
    <w:rsid w:val="00D53A51"/>
    <w:rsid w:val="00D53B44"/>
    <w:rsid w:val="00D56589"/>
    <w:rsid w:val="00D6190B"/>
    <w:rsid w:val="00D61963"/>
    <w:rsid w:val="00D621E7"/>
    <w:rsid w:val="00D651F6"/>
    <w:rsid w:val="00D67B45"/>
    <w:rsid w:val="00D74DDB"/>
    <w:rsid w:val="00D82CFD"/>
    <w:rsid w:val="00D8572C"/>
    <w:rsid w:val="00D91EB1"/>
    <w:rsid w:val="00D922E7"/>
    <w:rsid w:val="00DA0EDF"/>
    <w:rsid w:val="00DA1C04"/>
    <w:rsid w:val="00DA4DB8"/>
    <w:rsid w:val="00DB412F"/>
    <w:rsid w:val="00DB5AF0"/>
    <w:rsid w:val="00DB6BF8"/>
    <w:rsid w:val="00DC05B7"/>
    <w:rsid w:val="00DC0892"/>
    <w:rsid w:val="00DC150F"/>
    <w:rsid w:val="00DC7ED6"/>
    <w:rsid w:val="00DD2285"/>
    <w:rsid w:val="00DD7DF8"/>
    <w:rsid w:val="00DD7EE7"/>
    <w:rsid w:val="00DE1691"/>
    <w:rsid w:val="00DE1CDB"/>
    <w:rsid w:val="00DF2F5D"/>
    <w:rsid w:val="00DF4FB1"/>
    <w:rsid w:val="00E03829"/>
    <w:rsid w:val="00E0551A"/>
    <w:rsid w:val="00E05B92"/>
    <w:rsid w:val="00E14BBD"/>
    <w:rsid w:val="00E171DA"/>
    <w:rsid w:val="00E22115"/>
    <w:rsid w:val="00E23222"/>
    <w:rsid w:val="00E23F19"/>
    <w:rsid w:val="00E2475E"/>
    <w:rsid w:val="00E27586"/>
    <w:rsid w:val="00E36E8D"/>
    <w:rsid w:val="00E40BEE"/>
    <w:rsid w:val="00E40D27"/>
    <w:rsid w:val="00E41533"/>
    <w:rsid w:val="00E4335C"/>
    <w:rsid w:val="00E43368"/>
    <w:rsid w:val="00E439B2"/>
    <w:rsid w:val="00E43D30"/>
    <w:rsid w:val="00E45002"/>
    <w:rsid w:val="00E474DA"/>
    <w:rsid w:val="00E522A0"/>
    <w:rsid w:val="00E561C0"/>
    <w:rsid w:val="00E612E4"/>
    <w:rsid w:val="00E614BC"/>
    <w:rsid w:val="00E619B9"/>
    <w:rsid w:val="00E63866"/>
    <w:rsid w:val="00E640A8"/>
    <w:rsid w:val="00E6419E"/>
    <w:rsid w:val="00E661B9"/>
    <w:rsid w:val="00E726DC"/>
    <w:rsid w:val="00E7274D"/>
    <w:rsid w:val="00E72D67"/>
    <w:rsid w:val="00E75005"/>
    <w:rsid w:val="00E777AE"/>
    <w:rsid w:val="00E83C15"/>
    <w:rsid w:val="00E84011"/>
    <w:rsid w:val="00E87406"/>
    <w:rsid w:val="00E90ABE"/>
    <w:rsid w:val="00E96671"/>
    <w:rsid w:val="00E9674F"/>
    <w:rsid w:val="00EA2525"/>
    <w:rsid w:val="00EA26FB"/>
    <w:rsid w:val="00EA3E68"/>
    <w:rsid w:val="00EA42D3"/>
    <w:rsid w:val="00EA5BB6"/>
    <w:rsid w:val="00EA6B04"/>
    <w:rsid w:val="00EB0B45"/>
    <w:rsid w:val="00EB2C43"/>
    <w:rsid w:val="00EB4D48"/>
    <w:rsid w:val="00EC25B7"/>
    <w:rsid w:val="00EC430F"/>
    <w:rsid w:val="00EC434E"/>
    <w:rsid w:val="00EC6C3B"/>
    <w:rsid w:val="00EC7F83"/>
    <w:rsid w:val="00ED1243"/>
    <w:rsid w:val="00ED25C5"/>
    <w:rsid w:val="00EE1303"/>
    <w:rsid w:val="00EE4190"/>
    <w:rsid w:val="00EE7BA8"/>
    <w:rsid w:val="00EF0641"/>
    <w:rsid w:val="00EF2432"/>
    <w:rsid w:val="00EF60F0"/>
    <w:rsid w:val="00EF7141"/>
    <w:rsid w:val="00EF7F2D"/>
    <w:rsid w:val="00EF7FAF"/>
    <w:rsid w:val="00F00E13"/>
    <w:rsid w:val="00F026F0"/>
    <w:rsid w:val="00F035D1"/>
    <w:rsid w:val="00F0798C"/>
    <w:rsid w:val="00F10F0F"/>
    <w:rsid w:val="00F137E0"/>
    <w:rsid w:val="00F17E24"/>
    <w:rsid w:val="00F23658"/>
    <w:rsid w:val="00F24197"/>
    <w:rsid w:val="00F24AB2"/>
    <w:rsid w:val="00F26498"/>
    <w:rsid w:val="00F30208"/>
    <w:rsid w:val="00F31DD5"/>
    <w:rsid w:val="00F326E6"/>
    <w:rsid w:val="00F33445"/>
    <w:rsid w:val="00F35265"/>
    <w:rsid w:val="00F36637"/>
    <w:rsid w:val="00F370EF"/>
    <w:rsid w:val="00F437E7"/>
    <w:rsid w:val="00F45AF1"/>
    <w:rsid w:val="00F45E2C"/>
    <w:rsid w:val="00F46B1A"/>
    <w:rsid w:val="00F47323"/>
    <w:rsid w:val="00F572EB"/>
    <w:rsid w:val="00F620E4"/>
    <w:rsid w:val="00F73DDD"/>
    <w:rsid w:val="00F75438"/>
    <w:rsid w:val="00F8087F"/>
    <w:rsid w:val="00F83BE4"/>
    <w:rsid w:val="00F955A5"/>
    <w:rsid w:val="00FA2DE2"/>
    <w:rsid w:val="00FA5C11"/>
    <w:rsid w:val="00FB022B"/>
    <w:rsid w:val="00FB5CDD"/>
    <w:rsid w:val="00FB7083"/>
    <w:rsid w:val="00FC21F1"/>
    <w:rsid w:val="00FC499F"/>
    <w:rsid w:val="00FD09C2"/>
    <w:rsid w:val="00FD37C0"/>
    <w:rsid w:val="00FD3E40"/>
    <w:rsid w:val="00FD4866"/>
    <w:rsid w:val="00FD59AC"/>
    <w:rsid w:val="00FD7C8C"/>
    <w:rsid w:val="00FE3ACB"/>
    <w:rsid w:val="00FE6B4C"/>
    <w:rsid w:val="00FF1612"/>
    <w:rsid w:val="00FF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ABAC14-3ACE-40D9-BADF-E3F07471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CAD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BB4CAD"/>
    <w:pPr>
      <w:keepNext/>
      <w:outlineLvl w:val="0"/>
    </w:pPr>
    <w:rPr>
      <w:b/>
      <w:bCs/>
      <w:sz w:val="32"/>
      <w:u w:val="single"/>
    </w:rPr>
  </w:style>
  <w:style w:type="paragraph" w:styleId="Heading2">
    <w:name w:val="heading 2"/>
    <w:basedOn w:val="Normal"/>
    <w:next w:val="Normal"/>
    <w:qFormat/>
    <w:rsid w:val="00BB4CAD"/>
    <w:pPr>
      <w:keepNext/>
      <w:outlineLvl w:val="1"/>
    </w:pPr>
    <w:rPr>
      <w:b/>
      <w:bCs/>
      <w:sz w:val="30"/>
    </w:rPr>
  </w:style>
  <w:style w:type="paragraph" w:styleId="Heading3">
    <w:name w:val="heading 3"/>
    <w:basedOn w:val="Normal"/>
    <w:next w:val="Normal"/>
    <w:link w:val="Heading3Char"/>
    <w:qFormat/>
    <w:rsid w:val="00BB4CAD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BB4CAD"/>
    <w:pPr>
      <w:keepNext/>
      <w:outlineLvl w:val="3"/>
    </w:pPr>
    <w:rPr>
      <w:b/>
      <w:bCs/>
      <w:u w:val="singl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E531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B4CAD"/>
    <w:rPr>
      <w:color w:val="0000FF"/>
      <w:u w:val="single"/>
    </w:rPr>
  </w:style>
  <w:style w:type="paragraph" w:styleId="NormalWeb">
    <w:name w:val="Normal (Web)"/>
    <w:basedOn w:val="Normal"/>
    <w:uiPriority w:val="99"/>
    <w:rsid w:val="00BB4CAD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8B0E5A"/>
    <w:pPr>
      <w:spacing w:line="360" w:lineRule="auto"/>
      <w:jc w:val="center"/>
    </w:pPr>
    <w:rPr>
      <w:rFonts w:cs="Miriam"/>
      <w:b/>
      <w:bCs/>
      <w:noProof/>
      <w:sz w:val="26"/>
      <w:szCs w:val="22"/>
      <w:lang w:eastAsia="he-IL" w:bidi="he-IL"/>
    </w:rPr>
  </w:style>
  <w:style w:type="paragraph" w:styleId="BodyText2">
    <w:name w:val="Body Text 2"/>
    <w:basedOn w:val="Normal"/>
    <w:rsid w:val="00220FBA"/>
    <w:pPr>
      <w:spacing w:after="120" w:line="480" w:lineRule="auto"/>
    </w:pPr>
  </w:style>
  <w:style w:type="paragraph" w:styleId="BodyText3">
    <w:name w:val="Body Text 3"/>
    <w:basedOn w:val="Normal"/>
    <w:rsid w:val="00433BF7"/>
    <w:pPr>
      <w:spacing w:after="120"/>
    </w:pPr>
    <w:rPr>
      <w:sz w:val="16"/>
      <w:szCs w:val="16"/>
    </w:rPr>
  </w:style>
  <w:style w:type="paragraph" w:customStyle="1" w:styleId="CharChar1Char1CharChar">
    <w:name w:val="Char Char1 Char1 Char Char"/>
    <w:basedOn w:val="Normal"/>
    <w:rsid w:val="00641D78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List1">
    <w:name w:val="List1"/>
    <w:basedOn w:val="Normal"/>
    <w:rsid w:val="0009040B"/>
    <w:pPr>
      <w:tabs>
        <w:tab w:val="left" w:pos="40"/>
      </w:tabs>
      <w:ind w:left="680" w:hanging="680"/>
      <w:jc w:val="both"/>
    </w:pPr>
    <w:rPr>
      <w:rFonts w:ascii="Times" w:hAnsi="Times"/>
      <w:lang w:eastAsia="he-IL" w:bidi="he-IL"/>
    </w:rPr>
  </w:style>
  <w:style w:type="paragraph" w:styleId="ListParagraph">
    <w:name w:val="List Paragraph"/>
    <w:basedOn w:val="Normal"/>
    <w:uiPriority w:val="34"/>
    <w:qFormat/>
    <w:rsid w:val="00540712"/>
    <w:pPr>
      <w:ind w:left="720"/>
    </w:pPr>
  </w:style>
  <w:style w:type="paragraph" w:styleId="Header">
    <w:name w:val="header"/>
    <w:basedOn w:val="Normal"/>
    <w:link w:val="HeaderChar"/>
    <w:rsid w:val="0087360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73604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87360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73604"/>
    <w:rPr>
      <w:sz w:val="24"/>
      <w:szCs w:val="24"/>
      <w:lang w:bidi="ar-SA"/>
    </w:rPr>
  </w:style>
  <w:style w:type="character" w:styleId="Strong">
    <w:name w:val="Strong"/>
    <w:uiPriority w:val="22"/>
    <w:qFormat/>
    <w:rsid w:val="000030ED"/>
    <w:rPr>
      <w:b/>
      <w:bCs/>
    </w:rPr>
  </w:style>
  <w:style w:type="character" w:customStyle="1" w:styleId="Heading3Char">
    <w:name w:val="Heading 3 Char"/>
    <w:link w:val="Heading3"/>
    <w:rsid w:val="006B2452"/>
    <w:rPr>
      <w:b/>
      <w:bCs/>
      <w:sz w:val="24"/>
      <w:szCs w:val="24"/>
      <w:lang w:bidi="ar-SA"/>
    </w:rPr>
  </w:style>
  <w:style w:type="paragraph" w:customStyle="1" w:styleId="Default">
    <w:name w:val="Default"/>
    <w:rsid w:val="008707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02Author">
    <w:name w:val="02_Author"/>
    <w:next w:val="Normal"/>
    <w:rsid w:val="004C45E5"/>
    <w:pPr>
      <w:spacing w:after="190" w:line="207" w:lineRule="exact"/>
    </w:pPr>
    <w:rPr>
      <w:rFonts w:ascii="Arial" w:eastAsia="Arial Unicode MS" w:hAnsi="Arial" w:cs="Arial"/>
      <w:b/>
      <w:bCs/>
      <w:kern w:val="32"/>
      <w:szCs w:val="24"/>
      <w:lang w:val="en-GB" w:eastAsia="ja-JP" w:bidi="ar-SA"/>
    </w:rPr>
  </w:style>
  <w:style w:type="paragraph" w:customStyle="1" w:styleId="06Footnote">
    <w:name w:val="06_Footnote"/>
    <w:rsid w:val="004C45E5"/>
    <w:pPr>
      <w:spacing w:line="207" w:lineRule="exact"/>
      <w:jc w:val="both"/>
    </w:pPr>
    <w:rPr>
      <w:rFonts w:eastAsia="Arial Unicode MS"/>
      <w:sz w:val="18"/>
      <w:szCs w:val="18"/>
      <w:lang w:val="en-GB" w:eastAsia="ja-JP" w:bidi="ar-SA"/>
    </w:rPr>
  </w:style>
  <w:style w:type="character" w:customStyle="1" w:styleId="07EmailAddress">
    <w:name w:val="07_Email_Address"/>
    <w:rsid w:val="004C45E5"/>
    <w:rPr>
      <w:rFonts w:ascii="Arial" w:hAnsi="Arial"/>
      <w:sz w:val="16"/>
      <w:lang w:val="en-GB"/>
    </w:rPr>
  </w:style>
  <w:style w:type="character" w:styleId="FootnoteReference">
    <w:name w:val="footnote reference"/>
    <w:rsid w:val="004C45E5"/>
    <w:rPr>
      <w:vertAlign w:val="superscript"/>
    </w:rPr>
  </w:style>
  <w:style w:type="paragraph" w:customStyle="1" w:styleId="01Title">
    <w:name w:val="01_Title"/>
    <w:next w:val="02Author"/>
    <w:rsid w:val="004C45E5"/>
    <w:pPr>
      <w:adjustRightInd w:val="0"/>
      <w:snapToGrid w:val="0"/>
      <w:spacing w:before="360" w:after="290" w:line="460" w:lineRule="exact"/>
    </w:pPr>
    <w:rPr>
      <w:rFonts w:ascii="Arial" w:eastAsia="Arial Unicode MS" w:hAnsi="Arial" w:cs="Arial"/>
      <w:bCs/>
      <w:kern w:val="32"/>
      <w:sz w:val="36"/>
      <w:szCs w:val="28"/>
      <w:lang w:val="en-GB" w:eastAsia="ja-JP" w:bidi="ar-SA"/>
    </w:rPr>
  </w:style>
  <w:style w:type="paragraph" w:customStyle="1" w:styleId="Title1">
    <w:name w:val="Title1"/>
    <w:basedOn w:val="Normal"/>
    <w:rsid w:val="00F83BE4"/>
    <w:rPr>
      <w:rFonts w:eastAsia="MS Mincho"/>
      <w:b/>
      <w:lang w:eastAsia="ja-JP"/>
    </w:rPr>
  </w:style>
  <w:style w:type="paragraph" w:styleId="BalloonText">
    <w:name w:val="Balloon Text"/>
    <w:basedOn w:val="Normal"/>
    <w:link w:val="BalloonTextChar"/>
    <w:uiPriority w:val="99"/>
    <w:rsid w:val="00CD5D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D5D7F"/>
    <w:rPr>
      <w:rFonts w:ascii="Tahoma" w:hAnsi="Tahoma" w:cs="Tahoma"/>
      <w:sz w:val="16"/>
      <w:szCs w:val="16"/>
      <w:lang w:bidi="ar-SA"/>
    </w:rPr>
  </w:style>
  <w:style w:type="character" w:styleId="Emphasis">
    <w:name w:val="Emphasis"/>
    <w:basedOn w:val="DefaultParagraphFont"/>
    <w:uiPriority w:val="20"/>
    <w:qFormat/>
    <w:rsid w:val="00AE2D0C"/>
    <w:rPr>
      <w:i/>
      <w:iCs/>
    </w:rPr>
  </w:style>
  <w:style w:type="character" w:customStyle="1" w:styleId="apple-converted-space">
    <w:name w:val="apple-converted-space"/>
    <w:basedOn w:val="DefaultParagraphFont"/>
    <w:rsid w:val="00535650"/>
  </w:style>
  <w:style w:type="character" w:customStyle="1" w:styleId="Heading8Char">
    <w:name w:val="Heading 8 Char"/>
    <w:basedOn w:val="DefaultParagraphFont"/>
    <w:link w:val="Heading8"/>
    <w:uiPriority w:val="9"/>
    <w:semiHidden/>
    <w:rsid w:val="00BE5313"/>
    <w:rPr>
      <w:rFonts w:asciiTheme="majorHAnsi" w:eastAsiaTheme="majorEastAsia" w:hAnsiTheme="majorHAnsi" w:cstheme="majorBidi"/>
      <w:color w:val="404040" w:themeColor="text1" w:themeTint="BF"/>
      <w:lang w:bidi="ar-SA"/>
    </w:rPr>
  </w:style>
  <w:style w:type="character" w:customStyle="1" w:styleId="fontstyle01">
    <w:name w:val="fontstyle01"/>
    <w:basedOn w:val="DefaultParagraphFont"/>
    <w:rsid w:val="006C06E9"/>
    <w:rPr>
      <w:rFonts w:ascii="AdvOT863180fb" w:hAnsi="AdvOT863180fb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6C06E9"/>
    <w:rPr>
      <w:rFonts w:ascii="AdvTT5843c571" w:hAnsi="AdvTT5843c571" w:hint="default"/>
      <w:b w:val="0"/>
      <w:bCs w:val="0"/>
      <w:i w:val="0"/>
      <w:iCs w:val="0"/>
      <w:color w:val="0D7FAC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t.ac.il/en/faculty_staff/Alla_Za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2DCEB-4B6E-44E9-82A0-C746262E8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Phone: +972-8-936-68-17</vt:lpstr>
    </vt:vector>
  </TitlesOfParts>
  <Company>WIS</Company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Phone: +972-8-936-68-17</dc:title>
  <dc:creator>Mikhailenko Family</dc:creator>
  <cp:lastModifiedBy>X260</cp:lastModifiedBy>
  <cp:revision>15</cp:revision>
  <cp:lastPrinted>2015-01-20T19:24:00Z</cp:lastPrinted>
  <dcterms:created xsi:type="dcterms:W3CDTF">2019-05-24T15:07:00Z</dcterms:created>
  <dcterms:modified xsi:type="dcterms:W3CDTF">2019-05-25T15:54:00Z</dcterms:modified>
</cp:coreProperties>
</file>