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A0053" w:rsidRPr="00F371C0" w:rsidP="00830B96">
      <w:pPr>
        <w:pStyle w:val="NormalWeb"/>
        <w:bidi/>
        <w:spacing w:after="45" w:afterAutospacing="0"/>
        <w:rPr>
          <w:rFonts w:ascii="Segoe UI Semilight" w:eastAsia="Arial Unicode MS" w:hAnsi="Segoe UI Semilight" w:cs="Segoe UI Semilight"/>
          <w:sz w:val="28"/>
          <w:szCs w:val="28"/>
        </w:rPr>
      </w:pPr>
      <w:r w:rsidRPr="00F371C0">
        <w:rPr>
          <w:rFonts w:ascii="Segoe UI Semilight" w:eastAsia="Arial Unicode MS" w:hAnsi="Segoe UI Semilight" w:cs="Segoe UI Semilight"/>
          <w:sz w:val="28"/>
          <w:szCs w:val="28"/>
          <w:rtl/>
        </w:rPr>
        <w:br/>
      </w:r>
      <w:r w:rsidRPr="00F371C0">
        <w:rPr>
          <w:rFonts w:ascii="Segoe UI Semilight" w:eastAsia="Arial Unicode MS" w:hAnsi="Segoe UI Semilight" w:cs="Segoe UI Semilight"/>
          <w:sz w:val="28"/>
          <w:szCs w:val="28"/>
          <w:rtl/>
        </w:rPr>
        <w:br/>
      </w:r>
      <w:r w:rsidRPr="00F371C0">
        <w:rPr>
          <w:rFonts w:ascii="Segoe UI Semilight" w:eastAsia="Arial Unicode MS" w:hAnsi="Segoe UI Semilight" w:cs="Segoe UI Semilight"/>
          <w:b/>
          <w:bCs/>
          <w:sz w:val="28"/>
          <w:szCs w:val="28"/>
          <w:u w:val="single"/>
          <w:rtl/>
        </w:rPr>
        <w:t>קורות חיים - אליעזר טייכנר</w:t>
      </w:r>
    </w:p>
    <w:p w:rsidR="005A0053" w:rsidRPr="00F371C0" w:rsidP="00830B96">
      <w:pPr>
        <w:bidi/>
        <w:spacing w:after="240"/>
        <w:rPr>
          <w:rFonts w:ascii="Segoe UI Semilight" w:eastAsia="Arial Unicode MS" w:hAnsi="Segoe UI Semilight" w:cs="Segoe UI Semilight"/>
          <w:rtl/>
        </w:rPr>
      </w:pPr>
    </w:p>
    <w:tbl>
      <w:tblPr>
        <w:bidiVisual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5"/>
      </w:tblGrid>
      <w:tr>
        <w:tblPrEx>
          <w:tblW w:w="0" w:type="auto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8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0053" w:rsidRPr="00F371C0" w:rsidP="00830B96">
            <w:pPr>
              <w:bidi/>
              <w:spacing w:after="45"/>
              <w:rPr>
                <w:rFonts w:ascii="Segoe UI Semilight" w:eastAsia="Arial Unicode MS" w:hAnsi="Segoe UI Semilight" w:cs="Segoe UI Semilight"/>
              </w:rPr>
            </w:pPr>
            <w:r w:rsidRPr="00F371C0">
              <w:rPr>
                <w:rFonts w:ascii="Segoe UI Semilight" w:eastAsia="Arial Unicode MS" w:hAnsi="Segoe UI Semilight" w:cs="Segoe UI Semilight"/>
                <w:b/>
                <w:bCs/>
                <w:sz w:val="22"/>
                <w:szCs w:val="22"/>
                <w:u w:val="single"/>
                <w:rtl/>
              </w:rPr>
              <w:t>פרטים אישיים: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8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0053" w:rsidRPr="00F371C0" w:rsidP="00183172">
            <w:pPr>
              <w:bidi/>
              <w:spacing w:after="240"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טלפון נייד: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</w:t>
            </w:r>
            <w:r w:rsidRPr="00F371C0" w:rsidR="00E0070D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0544811843</w:t>
            </w:r>
            <w:r w:rsidR="00183172">
              <w:rPr>
                <w:rFonts w:ascii="Segoe UI Semilight" w:eastAsia="Arial Unicode MS" w:hAnsi="Segoe UI Semilight" w:cs="Segoe UI Semilight"/>
                <w:rtl/>
              </w:rPr>
              <w:br/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br/>
            </w: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כתובת אימייל: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</w:t>
            </w:r>
            <w:r w:rsidRPr="00F371C0" w:rsidR="00650CB6">
              <w:rPr>
                <w:rFonts w:ascii="Segoe UI Semilight" w:eastAsia="Arial Unicode MS" w:hAnsi="Segoe UI Semilight" w:cs="Segoe UI Semilight"/>
              </w:rPr>
              <w:t>5328061@gmail.com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br/>
            </w: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מצב משפחתי: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</w:t>
            </w: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 xml:space="preserve">נשוי + </w:t>
            </w:r>
            <w:r w:rsidRPr="00F371C0" w:rsidR="00E0070D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4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br/>
            </w: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מספר תעודת זהות: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</w:t>
            </w: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203966197</w:t>
            </w:r>
            <w:r w:rsidRPr="00F371C0" w:rsidR="004730DF">
              <w:rPr>
                <w:rFonts w:ascii="Segoe UI Semilight" w:eastAsia="Arial Unicode MS" w:hAnsi="Segoe UI Semilight" w:cs="Segoe UI Semilight"/>
                <w:rtl/>
              </w:rPr>
              <w:t xml:space="preserve">                                                                                                                                                         תאריך לידה 24.05.92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b/>
                <w:bCs/>
                <w:sz w:val="22"/>
                <w:szCs w:val="22"/>
                <w:u w:val="single"/>
                <w:rtl/>
              </w:rPr>
              <w:t>ניסיון תעסוקתי: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</w:p>
          <w:p w:rsidR="00650CB6" w:rsidRPr="00F371C0" w:rsidP="00183172">
            <w:pPr>
              <w:bidi/>
              <w:rPr>
                <w:rFonts w:ascii="Segoe UI Semilight" w:eastAsia="Arial Unicode MS" w:hAnsi="Segoe UI Semilight" w:cs="Segoe UI Semilight"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כיום -                  </w:t>
            </w:r>
            <w:r w:rsidRPr="00F371C0">
              <w:rPr>
                <w:rFonts w:ascii="Segoe UI Semilight" w:eastAsia="Arial Unicode MS" w:hAnsi="Segoe UI Semilight" w:cs="Segoe UI Semilight"/>
                <w:b/>
                <w:bCs/>
                <w:rtl/>
              </w:rPr>
              <w:t xml:space="preserve">המכון הטכנולוגי אורט - 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מרצה ל </w:t>
            </w:r>
            <w:r w:rsidRPr="00F371C0">
              <w:rPr>
                <w:rFonts w:ascii="Segoe UI Semilight" w:eastAsia="Arial Unicode MS" w:hAnsi="Segoe UI Semilight" w:cs="Segoe UI Semilight"/>
              </w:rPr>
              <w:t>MCSA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</w:t>
            </w:r>
          </w:p>
          <w:p w:rsidR="00650CB6" w:rsidRPr="00F371C0" w:rsidP="00183172">
            <w:pPr>
              <w:bidi/>
              <w:rPr>
                <w:rFonts w:ascii="Segoe UI Semilight" w:eastAsia="Arial Unicode MS" w:hAnsi="Segoe UI Semilight" w:cs="Segoe UI Semilight"/>
                <w:b/>
                <w:bCs/>
                <w:rtl/>
              </w:rPr>
            </w:pPr>
            <w:r w:rsidRPr="00A55B46">
              <w:rPr>
                <w:rFonts w:ascii="Segoe UI Semilight" w:eastAsia="Arial Unicode MS" w:hAnsi="Segoe UI Semilight" w:cs="Segoe UI Semilight" w:hint="cs"/>
                <w:rtl/>
              </w:rPr>
              <w:t>וכן כיום</w:t>
            </w:r>
            <w:r>
              <w:rPr>
                <w:rFonts w:ascii="Segoe UI Semilight" w:eastAsia="Arial Unicode MS" w:hAnsi="Segoe UI Semilight" w:cs="Segoe UI Semilight" w:hint="cs"/>
                <w:b/>
                <w:bCs/>
                <w:rtl/>
              </w:rPr>
              <w:t xml:space="preserve"> - </w:t>
            </w:r>
            <w:r w:rsidRPr="00F371C0">
              <w:rPr>
                <w:rFonts w:ascii="Segoe UI Semilight" w:eastAsia="Arial Unicode MS" w:hAnsi="Segoe UI Semilight" w:cs="Segoe UI Semilight"/>
                <w:b/>
                <w:bCs/>
                <w:rtl/>
              </w:rPr>
              <w:t xml:space="preserve">מוסדות חנוך לנער– 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</w:p>
          <w:p w:rsidR="00F371C0" w:rsidRPr="00A55B46" w:rsidP="00274B90">
            <w:pPr>
              <w:bidi/>
              <w:rPr>
                <w:rFonts w:ascii="Segoe UI Semilight" w:eastAsia="Arial Unicode MS" w:hAnsi="Segoe UI Semilight" w:cs="Segoe UI Semilight"/>
                <w:b/>
                <w:bCs/>
                <w:sz w:val="28"/>
                <w:szCs w:val="28"/>
                <w:lang w:val="en"/>
              </w:rPr>
            </w:pPr>
            <w:r w:rsidRPr="00A55B46">
              <w:rPr>
                <w:rFonts w:ascii="Segoe UI Semilight" w:eastAsia="Arial Unicode MS" w:hAnsi="Segoe UI Semilight" w:cs="Segoe UI Semilight" w:hint="cs"/>
                <w:b/>
                <w:bCs/>
                <w:sz w:val="28"/>
                <w:szCs w:val="28"/>
                <w:lang w:val="en"/>
              </w:rPr>
              <w:t>S</w:t>
            </w:r>
            <w:r w:rsidRPr="00A55B46">
              <w:rPr>
                <w:rFonts w:ascii="Segoe UI Semilight" w:eastAsia="Arial Unicode MS" w:hAnsi="Segoe UI Semilight" w:cs="Segoe UI Semilight"/>
                <w:b/>
                <w:bCs/>
                <w:sz w:val="28"/>
                <w:szCs w:val="28"/>
                <w:lang w:val="en"/>
              </w:rPr>
              <w:t xml:space="preserve">ystem </w:t>
            </w:r>
            <w:r w:rsidRPr="00A55B46">
              <w:rPr>
                <w:rFonts w:ascii="Segoe UI Semilight" w:eastAsia="Arial Unicode MS" w:hAnsi="Segoe UI Semilight" w:cs="Segoe UI Semilight"/>
                <w:b/>
                <w:bCs/>
                <w:sz w:val="28"/>
                <w:szCs w:val="28"/>
                <w:lang w:val="en"/>
              </w:rPr>
              <w:t>A</w:t>
            </w:r>
            <w:r w:rsidRPr="00A55B46">
              <w:rPr>
                <w:rFonts w:ascii="Segoe UI Semilight" w:eastAsia="Arial Unicode MS" w:hAnsi="Segoe UI Semilight" w:cs="Segoe UI Semilight"/>
                <w:b/>
                <w:bCs/>
                <w:sz w:val="28"/>
                <w:szCs w:val="28"/>
                <w:lang w:val="en"/>
              </w:rPr>
              <w:t>dministrator</w:t>
            </w:r>
          </w:p>
          <w:p w:rsidR="00F371C0" w:rsidRPr="00A55B46" w:rsidP="00F21B83">
            <w:pPr>
              <w:bidi/>
              <w:rPr>
                <w:rFonts w:ascii="Segoe UI Semilight" w:eastAsia="Arial Unicode MS" w:hAnsi="Segoe UI Semilight" w:cs="Segoe UI Semilight"/>
                <w:b/>
                <w:bCs/>
                <w:sz w:val="28"/>
                <w:szCs w:val="28"/>
                <w:rtl/>
              </w:rPr>
            </w:pPr>
            <w:r w:rsidRPr="00A55B46">
              <w:rPr>
                <w:rFonts w:ascii="Segoe UI Semilight" w:eastAsia="Arial Unicode MS" w:hAnsi="Segoe UI Semilight" w:cs="Segoe UI Semilight"/>
                <w:b/>
                <w:bCs/>
                <w:sz w:val="28"/>
                <w:szCs w:val="28"/>
                <w:lang w:val="en"/>
              </w:rPr>
              <w:t xml:space="preserve"> </w:t>
            </w:r>
            <w:r w:rsidRPr="00A55B46" w:rsidR="00F21B83">
              <w:rPr>
                <w:rFonts w:ascii="Segoe UI Semilight" w:eastAsia="Arial Unicode MS" w:hAnsi="Segoe UI Semilight" w:cs="Segoe UI Semilight"/>
                <w:b/>
                <w:bCs/>
                <w:sz w:val="28"/>
                <w:szCs w:val="28"/>
              </w:rPr>
              <w:t>-</w:t>
            </w:r>
            <w:r w:rsidRPr="00A55B46" w:rsidR="00274B90">
              <w:rPr>
                <w:rFonts w:ascii="Segoe UI Semilight" w:eastAsia="Arial Unicode MS" w:hAnsi="Segoe UI Semilight" w:cs="Segoe UI Semilight"/>
                <w:b/>
                <w:bCs/>
                <w:sz w:val="28"/>
                <w:szCs w:val="28"/>
                <w:lang w:val="en"/>
              </w:rPr>
              <w:t>C</w:t>
            </w:r>
            <w:r w:rsidRPr="00A55B46">
              <w:rPr>
                <w:rFonts w:ascii="Segoe UI Semilight" w:eastAsia="Arial Unicode MS" w:hAnsi="Segoe UI Semilight" w:cs="Segoe UI Semilight"/>
                <w:b/>
                <w:bCs/>
                <w:sz w:val="28"/>
                <w:szCs w:val="28"/>
                <w:lang w:val="en"/>
              </w:rPr>
              <w:t xml:space="preserve">yber </w:t>
            </w:r>
            <w:r w:rsidRPr="00A55B46" w:rsidR="00F21B83">
              <w:rPr>
                <w:rFonts w:ascii="Segoe UI Semilight" w:eastAsia="Arial Unicode MS" w:hAnsi="Segoe UI Semilight" w:cs="Segoe UI Semilight"/>
                <w:b/>
                <w:bCs/>
                <w:sz w:val="28"/>
                <w:szCs w:val="28"/>
                <w:lang w:val="en"/>
              </w:rPr>
              <w:t>S</w:t>
            </w:r>
            <w:r w:rsidRPr="00A55B46">
              <w:rPr>
                <w:rFonts w:ascii="Segoe UI Semilight" w:eastAsia="Arial Unicode MS" w:hAnsi="Segoe UI Semilight" w:cs="Segoe UI Semilight"/>
                <w:b/>
                <w:bCs/>
                <w:sz w:val="28"/>
                <w:szCs w:val="28"/>
                <w:lang w:val="en"/>
              </w:rPr>
              <w:t>ecurity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sz w:val="32"/>
                <w:szCs w:val="32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>שלוש</w:t>
            </w:r>
            <w:r w:rsidR="00F371C0">
              <w:rPr>
                <w:rFonts w:ascii="Segoe UI Semilight" w:eastAsia="Arial Unicode MS" w:hAnsi="Segoe UI Semilight" w:cs="Segoe UI Semilight" w:hint="cs"/>
                <w:rtl/>
              </w:rPr>
              <w:t>ה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סניפים (</w:t>
            </w:r>
            <w:r w:rsidRPr="00F371C0" w:rsidR="009C6686">
              <w:rPr>
                <w:rFonts w:ascii="Segoe UI Semilight" w:eastAsia="Arial Unicode MS" w:hAnsi="Segoe UI Semilight" w:cs="Segoe UI Semilight"/>
                <w:rtl/>
              </w:rPr>
              <w:t>300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עמדות קצה, מערך שרתים)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>העבודה כוללת: אחריות מלאה על תפעול כלל מערכות המחשוב, השרתים: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</w:rPr>
            </w:pPr>
            <w:r w:rsidRPr="00F371C0">
              <w:rPr>
                <w:rFonts w:ascii="Segoe UI Semilight" w:eastAsia="Arial Unicode MS" w:hAnsi="Segoe UI Semilight" w:cs="Segoe UI Semilight"/>
              </w:rPr>
              <w:t xml:space="preserve">DC, </w:t>
            </w:r>
            <w:r w:rsidRPr="00F371C0">
              <w:rPr>
                <w:rFonts w:ascii="Segoe UI Semilight" w:eastAsia="Arial Unicode MS" w:hAnsi="Segoe UI Semilight" w:cs="Segoe UI Semilight"/>
              </w:rPr>
              <w:t>dhcp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, </w:t>
            </w:r>
            <w:r w:rsidRPr="00F371C0">
              <w:rPr>
                <w:rFonts w:ascii="Segoe UI Semilight" w:eastAsia="Arial Unicode MS" w:hAnsi="Segoe UI Semilight" w:cs="Segoe UI Semilight"/>
              </w:rPr>
              <w:t>dns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, File-Server, print-server, </w:t>
            </w:r>
            <w:r w:rsidRPr="00F371C0">
              <w:rPr>
                <w:rFonts w:ascii="Segoe UI Semilight" w:eastAsia="Arial Unicode MS" w:hAnsi="Segoe UI Semilight" w:cs="Segoe UI Semilight"/>
              </w:rPr>
              <w:t>wds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, </w:t>
            </w:r>
            <w:r w:rsidRPr="00F371C0">
              <w:rPr>
                <w:rFonts w:ascii="Segoe UI Semilight" w:eastAsia="Arial Unicode MS" w:hAnsi="Segoe UI Semilight" w:cs="Segoe UI Semilight"/>
              </w:rPr>
              <w:t>sccm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, </w:t>
            </w:r>
            <w:r w:rsidRPr="00F371C0">
              <w:rPr>
                <w:rFonts w:ascii="Segoe UI Semilight" w:eastAsia="Arial Unicode MS" w:hAnsi="Segoe UI Semilight" w:cs="Segoe UI Semilight"/>
              </w:rPr>
              <w:t>wsus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, </w:t>
            </w:r>
            <w:r w:rsidRPr="00F371C0">
              <w:rPr>
                <w:rFonts w:ascii="Segoe UI Semilight" w:eastAsia="Arial Unicode MS" w:hAnsi="Segoe UI Semilight" w:cs="Segoe UI Semilight"/>
              </w:rPr>
              <w:t>hyper-v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, </w:t>
            </w:r>
            <w:r w:rsidRPr="00F371C0">
              <w:rPr>
                <w:rFonts w:ascii="Segoe UI Semilight" w:eastAsia="Arial Unicode MS" w:hAnsi="Segoe UI Semilight" w:cs="Segoe UI Semilight"/>
              </w:rPr>
              <w:t>vmweare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, </w:t>
            </w:r>
            <w:r w:rsidRPr="00F371C0">
              <w:rPr>
                <w:rFonts w:ascii="Segoe UI Semilight" w:eastAsia="Arial Unicode MS" w:hAnsi="Segoe UI Semilight" w:cs="Segoe UI Semilight"/>
              </w:rPr>
              <w:t>sql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 server, terminal server and remote-app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</w:rPr>
              <w:t xml:space="preserve">  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בסביבת </w:t>
            </w:r>
            <w:r w:rsidRPr="00F371C0">
              <w:rPr>
                <w:rFonts w:ascii="Segoe UI Semilight" w:eastAsia="Arial Unicode MS" w:hAnsi="Segoe UI Semilight" w:cs="Segoe UI Semilight"/>
              </w:rPr>
              <w:t>failover-cluster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ובסביבה רגילה, </w:t>
            </w:r>
          </w:p>
          <w:p w:rsidR="00290F8E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תכנון והקמת תשתיות, כולל הגדרה וחלוקה ל </w:t>
            </w:r>
            <w:r w:rsidRPr="00F371C0">
              <w:rPr>
                <w:rFonts w:ascii="Segoe UI Semilight" w:eastAsia="Arial Unicode MS" w:hAnsi="Segoe UI Semilight" w:cs="Segoe UI Semilight"/>
              </w:rPr>
              <w:t>VLANS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, מערכות הגנה ואבטחה,</w:t>
            </w:r>
          </w:p>
          <w:p w:rsidR="00290F8E" w:rsidRPr="00F371C0" w:rsidP="00290F8E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Fortinet </w:t>
            </w:r>
            <w:r w:rsidRPr="00F371C0">
              <w:rPr>
                <w:rFonts w:ascii="Segoe UI Semilight" w:eastAsia="Arial Unicode MS" w:hAnsi="Segoe UI Semilight" w:cs="Segoe UI Semilight"/>
              </w:rPr>
              <w:t>fw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, anti-virus, manual switch, </w:t>
            </w:r>
            <w:r w:rsidRPr="00F371C0">
              <w:rPr>
                <w:rFonts w:ascii="Segoe UI Semilight" w:eastAsia="Arial Unicode MS" w:hAnsi="Segoe UI Semilight" w:cs="Segoe UI Semilight"/>
              </w:rPr>
              <w:t>vlans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, </w:t>
            </w:r>
            <w:r w:rsidRPr="00F371C0">
              <w:rPr>
                <w:rFonts w:ascii="Segoe UI Semilight" w:eastAsia="Arial Unicode MS" w:hAnsi="Segoe UI Semilight" w:cs="Segoe UI Semilight"/>
              </w:rPr>
              <w:t>vpn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, </w:t>
            </w:r>
            <w:r w:rsidRPr="00F371C0">
              <w:rPr>
                <w:rFonts w:ascii="Segoe UI Semilight" w:eastAsia="Arial Unicode MS" w:hAnsi="Segoe UI Semilight" w:cs="Segoe UI Semilight"/>
              </w:rPr>
              <w:t>ipsec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, 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</w:t>
            </w:r>
          </w:p>
          <w:p w:rsidR="004E17C7" w:rsidRPr="00F371C0" w:rsidP="004E17C7">
            <w:pPr>
              <w:bidi/>
              <w:rPr>
                <w:rFonts w:ascii="Segoe UI Semilight" w:eastAsia="Arial Unicode MS" w:hAnsi="Segoe UI Semilight" w:cs="Segoe UI Semilight"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סינון גלישה לתלמידים באמצעות 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waitlist, proxy, web filter, application control </w:t>
            </w:r>
          </w:p>
          <w:p w:rsidR="00650CB6" w:rsidRPr="00F371C0" w:rsidP="00290F8E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ניהול שוטף </w:t>
            </w:r>
            <w:r w:rsidRPr="00F371C0" w:rsidR="009C6686">
              <w:rPr>
                <w:rFonts w:ascii="Segoe UI Semilight" w:eastAsia="Arial Unicode MS" w:hAnsi="Segoe UI Semilight" w:cs="Segoe UI Semilight"/>
                <w:rtl/>
              </w:rPr>
              <w:t>ורפליקציה בין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סניפים שונים באמצעות </w:t>
            </w:r>
            <w:r w:rsidRPr="00F371C0">
              <w:rPr>
                <w:rFonts w:ascii="Segoe UI Semilight" w:eastAsia="Arial Unicode MS" w:hAnsi="Segoe UI Semilight" w:cs="Segoe UI Semilight"/>
              </w:rPr>
              <w:t>ipvpn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 and </w:t>
            </w:r>
            <w:r w:rsidRPr="00F371C0">
              <w:rPr>
                <w:rFonts w:ascii="Segoe UI Semilight" w:eastAsia="Arial Unicode MS" w:hAnsi="Segoe UI Semilight" w:cs="Segoe UI Semilight"/>
              </w:rPr>
              <w:t>ipsec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גיבוי שוטף של המערכות באמצעות 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data protection, windows server backup, </w:t>
            </w:r>
            <w:r w:rsidRPr="00F371C0">
              <w:rPr>
                <w:rFonts w:ascii="Segoe UI Semilight" w:eastAsia="Arial Unicode MS" w:hAnsi="Segoe UI Semilight" w:cs="Segoe UI Semilight"/>
              </w:rPr>
              <w:t>hyper-v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 replication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>תכנון והתקנת מצלמות אבטחה</w:t>
            </w:r>
          </w:p>
          <w:p w:rsidR="00290F8E" w:rsidRPr="00F371C0" w:rsidP="00290F8E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הקמת הגדרת ותפעול מערכות הטלפוניה, התקנת והגדרת שרתים, ניהול הרשאות ב </w:t>
            </w:r>
            <w:r w:rsidRPr="00F371C0">
              <w:rPr>
                <w:rFonts w:ascii="Segoe UI Semilight" w:eastAsia="Arial Unicode MS" w:hAnsi="Segoe UI Semilight" w:cs="Segoe UI Semilight"/>
              </w:rPr>
              <w:t>DC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והחלת כללי </w:t>
            </w:r>
            <w:r w:rsidRPr="00F371C0">
              <w:rPr>
                <w:rFonts w:ascii="Segoe UI Semilight" w:eastAsia="Arial Unicode MS" w:hAnsi="Segoe UI Semilight" w:cs="Segoe UI Semilight"/>
              </w:rPr>
              <w:t>GPO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לכלל המשתמשים, ביצוע פריסות </w:t>
            </w:r>
            <w:r w:rsidRPr="00F371C0">
              <w:rPr>
                <w:rFonts w:ascii="Segoe UI Semilight" w:eastAsia="Arial Unicode MS" w:hAnsi="Segoe UI Semilight" w:cs="Segoe UI Semilight"/>
              </w:rPr>
              <w:t>image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של מערכות הפעלה, ביצוע עדכונים ותמיכה שוטפת, התקנת נקודות תקשורת, תכנון הגדרה והתקנה של 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>סוויצים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מנוהלים, ניהול משאבי רשת משותפים, ניהול תיבות הדואר, יצירת ואכיפת כללי אבטחת מידע</w:t>
            </w:r>
          </w:p>
          <w:p w:rsidR="00290F8E" w:rsidRPr="00F371C0" w:rsidP="00290F8E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</w:p>
          <w:p w:rsidR="00290F8E" w:rsidRPr="00F371C0" w:rsidP="00290F8E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>2017-</w:t>
            </w:r>
          </w:p>
          <w:p w:rsidR="00290F8E" w:rsidRPr="00F371C0" w:rsidP="00A55B4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</w:rPr>
              <w:t>ELT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מחשבים – </w:t>
            </w:r>
          </w:p>
          <w:p w:rsidR="00650CB6" w:rsidRPr="00F371C0" w:rsidP="00290F8E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>שיווק ומכירת מחשבים וציוד היקפי, מעבדת תיקונים למחשבים ניידים ונייחים,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הקמת רשתות לעסקים ומוסדות, בנייה והתאמת מערכות 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CRM 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והטמעה בארגון. 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טכנאי </w:t>
            </w:r>
            <w:r w:rsidRPr="00F371C0">
              <w:rPr>
                <w:rFonts w:ascii="Segoe UI Semilight" w:eastAsia="Arial Unicode MS" w:hAnsi="Segoe UI Semilight" w:cs="Segoe UI Semilight"/>
              </w:rPr>
              <w:t xml:space="preserve">PC 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ותמיכה בבתי לקוחות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>כולל – התקנות , שדרוגים ברמת חומרה ותוכנה , גיבוי ושחזור נתונים והתאמת פתרונות בתחום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>הרשת    וכן ליווי וניהול הקמת אתרים כולל רכישת והפניית דומיין, חשבון אחסון ותפעול שוטף.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b/>
                <w:bCs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2014 –               </w:t>
            </w:r>
            <w:r w:rsidRPr="00F371C0">
              <w:rPr>
                <w:rFonts w:ascii="Segoe UI Semilight" w:eastAsia="Arial Unicode MS" w:hAnsi="Segoe UI Semilight" w:cs="Segoe UI Semilight"/>
                <w:b/>
                <w:bCs/>
                <w:rtl/>
              </w:rPr>
              <w:t>נציג שירות ומכירה בחברת פרטנר תקשורת</w:t>
            </w:r>
          </w:p>
          <w:p w:rsidR="00650CB6" w:rsidRPr="00F371C0" w:rsidP="00650CB6">
            <w:pPr>
              <w:bidi/>
              <w:ind w:left="1560"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u w:val="single"/>
                <w:rtl/>
              </w:rPr>
              <w:t>התפקיד כלל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: שירות לקוחות </w:t>
            </w:r>
            <w:r w:rsidRPr="00F371C0" w:rsidR="00290F8E">
              <w:rPr>
                <w:rFonts w:ascii="Segoe UI Semilight" w:eastAsia="Arial Unicode MS" w:hAnsi="Segoe UI Semilight" w:cs="Segoe UI Semilight"/>
                <w:rtl/>
              </w:rPr>
              <w:t>ו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>תמיכה טכני</w:t>
            </w:r>
            <w:r w:rsidRPr="00F371C0" w:rsidR="00290F8E">
              <w:rPr>
                <w:rFonts w:ascii="Segoe UI Semilight" w:eastAsia="Arial Unicode MS" w:hAnsi="Segoe UI Semilight" w:cs="Segoe UI Semilight"/>
                <w:rtl/>
              </w:rPr>
              <w:t xml:space="preserve">ת 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>שיווק ומכירת מוצרי החברה וכלל פתרונות התקשורת.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b/>
                <w:bCs/>
                <w:rtl/>
              </w:rPr>
              <w:t>כולל סיוע, ליווי וחניכת מצטרפים חדשים לחברה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>.</w:t>
            </w:r>
          </w:p>
          <w:p w:rsidR="00650CB6" w:rsidRPr="00F371C0" w:rsidP="00650CB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b/>
                <w:bCs/>
                <w:rtl/>
              </w:rPr>
              <w:t>בנוסף מ"מ בכיר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– כולל אחריות והנעת הצוות לעמידה ביעדים, ביצוע אסקלציות ומשוב לנציגים,</w:t>
            </w:r>
          </w:p>
          <w:p w:rsidR="00650CB6" w:rsidRPr="00F371C0" w:rsidP="00650CB6">
            <w:pPr>
              <w:bidi/>
              <w:spacing w:after="240"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rtl/>
              </w:rPr>
              <w:t>ולקיחת שיחות מנהל.</w:t>
            </w:r>
          </w:p>
        </w:tc>
      </w:tr>
    </w:tbl>
    <w:p w:rsidR="005A0053" w:rsidRPr="00F371C0" w:rsidP="00830B96">
      <w:pPr>
        <w:pStyle w:val="NormalWeb"/>
        <w:bidi/>
        <w:spacing w:before="0" w:beforeAutospacing="0" w:after="0" w:afterAutospacing="0" w:line="20" w:lineRule="atLeast"/>
        <w:rPr>
          <w:rFonts w:ascii="Segoe UI Semilight" w:eastAsia="Arial Unicode MS" w:hAnsi="Segoe UI Semilight" w:cs="Segoe UI Semilight"/>
          <w:vanish/>
          <w:rtl/>
        </w:rPr>
      </w:pPr>
    </w:p>
    <w:tbl>
      <w:tblPr>
        <w:bidiVisual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66"/>
        <w:gridCol w:w="9860"/>
      </w:tblGrid>
      <w:tr w:rsidTr="00D406FB">
        <w:tblPrEx>
          <w:tblW w:w="0" w:type="auto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750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0053" w:rsidP="00830B9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b/>
                <w:bCs/>
                <w:sz w:val="22"/>
                <w:szCs w:val="22"/>
                <w:u w:val="single"/>
                <w:rtl/>
              </w:rPr>
              <w:t>השכלה, קורסים והכשרות:</w:t>
            </w:r>
          </w:p>
          <w:p w:rsidR="0046147E" w:rsidRPr="0046147E" w:rsidP="0046147E">
            <w:pPr>
              <w:bidi/>
              <w:rPr>
                <w:rFonts w:ascii="Segoe UI Semilight" w:eastAsia="Arial Unicode MS" w:hAnsi="Segoe UI Semilight" w:cs="Segoe UI Semilight"/>
                <w:b/>
                <w:bCs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2021  </w:t>
            </w:r>
            <w:r w:rsidRPr="0046147E">
              <w:rPr>
                <w:rFonts w:ascii="Segoe UI Semilight" w:eastAsia="Arial Unicode MS" w:hAnsi="Segoe UI Semilight" w:cs="Segoe UI Semilight"/>
                <w:b/>
                <w:bCs/>
              </w:rPr>
              <w:t>See-Security: Cyber &amp; Information Security College</w:t>
            </w:r>
            <w:r>
              <w:rPr>
                <w:rFonts w:ascii="Segoe UI Semilight" w:eastAsia="Arial Unicode MS" w:hAnsi="Segoe UI Semilight" w:cs="Segoe UI Semilight" w:hint="cs"/>
                <w:b/>
                <w:bCs/>
                <w:rtl/>
              </w:rPr>
              <w:t xml:space="preserve"> </w:t>
            </w:r>
          </w:p>
          <w:p w:rsidR="0046147E" w:rsidP="0046147E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קורס </w:t>
            </w:r>
            <w:r>
              <w:rPr>
                <w:rFonts w:ascii="Segoe UI Semilight" w:eastAsia="Arial Unicode MS" w:hAnsi="Segoe UI Semilight" w:cs="Segoe UI Semilight" w:hint="cs"/>
              </w:rPr>
              <w:t>CSP</w:t>
            </w: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 מיישם אבטחת מידע</w:t>
            </w:r>
          </w:p>
          <w:p w:rsidR="00D406FB" w:rsidP="00D406FB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בקורס למדתי ואף תרגלתי יישום של מגוון מוצרי אבטחת המידע הארגוני הנפוצים, </w:t>
            </w:r>
          </w:p>
          <w:p w:rsidR="00D406FB" w:rsidP="00D406FB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>הכרת מונחי אבטחת המידע, למידת יסודות אבטחת הרשת הארגונית</w:t>
            </w:r>
          </w:p>
          <w:p w:rsidR="00D406FB" w:rsidP="00D406FB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הבנת שיטות פעולה של מגוון סוגי תקיפות, והתגוננות </w:t>
            </w:r>
          </w:p>
          <w:p w:rsidR="00D406FB" w:rsidP="00D406FB">
            <w:pPr>
              <w:bidi/>
              <w:rPr>
                <w:rFonts w:ascii="Segoe UI Semilight" w:eastAsia="Arial Unicode MS" w:hAnsi="Segoe UI Semilight" w:cs="Segoe UI Semilight"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>הכרת סביבת רשת תקנית למתבונן מ</w:t>
            </w:r>
            <w:r>
              <w:rPr>
                <w:rFonts w:ascii="Segoe UI Semilight" w:eastAsia="Arial Unicode MS" w:hAnsi="Segoe UI Semilight" w:cs="Segoe UI Semilight" w:hint="cs"/>
              </w:rPr>
              <w:t xml:space="preserve"> </w:t>
            </w:r>
            <w:r w:rsidRPr="00D406FB">
              <w:rPr>
                <w:rFonts w:ascii="Segoe UI Semilight" w:eastAsia="Arial Unicode MS" w:hAnsi="Segoe UI Semilight" w:cs="Segoe UI Semilight"/>
              </w:rPr>
              <w:t>wireshark</w:t>
            </w:r>
            <w:r>
              <w:rPr>
                <w:rFonts w:ascii="Segoe UI Semilight" w:eastAsia="Arial Unicode MS" w:hAnsi="Segoe UI Semilight" w:cs="Segoe UI Semilight" w:hint="cs"/>
              </w:rPr>
              <w:t xml:space="preserve"> </w:t>
            </w:r>
          </w:p>
          <w:p w:rsidR="00D406FB" w:rsidP="00D406FB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היכרות עם נקודת החולשה העיקרית </w:t>
            </w:r>
            <w:r>
              <w:rPr>
                <w:rFonts w:ascii="Segoe UI Semilight" w:eastAsia="Arial Unicode MS" w:hAnsi="Segoe UI Semilight" w:cs="Segoe UI Semilight"/>
                <w:rtl/>
              </w:rPr>
              <w:t>–</w:t>
            </w: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הגורם האנושי- תרגול מעשי של הנדסה חברתית </w:t>
            </w:r>
          </w:p>
          <w:p w:rsidR="00D406FB" w:rsidP="00D406FB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הכרת רמות אבטחה בבחירת מורכבות סיסמא (כולל תרגול לזמן פריצה באמצעות </w:t>
            </w:r>
            <w:r>
              <w:rPr>
                <w:rFonts w:ascii="Segoe UI Semilight" w:eastAsia="Arial Unicode MS" w:hAnsi="Segoe UI Semilight" w:cs="Segoe UI Semilight"/>
              </w:rPr>
              <w:t>Brut</w:t>
            </w:r>
            <w:r>
              <w:rPr>
                <w:rFonts w:ascii="Segoe UI Semilight" w:eastAsia="Arial Unicode MS" w:hAnsi="Segoe UI Semilight" w:cs="Segoe UI Semilight"/>
              </w:rPr>
              <w:t>-Force</w:t>
            </w:r>
            <w:r>
              <w:rPr>
                <w:rFonts w:ascii="Segoe UI Semilight" w:eastAsia="Arial Unicode MS" w:hAnsi="Segoe UI Semilight" w:cs="Segoe UI Semilight" w:hint="cs"/>
                <w:rtl/>
              </w:rPr>
              <w:t>)</w:t>
            </w:r>
          </w:p>
          <w:p w:rsidR="00D406FB" w:rsidP="00D406FB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>לימוד לעומק של קריפטוגרפיה, הכרת שיטות הצפנה סימטרית וא-סימטרית, שיטות ופרוטוקולי הצפנה מקובלים בשוק</w:t>
            </w:r>
          </w:p>
          <w:p w:rsidR="00310DB7" w:rsidP="00310DB7">
            <w:pPr>
              <w:bidi/>
              <w:rPr>
                <w:rFonts w:ascii="Segoe UI Semilight" w:eastAsia="Arial Unicode MS" w:hAnsi="Segoe UI Semilight" w:cs="Segoe UI Semilight"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>חתימות</w:t>
            </w: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 דיגיטליות ווידוא תקינות קובץ, כולל שימוש בפונקציית גיבוב </w:t>
            </w:r>
            <w:r>
              <w:rPr>
                <w:rFonts w:ascii="Segoe UI Semilight" w:eastAsia="Arial Unicode MS" w:hAnsi="Segoe UI Semilight" w:cs="Segoe UI Semilight"/>
              </w:rPr>
              <w:t>hash</w:t>
            </w:r>
          </w:p>
          <w:p w:rsidR="00310DB7" w:rsidP="00310DB7">
            <w:pPr>
              <w:bidi/>
              <w:rPr>
                <w:rFonts w:ascii="Segoe UI Semilight" w:eastAsia="Arial Unicode MS" w:hAnsi="Segoe UI Semilight" w:cs="Segoe UI Semilight"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היכרות עם מערכות הגנה וניטור </w:t>
            </w:r>
            <w:r>
              <w:rPr>
                <w:rFonts w:ascii="Segoe UI Semilight" w:eastAsia="Arial Unicode MS" w:hAnsi="Segoe UI Semilight" w:cs="Segoe UI Semilight"/>
              </w:rPr>
              <w:t xml:space="preserve">IPS/IDS </w:t>
            </w:r>
          </w:p>
          <w:p w:rsidR="00310DB7" w:rsidP="00310DB7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לימוד של מתקפות מפורסמות מהשנים האחרונות, הכרת כלי תקיפה עיקריים, (כגון </w:t>
            </w:r>
            <w:r>
              <w:rPr>
                <w:rFonts w:ascii="Segoe UI Semilight" w:eastAsia="Arial Unicode MS" w:hAnsi="Segoe UI Semilight" w:cs="Segoe UI Semilight"/>
              </w:rPr>
              <w:t>mimikats</w:t>
            </w:r>
            <w:r>
              <w:rPr>
                <w:rFonts w:ascii="Segoe UI Semilight" w:eastAsia="Arial Unicode MS" w:hAnsi="Segoe UI Semilight" w:cs="Segoe UI Semilight" w:hint="cs"/>
                <w:rtl/>
              </w:rPr>
              <w:t>) וכיצד מתגוננים</w:t>
            </w:r>
          </w:p>
          <w:p w:rsidR="00310DB7" w:rsidP="00310DB7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הקפדה על אי מתן משתמשים ניהוליים, </w:t>
            </w:r>
            <w:r>
              <w:rPr>
                <w:rFonts w:ascii="Segoe UI Semilight" w:eastAsia="Arial Unicode MS" w:hAnsi="Segoe UI Semilight" w:cs="Segoe UI Semilight" w:hint="cs"/>
              </w:rPr>
              <w:t>AV</w:t>
            </w: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 מעודכן על תחנות קצה, עדכוני מערכת שוטפים, אבטחת הרשת, חלוקה לסגמנטים (</w:t>
            </w:r>
            <w:r>
              <w:rPr>
                <w:rFonts w:ascii="Segoe UI Semilight" w:eastAsia="Arial Unicode MS" w:hAnsi="Segoe UI Semilight" w:cs="Segoe UI Semilight"/>
              </w:rPr>
              <w:t>vlans</w:t>
            </w:r>
            <w:r>
              <w:rPr>
                <w:rFonts w:ascii="Segoe UI Semilight" w:eastAsia="Arial Unicode MS" w:hAnsi="Segoe UI Semilight" w:cs="Segoe UI Semilight" w:hint="cs"/>
                <w:rtl/>
              </w:rPr>
              <w:t>) הגנת מוצרי ליבה</w:t>
            </w:r>
          </w:p>
          <w:p w:rsidR="00310DB7" w:rsidP="00310DB7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יישום </w:t>
            </w:r>
            <w:r>
              <w:rPr>
                <w:rFonts w:ascii="Segoe UI Semilight" w:eastAsia="Arial Unicode MS" w:hAnsi="Segoe UI Semilight" w:cs="Segoe UI Semilight"/>
              </w:rPr>
              <w:t>Ipsec</w:t>
            </w:r>
            <w:r>
              <w:rPr>
                <w:rFonts w:ascii="Segoe UI Semilight" w:eastAsia="Arial Unicode MS" w:hAnsi="Segoe UI Semilight" w:cs="Segoe UI Semilight"/>
              </w:rPr>
              <w:t xml:space="preserve"> </w:t>
            </w: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 הן בתצורת </w:t>
            </w:r>
            <w:r>
              <w:rPr>
                <w:rFonts w:ascii="Segoe UI Semilight" w:eastAsia="Arial Unicode MS" w:hAnsi="Segoe UI Semilight" w:cs="Segoe UI Semilight"/>
              </w:rPr>
              <w:t xml:space="preserve">Site-To-Site </w:t>
            </w: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 והן בתצורת קליינט</w:t>
            </w:r>
          </w:p>
          <w:p w:rsidR="00310DB7" w:rsidP="00310DB7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סריקת רשת לגילוי חולשות אבטחה באמצעות כלים ייעודיים כגון </w:t>
            </w:r>
            <w:r>
              <w:rPr>
                <w:rFonts w:ascii="Segoe UI Semilight" w:eastAsia="Arial Unicode MS" w:hAnsi="Segoe UI Semilight" w:cs="Segoe UI Semilight"/>
              </w:rPr>
              <w:t xml:space="preserve"> NESUS </w:t>
            </w: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וכן </w:t>
            </w:r>
            <w:r>
              <w:rPr>
                <w:rFonts w:ascii="Segoe UI Semilight" w:eastAsia="Arial Unicode MS" w:hAnsi="Segoe UI Semilight" w:cs="Segoe UI Semilight"/>
              </w:rPr>
              <w:t>Openvas</w:t>
            </w:r>
          </w:p>
          <w:p w:rsidR="00310DB7" w:rsidP="00310DB7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הגדרת והטמעת </w:t>
            </w:r>
            <w:r w:rsidRPr="00E968C2" w:rsidR="00E968C2">
              <w:rPr>
                <w:rFonts w:ascii="Segoe UI Semilight" w:eastAsia="Arial Unicode MS" w:hAnsi="Segoe UI Semilight" w:cs="Segoe UI Semilight"/>
              </w:rPr>
              <w:t>Firewall</w:t>
            </w:r>
            <w:r w:rsidR="00E968C2">
              <w:rPr>
                <w:rFonts w:ascii="Segoe UI Semilight" w:eastAsia="Arial Unicode MS" w:hAnsi="Segoe UI Semilight" w:cs="Segoe UI Semilight" w:hint="cs"/>
                <w:rtl/>
              </w:rPr>
              <w:t xml:space="preserve"> מבית </w:t>
            </w:r>
            <w:r w:rsidR="00E968C2">
              <w:rPr>
                <w:rFonts w:ascii="Segoe UI Semilight" w:eastAsia="Arial Unicode MS" w:hAnsi="Segoe UI Semilight" w:cs="Segoe UI Semilight"/>
              </w:rPr>
              <w:t>Fortinet</w:t>
            </w:r>
            <w:r w:rsidR="00E968C2">
              <w:rPr>
                <w:rFonts w:ascii="Segoe UI Semilight" w:eastAsia="Arial Unicode MS" w:hAnsi="Segoe UI Semilight" w:cs="Segoe UI Semilight" w:hint="cs"/>
                <w:rtl/>
              </w:rPr>
              <w:t xml:space="preserve"> ומבית </w:t>
            </w:r>
            <w:r w:rsidRPr="00E968C2" w:rsidR="00E968C2">
              <w:rPr>
                <w:rFonts w:ascii="Segoe UI Semilight" w:eastAsia="Arial Unicode MS" w:hAnsi="Segoe UI Semilight" w:cs="Segoe UI Semilight"/>
              </w:rPr>
              <w:t>checkpoint</w:t>
            </w:r>
          </w:p>
          <w:p w:rsidR="00534410" w:rsidP="00E968C2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ניתוח מתקפות סייבר  </w:t>
            </w:r>
            <w:r w:rsidRPr="00534410">
              <w:rPr>
                <w:rFonts w:ascii="Segoe UI Semilight" w:eastAsia="Arial Unicode MS" w:hAnsi="Segoe UI Semilight" w:cs="Segoe UI Semilight"/>
              </w:rPr>
              <w:t xml:space="preserve">Malware Analysis </w:t>
            </w:r>
            <w:r>
              <w:rPr>
                <w:rFonts w:ascii="Segoe UI Semilight" w:eastAsia="Arial Unicode MS" w:hAnsi="Segoe UI Semilight" w:cs="Segoe UI Semilight"/>
              </w:rPr>
              <w:t xml:space="preserve"> </w:t>
            </w:r>
            <w:r>
              <w:rPr>
                <w:rFonts w:ascii="Segoe UI Semilight" w:eastAsia="Arial Unicode MS" w:hAnsi="Segoe UI Semilight" w:cs="Segoe UI Semilight" w:hint="cs"/>
                <w:rtl/>
              </w:rPr>
              <w:t xml:space="preserve"> כולל שימוש בכלי ניתוח סטטיים ודינאמיים</w:t>
            </w:r>
          </w:p>
          <w:p w:rsidR="00E968C2" w:rsidRPr="00534410" w:rsidP="00534410">
            <w:pPr>
              <w:bidi/>
              <w:rPr>
                <w:rFonts w:ascii="Segoe UI Semilight" w:eastAsia="Arial Unicode MS" w:hAnsi="Segoe UI Semilight" w:cs="Segoe UI Semilight"/>
              </w:rPr>
            </w:pPr>
            <w:r>
              <w:rPr>
                <w:rFonts w:ascii="Segoe UI Semilight" w:eastAsia="Arial Unicode MS" w:hAnsi="Segoe UI Semilight" w:cs="Segoe UI Semilight"/>
              </w:rPr>
              <w:t xml:space="preserve">PEID </w:t>
            </w:r>
            <w:r>
              <w:rPr>
                <w:rFonts w:ascii="Segoe UI Semilight" w:eastAsia="Arial Unicode MS" w:hAnsi="Segoe UI Semilight" w:cs="Segoe UI Semilight"/>
              </w:rPr>
              <w:t>ILspy</w:t>
            </w:r>
            <w:r>
              <w:rPr>
                <w:rFonts w:ascii="Segoe UI Semilight" w:eastAsia="Arial Unicode MS" w:hAnsi="Segoe UI Semilight" w:cs="Segoe UI Semilight"/>
              </w:rPr>
              <w:t xml:space="preserve"> </w:t>
            </w:r>
            <w:r>
              <w:rPr>
                <w:rFonts w:ascii="Segoe UI Semilight" w:eastAsia="Arial Unicode MS" w:hAnsi="Segoe UI Semilight" w:cs="Segoe UI Semilight"/>
              </w:rPr>
              <w:t>Pestudio</w:t>
            </w:r>
            <w:r>
              <w:rPr>
                <w:rFonts w:ascii="Segoe UI Semilight" w:eastAsia="Arial Unicode MS" w:hAnsi="Segoe UI Semilight" w:cs="Segoe UI Semilight"/>
              </w:rPr>
              <w:t xml:space="preserve"> </w:t>
            </w:r>
            <w:r>
              <w:rPr>
                <w:rFonts w:ascii="Segoe UI Semilight" w:eastAsia="Arial Unicode MS" w:hAnsi="Segoe UI Semilight" w:cs="Segoe UI Semilight"/>
                <w:b/>
                <w:bCs/>
              </w:rPr>
              <w:t xml:space="preserve"> </w:t>
            </w:r>
            <w:r w:rsidRPr="00534410">
              <w:rPr>
                <w:rFonts w:ascii="Segoe UI Semilight" w:eastAsia="Arial Unicode MS" w:hAnsi="Segoe UI Semilight" w:cs="Segoe UI Semilight"/>
              </w:rPr>
              <w:t>ProcessExplorer</w:t>
            </w:r>
            <w:r w:rsidRPr="00534410">
              <w:rPr>
                <w:rFonts w:ascii="Segoe UI Semilight" w:eastAsia="Arial Unicode MS" w:hAnsi="Segoe UI Semilight" w:cs="Segoe UI Semilight"/>
                <w:b/>
                <w:bCs/>
              </w:rPr>
              <w:t xml:space="preserve"> </w:t>
            </w:r>
            <w:r>
              <w:fldChar w:fldCharType="begin"/>
            </w:r>
            <w:r>
              <w:instrText xml:space="preserve"> HYPERLINK "https://www.drushim.co.il/jobs/subcat/538/" </w:instrText>
            </w:r>
            <w:r>
              <w:fldChar w:fldCharType="separate"/>
            </w:r>
            <w:r w:rsidRPr="00E968C2">
              <w:rPr>
                <w:rStyle w:val="Hyperlink"/>
                <w:rFonts w:ascii="Segoe UI Semilight" w:eastAsia="Arial Unicode MS" w:hAnsi="Segoe UI Semilight" w:cs="Segoe UI Semilight"/>
                <w:b/>
                <w:bCs/>
              </w:rPr>
              <w:br/>
            </w:r>
            <w:r>
              <w:fldChar w:fldCharType="end"/>
            </w:r>
          </w:p>
          <w:p w:rsidR="00E968C2" w:rsidRPr="00E968C2" w:rsidP="00E968C2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</w:p>
          <w:p w:rsidR="00D406FB" w:rsidRPr="00D406FB" w:rsidP="00D406FB">
            <w:pPr>
              <w:bidi/>
              <w:rPr>
                <w:rFonts w:ascii="Segoe UI Semilight" w:eastAsia="Arial Unicode MS" w:hAnsi="Segoe UI Semilight" w:cs="Segoe UI Semilight"/>
              </w:rPr>
            </w:pPr>
          </w:p>
          <w:p w:rsidR="0046147E" w:rsidRPr="0046147E" w:rsidP="0046147E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</w:p>
        </w:tc>
      </w:tr>
      <w:tr w:rsidTr="00D406FB"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50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0053" w:rsidRPr="00F371C0" w:rsidP="00830B96">
            <w:pPr>
              <w:pStyle w:val="NormalWeb"/>
              <w:bidi/>
              <w:spacing w:line="20" w:lineRule="atLeast"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 xml:space="preserve">2013 - </w:t>
            </w:r>
            <w:r w:rsidRPr="00F371C0" w:rsidR="004A3DE9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2015</w:t>
            </w: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:</w:t>
            </w:r>
          </w:p>
        </w:tc>
        <w:tc>
          <w:tcPr>
            <w:tcW w:w="82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vAlign w:val="center"/>
            <w:hideMark/>
          </w:tcPr>
          <w:p w:rsidR="00D02727" w:rsidRPr="00F371C0" w:rsidP="00830B96">
            <w:pPr>
              <w:pStyle w:val="NormalWeb"/>
              <w:bidi/>
              <w:spacing w:after="240" w:afterAutospacing="0" w:line="20" w:lineRule="atLeast"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תעודה מייקרוסופט</w:t>
            </w:r>
            <w:r w:rsidRPr="00F371C0" w:rsidR="00830B96">
              <w:rPr>
                <w:rFonts w:ascii="Segoe UI Semilight" w:eastAsia="Arial Unicode MS" w:hAnsi="Segoe UI Semilight" w:cs="Segoe UI Semilight"/>
                <w:sz w:val="22"/>
                <w:szCs w:val="22"/>
              </w:rPr>
              <w:t xml:space="preserve"> MCSA </w:t>
            </w: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 xml:space="preserve">, קמפוס 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>שטראוס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br/>
            </w: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התמחות / מגמה: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t xml:space="preserve"> </w:t>
            </w: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טכנאות מחשבים וניהול רשתות</w:t>
            </w:r>
            <w:r w:rsidRPr="00F371C0" w:rsidR="004A3DE9">
              <w:rPr>
                <w:rFonts w:ascii="Segoe UI Semilight" w:eastAsia="Arial Unicode MS" w:hAnsi="Segoe UI Semilight" w:cs="Segoe UI Semilight"/>
                <w:rtl/>
              </w:rPr>
              <w:t>.</w:t>
            </w:r>
          </w:p>
          <w:p w:rsidR="00D02727" w:rsidRPr="00F371C0" w:rsidP="00830B96">
            <w:pPr>
              <w:bidi/>
              <w:spacing w:after="240" w:line="276" w:lineRule="auto"/>
              <w:rPr>
                <w:rFonts w:ascii="Segoe UI Semilight" w:eastAsia="Arial Unicode MS" w:hAnsi="Segoe UI Semilight" w:cs="Segoe UI Semilight"/>
                <w:b/>
                <w:bCs/>
                <w:u w:val="single"/>
              </w:rPr>
            </w:pPr>
          </w:p>
          <w:tbl>
            <w:tblPr>
              <w:bidiVisual/>
              <w:tblW w:w="10796" w:type="dxa"/>
              <w:tblLook w:val="04A0"/>
            </w:tblPr>
            <w:tblGrid>
              <w:gridCol w:w="236"/>
              <w:gridCol w:w="10560"/>
            </w:tblGrid>
            <w:tr w:rsidTr="00D02727">
              <w:tblPrEx>
                <w:tblW w:w="10796" w:type="dxa"/>
                <w:tblLook w:val="04A0"/>
              </w:tblPrEx>
              <w:trPr>
                <w:trHeight w:val="439"/>
              </w:trPr>
              <w:tc>
                <w:tcPr>
                  <w:tcW w:w="236" w:type="dxa"/>
                  <w:hideMark/>
                </w:tcPr>
                <w:p w:rsidR="00D02727" w:rsidRPr="00F371C0" w:rsidP="00830B96">
                  <w:pPr>
                    <w:bidi/>
                    <w:rPr>
                      <w:rFonts w:ascii="Segoe UI Semilight" w:eastAsia="Arial Unicode MS" w:hAnsi="Segoe UI Semilight" w:cs="Segoe UI Semilight"/>
                      <w:b/>
                      <w:bCs/>
                    </w:rPr>
                  </w:pPr>
                </w:p>
              </w:tc>
              <w:tc>
                <w:tcPr>
                  <w:tcW w:w="10560" w:type="dxa"/>
                </w:tcPr>
                <w:p w:rsidR="00D02727" w:rsidRPr="00F371C0" w:rsidP="00830B96">
                  <w:pPr>
                    <w:bidi/>
                    <w:rPr>
                      <w:rFonts w:ascii="Segoe UI Semilight" w:eastAsia="Arial Unicode MS" w:hAnsi="Segoe UI Semilight" w:cs="Segoe UI Semilight"/>
                      <w:rtl/>
                    </w:rPr>
                  </w:pPr>
                  <w:r w:rsidRPr="00F371C0">
                    <w:rPr>
                      <w:rFonts w:ascii="Segoe UI Semilight" w:eastAsia="Arial Unicode MS" w:hAnsi="Segoe UI Semilight" w:cs="Segoe UI Semilight"/>
                      <w:rtl/>
                    </w:rPr>
                    <w:t xml:space="preserve">קורס ייחודי ומקיף (800ש') בתחזוקת מחשב אישי וניהול רשתות </w:t>
                  </w:r>
                  <w:r w:rsidRPr="00F371C0">
                    <w:rPr>
                      <w:rFonts w:ascii="Segoe UI Semilight" w:eastAsia="Arial Unicode MS" w:hAnsi="Segoe UI Semilight" w:cs="Segoe UI Semilight"/>
                    </w:rPr>
                    <w:t>MCSA</w:t>
                  </w:r>
                </w:p>
                <w:p w:rsidR="00D02727" w:rsidRPr="00F371C0" w:rsidP="00830B96">
                  <w:pPr>
                    <w:bidi/>
                    <w:rPr>
                      <w:rFonts w:ascii="Segoe UI Semilight" w:eastAsia="Arial Unicode MS" w:hAnsi="Segoe UI Semilight" w:cs="Segoe UI Semilight"/>
                      <w:rtl/>
                    </w:rPr>
                  </w:pPr>
                </w:p>
                <w:p w:rsidR="00D02727" w:rsidRPr="00F371C0" w:rsidP="00830B96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  <w:rtl/>
                    </w:rPr>
                  </w:pP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  <w:rtl/>
                    </w:rPr>
                    <w:t xml:space="preserve">פירוק והרכבה של חומרה והתקנת משפחת מערכות הפעלה </w:t>
                  </w: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  <w:t>Microsoft Windows\Server</w:t>
                  </w:r>
                </w:p>
                <w:p w:rsidR="00D02727" w:rsidRPr="00F371C0" w:rsidP="00830B96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</w:pP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  <w:rtl/>
                    </w:rPr>
                    <w:t>התקנת מנהל התקן (</w:t>
                  </w: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  <w:t>Drivers</w:t>
                  </w: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  <w:rtl/>
                    </w:rPr>
                    <w:t>) ופריסת קובצי תמונה (</w:t>
                  </w: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  <w:t>Image</w:t>
                  </w: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  <w:rtl/>
                    </w:rPr>
                    <w:t>) ופתרון בעיות אתחול.</w:t>
                  </w:r>
                </w:p>
                <w:p w:rsidR="00D02727" w:rsidRPr="00F371C0" w:rsidP="00830B96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</w:pP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  <w:rtl/>
                    </w:rPr>
                    <w:t>התמודדות עם וירוסים ותוכנות זדוניות.</w:t>
                  </w:r>
                </w:p>
                <w:p w:rsidR="00D02727" w:rsidRPr="00F371C0" w:rsidP="00830B96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</w:pP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  <w:rtl/>
                    </w:rPr>
                    <w:t>התקנת מדפסות וסורקים והטמעתם ברשתות משרדיות, ארגוניות או ביתיות.</w:t>
                  </w:r>
                </w:p>
                <w:p w:rsidR="00D02727" w:rsidRPr="00F371C0" w:rsidP="00830B96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</w:pP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  <w:rtl/>
                    </w:rPr>
                    <w:t xml:space="preserve">ידע בפרוטוקולי תקשורת </w:t>
                  </w: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  <w:t>TCP/IP</w:t>
                  </w: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  <w:rtl/>
                    </w:rPr>
                    <w:t xml:space="preserve"> והגדרות ניתוב.</w:t>
                  </w:r>
                </w:p>
                <w:p w:rsidR="00D02727" w:rsidRPr="00F371C0" w:rsidP="00830B96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</w:pP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  <w:rtl/>
                    </w:rPr>
                    <w:t>טיפול בבעיות תקשורת וגלישה ברשת או אינטרנט וכן תקלות דואר אלק</w:t>
                  </w:r>
                  <w:r w:rsidRPr="00F371C0" w:rsidR="000044A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  <w:rtl/>
                    </w:rPr>
                    <w:t>טרו</w:t>
                  </w: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  <w:rtl/>
                    </w:rPr>
                    <w:t>ני.</w:t>
                  </w:r>
                </w:p>
                <w:p w:rsidR="00D02727" w:rsidRPr="00F371C0" w:rsidP="00830B96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spacing w:after="200"/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</w:pP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  <w:rtl/>
                    </w:rPr>
                    <w:t>הקמת מערכות רשת מסוגים הבאים:</w:t>
                  </w:r>
                </w:p>
                <w:p w:rsidR="00D02727" w:rsidRPr="00F371C0" w:rsidP="00830B96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</w:pP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  <w:t>Server: Created Management Maintenance, AD\DC, WSUS, DHCP, DNS, WEB, FTP, NNTP, RIS\WDS, CA</w:t>
                  </w: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  <w:rtl/>
                    </w:rPr>
                    <w:t>,</w:t>
                  </w:r>
                </w:p>
                <w:p w:rsidR="00D02727" w:rsidRPr="00F371C0" w:rsidP="00830B96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</w:pP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  <w:t>Infrastructure: Hubs, Routers, Switches, Cameras &amp; DVR</w:t>
                  </w:r>
                </w:p>
                <w:p w:rsidR="00D02727" w:rsidRPr="00F371C0" w:rsidP="00830B96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</w:pP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  <w:t>Storage: DAS or NAS Based RAID\ iSCSI</w:t>
                  </w: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  <w:rtl/>
                    </w:rPr>
                    <w:t>,</w:t>
                  </w:r>
                </w:p>
                <w:p w:rsidR="00D02727" w:rsidRPr="00F371C0" w:rsidP="00830B96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</w:pP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  <w:t xml:space="preserve">Communication: RRAS, RADIUS, VPN\dial, </w:t>
                  </w: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  <w:t>WiFi</w:t>
                  </w: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  <w:t>, WWAN</w:t>
                  </w:r>
                </w:p>
                <w:p w:rsidR="00D02727" w:rsidRPr="00F371C0" w:rsidP="00830B96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</w:pP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  <w:t>Virtualization:  Hyper-V, VMware  ESXI</w:t>
                  </w:r>
                </w:p>
                <w:p w:rsidR="00D02727" w:rsidRPr="00F371C0" w:rsidP="00830B96">
                  <w:pPr>
                    <w:pStyle w:val="ListParagraph"/>
                    <w:numPr>
                      <w:ilvl w:val="0"/>
                      <w:numId w:val="4"/>
                    </w:numPr>
                    <w:bidi/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</w:pPr>
                  <w:r w:rsidRPr="00F371C0">
                    <w:rPr>
                      <w:rFonts w:ascii="Segoe UI Semilight" w:eastAsia="Arial Unicode MS" w:hAnsi="Segoe UI Semilight" w:cs="Segoe UI Semilight"/>
                      <w:color w:val="0D0D0D"/>
                      <w:sz w:val="25"/>
                      <w:szCs w:val="25"/>
                    </w:rPr>
                    <w:t>Exchange: 2003\7\10\13 Protocols SMTP\IMAP\POP\OWA\OMA</w:t>
                  </w:r>
                </w:p>
                <w:p w:rsidR="00D02727" w:rsidRPr="00F371C0" w:rsidP="00830B96">
                  <w:pPr>
                    <w:pStyle w:val="ListParagraph"/>
                    <w:bidi/>
                    <w:ind w:left="1065"/>
                    <w:rPr>
                      <w:rFonts w:ascii="Segoe UI Semilight" w:eastAsia="Arial Unicode MS" w:hAnsi="Segoe UI Semilight" w:cs="Segoe UI Semilight"/>
                    </w:rPr>
                  </w:pPr>
                </w:p>
              </w:tc>
            </w:tr>
          </w:tbl>
          <w:p w:rsidR="004A3DE9" w:rsidRPr="00F371C0" w:rsidP="00830B96">
            <w:pPr>
              <w:pStyle w:val="NormalWeb"/>
              <w:bidi/>
              <w:spacing w:after="240" w:afterAutospacing="0" w:line="20" w:lineRule="atLeast"/>
              <w:rPr>
                <w:rFonts w:ascii="Segoe UI Semilight" w:eastAsia="Arial Unicode MS" w:hAnsi="Segoe UI Semilight" w:cs="Segoe UI Semilight"/>
                <w:b/>
                <w:bCs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b/>
                <w:bCs/>
                <w:rtl/>
              </w:rPr>
              <w:t xml:space="preserve">סיום  </w:t>
            </w:r>
            <w:r w:rsidRPr="00F371C0">
              <w:rPr>
                <w:rFonts w:ascii="Segoe UI Semilight" w:eastAsia="Arial Unicode MS" w:hAnsi="Segoe UI Semilight" w:cs="Segoe UI Semilight"/>
                <w:b/>
                <w:bCs/>
                <w:rtl/>
              </w:rPr>
              <w:t>קורס בהצלחה ו</w:t>
            </w:r>
            <w:r w:rsidRPr="00F371C0">
              <w:rPr>
                <w:rFonts w:ascii="Segoe UI Semilight" w:eastAsia="Arial Unicode MS" w:hAnsi="Segoe UI Semilight" w:cs="Segoe UI Semilight"/>
                <w:b/>
                <w:bCs/>
                <w:rtl/>
              </w:rPr>
              <w:t xml:space="preserve">קבלת </w:t>
            </w:r>
            <w:r w:rsidRPr="00F371C0">
              <w:rPr>
                <w:rFonts w:ascii="Segoe UI Semilight" w:eastAsia="Arial Unicode MS" w:hAnsi="Segoe UI Semilight" w:cs="Segoe UI Semilight"/>
                <w:b/>
                <w:bCs/>
                <w:rtl/>
              </w:rPr>
              <w:t>תעודה מחברת מייקרוסופט.</w:t>
            </w:r>
          </w:p>
        </w:tc>
      </w:tr>
    </w:tbl>
    <w:p w:rsidR="005A0053" w:rsidRPr="00F371C0" w:rsidP="00830B96">
      <w:pPr>
        <w:pStyle w:val="NormalWeb"/>
        <w:bidi/>
        <w:spacing w:before="0" w:beforeAutospacing="0" w:after="0" w:afterAutospacing="0" w:line="20" w:lineRule="atLeast"/>
        <w:rPr>
          <w:rFonts w:ascii="Segoe UI Semilight" w:eastAsia="Arial Unicode MS" w:hAnsi="Segoe UI Semilight" w:cs="Segoe UI Semilight"/>
          <w:vanish/>
          <w:rtl/>
        </w:rPr>
      </w:pPr>
    </w:p>
    <w:tbl>
      <w:tblPr>
        <w:bidiVisual/>
        <w:tblW w:w="0" w:type="auto"/>
        <w:tblInd w:w="-93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3"/>
      </w:tblGrid>
      <w:tr w:rsidTr="008F0C6B">
        <w:tblPrEx>
          <w:tblW w:w="0" w:type="auto"/>
          <w:tblInd w:w="-93" w:type="dxa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843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0132C0" w:rsidRPr="00F371C0" w:rsidP="00830B9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</w:p>
        </w:tc>
      </w:tr>
    </w:tbl>
    <w:p w:rsidR="005A0053" w:rsidRPr="00F371C0" w:rsidP="00830B96">
      <w:pPr>
        <w:pStyle w:val="NormalWeb"/>
        <w:bidi/>
        <w:spacing w:before="0" w:beforeAutospacing="0" w:after="0" w:afterAutospacing="0" w:line="20" w:lineRule="atLeast"/>
        <w:rPr>
          <w:rFonts w:ascii="Segoe UI Semilight" w:eastAsia="Arial Unicode MS" w:hAnsi="Segoe UI Semilight" w:cs="Segoe UI Semilight"/>
          <w:vanish/>
          <w:rtl/>
        </w:rPr>
      </w:pPr>
    </w:p>
    <w:tbl>
      <w:tblPr>
        <w:bidiVisual/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50"/>
      </w:tblGrid>
      <w:tr>
        <w:tblPrEx>
          <w:tblW w:w="0" w:type="auto"/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332"/>
        </w:trPr>
        <w:tc>
          <w:tcPr>
            <w:tcW w:w="97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0053" w:rsidRPr="00F371C0" w:rsidP="00830B96">
            <w:pPr>
              <w:bidi/>
              <w:rPr>
                <w:rFonts w:ascii="Segoe UI Semilight" w:eastAsia="Arial Unicode MS" w:hAnsi="Segoe UI Semilight" w:cs="Segoe UI Semilight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b/>
                <w:bCs/>
                <w:sz w:val="22"/>
                <w:szCs w:val="22"/>
                <w:u w:val="single"/>
                <w:rtl/>
              </w:rPr>
              <w:t>שפות:</w:t>
            </w:r>
          </w:p>
        </w:tc>
      </w:tr>
      <w:tr>
        <w:tblPrEx>
          <w:tblW w:w="0" w:type="auto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975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hideMark/>
          </w:tcPr>
          <w:p w:rsidR="005A0053" w:rsidRPr="00F371C0" w:rsidP="00830B96">
            <w:pPr>
              <w:bidi/>
              <w:spacing w:after="45"/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עברית – שפת אם</w:t>
            </w:r>
            <w:r w:rsidRPr="00F371C0">
              <w:rPr>
                <w:rFonts w:ascii="Segoe UI Semilight" w:eastAsia="Arial Unicode MS" w:hAnsi="Segoe UI Semilight" w:cs="Segoe UI Semilight"/>
                <w:rtl/>
              </w:rPr>
              <w:br/>
            </w: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אנגלית טכנית – רמה</w:t>
            </w:r>
            <w:r w:rsidRPr="00F371C0" w:rsidR="00830B96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 xml:space="preserve"> גבוהה</w:t>
            </w:r>
          </w:p>
          <w:p w:rsidR="00DE105A" w:rsidRPr="00F371C0" w:rsidP="00DE105A">
            <w:pPr>
              <w:bidi/>
              <w:spacing w:after="45"/>
              <w:rPr>
                <w:rFonts w:ascii="Segoe UI Semilight" w:eastAsia="Arial Unicode MS" w:hAnsi="Segoe UI Semilight" w:cs="Segoe UI Semilight"/>
                <w:b/>
                <w:bCs/>
                <w:sz w:val="22"/>
                <w:szCs w:val="22"/>
                <w:u w:val="single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b/>
                <w:bCs/>
                <w:sz w:val="22"/>
                <w:szCs w:val="22"/>
                <w:u w:val="single"/>
                <w:rtl/>
              </w:rPr>
              <w:t xml:space="preserve">תכונות: </w:t>
            </w:r>
          </w:p>
          <w:p w:rsidR="00DE105A" w:rsidP="00DE105A">
            <w:pPr>
              <w:bidi/>
              <w:spacing w:after="45"/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חריצות, קבלת אחריות, עמידה ביעדים ולוחות זמנים.</w:t>
            </w:r>
          </w:p>
          <w:p w:rsidR="0041744B" w:rsidRPr="00F371C0" w:rsidP="0041744B">
            <w:pPr>
              <w:bidi/>
              <w:spacing w:after="45"/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</w:pPr>
            <w:r>
              <w:rPr>
                <w:rFonts w:ascii="Segoe UI Semilight" w:eastAsia="Arial Unicode MS" w:hAnsi="Segoe UI Semilight" w:cs="Segoe UI Semilight" w:hint="cs"/>
                <w:sz w:val="22"/>
                <w:szCs w:val="22"/>
                <w:rtl/>
              </w:rPr>
              <w:t>אוהב לחקור דברים לעומק, ואז לחקור שוב</w:t>
            </w:r>
            <w:r w:rsidRPr="0041744B">
              <w:rPr>
                <w:rFonts w:ascii="Wingdings" w:eastAsia="Arial Unicode MS" w:hAnsi="Wingdings" w:cs="Segoe UI Semilight"/>
                <w:sz w:val="22"/>
                <w:szCs w:val="22"/>
              </w:rPr>
              <w:sym w:font="Wingdings" w:char="F04A"/>
            </w:r>
          </w:p>
          <w:p w:rsidR="00DE105A" w:rsidRPr="00F371C0" w:rsidP="00DE105A">
            <w:pPr>
              <w:bidi/>
              <w:spacing w:after="45"/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 xml:space="preserve">הקפדה על נהלים ודרך עבודה </w:t>
            </w:r>
            <w:r w:rsidRPr="00F371C0" w:rsidR="00482514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 xml:space="preserve">מסודרת, </w:t>
            </w: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 xml:space="preserve">תיעוד מלא </w:t>
            </w:r>
            <w:r w:rsidRPr="00F371C0" w:rsidR="00482514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על פי הדרישה</w:t>
            </w:r>
          </w:p>
          <w:p w:rsidR="00482514" w:rsidRPr="00F371C0" w:rsidP="00482514">
            <w:pPr>
              <w:bidi/>
              <w:spacing w:after="45"/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יכולת התנהלות ואינטראקציה מול משתמשים רבים וברמות ידע שונות</w:t>
            </w:r>
          </w:p>
          <w:p w:rsidR="00482514" w:rsidRPr="00F371C0" w:rsidP="00482514">
            <w:pPr>
              <w:bidi/>
              <w:spacing w:after="45"/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  <w:t>חשיבה מחוץ לקופסא, פתרון בעיות</w:t>
            </w:r>
          </w:p>
          <w:p w:rsidR="00482514" w:rsidRPr="00F371C0" w:rsidP="00482514">
            <w:pPr>
              <w:bidi/>
              <w:spacing w:after="45"/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</w:pPr>
            <w:bookmarkStart w:id="0" w:name="_GoBack"/>
            <w:bookmarkEnd w:id="0"/>
          </w:p>
          <w:p w:rsidR="008258A8" w:rsidRPr="00F371C0" w:rsidP="00830B96">
            <w:pPr>
              <w:bidi/>
              <w:spacing w:after="45"/>
              <w:rPr>
                <w:rFonts w:ascii="Segoe UI Semilight" w:eastAsia="Arial Unicode MS" w:hAnsi="Segoe UI Semilight" w:cs="Segoe UI Semilight"/>
                <w:sz w:val="22"/>
                <w:szCs w:val="22"/>
                <w:rtl/>
              </w:rPr>
            </w:pPr>
          </w:p>
          <w:p w:rsidR="008258A8" w:rsidRPr="00F371C0" w:rsidP="00830B96">
            <w:pPr>
              <w:bidi/>
              <w:spacing w:after="45"/>
              <w:rPr>
                <w:rFonts w:ascii="Segoe UI Semilight" w:eastAsia="Arial Unicode MS" w:hAnsi="Segoe UI Semilight" w:cs="Segoe UI Semilight"/>
                <w:b/>
                <w:bCs/>
                <w:rtl/>
              </w:rPr>
            </w:pPr>
            <w:r w:rsidRPr="00F371C0">
              <w:rPr>
                <w:rFonts w:ascii="Segoe UI Semilight" w:eastAsia="Arial Unicode MS" w:hAnsi="Segoe UI Semilight" w:cs="Segoe UI Semilight"/>
                <w:b/>
                <w:bCs/>
                <w:sz w:val="22"/>
                <w:szCs w:val="22"/>
                <w:rtl/>
              </w:rPr>
              <w:t>רישיון נהיגה, בעל רכב</w:t>
            </w:r>
          </w:p>
        </w:tc>
      </w:tr>
    </w:tbl>
    <w:p w:rsidR="00D961D7" w:rsidRPr="00F371C0" w:rsidP="00830B96">
      <w:pPr>
        <w:pStyle w:val="NormalWeb"/>
        <w:bidi/>
        <w:spacing w:line="20" w:lineRule="atLeast"/>
        <w:rPr>
          <w:rFonts w:ascii="Segoe UI Semilight" w:eastAsia="Arial Unicode MS" w:hAnsi="Segoe UI Semilight" w:cs="Segoe UI Semilight"/>
          <w:sz w:val="22"/>
          <w:szCs w:val="22"/>
          <w:rtl/>
        </w:rPr>
      </w:pPr>
      <w:r w:rsidRPr="00F371C0">
        <w:rPr>
          <w:rFonts w:ascii="Segoe UI Semilight" w:eastAsia="Arial Unicode MS" w:hAnsi="Segoe UI Semilight" w:cs="Segoe UI Semilight"/>
          <w:sz w:val="22"/>
          <w:szCs w:val="22"/>
          <w:rtl/>
        </w:rPr>
        <w:t>* המלצות יימסרו עפ"י דרישה</w:t>
      </w:r>
    </w:p>
    <w:p w:rsidR="00482514" w:rsidRPr="00F371C0" w:rsidP="0041744B">
      <w:pPr>
        <w:pStyle w:val="NormalWeb"/>
        <w:bidi/>
        <w:spacing w:line="20" w:lineRule="atLeast"/>
        <w:rPr>
          <w:rFonts w:ascii="Segoe UI Semilight" w:eastAsia="Arial Unicode MS" w:hAnsi="Segoe UI Semilight" w:cs="Segoe UI Semilight"/>
          <w:sz w:val="22"/>
          <w:szCs w:val="22"/>
          <w:rtl/>
        </w:rPr>
      </w:pPr>
      <w:r w:rsidRPr="00F371C0">
        <w:rPr>
          <w:rFonts w:ascii="Segoe UI Semilight" w:eastAsia="Arial Unicode MS" w:hAnsi="Segoe UI Semilight" w:cs="Segoe UI Semilight"/>
          <w:sz w:val="22"/>
          <w:szCs w:val="22"/>
          <w:rtl/>
        </w:rPr>
        <w:t xml:space="preserve">אשמח להכיר את הארגון שלכם ולהתגייס לקדם את מערך </w:t>
      </w:r>
      <w:r w:rsidR="0041744B">
        <w:rPr>
          <w:rFonts w:ascii="Segoe UI Semilight" w:eastAsia="Arial Unicode MS" w:hAnsi="Segoe UI Semilight" w:cs="Segoe UI Semilight" w:hint="cs"/>
          <w:sz w:val="22"/>
          <w:szCs w:val="22"/>
          <w:rtl/>
        </w:rPr>
        <w:t>אבטחת המידע</w:t>
      </w:r>
      <w:r w:rsidR="0041744B">
        <w:rPr>
          <w:rFonts w:ascii="Segoe UI Semilight" w:eastAsia="Arial Unicode MS" w:hAnsi="Segoe UI Semilight" w:cs="Segoe UI Semilight"/>
          <w:sz w:val="22"/>
          <w:szCs w:val="22"/>
          <w:rtl/>
        </w:rPr>
        <w:t xml:space="preserve"> </w:t>
      </w:r>
      <w:r w:rsidR="0041744B">
        <w:rPr>
          <w:rFonts w:ascii="Segoe UI Semilight" w:eastAsia="Arial Unicode MS" w:hAnsi="Segoe UI Semilight" w:cs="Segoe UI Semilight" w:hint="cs"/>
          <w:sz w:val="22"/>
          <w:szCs w:val="22"/>
          <w:rtl/>
        </w:rPr>
        <w:t>ושיפור חווית המשתמש</w:t>
      </w:r>
      <w:r w:rsidRPr="00F371C0">
        <w:rPr>
          <w:rFonts w:ascii="Segoe UI Semilight" w:eastAsia="Arial Unicode MS" w:hAnsi="Segoe UI Semilight" w:cs="Segoe UI Semilight"/>
          <w:sz w:val="22"/>
          <w:szCs w:val="22"/>
          <w:rtl/>
        </w:rPr>
        <w:t>!</w:t>
      </w:r>
    </w:p>
    <w:p w:rsidR="00482514" w:rsidRPr="00F371C0" w:rsidP="00482514">
      <w:pPr>
        <w:pStyle w:val="NormalWeb"/>
        <w:bidi/>
        <w:spacing w:line="20" w:lineRule="atLeast"/>
        <w:rPr>
          <w:rFonts w:ascii="Segoe UI Semilight" w:eastAsia="Arial Unicode MS" w:hAnsi="Segoe UI Semilight" w:cs="Segoe UI Semilight"/>
          <w:rtl/>
        </w:rPr>
      </w:pPr>
    </w:p>
    <w:sectPr>
      <w:headerReference w:type="default" r:id="rId4"/>
      <w:pgSz w:w="12240" w:h="15840"/>
      <w:pgMar w:top="144" w:right="720" w:bottom="144" w:left="288" w:header="144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88196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391B03"/>
    <w:multiLevelType w:val="hybridMultilevel"/>
    <w:tmpl w:val="E85A592A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41273433"/>
    <w:multiLevelType w:val="hybridMultilevel"/>
    <w:tmpl w:val="AF305134"/>
    <w:lvl w:ilvl="0">
      <w:start w:val="1"/>
      <w:numFmt w:val="decimal"/>
      <w:lvlText w:val="%1."/>
      <w:lvlJc w:val="left"/>
      <w:pPr>
        <w:ind w:left="2280" w:hanging="360"/>
      </w:pPr>
    </w:lvl>
    <w:lvl w:ilvl="1" w:tentative="1">
      <w:start w:val="1"/>
      <w:numFmt w:val="lowerLetter"/>
      <w:lvlText w:val="%2."/>
      <w:lvlJc w:val="left"/>
      <w:pPr>
        <w:ind w:left="3000" w:hanging="360"/>
      </w:pPr>
    </w:lvl>
    <w:lvl w:ilvl="2" w:tentative="1">
      <w:start w:val="1"/>
      <w:numFmt w:val="lowerRoman"/>
      <w:lvlText w:val="%3."/>
      <w:lvlJc w:val="right"/>
      <w:pPr>
        <w:ind w:left="3720" w:hanging="180"/>
      </w:pPr>
    </w:lvl>
    <w:lvl w:ilvl="3" w:tentative="1">
      <w:start w:val="1"/>
      <w:numFmt w:val="decimal"/>
      <w:lvlText w:val="%4."/>
      <w:lvlJc w:val="left"/>
      <w:pPr>
        <w:ind w:left="4440" w:hanging="360"/>
      </w:pPr>
    </w:lvl>
    <w:lvl w:ilvl="4" w:tentative="1">
      <w:start w:val="1"/>
      <w:numFmt w:val="lowerLetter"/>
      <w:lvlText w:val="%5."/>
      <w:lvlJc w:val="left"/>
      <w:pPr>
        <w:ind w:left="5160" w:hanging="360"/>
      </w:pPr>
    </w:lvl>
    <w:lvl w:ilvl="5" w:tentative="1">
      <w:start w:val="1"/>
      <w:numFmt w:val="lowerRoman"/>
      <w:lvlText w:val="%6."/>
      <w:lvlJc w:val="right"/>
      <w:pPr>
        <w:ind w:left="5880" w:hanging="180"/>
      </w:pPr>
    </w:lvl>
    <w:lvl w:ilvl="6" w:tentative="1">
      <w:start w:val="1"/>
      <w:numFmt w:val="decimal"/>
      <w:lvlText w:val="%7."/>
      <w:lvlJc w:val="left"/>
      <w:pPr>
        <w:ind w:left="6600" w:hanging="360"/>
      </w:pPr>
    </w:lvl>
    <w:lvl w:ilvl="7" w:tentative="1">
      <w:start w:val="1"/>
      <w:numFmt w:val="lowerLetter"/>
      <w:lvlText w:val="%8."/>
      <w:lvlJc w:val="left"/>
      <w:pPr>
        <w:ind w:left="7320" w:hanging="360"/>
      </w:pPr>
    </w:lvl>
    <w:lvl w:ilvl="8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>
    <w:nsid w:val="4A182E71"/>
    <w:multiLevelType w:val="hybridMultilevel"/>
    <w:tmpl w:val="A642AAD8"/>
    <w:lvl w:ilvl="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>
    <w:nsid w:val="4C3840D9"/>
    <w:multiLevelType w:val="hybridMultilevel"/>
    <w:tmpl w:val="E0C21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582997"/>
    <w:multiLevelType w:val="multilevel"/>
    <w:tmpl w:val="9FF4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E9"/>
    <w:rsid w:val="000044A0"/>
    <w:rsid w:val="000132C0"/>
    <w:rsid w:val="00183172"/>
    <w:rsid w:val="00274B90"/>
    <w:rsid w:val="00290F8E"/>
    <w:rsid w:val="00310DB7"/>
    <w:rsid w:val="0041744B"/>
    <w:rsid w:val="0046147E"/>
    <w:rsid w:val="004730DF"/>
    <w:rsid w:val="00482514"/>
    <w:rsid w:val="004A3DE9"/>
    <w:rsid w:val="004E17C7"/>
    <w:rsid w:val="004E380D"/>
    <w:rsid w:val="00534410"/>
    <w:rsid w:val="005A0053"/>
    <w:rsid w:val="00650CB6"/>
    <w:rsid w:val="0069314E"/>
    <w:rsid w:val="006933B9"/>
    <w:rsid w:val="008258A8"/>
    <w:rsid w:val="00830B96"/>
    <w:rsid w:val="008F0C6B"/>
    <w:rsid w:val="009C6686"/>
    <w:rsid w:val="00A55B46"/>
    <w:rsid w:val="00C9421F"/>
    <w:rsid w:val="00CB3010"/>
    <w:rsid w:val="00CF5A67"/>
    <w:rsid w:val="00D02727"/>
    <w:rsid w:val="00D406FB"/>
    <w:rsid w:val="00D82249"/>
    <w:rsid w:val="00D949D6"/>
    <w:rsid w:val="00D961D7"/>
    <w:rsid w:val="00DE105A"/>
    <w:rsid w:val="00DE7AE3"/>
    <w:rsid w:val="00E0070D"/>
    <w:rsid w:val="00E0221D"/>
    <w:rsid w:val="00E677E3"/>
    <w:rsid w:val="00E81FE6"/>
    <w:rsid w:val="00E968C2"/>
    <w:rsid w:val="00EC13AC"/>
    <w:rsid w:val="00F21B83"/>
    <w:rsid w:val="00F371C0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A43D27A-26E5-41DD-900C-90498589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4614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4A3DE9"/>
    <w:pPr>
      <w:ind w:left="720"/>
      <w:contextualSpacing/>
    </w:pPr>
  </w:style>
  <w:style w:type="character" w:customStyle="1" w:styleId="1">
    <w:name w:val="כותרת 1 תו"/>
    <w:basedOn w:val="DefaultParagraphFont"/>
    <w:link w:val="Heading1"/>
    <w:uiPriority w:val="9"/>
    <w:rsid w:val="004614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E96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787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eliezer</dc:creator>
  <cp:lastModifiedBy>אליעזר</cp:lastModifiedBy>
  <cp:revision>3</cp:revision>
  <cp:lastPrinted>2021-08-05T13:58:00Z</cp:lastPrinted>
  <dcterms:created xsi:type="dcterms:W3CDTF">2022-01-16T17:42:00Z</dcterms:created>
  <dcterms:modified xsi:type="dcterms:W3CDTF">2022-01-17T18:37:00Z</dcterms:modified>
</cp:coreProperties>
</file>