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22F68" w:rsidRPr="00BB4612" w:rsidP="00A22F68">
      <w:pPr>
        <w:bidi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BB4612">
        <w:rPr>
          <w:rFonts w:ascii="Arial" w:hAnsi="Arial" w:cs="David" w:hint="cs"/>
          <w:b/>
          <w:bCs/>
          <w:sz w:val="28"/>
          <w:szCs w:val="28"/>
          <w:rtl/>
        </w:rPr>
        <w:t xml:space="preserve">רבני </w:t>
      </w:r>
      <w:r>
        <w:rPr>
          <w:rFonts w:ascii="Arial" w:hAnsi="Arial" w:cs="David" w:hint="cs"/>
          <w:b/>
          <w:bCs/>
          <w:sz w:val="28"/>
          <w:szCs w:val="28"/>
          <w:rtl/>
        </w:rPr>
        <w:t>קובי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עיר מגורים-</w:t>
      </w:r>
      <w:r w:rsidRPr="00BB4612">
        <w:rPr>
          <w:rFonts w:cs="David" w:hint="cs"/>
          <w:b/>
          <w:bCs/>
          <w:sz w:val="28"/>
          <w:szCs w:val="28"/>
          <w:rtl/>
        </w:rPr>
        <w:t xml:space="preserve"> ירושלים</w:t>
      </w:r>
    </w:p>
    <w:p w:rsidR="00A22F68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BB4612">
        <w:rPr>
          <w:rFonts w:cs="David" w:hint="cs"/>
          <w:b/>
          <w:bCs/>
          <w:sz w:val="28"/>
          <w:szCs w:val="28"/>
          <w:rtl/>
        </w:rPr>
        <w:t>נייד-</w:t>
      </w:r>
      <w:r w:rsidRPr="00BB4612">
        <w:rPr>
          <w:rFonts w:cs="David"/>
          <w:b/>
          <w:bCs/>
          <w:sz w:val="28"/>
          <w:szCs w:val="28"/>
          <w:rtl/>
        </w:rPr>
        <w:t xml:space="preserve"> 0545831082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CE46A1">
        <w:rPr>
          <w:rFonts w:cs="David"/>
          <w:b/>
          <w:bCs/>
          <w:sz w:val="28"/>
          <w:szCs w:val="28"/>
          <w:rtl/>
        </w:rPr>
        <w:t>שנת לידה- 1985</w:t>
      </w:r>
    </w:p>
    <w:p w:rsidR="00A22F68" w:rsidRPr="00BB4612" w:rsidP="00A22F68">
      <w:pPr>
        <w:pStyle w:val="a"/>
        <w:jc w:val="center"/>
        <w:rPr>
          <w:rFonts w:cs="David"/>
          <w:b/>
          <w:bCs/>
          <w:sz w:val="28"/>
          <w:szCs w:val="28"/>
          <w:rtl/>
        </w:rPr>
      </w:pPr>
      <w:r w:rsidRPr="00BB4612">
        <w:rPr>
          <w:rFonts w:cs="David" w:hint="cs"/>
          <w:b/>
          <w:bCs/>
          <w:sz w:val="28"/>
          <w:szCs w:val="28"/>
          <w:rtl/>
        </w:rPr>
        <w:t>מספר זהות- 034603480</w:t>
      </w:r>
    </w:p>
    <w:p w:rsidR="00A22F68" w:rsidRPr="009362A4" w:rsidP="00A22F68">
      <w:pPr>
        <w:pStyle w:val="a"/>
        <w:jc w:val="center"/>
        <w:rPr>
          <w:rFonts w:cs="David"/>
          <w:sz w:val="28"/>
          <w:szCs w:val="28"/>
        </w:rPr>
      </w:pPr>
      <w:r w:rsidRPr="009362A4">
        <w:rPr>
          <w:rFonts w:cs="David" w:hint="cs"/>
          <w:sz w:val="28"/>
          <w:szCs w:val="28"/>
          <w:rtl/>
        </w:rPr>
        <w:t xml:space="preserve">דוא"ל- </w:t>
      </w:r>
      <w:r w:rsidRPr="009362A4">
        <w:rPr>
          <w:rFonts w:cs="David" w:hint="cs"/>
          <w:sz w:val="28"/>
          <w:szCs w:val="28"/>
        </w:rPr>
        <w:t>kobir555@gmail.com</w:t>
      </w:r>
    </w:p>
    <w:p w:rsidR="00A22F68" w:rsidP="00A22F68">
      <w:pPr>
        <w:pStyle w:val="a0"/>
        <w:spacing w:after="0"/>
        <w:jc w:val="left"/>
        <w:rPr>
          <w:rFonts w:cs="David"/>
          <w:b/>
          <w:bCs/>
          <w:sz w:val="24"/>
          <w:szCs w:val="24"/>
          <w:rtl/>
        </w:rPr>
      </w:pPr>
    </w:p>
    <w:p w:rsidR="005D62C5" w:rsidRPr="001B300A" w:rsidP="005D62C5">
      <w:pPr>
        <w:pStyle w:val="a0"/>
        <w:spacing w:after="0"/>
        <w:jc w:val="left"/>
        <w:rPr>
          <w:b/>
          <w:bCs/>
          <w:color w:val="222222"/>
          <w:sz w:val="24"/>
          <w:szCs w:val="24"/>
          <w:u w:val="single"/>
          <w:shd w:val="clear" w:color="auto" w:fill="F8F9FA"/>
          <w:rtl/>
        </w:rPr>
      </w:pPr>
      <w:r w:rsidRPr="005D62C5">
        <w:rPr>
          <w:sz w:val="24"/>
          <w:szCs w:val="24"/>
        </w:rPr>
        <w:br/>
      </w:r>
      <w:r w:rsidRPr="001B300A">
        <w:rPr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התמחויו</w:t>
      </w: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ת</w:t>
      </w:r>
      <w:r w:rsidRPr="001B300A">
        <w:rPr>
          <w:b/>
          <w:bCs/>
          <w:color w:val="2E74B5" w:themeColor="accent5" w:themeShade="BF"/>
          <w:sz w:val="24"/>
          <w:szCs w:val="24"/>
          <w:u w:val="single"/>
          <w:shd w:val="clear" w:color="auto" w:fill="F8F9FA"/>
        </w:rPr>
        <w:t xml:space="preserve"> </w:t>
      </w: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shd w:val="clear" w:color="auto" w:fill="F8F9FA"/>
          <w:rtl/>
        </w:rPr>
        <w:t>:</w:t>
      </w:r>
    </w:p>
    <w:p w:rsidR="005D62C5" w:rsidP="00CA6FAC">
      <w:pPr>
        <w:pStyle w:val="a0"/>
        <w:numPr>
          <w:ilvl w:val="0"/>
          <w:numId w:val="1"/>
        </w:numPr>
        <w:spacing w:after="0"/>
        <w:jc w:val="left"/>
        <w:rPr>
          <w:color w:val="222222"/>
          <w:sz w:val="24"/>
          <w:szCs w:val="24"/>
          <w:shd w:val="clear" w:color="auto" w:fill="F8F9FA"/>
          <w:rtl/>
        </w:rPr>
      </w:pPr>
      <w:r w:rsidRPr="005D62C5">
        <w:rPr>
          <w:color w:val="222222"/>
          <w:sz w:val="24"/>
          <w:szCs w:val="24"/>
          <w:shd w:val="clear" w:color="auto" w:fill="F8F9FA"/>
          <w:rtl/>
        </w:rPr>
        <w:t>תמיכה טכנית</w:t>
      </w:r>
    </w:p>
    <w:p w:rsidR="00C0704A" w:rsidP="00CA6FAC">
      <w:pPr>
        <w:pStyle w:val="a0"/>
        <w:numPr>
          <w:ilvl w:val="0"/>
          <w:numId w:val="1"/>
        </w:numPr>
        <w:spacing w:after="0"/>
        <w:jc w:val="left"/>
        <w:rPr>
          <w:color w:val="222222"/>
          <w:sz w:val="24"/>
          <w:szCs w:val="24"/>
          <w:shd w:val="clear" w:color="auto" w:fill="F8F9FA"/>
          <w:rtl/>
        </w:rPr>
      </w:pPr>
      <w:r>
        <w:rPr>
          <w:rFonts w:hint="cs"/>
          <w:color w:val="222222"/>
          <w:sz w:val="24"/>
          <w:szCs w:val="24"/>
          <w:shd w:val="clear" w:color="auto" w:fill="F8F9FA"/>
          <w:rtl/>
        </w:rPr>
        <w:t>ני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>ה</w:t>
      </w:r>
      <w:r>
        <w:rPr>
          <w:rFonts w:hint="cs"/>
          <w:color w:val="222222"/>
          <w:sz w:val="24"/>
          <w:szCs w:val="24"/>
          <w:shd w:val="clear" w:color="auto" w:fill="F8F9FA"/>
          <w:rtl/>
        </w:rPr>
        <w:t>ו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>ל אינטגרציה בין משתמש</w:t>
      </w:r>
      <w:r>
        <w:rPr>
          <w:rFonts w:hint="cs"/>
          <w:color w:val="222222"/>
          <w:sz w:val="24"/>
          <w:szCs w:val="24"/>
          <w:shd w:val="clear" w:color="auto" w:fill="F8F9FA"/>
          <w:rtl/>
        </w:rPr>
        <w:t>י</w:t>
      </w:r>
      <w:r w:rsidRPr="005D62C5" w:rsidR="005D62C5">
        <w:rPr>
          <w:color w:val="222222"/>
          <w:sz w:val="24"/>
          <w:szCs w:val="24"/>
          <w:shd w:val="clear" w:color="auto" w:fill="F8F9FA"/>
          <w:rtl/>
        </w:rPr>
        <w:t xml:space="preserve"> הקצה וצוות הפיתוח</w:t>
      </w:r>
    </w:p>
    <w:p w:rsidR="00C0704A" w:rsidRPr="00C0704A" w:rsidP="00CA6FAC">
      <w:pPr>
        <w:pStyle w:val="a0"/>
        <w:numPr>
          <w:ilvl w:val="0"/>
          <w:numId w:val="1"/>
        </w:numPr>
        <w:spacing w:after="0"/>
        <w:jc w:val="left"/>
        <w:rPr>
          <w:rFonts w:cs="David"/>
          <w:b/>
          <w:bCs/>
          <w:sz w:val="24"/>
          <w:szCs w:val="24"/>
        </w:rPr>
      </w:pP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ביצוע 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>שיפורים</w:t>
      </w:r>
      <w:r w:rsidR="00CA6FAC"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 ותיקונים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 xml:space="preserve"> </w:t>
      </w:r>
      <w:r w:rsidR="00CA6FAC">
        <w:rPr>
          <w:rFonts w:asciiTheme="minorBidi" w:hAnsiTheme="minorBidi" w:cstheme="minorBidi" w:hint="cs"/>
          <w:color w:val="222222"/>
          <w:sz w:val="24"/>
          <w:szCs w:val="24"/>
          <w:rtl/>
        </w:rPr>
        <w:t>באמצעות</w:t>
      </w:r>
      <w:r w:rsidRPr="00C0704A">
        <w:rPr>
          <w:rFonts w:asciiTheme="minorBidi" w:hAnsiTheme="minorBidi" w:cstheme="minorBidi"/>
          <w:color w:val="222222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צוות פיתוח שבאחריותי </w:t>
      </w:r>
    </w:p>
    <w:p w:rsidR="005D62C5" w:rsidRPr="00C0704A" w:rsidP="005D62C5">
      <w:pPr>
        <w:pStyle w:val="a0"/>
        <w:spacing w:after="0"/>
        <w:jc w:val="left"/>
        <w:rPr>
          <w:rFonts w:cs="David"/>
          <w:sz w:val="24"/>
          <w:szCs w:val="24"/>
          <w:rtl/>
        </w:rPr>
      </w:pPr>
    </w:p>
    <w:p w:rsidR="005D62C5" w:rsidRPr="005D62C5" w:rsidP="005D62C5">
      <w:pPr>
        <w:pStyle w:val="a0"/>
        <w:spacing w:after="0"/>
        <w:jc w:val="left"/>
        <w:rPr>
          <w:rFonts w:cs="David"/>
          <w:b/>
          <w:bCs/>
          <w:sz w:val="24"/>
          <w:szCs w:val="24"/>
          <w:rtl/>
        </w:rPr>
      </w:pPr>
    </w:p>
    <w:p w:rsidR="00A22F68" w:rsidRPr="001B300A" w:rsidP="00A22F68">
      <w:pPr>
        <w:pStyle w:val="a0"/>
        <w:spacing w:after="0"/>
        <w:rPr>
          <w:b/>
          <w:bCs/>
          <w:sz w:val="24"/>
          <w:szCs w:val="24"/>
          <w:u w:val="single"/>
          <w:rtl/>
        </w:rPr>
      </w:pPr>
      <w:r w:rsidRPr="001B300A">
        <w:rPr>
          <w:rFonts w:hint="cs"/>
          <w:b/>
          <w:bCs/>
          <w:color w:val="2E74B5" w:themeColor="accent5" w:themeShade="BF"/>
          <w:sz w:val="24"/>
          <w:szCs w:val="24"/>
          <w:u w:val="single"/>
          <w:rtl/>
        </w:rPr>
        <w:t>ניסיון מקצועי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P="005D62C5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2018- היום</w:t>
      </w:r>
      <w:r w:rsidRPr="00E622CA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 xml:space="preserve"> מערכת </w:t>
      </w:r>
      <w:r w:rsidR="00CA6FAC">
        <w:rPr>
          <w:rFonts w:ascii="Arial" w:hAnsi="Arial" w:cs="Arial" w:hint="cs"/>
          <w:b/>
          <w:bCs/>
          <w:rtl/>
        </w:rPr>
        <w:t>"</w:t>
      </w:r>
      <w:r>
        <w:rPr>
          <w:rFonts w:ascii="Arial" w:hAnsi="Arial" w:cs="Arial" w:hint="cs"/>
          <w:b/>
          <w:bCs/>
          <w:rtl/>
        </w:rPr>
        <w:t xml:space="preserve">רישוי </w:t>
      </w:r>
      <w:r w:rsidRPr="005D236D">
        <w:rPr>
          <w:rFonts w:ascii="Arial" w:hAnsi="Arial" w:cs="Arial"/>
          <w:b/>
          <w:bCs/>
          <w:rtl/>
        </w:rPr>
        <w:t>זמין</w:t>
      </w:r>
      <w:r w:rsidR="00CA6FAC">
        <w:rPr>
          <w:rFonts w:ascii="Arial" w:hAnsi="Arial" w:cs="Arial" w:hint="cs"/>
          <w:b/>
          <w:bCs/>
          <w:rtl/>
        </w:rPr>
        <w:t>"</w:t>
      </w:r>
      <w:r w:rsidRPr="005D236D">
        <w:rPr>
          <w:rFonts w:ascii="Arial" w:hAnsi="Arial" w:cs="Arial" w:hint="cs"/>
          <w:b/>
          <w:bCs/>
          <w:rtl/>
        </w:rPr>
        <w:t xml:space="preserve"> </w:t>
      </w:r>
      <w:r w:rsidR="00CA6FAC">
        <w:rPr>
          <w:rFonts w:ascii="Arial" w:hAnsi="Arial" w:cs="Arial" w:hint="cs"/>
          <w:b/>
          <w:bCs/>
          <w:rtl/>
        </w:rPr>
        <w:t>שב</w:t>
      </w:r>
      <w:r>
        <w:rPr>
          <w:rFonts w:ascii="Arial" w:hAnsi="Arial" w:cs="Arial" w:hint="cs"/>
          <w:b/>
          <w:bCs/>
          <w:rtl/>
        </w:rPr>
        <w:t>מנהל התכנון</w:t>
      </w:r>
      <w:r w:rsidRPr="005D236D">
        <w:rPr>
          <w:rFonts w:ascii="Arial" w:hAnsi="Arial" w:cs="Arial" w:hint="cs"/>
          <w:b/>
          <w:bCs/>
          <w:rtl/>
        </w:rPr>
        <w:t>,</w:t>
      </w:r>
      <w:r>
        <w:rPr>
          <w:rFonts w:ascii="Arial" w:hAnsi="Arial" w:cs="Arial" w:hint="cs"/>
          <w:b/>
          <w:bCs/>
          <w:rtl/>
        </w:rPr>
        <w:t xml:space="preserve"> </w:t>
      </w:r>
      <w:r w:rsidR="004E508D">
        <w:rPr>
          <w:rFonts w:ascii="Arial" w:hAnsi="Arial" w:cs="Arial" w:hint="cs"/>
          <w:b/>
          <w:bCs/>
          <w:rtl/>
        </w:rPr>
        <w:t xml:space="preserve">אחראי </w:t>
      </w:r>
      <w:r w:rsidR="005D62C5">
        <w:rPr>
          <w:rFonts w:ascii="Arial" w:hAnsi="Arial" w:cs="Arial" w:hint="cs"/>
          <w:b/>
          <w:bCs/>
          <w:rtl/>
        </w:rPr>
        <w:t>אינטגרציה 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יעוץ באפיון צרכי הלקוח</w:t>
      </w:r>
      <w:r w:rsidR="003E10E3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,קבלת החלטות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יחד עם</w:t>
      </w:r>
      <w:r>
        <w:rPr>
          <w:rFonts w:ascii="Arial" w:hAnsi="Arial" w:cs="Arial" w:hint="cs"/>
          <w:rtl/>
        </w:rPr>
        <w:t xml:space="preserve"> ראשי צוותי הפיתוח על </w:t>
      </w:r>
      <w:r>
        <w:rPr>
          <w:rFonts w:ascii="Arial" w:hAnsi="Arial" w:cs="Arial"/>
        </w:rPr>
        <w:t>Task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>ים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שי</w:t>
      </w:r>
      <w:r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 xml:space="preserve">עלו בגרסאות </w:t>
      </w:r>
      <w:r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rtl/>
        </w:rPr>
        <w:t xml:space="preserve">הבאות. </w:t>
      </w:r>
      <w:r w:rsidRPr="00D151F4">
        <w:rPr>
          <w:rFonts w:ascii="Arial" w:hAnsi="Arial" w:cs="Arial" w:hint="cs"/>
          <w:rtl/>
        </w:rPr>
        <w:t xml:space="preserve">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 w:rsidRPr="005D236D">
        <w:rPr>
          <w:rFonts w:ascii="Arial" w:hAnsi="Arial" w:cs="Arial" w:hint="cs"/>
          <w:rtl/>
        </w:rPr>
        <w:t>ר</w:t>
      </w:r>
      <w:r>
        <w:rPr>
          <w:rFonts w:ascii="Arial" w:hAnsi="Arial" w:cs="Arial" w:hint="cs"/>
          <w:rtl/>
        </w:rPr>
        <w:t>י</w:t>
      </w:r>
      <w:r w:rsidRPr="005D236D">
        <w:rPr>
          <w:rFonts w:ascii="Arial" w:hAnsi="Arial" w:cs="Arial" w:hint="cs"/>
          <w:rtl/>
        </w:rPr>
        <w:t>כ</w:t>
      </w:r>
      <w:r>
        <w:rPr>
          <w:rFonts w:ascii="Arial" w:hAnsi="Arial" w:cs="Arial" w:hint="cs"/>
          <w:rtl/>
        </w:rPr>
        <w:t>ו</w:t>
      </w:r>
      <w:r w:rsidRPr="005D236D">
        <w:rPr>
          <w:rFonts w:ascii="Arial" w:hAnsi="Arial" w:cs="Arial" w:hint="cs"/>
          <w:rtl/>
        </w:rPr>
        <w:t>ז תקלות יצור (</w:t>
      </w:r>
      <w:r w:rsidRPr="005D236D">
        <w:rPr>
          <w:rFonts w:ascii="Arial" w:hAnsi="Arial" w:cs="Arial"/>
        </w:rPr>
        <w:t>Production</w:t>
      </w:r>
      <w:r w:rsidRPr="005D236D">
        <w:rPr>
          <w:rFonts w:ascii="Arial" w:hAnsi="Arial" w:cs="Arial" w:hint="cs"/>
          <w:rtl/>
        </w:rPr>
        <w:t>) ב</w:t>
      </w:r>
      <w:r>
        <w:rPr>
          <w:rFonts w:ascii="Arial" w:hAnsi="Arial" w:cs="Arial" w:hint="cs"/>
          <w:rtl/>
        </w:rPr>
        <w:t xml:space="preserve">מערכת "רישוי זמין" </w:t>
      </w:r>
      <w:r>
        <w:rPr>
          <w:rFonts w:ascii="Arial" w:hAnsi="Arial" w:cs="Arial" w:hint="cs"/>
          <w:rtl/>
        </w:rPr>
        <w:t>ות</w:t>
      </w:r>
      <w:r w:rsidR="00CA6FAC">
        <w:rPr>
          <w:rFonts w:ascii="Arial" w:hAnsi="Arial" w:cs="Arial" w:hint="cs"/>
          <w:rtl/>
        </w:rPr>
        <w:t>י</w:t>
      </w:r>
      <w:r>
        <w:rPr>
          <w:rFonts w:ascii="Arial" w:hAnsi="Arial" w:cs="Arial" w:hint="cs"/>
          <w:rtl/>
        </w:rPr>
        <w:t>עד</w:t>
      </w:r>
      <w:r w:rsidR="00CA6FAC"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>פן</w:t>
      </w:r>
      <w:r w:rsidR="00CA6FAC">
        <w:rPr>
          <w:rFonts w:ascii="Arial" w:hAnsi="Arial" w:cs="Arial" w:hint="cs"/>
          <w:rtl/>
        </w:rPr>
        <w:t>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ניהול הדרישות</w:t>
      </w:r>
      <w:r>
        <w:rPr>
          <w:rFonts w:ascii="Arial" w:hAnsi="Arial" w:cs="Arial" w:hint="cs"/>
          <w:rtl/>
        </w:rPr>
        <w:t xml:space="preserve"> (</w:t>
      </w:r>
      <w:r>
        <w:rPr>
          <w:rFonts w:ascii="Arial" w:hAnsi="Arial" w:cs="Arial"/>
        </w:rPr>
        <w:t>Requirements</w:t>
      </w:r>
      <w:r>
        <w:rPr>
          <w:rFonts w:ascii="Arial" w:hAnsi="Arial" w:cs="Arial" w:hint="cs"/>
          <w:rtl/>
        </w:rPr>
        <w:t>)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ש</w:t>
      </w:r>
      <w:r>
        <w:rPr>
          <w:rFonts w:ascii="Arial" w:hAnsi="Arial" w:cs="Arial" w:hint="cs"/>
          <w:rtl/>
        </w:rPr>
        <w:t>מגיעות ממשתמשי המערכת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 xml:space="preserve"> 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אפיון דרישות לתיקון </w:t>
      </w:r>
      <w:r>
        <w:rPr>
          <w:rFonts w:ascii="Arial" w:hAnsi="Arial" w:cs="Arial" w:hint="cs"/>
          <w:rtl/>
        </w:rPr>
        <w:t xml:space="preserve">עבור </w:t>
      </w:r>
      <w:r>
        <w:rPr>
          <w:rFonts w:ascii="Arial" w:hAnsi="Arial" w:cs="Arial" w:hint="cs"/>
          <w:rtl/>
        </w:rPr>
        <w:t xml:space="preserve">צוותי הפיתוח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ניטור ומעקב אחר ביצוע התיקונים לשביעות רצון המשתמשים.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P="00A22F68">
      <w:pPr>
        <w:pStyle w:val="-"/>
        <w:spacing w:before="0" w:after="0"/>
        <w:rPr>
          <w:color w:val="auto"/>
          <w:sz w:val="24"/>
          <w:szCs w:val="24"/>
          <w:rtl/>
        </w:rPr>
      </w:pPr>
      <w:r w:rsidRPr="00DC0FAE">
        <w:rPr>
          <w:rFonts w:hint="cs"/>
          <w:color w:val="auto"/>
          <w:sz w:val="24"/>
          <w:szCs w:val="24"/>
          <w:rtl/>
        </w:rPr>
        <w:t xml:space="preserve">2016-2017 : </w:t>
      </w:r>
      <w:r w:rsidR="00CA6FAC">
        <w:rPr>
          <w:rFonts w:hint="cs"/>
          <w:color w:val="auto"/>
          <w:sz w:val="24"/>
          <w:szCs w:val="24"/>
          <w:rtl/>
        </w:rPr>
        <w:t>מערכת "</w:t>
      </w:r>
      <w:r w:rsidRPr="00DC0FAE">
        <w:rPr>
          <w:color w:val="auto"/>
          <w:sz w:val="24"/>
          <w:szCs w:val="24"/>
          <w:rtl/>
        </w:rPr>
        <w:t>ממשל זמין</w:t>
      </w:r>
      <w:r w:rsidR="00CA6FAC">
        <w:rPr>
          <w:rFonts w:hint="cs"/>
          <w:color w:val="auto"/>
          <w:sz w:val="24"/>
          <w:szCs w:val="24"/>
          <w:rtl/>
        </w:rPr>
        <w:t>"</w:t>
      </w:r>
      <w:r>
        <w:rPr>
          <w:rFonts w:hint="cs"/>
          <w:color w:val="auto"/>
          <w:sz w:val="24"/>
          <w:szCs w:val="24"/>
          <w:rtl/>
        </w:rPr>
        <w:t>, משרד ר</w:t>
      </w:r>
      <w:r w:rsidR="00CA6FAC">
        <w:rPr>
          <w:rFonts w:hint="cs"/>
          <w:color w:val="auto"/>
          <w:sz w:val="24"/>
          <w:szCs w:val="24"/>
          <w:rtl/>
        </w:rPr>
        <w:t>ו</w:t>
      </w:r>
      <w:r>
        <w:rPr>
          <w:rFonts w:hint="cs"/>
          <w:color w:val="auto"/>
          <w:sz w:val="24"/>
          <w:szCs w:val="24"/>
          <w:rtl/>
        </w:rPr>
        <w:t xml:space="preserve">ה"מ , נציג </w:t>
      </w:r>
      <w:r w:rsidRPr="00DC0FAE">
        <w:rPr>
          <w:rFonts w:hint="cs"/>
          <w:color w:val="auto"/>
          <w:sz w:val="24"/>
          <w:szCs w:val="24"/>
          <w:rtl/>
        </w:rPr>
        <w:t xml:space="preserve">תמיכה </w:t>
      </w:r>
      <w:r>
        <w:rPr>
          <w:rFonts w:hint="cs"/>
          <w:color w:val="auto"/>
          <w:sz w:val="24"/>
          <w:szCs w:val="24"/>
          <w:rtl/>
        </w:rPr>
        <w:t>טכנית בכיר</w:t>
      </w:r>
      <w:r w:rsidRPr="00DC0FAE">
        <w:rPr>
          <w:rFonts w:hint="cs"/>
          <w:color w:val="auto"/>
          <w:sz w:val="24"/>
          <w:szCs w:val="24"/>
          <w:rtl/>
        </w:rPr>
        <w:t xml:space="preserve"> 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התמחות </w:t>
      </w:r>
      <w:r w:rsidRPr="00E462AF">
        <w:rPr>
          <w:rFonts w:ascii="Arial" w:hAnsi="Arial" w:cs="Arial" w:hint="cs"/>
          <w:rtl/>
        </w:rPr>
        <w:t>במערכת "רישוי זמין"</w:t>
      </w:r>
      <w:r>
        <w:rPr>
          <w:rFonts w:ascii="Arial" w:hAnsi="Arial" w:cs="Arial" w:hint="cs"/>
          <w:rtl/>
        </w:rPr>
        <w:t xml:space="preserve">,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תמיכה טכנית במשתמשים מרשויות רישוי ואדריכלים.</w:t>
      </w:r>
    </w:p>
    <w:p w:rsidR="00CA6FAC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יעוץ באפיון צרכי הלקוח </w:t>
      </w:r>
    </w:p>
    <w:p w:rsidR="00CA6FAC" w:rsidP="00CA6FAC">
      <w:pPr>
        <w:bidi/>
        <w:ind w:left="360"/>
        <w:rPr>
          <w:rFonts w:ascii="Arial" w:hAnsi="Arial" w:cs="Arial"/>
          <w:rtl/>
        </w:rPr>
      </w:pPr>
      <w:r w:rsidRPr="00CB45FD">
        <w:rPr>
          <w:rFonts w:ascii="Arial" w:hAnsi="Arial" w:cs="Arial"/>
          <w:rtl/>
        </w:rPr>
        <w:t xml:space="preserve">טיפול בתקלות יצור </w:t>
      </w:r>
    </w:p>
    <w:p w:rsidR="00A22F68" w:rsidP="00CA6FAC">
      <w:pPr>
        <w:bidi/>
        <w:ind w:left="360"/>
        <w:rPr>
          <w:rFonts w:ascii="Arial" w:hAnsi="Arial" w:cs="Arial"/>
          <w:rtl/>
        </w:rPr>
      </w:pPr>
      <w:r w:rsidRPr="00CB45FD">
        <w:rPr>
          <w:rFonts w:ascii="Arial" w:hAnsi="Arial" w:cs="Arial"/>
          <w:rtl/>
        </w:rPr>
        <w:t>השלמ</w:t>
      </w:r>
      <w:r>
        <w:rPr>
          <w:rFonts w:ascii="Arial" w:hAnsi="Arial" w:cs="Arial"/>
          <w:rtl/>
        </w:rPr>
        <w:t xml:space="preserve">ת 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פערי ידע לצוותים השונים</w:t>
      </w:r>
      <w:r w:rsidRPr="00CB45FD">
        <w:rPr>
          <w:rFonts w:ascii="Arial" w:hAnsi="Arial" w:cs="Arial"/>
          <w:rtl/>
        </w:rPr>
        <w:t>, והט</w:t>
      </w:r>
      <w:r w:rsidRPr="00CB45FD">
        <w:rPr>
          <w:rFonts w:ascii="Arial" w:hAnsi="Arial" w:cs="Arial" w:hint="cs"/>
          <w:rtl/>
        </w:rPr>
        <w:t>מע</w:t>
      </w:r>
      <w:r w:rsidR="00CA6FAC">
        <w:rPr>
          <w:rFonts w:ascii="Arial" w:hAnsi="Arial" w:cs="Arial" w:hint="cs"/>
          <w:rtl/>
        </w:rPr>
        <w:t>תם</w:t>
      </w:r>
      <w:r w:rsidRPr="00CB45FD">
        <w:rPr>
          <w:rFonts w:ascii="Arial" w:hAnsi="Arial" w:cs="Arial" w:hint="cs"/>
          <w:rtl/>
        </w:rPr>
        <w:t xml:space="preserve"> </w:t>
      </w:r>
      <w:r w:rsidRPr="00CB45FD">
        <w:rPr>
          <w:rFonts w:ascii="Arial" w:hAnsi="Arial" w:cs="Arial"/>
          <w:rtl/>
        </w:rPr>
        <w:t>בפועל</w:t>
      </w:r>
      <w:r>
        <w:rPr>
          <w:rFonts w:ascii="Arial" w:hAnsi="Arial" w:cs="Arial" w:hint="cs"/>
          <w:rtl/>
        </w:rPr>
        <w:t>.</w:t>
      </w:r>
    </w:p>
    <w:p w:rsidR="00A22F68" w:rsidP="00A22F68">
      <w:pPr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תחזוקת המערכת באופן שוטף מול הצדדים המעורבים .</w:t>
      </w:r>
    </w:p>
    <w:p w:rsidR="00A22F68" w:rsidP="00A22F68">
      <w:pPr>
        <w:pStyle w:val="-"/>
        <w:spacing w:before="0" w:after="0"/>
        <w:rPr>
          <w:color w:val="auto"/>
          <w:sz w:val="24"/>
          <w:szCs w:val="24"/>
          <w:u w:val="single"/>
          <w:rtl/>
        </w:rPr>
      </w:pPr>
    </w:p>
    <w:p w:rsidR="00A22F68" w:rsidRPr="00DC0FAE" w:rsidP="00A22F68">
      <w:pPr>
        <w:pStyle w:val="-"/>
        <w:spacing w:before="0" w:after="0"/>
        <w:rPr>
          <w:color w:val="auto"/>
          <w:sz w:val="24"/>
          <w:szCs w:val="24"/>
          <w:rtl/>
        </w:rPr>
      </w:pPr>
      <w:r w:rsidRPr="00DC0FAE">
        <w:rPr>
          <w:rFonts w:hint="cs"/>
          <w:color w:val="auto"/>
          <w:sz w:val="24"/>
          <w:szCs w:val="24"/>
          <w:rtl/>
        </w:rPr>
        <w:t>2015-2016</w:t>
      </w:r>
      <w:r w:rsidRPr="00DC0FAE">
        <w:rPr>
          <w:color w:val="auto"/>
          <w:sz w:val="24"/>
          <w:szCs w:val="24"/>
          <w:rtl/>
        </w:rPr>
        <w:t xml:space="preserve"> </w:t>
      </w:r>
      <w:r w:rsidRPr="00DC0FAE">
        <w:rPr>
          <w:rFonts w:hint="cs"/>
          <w:color w:val="auto"/>
          <w:sz w:val="24"/>
          <w:szCs w:val="24"/>
          <w:rtl/>
        </w:rPr>
        <w:t xml:space="preserve">  </w:t>
      </w:r>
      <w:r w:rsidR="00CA6FAC">
        <w:rPr>
          <w:rFonts w:hint="cs"/>
          <w:color w:val="auto"/>
          <w:sz w:val="24"/>
          <w:szCs w:val="24"/>
          <w:rtl/>
        </w:rPr>
        <w:t>מערכת "</w:t>
      </w:r>
      <w:r w:rsidRPr="00DC0FAE">
        <w:rPr>
          <w:color w:val="auto"/>
          <w:sz w:val="24"/>
          <w:szCs w:val="24"/>
          <w:rtl/>
        </w:rPr>
        <w:t>ממשל זמין</w:t>
      </w:r>
      <w:r w:rsidR="00CA6FAC">
        <w:rPr>
          <w:rFonts w:hint="cs"/>
          <w:color w:val="auto"/>
          <w:sz w:val="24"/>
          <w:szCs w:val="24"/>
          <w:rtl/>
        </w:rPr>
        <w:t>"</w:t>
      </w:r>
      <w:r>
        <w:rPr>
          <w:rFonts w:hint="cs"/>
          <w:color w:val="auto"/>
          <w:sz w:val="24"/>
          <w:szCs w:val="24"/>
          <w:rtl/>
        </w:rPr>
        <w:t>, משרד ר</w:t>
      </w:r>
      <w:r w:rsidR="00CA6FAC">
        <w:rPr>
          <w:rFonts w:hint="cs"/>
          <w:color w:val="auto"/>
          <w:sz w:val="24"/>
          <w:szCs w:val="24"/>
          <w:rtl/>
        </w:rPr>
        <w:t>ו</w:t>
      </w:r>
      <w:r>
        <w:rPr>
          <w:rFonts w:hint="cs"/>
          <w:color w:val="auto"/>
          <w:sz w:val="24"/>
          <w:szCs w:val="24"/>
          <w:rtl/>
        </w:rPr>
        <w:t xml:space="preserve">ה"מ , נציג </w:t>
      </w:r>
      <w:r w:rsidRPr="00DC0FAE">
        <w:rPr>
          <w:rFonts w:hint="cs"/>
          <w:color w:val="auto"/>
          <w:sz w:val="24"/>
          <w:szCs w:val="24"/>
          <w:rtl/>
        </w:rPr>
        <w:t xml:space="preserve">תמיכה </w:t>
      </w:r>
      <w:r>
        <w:rPr>
          <w:rFonts w:hint="cs"/>
          <w:color w:val="auto"/>
          <w:sz w:val="24"/>
          <w:szCs w:val="24"/>
          <w:rtl/>
        </w:rPr>
        <w:t xml:space="preserve">טכנית  </w:t>
      </w:r>
    </w:p>
    <w:p w:rsidR="00A22F68" w:rsidRPr="00CB45FD" w:rsidP="00A22F68">
      <w:pPr>
        <w:bidi/>
        <w:ind w:firstLine="360"/>
        <w:rPr>
          <w:rFonts w:ascii="Arial" w:hAnsi="Arial" w:cs="Arial"/>
        </w:rPr>
      </w:pPr>
      <w:r w:rsidRPr="00E462AF">
        <w:rPr>
          <w:rFonts w:ascii="Arial" w:hAnsi="Arial" w:cs="Arial" w:hint="cs"/>
          <w:rtl/>
        </w:rPr>
        <w:t xml:space="preserve">תמיכה </w:t>
      </w:r>
      <w:r>
        <w:rPr>
          <w:rFonts w:ascii="Arial" w:hAnsi="Arial" w:cs="Arial" w:hint="cs"/>
          <w:rtl/>
        </w:rPr>
        <w:t xml:space="preserve">טכנית </w:t>
      </w:r>
      <w:r w:rsidRPr="00CB45FD">
        <w:rPr>
          <w:rFonts w:ascii="Arial" w:hAnsi="Arial" w:cs="Arial"/>
          <w:rtl/>
        </w:rPr>
        <w:t>ב</w:t>
      </w:r>
      <w:r>
        <w:rPr>
          <w:rFonts w:ascii="Arial" w:hAnsi="Arial" w:cs="Arial"/>
          <w:rtl/>
        </w:rPr>
        <w:t>שירותי</w:t>
      </w:r>
      <w:r>
        <w:rPr>
          <w:rFonts w:ascii="Arial" w:hAnsi="Arial" w:cs="Arial" w:hint="cs"/>
          <w:rtl/>
        </w:rPr>
        <w:t>ם המקוונים של ממשל זמין</w:t>
      </w:r>
      <w:r w:rsidRPr="00CB45FD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המסופקים </w:t>
      </w:r>
      <w:r w:rsidRPr="00CB45FD">
        <w:rPr>
          <w:rFonts w:ascii="Arial" w:hAnsi="Arial" w:cs="Arial"/>
          <w:rtl/>
        </w:rPr>
        <w:t>לכלל אזרחי המדינה</w:t>
      </w:r>
      <w:r>
        <w:rPr>
          <w:rFonts w:ascii="Arial" w:hAnsi="Arial" w:cs="Arial" w:hint="cs"/>
          <w:rtl/>
        </w:rPr>
        <w:t>.</w:t>
      </w:r>
    </w:p>
    <w:p w:rsidR="00A22F68" w:rsidP="00A22F68">
      <w:pPr>
        <w:bidi/>
        <w:ind w:firstLine="360"/>
        <w:jc w:val="both"/>
        <w:rPr>
          <w:rFonts w:ascii="Arial" w:hAnsi="Arial" w:cs="Arial"/>
        </w:rPr>
      </w:pPr>
      <w:r w:rsidRPr="00CB45FD">
        <w:rPr>
          <w:rFonts w:ascii="Arial" w:hAnsi="Arial" w:cs="Arial"/>
          <w:rtl/>
        </w:rPr>
        <w:t>אח</w:t>
      </w:r>
      <w:r>
        <w:rPr>
          <w:rFonts w:ascii="Arial" w:hAnsi="Arial" w:cs="Arial" w:hint="cs"/>
          <w:rtl/>
        </w:rPr>
        <w:t>ראי משמרת - ליווי ו</w:t>
      </w:r>
      <w:r w:rsidRPr="00CB45FD">
        <w:rPr>
          <w:rFonts w:ascii="Arial" w:hAnsi="Arial" w:cs="Arial"/>
          <w:rtl/>
        </w:rPr>
        <w:t>חפיפה לנציגים החדשים</w:t>
      </w:r>
    </w:p>
    <w:p w:rsidR="00A22F68" w:rsidP="00A22F68">
      <w:pPr>
        <w:bidi/>
        <w:rPr>
          <w:rFonts w:ascii="Arial" w:hAnsi="Arial" w:cs="Arial"/>
          <w:rtl/>
        </w:rPr>
      </w:pPr>
    </w:p>
    <w:p w:rsidR="00A22F68" w:rsidP="00A22F68">
      <w:pPr>
        <w:pStyle w:val="a0"/>
        <w:spacing w:after="0"/>
        <w:rPr>
          <w:sz w:val="24"/>
          <w:szCs w:val="24"/>
          <w:rtl/>
        </w:rPr>
      </w:pPr>
      <w:r w:rsidRPr="009741EF">
        <w:rPr>
          <w:b/>
          <w:bCs/>
          <w:sz w:val="24"/>
          <w:szCs w:val="24"/>
          <w:rtl/>
        </w:rPr>
        <w:t>2012-201</w:t>
      </w:r>
      <w:r w:rsidRPr="009741EF">
        <w:rPr>
          <w:rFonts w:hint="cs"/>
          <w:b/>
          <w:bCs/>
          <w:sz w:val="24"/>
          <w:szCs w:val="24"/>
          <w:rtl/>
        </w:rPr>
        <w:t xml:space="preserve">4 </w:t>
      </w:r>
      <w:r w:rsidRPr="0086760E">
        <w:rPr>
          <w:b/>
          <w:bCs/>
          <w:sz w:val="24"/>
          <w:szCs w:val="24"/>
          <w:rtl/>
        </w:rPr>
        <w:t>בנק דיסקונט</w:t>
      </w:r>
      <w:r w:rsidRPr="0086760E">
        <w:rPr>
          <w:rFonts w:hint="cs"/>
          <w:b/>
          <w:bCs/>
          <w:sz w:val="24"/>
          <w:szCs w:val="24"/>
          <w:rtl/>
        </w:rPr>
        <w:t>, ירושלים</w:t>
      </w:r>
      <w:r>
        <w:rPr>
          <w:rFonts w:hint="cs"/>
          <w:sz w:val="24"/>
          <w:szCs w:val="24"/>
          <w:rtl/>
        </w:rPr>
        <w:t xml:space="preserve">, </w:t>
      </w:r>
      <w:r w:rsidRPr="0086760E">
        <w:rPr>
          <w:b/>
          <w:bCs/>
          <w:sz w:val="24"/>
          <w:szCs w:val="24"/>
          <w:rtl/>
        </w:rPr>
        <w:t>בנקאי</w:t>
      </w:r>
    </w:p>
    <w:p w:rsidR="00A22F68" w:rsidP="001B300A">
      <w:pPr>
        <w:pStyle w:val="a0"/>
        <w:spacing w:after="0"/>
        <w:ind w:firstLine="37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מתן שירותים בנקאיים ללקוחות הבנק בסניפים </w:t>
      </w:r>
      <w:r w:rsidR="001B300A">
        <w:rPr>
          <w:rFonts w:hint="cs"/>
          <w:sz w:val="24"/>
          <w:szCs w:val="24"/>
          <w:rtl/>
        </w:rPr>
        <w:t>ש</w:t>
      </w:r>
      <w:r>
        <w:rPr>
          <w:rFonts w:hint="cs"/>
          <w:sz w:val="24"/>
          <w:szCs w:val="24"/>
          <w:rtl/>
        </w:rPr>
        <w:t>בירושלים</w:t>
      </w:r>
    </w:p>
    <w:p w:rsidR="00A22F68" w:rsidP="00A22F68">
      <w:pPr>
        <w:pStyle w:val="a0"/>
        <w:spacing w:after="0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:rsidR="00A22F68" w:rsidRPr="0086760E" w:rsidP="00A22F68">
      <w:pPr>
        <w:pStyle w:val="a0"/>
        <w:spacing w:after="0"/>
        <w:rPr>
          <w:b/>
          <w:bCs/>
          <w:sz w:val="24"/>
          <w:szCs w:val="24"/>
          <w:rtl/>
        </w:rPr>
      </w:pPr>
      <w:r w:rsidRPr="009741EF">
        <w:rPr>
          <w:b/>
          <w:bCs/>
          <w:sz w:val="24"/>
          <w:szCs w:val="24"/>
          <w:rtl/>
        </w:rPr>
        <w:t>20</w:t>
      </w:r>
      <w:r w:rsidRPr="009741EF">
        <w:rPr>
          <w:rFonts w:hint="cs"/>
          <w:b/>
          <w:bCs/>
          <w:sz w:val="24"/>
          <w:szCs w:val="24"/>
          <w:rtl/>
        </w:rPr>
        <w:t>09</w:t>
      </w:r>
      <w:r w:rsidRPr="009741EF">
        <w:rPr>
          <w:b/>
          <w:bCs/>
          <w:sz w:val="24"/>
          <w:szCs w:val="24"/>
          <w:rtl/>
        </w:rPr>
        <w:t>-2012</w:t>
      </w:r>
      <w:r>
        <w:rPr>
          <w:sz w:val="24"/>
          <w:szCs w:val="24"/>
          <w:rtl/>
        </w:rPr>
        <w:t xml:space="preserve"> </w:t>
      </w:r>
      <w:r w:rsidRPr="0086760E">
        <w:rPr>
          <w:b/>
          <w:bCs/>
          <w:sz w:val="24"/>
          <w:szCs w:val="24"/>
          <w:rtl/>
        </w:rPr>
        <w:t>חברת הגיחון</w:t>
      </w:r>
      <w:r w:rsidRPr="0086760E">
        <w:rPr>
          <w:rFonts w:hint="cs"/>
          <w:b/>
          <w:bCs/>
          <w:sz w:val="24"/>
          <w:szCs w:val="24"/>
          <w:rtl/>
        </w:rPr>
        <w:t>,</w:t>
      </w:r>
      <w:r w:rsidRPr="0086760E">
        <w:rPr>
          <w:b/>
          <w:bCs/>
          <w:sz w:val="24"/>
          <w:szCs w:val="24"/>
          <w:rtl/>
        </w:rPr>
        <w:t xml:space="preserve"> </w:t>
      </w:r>
      <w:r w:rsidRPr="0086760E">
        <w:rPr>
          <w:rFonts w:hint="cs"/>
          <w:b/>
          <w:bCs/>
          <w:sz w:val="24"/>
          <w:szCs w:val="24"/>
          <w:rtl/>
        </w:rPr>
        <w:t>ירושלים</w:t>
      </w:r>
      <w:r>
        <w:rPr>
          <w:rFonts w:hint="cs"/>
          <w:b/>
          <w:bCs/>
          <w:sz w:val="24"/>
          <w:szCs w:val="24"/>
          <w:rtl/>
        </w:rPr>
        <w:t>,</w:t>
      </w:r>
      <w:r w:rsidRPr="0086760E">
        <w:rPr>
          <w:b/>
          <w:bCs/>
          <w:sz w:val="24"/>
          <w:szCs w:val="24"/>
          <w:rtl/>
        </w:rPr>
        <w:t xml:space="preserve"> </w:t>
      </w:r>
      <w:r w:rsidRPr="0086760E">
        <w:rPr>
          <w:rFonts w:hint="cs"/>
          <w:b/>
          <w:bCs/>
          <w:sz w:val="24"/>
          <w:szCs w:val="24"/>
          <w:rtl/>
        </w:rPr>
        <w:t>משרת סטו</w:t>
      </w:r>
      <w:r w:rsidR="00CA6FAC">
        <w:rPr>
          <w:rFonts w:hint="cs"/>
          <w:b/>
          <w:bCs/>
          <w:sz w:val="24"/>
          <w:szCs w:val="24"/>
          <w:rtl/>
        </w:rPr>
        <w:t>ד</w:t>
      </w:r>
      <w:r w:rsidRPr="0086760E">
        <w:rPr>
          <w:rFonts w:hint="cs"/>
          <w:b/>
          <w:bCs/>
          <w:sz w:val="24"/>
          <w:szCs w:val="24"/>
          <w:rtl/>
        </w:rPr>
        <w:t xml:space="preserve">נט </w:t>
      </w:r>
    </w:p>
    <w:p w:rsidR="00A22F68" w:rsidRPr="0086760E" w:rsidP="00A22F68">
      <w:pPr>
        <w:pStyle w:val="a0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עיבוד נתונים במחלקת הגבייה , </w:t>
      </w:r>
      <w:r w:rsidRPr="0086760E">
        <w:rPr>
          <w:rFonts w:hint="cs"/>
          <w:i/>
          <w:iCs/>
          <w:sz w:val="24"/>
          <w:szCs w:val="24"/>
          <w:rtl/>
        </w:rPr>
        <w:t xml:space="preserve">העבודה </w:t>
      </w:r>
      <w:r>
        <w:rPr>
          <w:rFonts w:hint="cs"/>
          <w:i/>
          <w:iCs/>
          <w:sz w:val="24"/>
          <w:szCs w:val="24"/>
          <w:rtl/>
        </w:rPr>
        <w:t>ה</w:t>
      </w:r>
      <w:r w:rsidRPr="0086760E">
        <w:rPr>
          <w:rFonts w:hint="cs"/>
          <w:i/>
          <w:iCs/>
          <w:sz w:val="24"/>
          <w:szCs w:val="24"/>
          <w:rtl/>
        </w:rPr>
        <w:t>תבצע</w:t>
      </w:r>
      <w:r>
        <w:rPr>
          <w:rFonts w:hint="cs"/>
          <w:i/>
          <w:iCs/>
          <w:sz w:val="24"/>
          <w:szCs w:val="24"/>
          <w:rtl/>
        </w:rPr>
        <w:t>ה</w:t>
      </w:r>
      <w:r w:rsidRPr="0086760E">
        <w:rPr>
          <w:rFonts w:hint="cs"/>
          <w:i/>
          <w:iCs/>
          <w:sz w:val="24"/>
          <w:szCs w:val="24"/>
          <w:rtl/>
        </w:rPr>
        <w:t xml:space="preserve"> </w:t>
      </w:r>
      <w:r>
        <w:rPr>
          <w:rFonts w:hint="cs"/>
          <w:i/>
          <w:iCs/>
          <w:sz w:val="24"/>
          <w:szCs w:val="24"/>
          <w:rtl/>
        </w:rPr>
        <w:t>בעזרת</w:t>
      </w:r>
      <w:r w:rsidRPr="0086760E">
        <w:rPr>
          <w:rFonts w:hint="cs"/>
          <w:i/>
          <w:iCs/>
          <w:sz w:val="24"/>
          <w:szCs w:val="24"/>
          <w:rtl/>
        </w:rPr>
        <w:t xml:space="preserve"> תוכנת </w:t>
      </w:r>
      <w:r w:rsidRPr="0086760E">
        <w:rPr>
          <w:i/>
          <w:iCs/>
          <w:sz w:val="24"/>
          <w:szCs w:val="24"/>
        </w:rPr>
        <w:t>sap</w:t>
      </w:r>
      <w:r w:rsidRPr="0086760E">
        <w:rPr>
          <w:rFonts w:hint="cs"/>
          <w:i/>
          <w:iCs/>
          <w:sz w:val="24"/>
          <w:szCs w:val="24"/>
          <w:rtl/>
        </w:rPr>
        <w:t xml:space="preserve"> </w:t>
      </w:r>
    </w:p>
    <w:p w:rsidR="00A22F68" w:rsidP="00A22F68">
      <w:pPr>
        <w:bidi/>
        <w:ind w:left="360"/>
        <w:jc w:val="both"/>
        <w:rPr>
          <w:rFonts w:ascii="Arial" w:hAnsi="Arial"/>
        </w:rPr>
      </w:pP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9741EF">
        <w:rPr>
          <w:color w:val="auto"/>
          <w:sz w:val="24"/>
          <w:szCs w:val="24"/>
          <w:rtl/>
        </w:rPr>
        <w:t>2007</w:t>
      </w:r>
      <w:r w:rsidRPr="009741EF">
        <w:rPr>
          <w:rFonts w:hint="cs"/>
          <w:color w:val="auto"/>
          <w:sz w:val="24"/>
          <w:szCs w:val="24"/>
          <w:rtl/>
        </w:rPr>
        <w:t>-</w:t>
      </w:r>
      <w:r w:rsidRPr="009741EF">
        <w:rPr>
          <w:color w:val="auto"/>
          <w:sz w:val="24"/>
          <w:szCs w:val="24"/>
          <w:rtl/>
        </w:rPr>
        <w:t>20</w:t>
      </w:r>
      <w:r w:rsidRPr="009741EF">
        <w:rPr>
          <w:rFonts w:hint="cs"/>
          <w:color w:val="auto"/>
          <w:sz w:val="24"/>
          <w:szCs w:val="24"/>
          <w:rtl/>
        </w:rPr>
        <w:t xml:space="preserve">09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יועץ מכיר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ות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ב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חברת "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ניופאן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" עבור כלל מוצרי החשמל של החברה  .</w:t>
      </w:r>
    </w:p>
    <w:p w:rsidR="00A22F68" w:rsidRPr="00AC00AF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/>
    <w:p w:rsidR="001B300A"/>
    <w:p w:rsidR="001B300A"/>
    <w:p w:rsidR="001B300A"/>
    <w:p w:rsidR="001B300A"/>
    <w:p w:rsidR="001B300A"/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>השכלה</w:t>
      </w:r>
    </w:p>
    <w:p w:rsidR="00A22F68" w:rsidRPr="00AF484B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RPr="0086760E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>2012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>-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בוגר </w:t>
      </w:r>
      <w:r w:rsidRPr="0086760E">
        <w:rPr>
          <w:b w:val="0"/>
          <w:bCs w:val="0"/>
          <w:color w:val="auto"/>
          <w:sz w:val="24"/>
          <w:szCs w:val="24"/>
        </w:rPr>
        <w:t>B.A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מנהל עסקים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,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 xml:space="preserve"> התמחות בשיווק </w:t>
      </w:r>
      <w:r w:rsidR="001B300A">
        <w:rPr>
          <w:rFonts w:hint="cs"/>
          <w:b w:val="0"/>
          <w:bCs w:val="0"/>
          <w:color w:val="auto"/>
          <w:sz w:val="24"/>
          <w:szCs w:val="24"/>
          <w:rtl/>
        </w:rPr>
        <w:t xml:space="preserve">, </w:t>
      </w:r>
      <w:r w:rsidRPr="0086760E">
        <w:rPr>
          <w:rFonts w:hint="cs"/>
          <w:b w:val="0"/>
          <w:bCs w:val="0"/>
          <w:color w:val="auto"/>
          <w:sz w:val="24"/>
          <w:szCs w:val="24"/>
          <w:rtl/>
        </w:rPr>
        <w:t>"מכון לנדר" מרכז אקדמי ירושלים</w:t>
      </w:r>
    </w:p>
    <w:p w:rsidR="00A22F68" w:rsidRPr="00163494" w:rsidP="00A22F68">
      <w:pPr>
        <w:pStyle w:val="-"/>
        <w:spacing w:before="0" w:after="0"/>
        <w:rPr>
          <w:color w:val="auto"/>
          <w:sz w:val="28"/>
          <w:szCs w:val="28"/>
          <w:u w:val="single"/>
          <w:rtl/>
        </w:rPr>
      </w:pPr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 xml:space="preserve">קורסים והסמכות מקצועיות  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>2018 קורס מנהלי מוצרים בג'ון ברייס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2014 </w:t>
      </w:r>
      <w:r w:rsidRPr="00CE46A1">
        <w:rPr>
          <w:rFonts w:hint="cs"/>
          <w:b w:val="0"/>
          <w:bCs w:val="0"/>
          <w:color w:val="auto"/>
          <w:sz w:val="24"/>
          <w:szCs w:val="24"/>
          <w:rtl/>
        </w:rPr>
        <w:t xml:space="preserve">קורס תחזוקת מחשבים ורשתות </w:t>
      </w:r>
      <w:r w:rsidRPr="00CE46A1">
        <w:rPr>
          <w:b w:val="0"/>
          <w:bCs w:val="0"/>
          <w:color w:val="auto"/>
          <w:sz w:val="24"/>
          <w:szCs w:val="24"/>
        </w:rPr>
        <w:t>MCST</w:t>
      </w:r>
      <w:r w:rsidRPr="00CE46A1">
        <w:rPr>
          <w:rFonts w:hint="cs"/>
          <w:b w:val="0"/>
          <w:bCs w:val="0"/>
          <w:color w:val="auto"/>
          <w:sz w:val="24"/>
          <w:szCs w:val="24"/>
          <w:rtl/>
        </w:rPr>
        <w:t xml:space="preserve">  המכללה למנהל.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2019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קורס ניהול פרויקטים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המכללה האקדמית להנדסה ירושלים  </w:t>
      </w:r>
    </w:p>
    <w:p w:rsidR="004B64FE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2021 </w:t>
      </w:r>
      <w:r>
        <w:rPr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קורס </w:t>
      </w:r>
      <w:r>
        <w:rPr>
          <w:rFonts w:hint="cs"/>
          <w:b w:val="0"/>
          <w:bCs w:val="0"/>
          <w:color w:val="auto"/>
          <w:sz w:val="24"/>
          <w:szCs w:val="24"/>
        </w:rPr>
        <w:t>GIS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מותאם למנהל התכנון .</w:t>
      </w:r>
    </w:p>
    <w:p w:rsidR="00A22F68" w:rsidP="00A22F68">
      <w:pPr>
        <w:pStyle w:val="-"/>
        <w:spacing w:before="0" w:after="0"/>
        <w:rPr>
          <w:b w:val="0"/>
          <w:bCs w:val="0"/>
          <w:color w:val="auto"/>
          <w:sz w:val="24"/>
          <w:szCs w:val="24"/>
          <w:rtl/>
        </w:rPr>
      </w:pPr>
    </w:p>
    <w:p w:rsidR="00A22F68" w:rsidP="00A22F68">
      <w:pPr>
        <w:pStyle w:val="-"/>
        <w:spacing w:before="0" w:after="0"/>
        <w:rPr>
          <w:color w:val="auto"/>
          <w:sz w:val="24"/>
          <w:szCs w:val="24"/>
          <w:rtl/>
        </w:rPr>
      </w:pPr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8"/>
          <w:szCs w:val="28"/>
          <w:u w:val="single"/>
          <w:rtl/>
        </w:rPr>
      </w:pPr>
      <w:r w:rsidRPr="001B300A">
        <w:rPr>
          <w:rFonts w:hint="cs"/>
          <w:color w:val="2E74B5" w:themeColor="accent5" w:themeShade="BF"/>
          <w:sz w:val="28"/>
          <w:szCs w:val="28"/>
          <w:u w:val="single"/>
          <w:rtl/>
        </w:rPr>
        <w:t>תוכנות:</w:t>
      </w:r>
    </w:p>
    <w:p w:rsidR="00A22F68" w:rsidP="00A22F68">
      <w:pPr>
        <w:pStyle w:val="-"/>
        <w:tabs>
          <w:tab w:val="left" w:pos="5779"/>
        </w:tabs>
        <w:spacing w:before="0" w:after="0"/>
        <w:rPr>
          <w:b w:val="0"/>
          <w:bCs w:val="0"/>
          <w:color w:val="auto"/>
          <w:sz w:val="24"/>
          <w:szCs w:val="24"/>
          <w:rtl/>
        </w:rPr>
      </w:pPr>
      <w:r w:rsidRPr="00163494">
        <w:rPr>
          <w:b w:val="0"/>
          <w:bCs w:val="0"/>
          <w:color w:val="auto"/>
          <w:sz w:val="24"/>
          <w:szCs w:val="24"/>
        </w:rPr>
        <w:t xml:space="preserve">Microsoft </w:t>
      </w:r>
      <w:r w:rsidR="001B300A">
        <w:rPr>
          <w:rFonts w:hint="cs"/>
          <w:b w:val="0"/>
          <w:bCs w:val="0"/>
          <w:color w:val="auto"/>
          <w:sz w:val="24"/>
          <w:szCs w:val="24"/>
        </w:rPr>
        <w:t>O</w:t>
      </w:r>
      <w:r>
        <w:rPr>
          <w:b w:val="0"/>
          <w:bCs w:val="0"/>
          <w:color w:val="auto"/>
          <w:sz w:val="24"/>
          <w:szCs w:val="24"/>
        </w:rPr>
        <w:t xml:space="preserve">ffice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: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CA6FAC">
        <w:rPr>
          <w:b w:val="0"/>
          <w:bCs w:val="0"/>
          <w:color w:val="auto"/>
          <w:sz w:val="24"/>
          <w:szCs w:val="24"/>
        </w:rPr>
        <w:t>W</w:t>
      </w:r>
      <w:r>
        <w:rPr>
          <w:b w:val="0"/>
          <w:bCs w:val="0"/>
          <w:color w:val="auto"/>
          <w:sz w:val="24"/>
          <w:szCs w:val="24"/>
        </w:rPr>
        <w:t>ord ,</w:t>
      </w:r>
      <w:r w:rsidR="00CA6FAC">
        <w:rPr>
          <w:b w:val="0"/>
          <w:bCs w:val="0"/>
          <w:color w:val="auto"/>
          <w:sz w:val="24"/>
          <w:szCs w:val="24"/>
        </w:rPr>
        <w:t>E</w:t>
      </w:r>
      <w:r>
        <w:rPr>
          <w:b w:val="0"/>
          <w:bCs w:val="0"/>
          <w:color w:val="auto"/>
          <w:sz w:val="24"/>
          <w:szCs w:val="24"/>
        </w:rPr>
        <w:t xml:space="preserve">xcel, </w:t>
      </w:r>
      <w:r w:rsidR="00CA6FAC">
        <w:rPr>
          <w:b w:val="0"/>
          <w:bCs w:val="0"/>
          <w:color w:val="auto"/>
          <w:sz w:val="24"/>
          <w:szCs w:val="24"/>
        </w:rPr>
        <w:t>O</w:t>
      </w:r>
      <w:r>
        <w:rPr>
          <w:b w:val="0"/>
          <w:bCs w:val="0"/>
          <w:color w:val="auto"/>
          <w:sz w:val="24"/>
          <w:szCs w:val="24"/>
        </w:rPr>
        <w:t xml:space="preserve">utlook, </w:t>
      </w:r>
      <w:r w:rsidR="00CA6FAC">
        <w:rPr>
          <w:b w:val="0"/>
          <w:bCs w:val="0"/>
          <w:color w:val="auto"/>
          <w:sz w:val="24"/>
          <w:szCs w:val="24"/>
        </w:rPr>
        <w:t>P</w:t>
      </w:r>
      <w:r>
        <w:rPr>
          <w:b w:val="0"/>
          <w:bCs w:val="0"/>
          <w:color w:val="auto"/>
          <w:sz w:val="24"/>
          <w:szCs w:val="24"/>
        </w:rPr>
        <w:t>ower</w:t>
      </w:r>
      <w:r w:rsidR="00CA6FAC">
        <w:rPr>
          <w:b w:val="0"/>
          <w:bCs w:val="0"/>
          <w:color w:val="auto"/>
          <w:sz w:val="24"/>
          <w:szCs w:val="24"/>
        </w:rPr>
        <w:t xml:space="preserve"> P</w:t>
      </w:r>
      <w:r>
        <w:rPr>
          <w:b w:val="0"/>
          <w:bCs w:val="0"/>
          <w:color w:val="auto"/>
          <w:sz w:val="24"/>
          <w:szCs w:val="24"/>
        </w:rPr>
        <w:t>oint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 xml:space="preserve"> , </w:t>
      </w:r>
      <w:r>
        <w:rPr>
          <w:b w:val="0"/>
          <w:bCs w:val="0"/>
          <w:color w:val="auto"/>
          <w:sz w:val="24"/>
          <w:szCs w:val="24"/>
        </w:rPr>
        <w:t>Vm</w:t>
      </w:r>
      <w:r w:rsidR="00CA6FAC">
        <w:rPr>
          <w:b w:val="0"/>
          <w:bCs w:val="0"/>
          <w:color w:val="auto"/>
          <w:sz w:val="24"/>
          <w:szCs w:val="24"/>
        </w:rPr>
        <w:t>W</w:t>
      </w:r>
      <w:r>
        <w:rPr>
          <w:b w:val="0"/>
          <w:bCs w:val="0"/>
          <w:color w:val="auto"/>
          <w:sz w:val="24"/>
          <w:szCs w:val="24"/>
        </w:rPr>
        <w:t>are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 w:rsidR="00CA6FAC">
        <w:rPr>
          <w:b w:val="0"/>
          <w:bCs w:val="0"/>
          <w:color w:val="auto"/>
          <w:sz w:val="24"/>
          <w:szCs w:val="24"/>
        </w:rPr>
        <w:t>A</w:t>
      </w:r>
      <w:r>
        <w:rPr>
          <w:b w:val="0"/>
          <w:bCs w:val="0"/>
          <w:color w:val="auto"/>
          <w:sz w:val="24"/>
          <w:szCs w:val="24"/>
        </w:rPr>
        <w:t>ctive Directory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.</w:t>
      </w:r>
      <w:r>
        <w:rPr>
          <w:b w:val="0"/>
          <w:bCs w:val="0"/>
          <w:color w:val="auto"/>
          <w:sz w:val="24"/>
          <w:szCs w:val="24"/>
          <w:rtl/>
        </w:rPr>
        <w:tab/>
      </w:r>
    </w:p>
    <w:p w:rsidR="00A22F68" w:rsidP="00A22F68">
      <w:pPr>
        <w:pStyle w:val="a0"/>
        <w:spacing w:after="0"/>
        <w:rPr>
          <w:sz w:val="24"/>
          <w:szCs w:val="24"/>
          <w:rtl/>
        </w:rPr>
      </w:pPr>
      <w:bookmarkStart w:id="0" w:name="_GoBack"/>
      <w:bookmarkEnd w:id="0"/>
    </w:p>
    <w:p w:rsidR="00A22F68" w:rsidRPr="001B300A" w:rsidP="00A22F68">
      <w:pPr>
        <w:pStyle w:val="-"/>
        <w:spacing w:before="0" w:after="0"/>
        <w:rPr>
          <w:color w:val="2E74B5" w:themeColor="accent5" w:themeShade="BF"/>
          <w:sz w:val="24"/>
          <w:szCs w:val="24"/>
          <w:u w:val="single"/>
          <w:rtl/>
        </w:rPr>
      </w:pPr>
      <w:r w:rsidRPr="001B300A">
        <w:rPr>
          <w:rFonts w:hint="cs"/>
          <w:color w:val="2E74B5" w:themeColor="accent5" w:themeShade="BF"/>
          <w:sz w:val="24"/>
          <w:szCs w:val="24"/>
          <w:u w:val="single"/>
          <w:rtl/>
        </w:rPr>
        <w:t>שירות צבאי</w:t>
      </w:r>
    </w:p>
    <w:p w:rsidR="00A22F68" w:rsidP="00CA6FAC">
      <w:pPr>
        <w:pStyle w:val="a1"/>
        <w:spacing w:before="0"/>
        <w:rPr>
          <w:rFonts w:hint="cs"/>
          <w:sz w:val="24"/>
          <w:szCs w:val="24"/>
          <w:rtl/>
        </w:rPr>
      </w:pPr>
      <w:r w:rsidRPr="00A03E2C">
        <w:rPr>
          <w:rFonts w:hint="cs"/>
          <w:sz w:val="24"/>
          <w:szCs w:val="24"/>
          <w:rtl/>
        </w:rPr>
        <w:t>200</w:t>
      </w:r>
      <w:r>
        <w:rPr>
          <w:rFonts w:hint="cs"/>
          <w:sz w:val="24"/>
          <w:szCs w:val="24"/>
          <w:rtl/>
        </w:rPr>
        <w:t>4</w:t>
      </w:r>
      <w:r w:rsidRPr="00A03E2C">
        <w:rPr>
          <w:rFonts w:hint="cs"/>
          <w:sz w:val="24"/>
          <w:szCs w:val="24"/>
          <w:rtl/>
        </w:rPr>
        <w:t>-200</w:t>
      </w:r>
      <w:r>
        <w:rPr>
          <w:rFonts w:hint="cs"/>
          <w:sz w:val="24"/>
          <w:szCs w:val="24"/>
          <w:rtl/>
        </w:rPr>
        <w:t xml:space="preserve">7 </w:t>
      </w:r>
      <w:r w:rsidRPr="00A03E2C">
        <w:rPr>
          <w:rFonts w:hint="cs"/>
          <w:sz w:val="24"/>
          <w:szCs w:val="24"/>
          <w:rtl/>
        </w:rPr>
        <w:t xml:space="preserve"> חיל האוויר</w:t>
      </w:r>
      <w:r>
        <w:rPr>
          <w:rFonts w:hint="cs"/>
          <w:sz w:val="24"/>
          <w:szCs w:val="24"/>
          <w:rtl/>
        </w:rPr>
        <w:t xml:space="preserve"> תפקיד</w:t>
      </w:r>
      <w:r w:rsidRPr="00A03E2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טכני</w:t>
      </w:r>
    </w:p>
    <w:p w:rsidR="00A22F68" w:rsidP="00A22F68">
      <w:pPr>
        <w:pStyle w:val="a0"/>
        <w:spacing w:after="0"/>
        <w:rPr>
          <w:sz w:val="24"/>
          <w:szCs w:val="24"/>
          <w:rtl/>
        </w:rPr>
      </w:pPr>
    </w:p>
    <w:p w:rsidR="00A22F68" w:rsidRPr="001B300A" w:rsidP="00A22F68">
      <w:pPr>
        <w:pStyle w:val="a0"/>
        <w:spacing w:after="0"/>
        <w:jc w:val="left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1B300A">
        <w:rPr>
          <w:b/>
          <w:bCs/>
          <w:color w:val="2E74B5" w:themeColor="accent5" w:themeShade="BF"/>
          <w:sz w:val="24"/>
          <w:szCs w:val="24"/>
          <w:u w:val="single"/>
          <w:rtl/>
        </w:rPr>
        <w:t>שפות</w:t>
      </w:r>
    </w:p>
    <w:p w:rsidR="00A22F68" w:rsidRPr="005D236D" w:rsidP="00A22F68">
      <w:pPr>
        <w:pStyle w:val="a0"/>
        <w:spacing w:after="0"/>
        <w:jc w:val="left"/>
        <w:rPr>
          <w:sz w:val="24"/>
          <w:szCs w:val="24"/>
          <w:rtl/>
        </w:rPr>
      </w:pPr>
      <w:r w:rsidRPr="005D236D">
        <w:rPr>
          <w:sz w:val="24"/>
          <w:szCs w:val="24"/>
          <w:rtl/>
        </w:rPr>
        <w:t>עברית</w:t>
      </w:r>
      <w:r w:rsidRPr="005D236D">
        <w:rPr>
          <w:rFonts w:hint="cs"/>
          <w:sz w:val="24"/>
          <w:szCs w:val="24"/>
          <w:rtl/>
        </w:rPr>
        <w:t xml:space="preserve">- </w:t>
      </w:r>
      <w:r w:rsidRPr="005D236D">
        <w:rPr>
          <w:sz w:val="24"/>
          <w:szCs w:val="24"/>
          <w:rtl/>
        </w:rPr>
        <w:t>שפת אם</w:t>
      </w:r>
      <w:r w:rsidRPr="005D236D">
        <w:rPr>
          <w:rFonts w:hint="cs"/>
          <w:sz w:val="24"/>
          <w:szCs w:val="24"/>
          <w:rtl/>
        </w:rPr>
        <w:t>.</w:t>
      </w:r>
    </w:p>
    <w:p w:rsidR="00A22F68" w:rsidRPr="005D236D" w:rsidP="00A22F68">
      <w:pPr>
        <w:pStyle w:val="a0"/>
        <w:spacing w:after="0"/>
        <w:jc w:val="left"/>
        <w:rPr>
          <w:sz w:val="24"/>
          <w:szCs w:val="24"/>
          <w:rtl/>
        </w:rPr>
      </w:pPr>
      <w:r w:rsidRPr="005D236D">
        <w:rPr>
          <w:sz w:val="24"/>
          <w:szCs w:val="24"/>
          <w:rtl/>
        </w:rPr>
        <w:t>אנגלית</w:t>
      </w:r>
      <w:r w:rsidRPr="005D236D">
        <w:rPr>
          <w:rFonts w:hint="cs"/>
          <w:sz w:val="24"/>
          <w:szCs w:val="24"/>
          <w:rtl/>
        </w:rPr>
        <w:t xml:space="preserve">-טובה מאוד- </w:t>
      </w:r>
      <w:r w:rsidRPr="005D236D">
        <w:rPr>
          <w:sz w:val="24"/>
          <w:szCs w:val="24"/>
          <w:rtl/>
        </w:rPr>
        <w:t>קרוא וכתוב</w:t>
      </w:r>
      <w:r w:rsidRPr="005D236D">
        <w:rPr>
          <w:rFonts w:hint="cs"/>
          <w:sz w:val="24"/>
          <w:szCs w:val="24"/>
          <w:rtl/>
        </w:rPr>
        <w:t>.</w:t>
      </w:r>
    </w:p>
    <w:p w:rsidR="00A22F68" w:rsidP="00A22F68">
      <w:pPr>
        <w:bidi/>
        <w:rPr>
          <w:rtl/>
        </w:rPr>
      </w:pPr>
    </w:p>
    <w:sectPr w:rsidSect="00CD352F">
      <w:head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7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905329"/>
    <w:multiLevelType w:val="hybridMultilevel"/>
    <w:tmpl w:val="7A0A4AC6"/>
    <w:lvl w:ilvl="0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8"/>
    <w:rsid w:val="00163494"/>
    <w:rsid w:val="001B300A"/>
    <w:rsid w:val="003E10E3"/>
    <w:rsid w:val="004B64FE"/>
    <w:rsid w:val="004E508D"/>
    <w:rsid w:val="004F71F6"/>
    <w:rsid w:val="005D236D"/>
    <w:rsid w:val="005D62C5"/>
    <w:rsid w:val="0086760E"/>
    <w:rsid w:val="009362A4"/>
    <w:rsid w:val="009741EF"/>
    <w:rsid w:val="00A03E2C"/>
    <w:rsid w:val="00A22F68"/>
    <w:rsid w:val="00AC00AF"/>
    <w:rsid w:val="00AF484B"/>
    <w:rsid w:val="00BB4612"/>
    <w:rsid w:val="00C0704A"/>
    <w:rsid w:val="00C7663F"/>
    <w:rsid w:val="00CA6FAC"/>
    <w:rsid w:val="00CB45FD"/>
    <w:rsid w:val="00CD352F"/>
    <w:rsid w:val="00CE46A1"/>
    <w:rsid w:val="00D151F4"/>
    <w:rsid w:val="00DC0FAE"/>
    <w:rsid w:val="00E462AF"/>
    <w:rsid w:val="00E622C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F37FAF-A430-4B1A-94B4-9A3F7A9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A22F68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A22F68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A22F68"/>
    <w:pPr>
      <w:spacing w:after="120"/>
      <w:jc w:val="both"/>
    </w:pPr>
  </w:style>
  <w:style w:type="paragraph" w:customStyle="1" w:styleId="a1">
    <w:name w:val="שרותתאורכללי"/>
    <w:basedOn w:val="Normal"/>
    <w:qFormat/>
    <w:rsid w:val="00A22F68"/>
    <w:pPr>
      <w:bidi/>
      <w:spacing w:before="12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0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C070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IPLAN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קובי רבני</dc:creator>
  <cp:lastModifiedBy>משה חיים אלון</cp:lastModifiedBy>
  <cp:revision>2</cp:revision>
  <dcterms:created xsi:type="dcterms:W3CDTF">2021-06-28T05:36:00Z</dcterms:created>
  <dcterms:modified xsi:type="dcterms:W3CDTF">2021-06-28T05:36:00Z</dcterms:modified>
</cp:coreProperties>
</file>