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D66113" w:rsidRPr="008D3B6F" w:rsidP="00430CBE">
      <w:pPr>
        <w:spacing w:line="360" w:lineRule="auto"/>
        <w:ind w:left="-142"/>
        <w:rPr>
          <w:rFonts w:ascii="Arial" w:hAnsi="Arial" w:cs="Arial"/>
          <w:b/>
          <w:bCs/>
          <w:sz w:val="22"/>
          <w:szCs w:val="22"/>
          <w:u w:val="single"/>
          <w:rtl/>
        </w:rPr>
      </w:pPr>
      <w:bookmarkStart w:id="0" w:name="OLE_LINK1"/>
      <w:bookmarkStart w:id="1" w:name="OLE_LINK2"/>
      <w:bookmarkStart w:id="2" w:name="OLE_LINK3"/>
      <w:r>
        <w:rPr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5" type="#_x0000_t32" style="width:540.75pt;height:0;margin-top:24.1pt;margin-left:30pt;mso-position-horizontal-relative:margin;position:absolute;rotation:180;visibility:visible;z-index:251658240" strokecolor="#f2f2f2" strokeweight="3pt">
            <v:shadow on="t" color="#205867" opacity="0.5" offset="1pt"/>
            <w10:wrap anchorx="margin"/>
          </v:shape>
        </w:pict>
      </w:r>
      <w:r>
        <w:rPr>
          <w:rFonts w:ascii="Arial" w:hAnsi="Arial" w:cs="Arial" w:hint="cs"/>
          <w:b/>
          <w:bCs/>
          <w:sz w:val="36"/>
          <w:szCs w:val="36"/>
          <w:rtl/>
        </w:rPr>
        <w:t>דני שביט</w:t>
      </w:r>
      <w:r w:rsidR="00AE2A29"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                       </w:t>
      </w:r>
      <w:r w:rsidR="00AE2A29">
        <w:rPr>
          <w:rFonts w:ascii="Arial" w:hAnsi="Arial" w:cs="Arial"/>
          <w:b/>
          <w:bCs/>
          <w:sz w:val="36"/>
          <w:szCs w:val="36"/>
        </w:rPr>
        <w:t xml:space="preserve"> </w:t>
      </w:r>
      <w:r w:rsidRPr="00F857DB">
        <w:rPr>
          <w:rFonts w:ascii="Arial" w:hAnsi="Arial" w:cs="Arial"/>
          <w:b/>
          <w:bCs/>
          <w:sz w:val="22"/>
          <w:szCs w:val="22"/>
        </w:rPr>
        <w:t>05</w:t>
      </w:r>
      <w:r w:rsidR="00B77743">
        <w:rPr>
          <w:rFonts w:ascii="Arial" w:hAnsi="Arial" w:cs="Arial"/>
          <w:b/>
          <w:bCs/>
          <w:sz w:val="22"/>
          <w:szCs w:val="22"/>
        </w:rPr>
        <w:t>4</w:t>
      </w:r>
      <w:r w:rsidRPr="00F857DB">
        <w:rPr>
          <w:rFonts w:ascii="Arial" w:hAnsi="Arial" w:cs="Arial"/>
          <w:b/>
          <w:bCs/>
          <w:sz w:val="22"/>
          <w:szCs w:val="22"/>
        </w:rPr>
        <w:t>-</w:t>
      </w:r>
      <w:r w:rsidR="002D2D26">
        <w:rPr>
          <w:rFonts w:ascii="Arial" w:hAnsi="Arial" w:cs="Arial"/>
          <w:b/>
          <w:bCs/>
          <w:sz w:val="22"/>
          <w:szCs w:val="22"/>
        </w:rPr>
        <w:t>2800383</w:t>
      </w:r>
      <w:r w:rsidRPr="007C247C">
        <w:rPr>
          <w:rFonts w:ascii="Arial" w:hAnsi="Arial" w:cs="Arial"/>
          <w:sz w:val="22"/>
          <w:szCs w:val="22"/>
          <w:rtl/>
        </w:rPr>
        <w:t xml:space="preserve">| </w:t>
      </w:r>
      <w:r>
        <w:fldChar w:fldCharType="begin"/>
      </w:r>
      <w:r>
        <w:instrText xml:space="preserve"> HYPERLINK "mailto:dannyintel@gmail.com" </w:instrText>
      </w:r>
      <w:r>
        <w:fldChar w:fldCharType="separate"/>
      </w:r>
      <w:r w:rsidRPr="009E4479">
        <w:rPr>
          <w:rStyle w:val="Hyperlink"/>
          <w:rFonts w:ascii="Arial" w:hAnsi="Arial" w:cs="Arial"/>
          <w:sz w:val="22"/>
          <w:szCs w:val="22"/>
        </w:rPr>
        <w:t>dannyintel@gmail.com</w:t>
      </w:r>
      <w:r>
        <w:fldChar w:fldCharType="end"/>
      </w:r>
    </w:p>
    <w:p w:rsidR="00D66113" w:rsidP="00430CBE">
      <w:pPr>
        <w:spacing w:line="360" w:lineRule="auto"/>
        <w:ind w:left="-142"/>
        <w:rPr>
          <w:rFonts w:ascii="Arial" w:hAnsi="Arial" w:cs="Arial"/>
          <w:sz w:val="22"/>
          <w:szCs w:val="22"/>
          <w:rtl/>
        </w:rPr>
      </w:pPr>
      <w:bookmarkEnd w:id="0"/>
      <w:bookmarkEnd w:id="1"/>
      <w:bookmarkEnd w:id="2"/>
      <w:r>
        <w:rPr>
          <w:rFonts w:ascii="Arial" w:hAnsi="Arial" w:cs="Arial" w:hint="cs"/>
          <w:sz w:val="22"/>
          <w:szCs w:val="22"/>
          <w:rtl/>
        </w:rPr>
        <w:t xml:space="preserve">מגורים: </w:t>
      </w:r>
      <w:r w:rsidRPr="005A6E68">
        <w:rPr>
          <w:rFonts w:ascii="Arial" w:hAnsi="Arial" w:cs="Arial"/>
          <w:sz w:val="22"/>
          <w:szCs w:val="22"/>
          <w:rtl/>
        </w:rPr>
        <w:t>אשקלון |</w:t>
      </w:r>
      <w:r w:rsidR="00AE2A29">
        <w:rPr>
          <w:rFonts w:ascii="Arial" w:hAnsi="Arial" w:cs="Arial" w:hint="cs"/>
          <w:sz w:val="22"/>
          <w:szCs w:val="22"/>
          <w:rtl/>
        </w:rPr>
        <w:t xml:space="preserve"> </w:t>
      </w:r>
      <w:r w:rsidRPr="005A6E68">
        <w:rPr>
          <w:rFonts w:ascii="Arial" w:hAnsi="Arial" w:cs="Arial"/>
          <w:sz w:val="22"/>
          <w:szCs w:val="22"/>
          <w:rtl/>
        </w:rPr>
        <w:t>ש.לידה</w:t>
      </w:r>
      <w:r w:rsidR="00430CBE">
        <w:rPr>
          <w:rFonts w:ascii="Arial" w:hAnsi="Arial" w:cs="Arial" w:hint="cs"/>
          <w:sz w:val="22"/>
          <w:szCs w:val="22"/>
          <w:rtl/>
        </w:rPr>
        <w:t>:</w:t>
      </w:r>
      <w:r w:rsidRPr="005A6E68">
        <w:rPr>
          <w:rFonts w:ascii="Arial" w:hAnsi="Arial" w:cs="Arial"/>
          <w:sz w:val="22"/>
          <w:szCs w:val="22"/>
          <w:rtl/>
        </w:rPr>
        <w:t xml:space="preserve"> 1970</w:t>
      </w:r>
    </w:p>
    <w:p w:rsidR="005A6E68" w:rsidRPr="00430CBE" w:rsidP="00430CBE">
      <w:pPr>
        <w:spacing w:line="360" w:lineRule="auto"/>
        <w:ind w:left="-142"/>
        <w:rPr>
          <w:rFonts w:ascii="Arial" w:hAnsi="Arial" w:cs="Arial"/>
          <w:sz w:val="22"/>
          <w:szCs w:val="22"/>
          <w:rtl/>
        </w:rPr>
      </w:pPr>
    </w:p>
    <w:p w:rsidR="00D66113" w:rsidP="00D674F7">
      <w:pPr>
        <w:pStyle w:val="ListParagraph"/>
        <w:numPr>
          <w:ilvl w:val="0"/>
          <w:numId w:val="1"/>
        </w:numPr>
        <w:tabs>
          <w:tab w:val="left" w:pos="284"/>
        </w:tabs>
        <w:spacing w:after="200" w:line="360" w:lineRule="auto"/>
        <w:ind w:hanging="50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אקדמאי,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ניסיון </w:t>
      </w:r>
      <w:r>
        <w:rPr>
          <w:rFonts w:ascii="Arial" w:hAnsi="Arial" w:cs="Arial" w:hint="cs"/>
          <w:b/>
          <w:bCs/>
          <w:sz w:val="22"/>
          <w:szCs w:val="22"/>
          <w:rtl/>
        </w:rPr>
        <w:t>רב</w:t>
      </w:r>
      <w:r w:rsidR="00D674F7">
        <w:rPr>
          <w:rFonts w:ascii="Arial" w:hAnsi="Arial" w:cs="Arial" w:hint="cs"/>
          <w:b/>
          <w:bCs/>
          <w:sz w:val="22"/>
          <w:szCs w:val="22"/>
          <w:rtl/>
        </w:rPr>
        <w:t xml:space="preserve"> בהובלת פרויקטים רחבי היקף,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התקנת מערכות מולטידיסיפלינאריות בחברת היי טק יצרנית גלובאלית </w:t>
      </w:r>
    </w:p>
    <w:p w:rsidR="00D66113" w:rsidP="003A0370">
      <w:pPr>
        <w:pStyle w:val="ListParagraph"/>
        <w:numPr>
          <w:ilvl w:val="0"/>
          <w:numId w:val="1"/>
        </w:numPr>
        <w:tabs>
          <w:tab w:val="left" w:pos="284"/>
        </w:tabs>
        <w:spacing w:after="200" w:line="360" w:lineRule="auto"/>
        <w:ind w:hanging="50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בניית תכניות גאנט ולו"ז לביצוע, </w:t>
      </w:r>
      <w:r>
        <w:rPr>
          <w:rFonts w:ascii="Arial" w:hAnsi="Arial" w:cs="Arial" w:hint="cs"/>
          <w:b/>
          <w:bCs/>
          <w:sz w:val="22"/>
          <w:szCs w:val="22"/>
          <w:rtl/>
        </w:rPr>
        <w:t>שליטה ב</w:t>
      </w:r>
      <w:r w:rsidR="003A0370">
        <w:rPr>
          <w:rFonts w:ascii="Arial" w:hAnsi="Arial" w:cs="Arial" w:hint="cs"/>
          <w:b/>
          <w:bCs/>
          <w:sz w:val="22"/>
          <w:szCs w:val="22"/>
          <w:rtl/>
        </w:rPr>
        <w:t>מגוון מערכות ייעודיות</w:t>
      </w:r>
      <w:r w:rsidR="00D674F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לצד ניהול צוותים והנעה לעמידה בתכולת הפרויקט </w:t>
      </w:r>
    </w:p>
    <w:p w:rsidR="00D66113" w:rsidP="00D674F7">
      <w:pPr>
        <w:pStyle w:val="ListParagraph"/>
        <w:numPr>
          <w:ilvl w:val="0"/>
          <w:numId w:val="1"/>
        </w:numPr>
        <w:tabs>
          <w:tab w:val="left" w:pos="284"/>
        </w:tabs>
        <w:spacing w:after="200" w:line="360" w:lineRule="auto"/>
        <w:ind w:hanging="50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הובלת תהליכים לייעול ושיפור תוך התייעלות תפעולית מתמדת, </w:t>
      </w:r>
      <w:r w:rsidR="00D674F7">
        <w:rPr>
          <w:rFonts w:ascii="Arial" w:hAnsi="Arial" w:cs="Arial" w:hint="cs"/>
          <w:b/>
          <w:bCs/>
          <w:sz w:val="22"/>
          <w:szCs w:val="22"/>
          <w:rtl/>
        </w:rPr>
        <w:t>חסכון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בהוצ' תפעול, </w:t>
      </w:r>
      <w:r w:rsidR="003A0370">
        <w:rPr>
          <w:rFonts w:ascii="Arial" w:hAnsi="Arial" w:cs="Arial" w:hint="cs"/>
          <w:b/>
          <w:bCs/>
          <w:sz w:val="22"/>
          <w:szCs w:val="22"/>
          <w:rtl/>
        </w:rPr>
        <w:t>הגדלת תפוקה וצמצום תקלות שבר</w:t>
      </w:r>
    </w:p>
    <w:p w:rsidR="00D66113" w:rsidRPr="003A0370" w:rsidP="0075439D">
      <w:pPr>
        <w:pStyle w:val="ListParagraph"/>
        <w:numPr>
          <w:ilvl w:val="0"/>
          <w:numId w:val="1"/>
        </w:numPr>
        <w:tabs>
          <w:tab w:val="left" w:pos="284"/>
        </w:tabs>
        <w:spacing w:after="200" w:line="360" w:lineRule="auto"/>
        <w:ind w:hanging="502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3A0370">
        <w:rPr>
          <w:rFonts w:ascii="Arial" w:hAnsi="Arial" w:cs="Arial" w:hint="cs"/>
          <w:b/>
          <w:bCs/>
          <w:sz w:val="22"/>
          <w:szCs w:val="22"/>
          <w:rtl/>
        </w:rPr>
        <w:t xml:space="preserve">אנגלית ברמה גבוהה, </w:t>
      </w:r>
      <w:r w:rsidRPr="003A0370">
        <w:rPr>
          <w:rFonts w:ascii="Arial" w:hAnsi="Arial" w:cs="Arial" w:hint="cs"/>
          <w:b/>
          <w:bCs/>
          <w:sz w:val="22"/>
          <w:szCs w:val="22"/>
          <w:rtl/>
        </w:rPr>
        <w:t>ראיה הנדסית ומערכתית רחבה, כושר תכנון וביצוע מעולים</w:t>
      </w:r>
      <w:r w:rsidRPr="003A0370">
        <w:rPr>
          <w:rFonts w:ascii="Arial" w:hAnsi="Arial" w:cs="Arial" w:hint="cs"/>
          <w:b/>
          <w:bCs/>
          <w:sz w:val="22"/>
          <w:szCs w:val="22"/>
          <w:rtl/>
        </w:rPr>
        <w:t xml:space="preserve">; </w:t>
      </w:r>
      <w:r w:rsidRPr="003A0370">
        <w:rPr>
          <w:rFonts w:ascii="Arial" w:hAnsi="Arial" w:cs="Arial" w:hint="cs"/>
          <w:b/>
          <w:bCs/>
          <w:i/>
          <w:iCs/>
          <w:sz w:val="22"/>
          <w:szCs w:val="22"/>
          <w:u w:val="single"/>
          <w:rtl/>
        </w:rPr>
        <w:t xml:space="preserve">מעוניין להשתלב בתפקיד מנהל פרויקטים  </w:t>
      </w:r>
    </w:p>
    <w:p w:rsidR="00D66113" w:rsidRPr="00430CBE" w:rsidP="00430CBE">
      <w:pPr>
        <w:ind w:left="-142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D66113" w:rsidP="00D66113">
      <w:pPr>
        <w:spacing w:line="360" w:lineRule="auto"/>
        <w:ind w:left="-142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ניסיון תעסוקתי:</w:t>
      </w:r>
    </w:p>
    <w:p w:rsidR="006A467E" w:rsidRPr="00F9186A" w:rsidP="00F9186A">
      <w:pPr>
        <w:tabs>
          <w:tab w:val="left" w:pos="1134"/>
        </w:tabs>
        <w:spacing w:line="360" w:lineRule="auto"/>
        <w:ind w:left="-142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 w:hint="cs"/>
          <w:sz w:val="22"/>
          <w:szCs w:val="22"/>
          <w:rtl/>
        </w:rPr>
        <w:t>2002- היום</w:t>
      </w:r>
      <w:r w:rsidRPr="00496768" w:rsidR="00D66113">
        <w:rPr>
          <w:rFonts w:ascii="Arial" w:hAnsi="Arial" w:cs="Arial" w:hint="cs"/>
          <w:sz w:val="22"/>
          <w:szCs w:val="22"/>
          <w:rtl/>
        </w:rPr>
        <w:t>:</w:t>
      </w:r>
      <w:r w:rsidR="009A45BE">
        <w:rPr>
          <w:rFonts w:ascii="Arial" w:hAnsi="Arial" w:cs="Arial" w:hint="cs"/>
          <w:sz w:val="22"/>
          <w:szCs w:val="22"/>
          <w:rtl/>
        </w:rPr>
        <w:t xml:space="preserve"> </w:t>
      </w:r>
      <w:r w:rsidRPr="00F9186A" w:rsidR="00CB0AA0">
        <w:rPr>
          <w:rFonts w:ascii="Arial" w:hAnsi="Arial" w:cs="Arial" w:hint="cs"/>
          <w:b/>
          <w:bCs/>
          <w:sz w:val="22"/>
          <w:szCs w:val="22"/>
          <w:u w:val="single"/>
          <w:rtl/>
        </w:rPr>
        <w:t>במגוון תפקידי ניהול</w:t>
      </w:r>
      <w:r w:rsidRPr="00F9186A" w:rsidR="00CB0AA0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Pr="00F9186A" w:rsidR="00CB0AA0">
        <w:rPr>
          <w:rFonts w:ascii="Arial" w:hAnsi="Arial" w:cs="Arial" w:hint="cs"/>
          <w:b/>
          <w:bCs/>
          <w:sz w:val="22"/>
          <w:szCs w:val="22"/>
          <w:u w:val="single"/>
        </w:rPr>
        <w:t>I</w:t>
      </w:r>
      <w:r w:rsidRPr="00F9186A" w:rsidR="00CB0AA0">
        <w:rPr>
          <w:rFonts w:ascii="Arial" w:hAnsi="Arial" w:cs="Arial"/>
          <w:b/>
          <w:bCs/>
          <w:sz w:val="22"/>
          <w:szCs w:val="22"/>
          <w:u w:val="single"/>
        </w:rPr>
        <w:t>ntel</w:t>
      </w:r>
      <w:r w:rsidRPr="00F9186A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קרית גת </w:t>
      </w:r>
    </w:p>
    <w:p w:rsidR="00CB0AA0" w:rsidRPr="00F9186A" w:rsidP="00F9186A">
      <w:pPr>
        <w:tabs>
          <w:tab w:val="left" w:pos="992"/>
        </w:tabs>
        <w:spacing w:line="360" w:lineRule="auto"/>
        <w:ind w:left="1134" w:hanging="142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F9186A"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פרויקטים ו</w:t>
      </w:r>
      <w:r w:rsidRPr="00F9186A">
        <w:rPr>
          <w:rFonts w:ascii="Arial" w:hAnsi="Arial" w:cs="Arial"/>
          <w:b/>
          <w:bCs/>
          <w:sz w:val="22"/>
          <w:szCs w:val="22"/>
          <w:u w:val="single"/>
          <w:rtl/>
        </w:rPr>
        <w:t>מומחה ציוד, אגף מכונות אימפלסט</w:t>
      </w:r>
      <w:r w:rsidRPr="009E267C" w:rsidR="009E267C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9186A">
        <w:rPr>
          <w:rFonts w:ascii="Arial" w:hAnsi="Arial" w:cs="Arial" w:hint="cs"/>
          <w:sz w:val="22"/>
          <w:szCs w:val="22"/>
          <w:rtl/>
        </w:rPr>
        <w:t>(2016- היום)</w:t>
      </w:r>
    </w:p>
    <w:p w:rsidR="008A010D" w:rsidP="00A241DE">
      <w:pPr>
        <w:pStyle w:val="ListParagraph"/>
        <w:numPr>
          <w:ilvl w:val="0"/>
          <w:numId w:val="5"/>
        </w:numPr>
        <w:tabs>
          <w:tab w:val="left" w:pos="1275"/>
        </w:tabs>
        <w:spacing w:line="360" w:lineRule="auto"/>
        <w:ind w:left="992" w:firstLine="0"/>
        <w:rPr>
          <w:rFonts w:ascii="Arial" w:hAnsi="Arial" w:cs="Arial"/>
          <w:sz w:val="22"/>
          <w:szCs w:val="22"/>
        </w:rPr>
      </w:pPr>
      <w:r w:rsidRPr="008A010D">
        <w:rPr>
          <w:rFonts w:ascii="Arial" w:hAnsi="Arial" w:cs="Arial" w:hint="cs"/>
          <w:b/>
          <w:bCs/>
          <w:sz w:val="22"/>
          <w:szCs w:val="22"/>
          <w:rtl/>
        </w:rPr>
        <w:t>ניהול מגוון פרוייקטי התקנה של מערכות מולטידיסיפלינאריות</w:t>
      </w:r>
      <w:r w:rsidR="00B240F8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08256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 w:hint="cs"/>
          <w:sz w:val="22"/>
          <w:szCs w:val="22"/>
        </w:rPr>
        <w:t>A-Z</w:t>
      </w:r>
      <w:r>
        <w:rPr>
          <w:rFonts w:ascii="Arial" w:hAnsi="Arial" w:cs="Arial" w:hint="cs"/>
          <w:sz w:val="22"/>
          <w:szCs w:val="22"/>
          <w:rtl/>
        </w:rPr>
        <w:t xml:space="preserve"> החל בתכנון וכלה בביצוע והרצת</w:t>
      </w:r>
      <w:r w:rsidR="00A241DE">
        <w:rPr>
          <w:rFonts w:ascii="Arial" w:hAnsi="Arial" w:cs="Arial" w:hint="cs"/>
          <w:sz w:val="22"/>
          <w:szCs w:val="22"/>
          <w:rtl/>
        </w:rPr>
        <w:t>ן בשטח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6A467E" w:rsidP="00A241DE">
      <w:pPr>
        <w:pStyle w:val="ListParagraph"/>
        <w:numPr>
          <w:ilvl w:val="0"/>
          <w:numId w:val="9"/>
        </w:numPr>
        <w:tabs>
          <w:tab w:val="left" w:pos="1559"/>
        </w:tabs>
        <w:spacing w:line="360" w:lineRule="auto"/>
        <w:ind w:left="1275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מערכות משולבות </w:t>
      </w:r>
      <w:r>
        <w:rPr>
          <w:rFonts w:ascii="Arial" w:hAnsi="Arial" w:cs="Arial" w:hint="cs"/>
          <w:sz w:val="22"/>
          <w:szCs w:val="22"/>
          <w:rtl/>
        </w:rPr>
        <w:t>מכאניקה</w:t>
      </w:r>
      <w:r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אלקטרוניקה</w:t>
      </w:r>
      <w:r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פנאו</w:t>
      </w:r>
      <w:r>
        <w:rPr>
          <w:rFonts w:ascii="Arial" w:hAnsi="Arial" w:cs="Arial" w:hint="cs"/>
          <w:sz w:val="22"/>
          <w:szCs w:val="22"/>
          <w:rtl/>
        </w:rPr>
        <w:t>מ</w:t>
      </w:r>
      <w:r>
        <w:rPr>
          <w:rFonts w:ascii="Arial" w:hAnsi="Arial" w:cs="Arial" w:hint="cs"/>
          <w:sz w:val="22"/>
          <w:szCs w:val="22"/>
          <w:rtl/>
        </w:rPr>
        <w:t>טיקה</w:t>
      </w:r>
      <w:r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הידראוליקה, רובויטקה</w:t>
      </w:r>
      <w:r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מנועי </w:t>
      </w:r>
      <w:r>
        <w:rPr>
          <w:rFonts w:ascii="Arial" w:hAnsi="Arial" w:cs="Arial" w:hint="cs"/>
          <w:sz w:val="22"/>
          <w:szCs w:val="22"/>
        </w:rPr>
        <w:t>DC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rtl/>
        </w:rPr>
        <w:t xml:space="preserve">ועוד. </w:t>
      </w:r>
    </w:p>
    <w:p w:rsidR="00534D1A" w:rsidRPr="006A467E" w:rsidP="0008256E">
      <w:pPr>
        <w:pStyle w:val="ListParagraph"/>
        <w:numPr>
          <w:ilvl w:val="0"/>
          <w:numId w:val="9"/>
        </w:numPr>
        <w:tabs>
          <w:tab w:val="left" w:pos="1559"/>
        </w:tabs>
        <w:spacing w:line="360" w:lineRule="auto"/>
        <w:ind w:left="1275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בתהליכי עבודה</w:t>
      </w:r>
      <w:r w:rsidR="0008256E">
        <w:rPr>
          <w:rFonts w:ascii="Arial" w:hAnsi="Arial" w:cs="Arial" w:hint="cs"/>
          <w:sz w:val="22"/>
          <w:szCs w:val="22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תכנון </w:t>
      </w:r>
      <w:r w:rsidR="00C14761">
        <w:rPr>
          <w:rFonts w:ascii="Arial" w:hAnsi="Arial" w:cs="Arial" w:hint="cs"/>
          <w:sz w:val="22"/>
          <w:szCs w:val="22"/>
          <w:rtl/>
        </w:rPr>
        <w:t xml:space="preserve">תיאום </w:t>
      </w:r>
      <w:r>
        <w:rPr>
          <w:rFonts w:ascii="Arial" w:hAnsi="Arial" w:cs="Arial" w:hint="cs"/>
          <w:sz w:val="22"/>
          <w:szCs w:val="22"/>
          <w:rtl/>
        </w:rPr>
        <w:t>תשתיות</w:t>
      </w:r>
      <w:r w:rsidR="00C14761">
        <w:rPr>
          <w:rFonts w:ascii="Arial" w:hAnsi="Arial" w:cs="Arial" w:hint="cs"/>
          <w:sz w:val="22"/>
          <w:szCs w:val="22"/>
          <w:rtl/>
        </w:rPr>
        <w:t xml:space="preserve"> למער'</w:t>
      </w:r>
      <w:r w:rsidR="0008256E">
        <w:rPr>
          <w:rFonts w:ascii="Arial" w:hAnsi="Arial" w:cs="Arial" w:hint="cs"/>
          <w:sz w:val="22"/>
          <w:szCs w:val="22"/>
          <w:rtl/>
        </w:rPr>
        <w:t xml:space="preserve"> </w:t>
      </w:r>
      <w:r w:rsidR="00C14761">
        <w:rPr>
          <w:rFonts w:ascii="Arial" w:hAnsi="Arial" w:cs="Arial" w:hint="cs"/>
          <w:sz w:val="22"/>
          <w:szCs w:val="22"/>
          <w:rtl/>
        </w:rPr>
        <w:t>ו</w:t>
      </w:r>
      <w:r>
        <w:rPr>
          <w:rFonts w:ascii="Arial" w:hAnsi="Arial" w:cs="Arial" w:hint="cs"/>
          <w:sz w:val="22"/>
          <w:szCs w:val="22"/>
          <w:rtl/>
        </w:rPr>
        <w:t>חיבור</w:t>
      </w:r>
      <w:r w:rsidR="00C14761">
        <w:rPr>
          <w:rFonts w:ascii="Arial" w:hAnsi="Arial" w:cs="Arial" w:hint="cs"/>
          <w:sz w:val="22"/>
          <w:szCs w:val="22"/>
          <w:rtl/>
        </w:rPr>
        <w:t>ם</w:t>
      </w:r>
      <w:r>
        <w:rPr>
          <w:rFonts w:ascii="Arial" w:hAnsi="Arial" w:cs="Arial" w:hint="cs"/>
          <w:sz w:val="22"/>
          <w:szCs w:val="22"/>
          <w:rtl/>
        </w:rPr>
        <w:t xml:space="preserve"> לצנרת גז, חשמל, כבלים אלקטרוניים ואופטיים. </w:t>
      </w:r>
    </w:p>
    <w:p w:rsidR="0013426D" w:rsidP="00D66113">
      <w:pPr>
        <w:pStyle w:val="ListParagraph"/>
        <w:numPr>
          <w:ilvl w:val="0"/>
          <w:numId w:val="5"/>
        </w:numPr>
        <w:tabs>
          <w:tab w:val="left" w:pos="1275"/>
        </w:tabs>
        <w:spacing w:line="360" w:lineRule="auto"/>
        <w:ind w:left="992" w:firstLine="0"/>
        <w:rPr>
          <w:rFonts w:ascii="Arial" w:hAnsi="Arial" w:cs="Arial"/>
          <w:sz w:val="22"/>
          <w:szCs w:val="22"/>
        </w:rPr>
      </w:pPr>
      <w:r w:rsidRPr="0013426D">
        <w:rPr>
          <w:rFonts w:ascii="Arial" w:hAnsi="Arial" w:cs="Arial" w:hint="cs"/>
          <w:b/>
          <w:bCs/>
          <w:sz w:val="22"/>
          <w:szCs w:val="22"/>
          <w:rtl/>
        </w:rPr>
        <w:t>שותפות בתהליכי תכנון ומיקום המכונות ברצפת ייצור</w:t>
      </w:r>
      <w:r>
        <w:rPr>
          <w:rFonts w:ascii="Arial" w:hAnsi="Arial" w:cs="Arial" w:hint="cs"/>
          <w:sz w:val="22"/>
          <w:szCs w:val="22"/>
          <w:rtl/>
        </w:rPr>
        <w:t xml:space="preserve">, לרבות הכנת שרטוטי </w:t>
      </w:r>
      <w:r>
        <w:rPr>
          <w:rFonts w:ascii="Arial" w:hAnsi="Arial" w:cs="Arial" w:hint="cs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utoCAD</w:t>
      </w:r>
      <w:r>
        <w:rPr>
          <w:rFonts w:ascii="Arial" w:hAnsi="Arial" w:cs="Arial" w:hint="cs"/>
          <w:sz w:val="22"/>
          <w:szCs w:val="22"/>
          <w:rtl/>
        </w:rPr>
        <w:t xml:space="preserve"> עם מח' 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 w:hint="cs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esign</w:t>
      </w:r>
    </w:p>
    <w:p w:rsidR="0013426D" w:rsidP="00D66113">
      <w:pPr>
        <w:pStyle w:val="ListParagraph"/>
        <w:numPr>
          <w:ilvl w:val="0"/>
          <w:numId w:val="5"/>
        </w:numPr>
        <w:tabs>
          <w:tab w:val="left" w:pos="1275"/>
        </w:tabs>
        <w:spacing w:line="360" w:lineRule="auto"/>
        <w:ind w:left="992" w:firstLine="0"/>
        <w:rPr>
          <w:rFonts w:ascii="Arial" w:hAnsi="Arial" w:cs="Arial"/>
          <w:sz w:val="22"/>
          <w:szCs w:val="22"/>
        </w:rPr>
      </w:pPr>
      <w:r w:rsidRPr="0013426D">
        <w:rPr>
          <w:rFonts w:ascii="Arial" w:hAnsi="Arial" w:cs="Arial" w:hint="cs"/>
          <w:b/>
          <w:bCs/>
          <w:sz w:val="22"/>
          <w:szCs w:val="22"/>
          <w:rtl/>
        </w:rPr>
        <w:t>בניית תכניות גאנט ולו"ז עבודה</w:t>
      </w:r>
      <w:r>
        <w:rPr>
          <w:rFonts w:ascii="Arial" w:hAnsi="Arial" w:cs="Arial" w:hint="cs"/>
          <w:sz w:val="22"/>
          <w:szCs w:val="22"/>
          <w:rtl/>
        </w:rPr>
        <w:t xml:space="preserve">, עבודה בסביבה מבוקרת תקציב, הנעת תהליכים לעמידה בלו"ז צפוף. </w:t>
      </w:r>
    </w:p>
    <w:p w:rsidR="0013426D" w:rsidP="00A65EDE">
      <w:pPr>
        <w:pStyle w:val="ListParagraph"/>
        <w:numPr>
          <w:ilvl w:val="0"/>
          <w:numId w:val="5"/>
        </w:numPr>
        <w:tabs>
          <w:tab w:val="left" w:pos="1275"/>
        </w:tabs>
        <w:spacing w:line="360" w:lineRule="auto"/>
        <w:ind w:left="992" w:firstLine="0"/>
        <w:rPr>
          <w:rFonts w:ascii="Arial" w:hAnsi="Arial" w:cs="Arial"/>
          <w:sz w:val="22"/>
          <w:szCs w:val="22"/>
        </w:rPr>
      </w:pPr>
      <w:r w:rsidRPr="0013426D">
        <w:rPr>
          <w:rFonts w:ascii="Arial" w:hAnsi="Arial" w:cs="Arial" w:hint="cs"/>
          <w:b/>
          <w:bCs/>
          <w:sz w:val="22"/>
          <w:szCs w:val="22"/>
          <w:rtl/>
        </w:rPr>
        <w:t>ניהול צוות</w:t>
      </w:r>
      <w:r w:rsidR="00A65EDE">
        <w:rPr>
          <w:rFonts w:ascii="Arial" w:hAnsi="Arial" w:cs="Arial" w:hint="cs"/>
          <w:sz w:val="22"/>
          <w:szCs w:val="22"/>
          <w:rtl/>
        </w:rPr>
        <w:t xml:space="preserve"> (כ-10 איש) וגם </w:t>
      </w:r>
      <w:r w:rsidR="00C727F4">
        <w:rPr>
          <w:rFonts w:ascii="Arial" w:hAnsi="Arial" w:cs="Arial" w:hint="cs"/>
          <w:sz w:val="22"/>
          <w:szCs w:val="22"/>
          <w:rtl/>
        </w:rPr>
        <w:t xml:space="preserve">קבלני משנה, תעדוף משימות, בקרת תהליכים ומתן מענה בסוגיות הנדסיות מורכבות. </w:t>
      </w:r>
    </w:p>
    <w:p w:rsidR="00C727F4" w:rsidP="00D2719C">
      <w:pPr>
        <w:pStyle w:val="ListParagraph"/>
        <w:numPr>
          <w:ilvl w:val="0"/>
          <w:numId w:val="5"/>
        </w:numPr>
        <w:tabs>
          <w:tab w:val="left" w:pos="1275"/>
        </w:tabs>
        <w:spacing w:line="360" w:lineRule="auto"/>
        <w:ind w:left="99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אחריות על ניהול מלאי וטיפול בהזמנות ציוד </w:t>
      </w:r>
      <w:r w:rsidRPr="001E2EDA">
        <w:rPr>
          <w:rFonts w:ascii="Arial" w:hAnsi="Arial" w:cs="Arial" w:hint="cs"/>
          <w:sz w:val="22"/>
          <w:szCs w:val="22"/>
          <w:rtl/>
        </w:rPr>
        <w:t xml:space="preserve">וכלי עבודה, </w:t>
      </w:r>
      <w:r w:rsidRPr="001E2EDA" w:rsidR="001E2EDA">
        <w:rPr>
          <w:rFonts w:ascii="Arial" w:hAnsi="Arial" w:cs="Arial" w:hint="cs"/>
          <w:sz w:val="22"/>
          <w:szCs w:val="22"/>
          <w:rtl/>
        </w:rPr>
        <w:t>איתור חוסרים, בקרת זמינות ציוד וטיפול בחוסרים.</w:t>
      </w:r>
    </w:p>
    <w:p w:rsidR="003A28E7" w:rsidP="003A28E7">
      <w:pPr>
        <w:pStyle w:val="ListParagraph"/>
        <w:numPr>
          <w:ilvl w:val="0"/>
          <w:numId w:val="5"/>
        </w:numPr>
        <w:tabs>
          <w:tab w:val="left" w:pos="1275"/>
        </w:tabs>
        <w:spacing w:line="360" w:lineRule="auto"/>
        <w:ind w:left="992" w:firstLine="0"/>
        <w:rPr>
          <w:rFonts w:ascii="Arial" w:hAnsi="Arial" w:cs="Arial"/>
          <w:sz w:val="22"/>
          <w:szCs w:val="22"/>
        </w:rPr>
      </w:pPr>
      <w:r w:rsidRPr="003A28E7">
        <w:rPr>
          <w:rFonts w:ascii="Arial" w:hAnsi="Arial" w:cs="Arial" w:hint="cs"/>
          <w:b/>
          <w:bCs/>
          <w:sz w:val="22"/>
          <w:szCs w:val="22"/>
          <w:rtl/>
        </w:rPr>
        <w:t>לוגיסטיקה</w:t>
      </w:r>
      <w:r>
        <w:rPr>
          <w:rFonts w:ascii="Arial" w:hAnsi="Arial" w:cs="Arial" w:hint="cs"/>
          <w:sz w:val="22"/>
          <w:szCs w:val="22"/>
          <w:rtl/>
        </w:rPr>
        <w:t xml:space="preserve">- תיאום תהליכי עבודה מול מגוון ממשקי חוץ ופנים ארגוניים, סנכרון תהליכים (שינוע/לו"ז) ובקרה שוטפת. </w:t>
      </w:r>
    </w:p>
    <w:p w:rsidR="002635B0" w:rsidP="002635B0">
      <w:pPr>
        <w:pStyle w:val="ListParagraph"/>
        <w:numPr>
          <w:ilvl w:val="0"/>
          <w:numId w:val="10"/>
        </w:numPr>
        <w:tabs>
          <w:tab w:val="left" w:pos="992"/>
          <w:tab w:val="left" w:pos="1275"/>
        </w:tabs>
        <w:spacing w:line="360" w:lineRule="auto"/>
        <w:ind w:left="992" w:firstLine="0"/>
        <w:rPr>
          <w:rFonts w:ascii="Arial" w:hAnsi="Arial" w:cs="Arial"/>
          <w:sz w:val="22"/>
          <w:szCs w:val="22"/>
        </w:rPr>
      </w:pPr>
      <w:r w:rsidRPr="002635B0">
        <w:rPr>
          <w:rFonts w:ascii="Arial" w:hAnsi="Arial" w:cs="Arial" w:hint="cs"/>
          <w:i/>
          <w:iCs/>
          <w:sz w:val="22"/>
          <w:szCs w:val="22"/>
          <w:u w:val="single"/>
          <w:rtl/>
        </w:rPr>
        <w:t>מבין השגיי</w:t>
      </w:r>
      <w:r>
        <w:rPr>
          <w:rFonts w:ascii="Arial" w:hAnsi="Arial" w:cs="Arial" w:hint="cs"/>
          <w:sz w:val="22"/>
          <w:szCs w:val="22"/>
          <w:rtl/>
        </w:rPr>
        <w:t xml:space="preserve">: </w:t>
      </w:r>
    </w:p>
    <w:p w:rsidR="002635B0" w:rsidP="002635B0">
      <w:pPr>
        <w:pStyle w:val="ListParagraph"/>
        <w:numPr>
          <w:ilvl w:val="0"/>
          <w:numId w:val="11"/>
        </w:numPr>
        <w:tabs>
          <w:tab w:val="left" w:pos="992"/>
          <w:tab w:val="left" w:pos="127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ייעול תהליכי עבודה- בניית דוחות</w:t>
      </w:r>
      <w:r w:rsidR="00D2719C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xcel</w:t>
      </w:r>
      <w:r>
        <w:rPr>
          <w:rFonts w:ascii="Arial" w:hAnsi="Arial" w:cs="Arial" w:hint="cs"/>
          <w:sz w:val="22"/>
          <w:szCs w:val="22"/>
          <w:rtl/>
        </w:rPr>
        <w:t xml:space="preserve"> מורכבים לחישוב כוונוני מכונות- כתוצאה צמצום בטעויות ואירועי איכות. </w:t>
      </w:r>
    </w:p>
    <w:p w:rsidR="002635B0" w:rsidP="00D2719C">
      <w:pPr>
        <w:pStyle w:val="ListParagraph"/>
        <w:numPr>
          <w:ilvl w:val="0"/>
          <w:numId w:val="11"/>
        </w:numPr>
        <w:tabs>
          <w:tab w:val="left" w:pos="992"/>
          <w:tab w:val="left" w:pos="127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התייעולות תפעולית- שיפור עבודות מכונות</w:t>
      </w:r>
      <w:r w:rsidR="00D2719C"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rtl/>
        </w:rPr>
        <w:t xml:space="preserve">שותפות בצוות היגוי והטמעת זמינות אפקטיביות המכונות. </w:t>
      </w:r>
    </w:p>
    <w:p w:rsidR="002635B0" w:rsidP="002635B0">
      <w:pPr>
        <w:pStyle w:val="ListParagraph"/>
        <w:numPr>
          <w:ilvl w:val="0"/>
          <w:numId w:val="11"/>
        </w:numPr>
        <w:tabs>
          <w:tab w:val="left" w:pos="992"/>
          <w:tab w:val="left" w:pos="127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הגדלת תפוקות וצמצום זמני ביצוע בכ-20%</w:t>
      </w:r>
      <w:r w:rsidR="00D2719C"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ע"י הטמעת תהליכי עבודה רציפים וצמצום עצירות ייצור. </w:t>
      </w:r>
    </w:p>
    <w:p w:rsidR="002635B0" w:rsidP="00D2719C">
      <w:pPr>
        <w:pStyle w:val="ListParagraph"/>
        <w:numPr>
          <w:ilvl w:val="0"/>
          <w:numId w:val="11"/>
        </w:numPr>
        <w:tabs>
          <w:tab w:val="left" w:pos="992"/>
          <w:tab w:val="left" w:pos="127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שיפור תהליכי עבודה של קב</w:t>
      </w:r>
      <w:r w:rsidR="00D2719C">
        <w:rPr>
          <w:rFonts w:ascii="Arial" w:hAnsi="Arial" w:cs="Arial" w:hint="cs"/>
          <w:sz w:val="22"/>
          <w:szCs w:val="22"/>
          <w:rtl/>
        </w:rPr>
        <w:t>ל</w:t>
      </w:r>
      <w:r>
        <w:rPr>
          <w:rFonts w:ascii="Arial" w:hAnsi="Arial" w:cs="Arial" w:hint="cs"/>
          <w:sz w:val="22"/>
          <w:szCs w:val="22"/>
          <w:rtl/>
        </w:rPr>
        <w:t xml:space="preserve">ני משנה- ע"י בניית תהליכי עבודה ולו"ז קפדני, יצירת סנכרון וסדר בתהליך. </w:t>
      </w:r>
    </w:p>
    <w:p w:rsidR="00DC4BF9" w:rsidP="002635B0">
      <w:pPr>
        <w:pStyle w:val="ListParagraph"/>
        <w:numPr>
          <w:ilvl w:val="0"/>
          <w:numId w:val="11"/>
        </w:numPr>
        <w:tabs>
          <w:tab w:val="left" w:pos="992"/>
          <w:tab w:val="left" w:pos="127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חסכון בעלויות תפעול בכ-10% שנתי</w:t>
      </w:r>
      <w:r w:rsidR="0017575E"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ע"י מקסום פוטנציאל המשאבים הקיימים (מחזור אביזרים ממכונות). </w:t>
      </w:r>
    </w:p>
    <w:p w:rsidR="002635B0" w:rsidRPr="00435B22" w:rsidP="00435B22">
      <w:pPr>
        <w:tabs>
          <w:tab w:val="left" w:pos="992"/>
          <w:tab w:val="left" w:pos="1275"/>
        </w:tabs>
        <w:ind w:left="1290"/>
        <w:rPr>
          <w:rFonts w:ascii="Arial" w:hAnsi="Arial" w:cs="Arial"/>
          <w:sz w:val="16"/>
          <w:szCs w:val="16"/>
          <w:rtl/>
        </w:rPr>
      </w:pPr>
    </w:p>
    <w:p w:rsidR="00435B22" w:rsidRPr="00435B22" w:rsidP="00435B22">
      <w:pPr>
        <w:tabs>
          <w:tab w:val="left" w:pos="567"/>
          <w:tab w:val="left" w:pos="992"/>
        </w:tabs>
        <w:spacing w:line="360" w:lineRule="auto"/>
        <w:ind w:left="992"/>
        <w:rPr>
          <w:rFonts w:ascii="Arial" w:hAnsi="Arial" w:cs="Arial"/>
          <w:sz w:val="22"/>
          <w:szCs w:val="22"/>
        </w:rPr>
      </w:pPr>
      <w:r w:rsidRPr="00435B22"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צוות תחזוקה</w:t>
      </w:r>
      <w:r>
        <w:rPr>
          <w:rFonts w:ascii="Arial" w:hAnsi="Arial" w:cs="Arial" w:hint="cs"/>
          <w:sz w:val="22"/>
          <w:szCs w:val="22"/>
          <w:rtl/>
        </w:rPr>
        <w:t xml:space="preserve"> (2016-2008) </w:t>
      </w:r>
    </w:p>
    <w:p w:rsidR="00A4683A" w:rsidP="00D66113">
      <w:pPr>
        <w:pStyle w:val="ListParagraph"/>
        <w:numPr>
          <w:ilvl w:val="0"/>
          <w:numId w:val="5"/>
        </w:numPr>
        <w:tabs>
          <w:tab w:val="left" w:pos="1275"/>
        </w:tabs>
        <w:spacing w:line="360" w:lineRule="auto"/>
        <w:ind w:left="992" w:firstLine="0"/>
        <w:rPr>
          <w:rFonts w:ascii="Arial" w:hAnsi="Arial" w:cs="Arial"/>
          <w:sz w:val="22"/>
          <w:szCs w:val="22"/>
        </w:rPr>
      </w:pPr>
      <w:r w:rsidRPr="00A4683A">
        <w:rPr>
          <w:rFonts w:ascii="Arial" w:hAnsi="Arial" w:cs="Arial" w:hint="cs"/>
          <w:b/>
          <w:bCs/>
          <w:sz w:val="22"/>
          <w:szCs w:val="22"/>
          <w:rtl/>
        </w:rPr>
        <w:t>ניהול צוות אחזקה</w:t>
      </w:r>
      <w:r>
        <w:rPr>
          <w:rFonts w:ascii="Arial" w:hAnsi="Arial" w:cs="Arial" w:hint="cs"/>
          <w:sz w:val="22"/>
          <w:szCs w:val="22"/>
          <w:rtl/>
        </w:rPr>
        <w:t xml:space="preserve"> (כ-10 איש) הכולל בניית לו"ז ומשימות, מעקב ובקרה אחר ביצוע, הכוונה מקצועית. </w:t>
      </w:r>
    </w:p>
    <w:p w:rsidR="00A4683A" w:rsidP="00D66113">
      <w:pPr>
        <w:pStyle w:val="ListParagraph"/>
        <w:numPr>
          <w:ilvl w:val="0"/>
          <w:numId w:val="5"/>
        </w:numPr>
        <w:tabs>
          <w:tab w:val="left" w:pos="1275"/>
        </w:tabs>
        <w:spacing w:line="360" w:lineRule="auto"/>
        <w:ind w:left="992" w:firstLine="0"/>
        <w:rPr>
          <w:rFonts w:ascii="Arial" w:hAnsi="Arial" w:cs="Arial"/>
          <w:sz w:val="22"/>
          <w:szCs w:val="22"/>
        </w:rPr>
      </w:pPr>
      <w:r w:rsidRPr="00976B35">
        <w:rPr>
          <w:rFonts w:ascii="Arial" w:hAnsi="Arial" w:cs="Arial" w:hint="cs"/>
          <w:b/>
          <w:bCs/>
          <w:sz w:val="22"/>
          <w:szCs w:val="22"/>
          <w:rtl/>
        </w:rPr>
        <w:t>אחריות על מערך תחזוקה שוטף</w:t>
      </w:r>
      <w:r>
        <w:rPr>
          <w:rFonts w:ascii="Arial" w:hAnsi="Arial" w:cs="Arial" w:hint="cs"/>
          <w:sz w:val="22"/>
          <w:szCs w:val="22"/>
          <w:rtl/>
        </w:rPr>
        <w:t xml:space="preserve"> של מכונות ייצור הכולל ביצוע עבודות לפי תכנית מנע וטיפול בתקלות שבר מורכבות. </w:t>
      </w:r>
    </w:p>
    <w:p w:rsidR="00976B35" w:rsidRPr="00976B35" w:rsidP="00976B35">
      <w:pPr>
        <w:pStyle w:val="ListParagraph"/>
        <w:numPr>
          <w:ilvl w:val="0"/>
          <w:numId w:val="12"/>
        </w:numPr>
        <w:tabs>
          <w:tab w:val="left" w:pos="1275"/>
          <w:tab w:val="left" w:pos="1559"/>
        </w:tabs>
        <w:spacing w:line="360" w:lineRule="auto"/>
        <w:ind w:hanging="437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כוונון מכונות, ביצוע </w:t>
      </w:r>
      <w:r>
        <w:rPr>
          <w:rFonts w:ascii="Arial" w:hAnsi="Arial" w:cs="Arial" w:hint="cs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et Up</w:t>
      </w:r>
      <w:r>
        <w:rPr>
          <w:rFonts w:ascii="Arial" w:hAnsi="Arial" w:cs="Arial" w:hint="cs"/>
          <w:sz w:val="22"/>
          <w:szCs w:val="22"/>
          <w:rtl/>
        </w:rPr>
        <w:t xml:space="preserve">, תקלות ייצור, הרצה לאחר התקנה, בדיקות איכות ועוד. </w:t>
      </w:r>
    </w:p>
    <w:p w:rsidR="00504B58" w:rsidP="00E77F55">
      <w:pPr>
        <w:pStyle w:val="ListParagraph"/>
        <w:numPr>
          <w:ilvl w:val="0"/>
          <w:numId w:val="5"/>
        </w:numPr>
        <w:tabs>
          <w:tab w:val="left" w:pos="1275"/>
        </w:tabs>
        <w:spacing w:line="360" w:lineRule="auto"/>
        <w:ind w:left="992" w:firstLine="0"/>
        <w:rPr>
          <w:rFonts w:ascii="Arial" w:hAnsi="Arial" w:cs="Arial"/>
          <w:sz w:val="22"/>
          <w:szCs w:val="22"/>
        </w:rPr>
      </w:pPr>
      <w:r w:rsidRPr="00504B58">
        <w:rPr>
          <w:rFonts w:ascii="Arial" w:hAnsi="Arial" w:cs="Arial" w:hint="cs"/>
          <w:b/>
          <w:bCs/>
          <w:sz w:val="22"/>
          <w:szCs w:val="22"/>
          <w:rtl/>
        </w:rPr>
        <w:t>הכשרת צוותים</w:t>
      </w:r>
      <w:r>
        <w:rPr>
          <w:rFonts w:ascii="Arial" w:hAnsi="Arial" w:cs="Arial" w:hint="cs"/>
          <w:sz w:val="22"/>
          <w:szCs w:val="22"/>
          <w:rtl/>
        </w:rPr>
        <w:t xml:space="preserve">: מתן כלים וידע נרחב על אודות </w:t>
      </w:r>
      <w:r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 w:hint="cs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roubleshooting</w:t>
      </w:r>
      <w:r>
        <w:rPr>
          <w:rFonts w:ascii="Arial" w:hAnsi="Arial" w:cs="Arial" w:hint="cs"/>
          <w:sz w:val="22"/>
          <w:szCs w:val="22"/>
          <w:rtl/>
        </w:rPr>
        <w:t xml:space="preserve"> התמקצעות בארה"ב; אנגלית ברמה גבוהה.  </w:t>
      </w:r>
    </w:p>
    <w:p w:rsidR="003A0370" w:rsidP="003A0370">
      <w:pPr>
        <w:pStyle w:val="ListParagraph"/>
        <w:numPr>
          <w:ilvl w:val="0"/>
          <w:numId w:val="13"/>
        </w:numPr>
        <w:tabs>
          <w:tab w:val="left" w:pos="992"/>
          <w:tab w:val="left" w:pos="1275"/>
        </w:tabs>
        <w:spacing w:line="360" w:lineRule="auto"/>
        <w:ind w:left="99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הגדלת</w:t>
      </w:r>
      <w:r w:rsidR="009876D5">
        <w:rPr>
          <w:rFonts w:ascii="Arial" w:hAnsi="Arial" w:cs="Arial" w:hint="cs"/>
          <w:sz w:val="22"/>
          <w:szCs w:val="22"/>
          <w:rtl/>
        </w:rPr>
        <w:t xml:space="preserve"> זמינות </w:t>
      </w:r>
      <w:r>
        <w:rPr>
          <w:rFonts w:ascii="Arial" w:hAnsi="Arial" w:cs="Arial" w:hint="cs"/>
          <w:sz w:val="22"/>
          <w:szCs w:val="22"/>
          <w:rtl/>
        </w:rPr>
        <w:t>ה</w:t>
      </w:r>
      <w:r w:rsidR="009876D5">
        <w:rPr>
          <w:rFonts w:ascii="Arial" w:hAnsi="Arial" w:cs="Arial" w:hint="cs"/>
          <w:sz w:val="22"/>
          <w:szCs w:val="22"/>
          <w:rtl/>
        </w:rPr>
        <w:t xml:space="preserve">מכונות </w:t>
      </w:r>
      <w:r>
        <w:rPr>
          <w:rFonts w:ascii="Arial" w:hAnsi="Arial" w:cs="Arial" w:hint="cs"/>
          <w:sz w:val="22"/>
          <w:szCs w:val="22"/>
          <w:rtl/>
        </w:rPr>
        <w:t xml:space="preserve"> תוך התאמת חלקים, מנ</w:t>
      </w:r>
      <w:r w:rsidR="00E77F55">
        <w:rPr>
          <w:rFonts w:ascii="Arial" w:hAnsi="Arial" w:cs="Arial" w:hint="cs"/>
          <w:sz w:val="22"/>
          <w:szCs w:val="22"/>
          <w:rtl/>
        </w:rPr>
        <w:t>י</w:t>
      </w:r>
      <w:r>
        <w:rPr>
          <w:rFonts w:ascii="Arial" w:hAnsi="Arial" w:cs="Arial" w:hint="cs"/>
          <w:sz w:val="22"/>
          <w:szCs w:val="22"/>
          <w:rtl/>
        </w:rPr>
        <w:t xml:space="preserve">עת השבתות, זיהוי צרכים ומתן מענה בתכנון מראש. </w:t>
      </w:r>
    </w:p>
    <w:p w:rsidR="003A0370" w:rsidP="00E77F55">
      <w:pPr>
        <w:pStyle w:val="ListParagraph"/>
        <w:numPr>
          <w:ilvl w:val="0"/>
          <w:numId w:val="13"/>
        </w:numPr>
        <w:tabs>
          <w:tab w:val="left" w:pos="992"/>
          <w:tab w:val="left" w:pos="1275"/>
        </w:tabs>
        <w:spacing w:line="360" w:lineRule="auto"/>
        <w:ind w:left="99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כתיבת פרוצדורות ונהלי עבודה אחידים </w:t>
      </w:r>
      <w:r w:rsidR="00E77F55">
        <w:rPr>
          <w:rFonts w:ascii="Arial" w:hAnsi="Arial" w:cs="Arial" w:hint="cs"/>
          <w:sz w:val="22"/>
          <w:szCs w:val="22"/>
          <w:rtl/>
        </w:rPr>
        <w:t>ל</w:t>
      </w:r>
      <w:r>
        <w:rPr>
          <w:rFonts w:ascii="Arial" w:hAnsi="Arial" w:cs="Arial" w:hint="cs"/>
          <w:sz w:val="22"/>
          <w:szCs w:val="22"/>
          <w:rtl/>
        </w:rPr>
        <w:t>כלל העבודים במשמרות, תוך יצירת שקיפות ומנ</w:t>
      </w:r>
      <w:r w:rsidR="00E77F55">
        <w:rPr>
          <w:rFonts w:ascii="Arial" w:hAnsi="Arial" w:cs="Arial" w:hint="cs"/>
          <w:sz w:val="22"/>
          <w:szCs w:val="22"/>
          <w:rtl/>
        </w:rPr>
        <w:t>י</w:t>
      </w:r>
      <w:r>
        <w:rPr>
          <w:rFonts w:ascii="Arial" w:hAnsi="Arial" w:cs="Arial" w:hint="cs"/>
          <w:sz w:val="22"/>
          <w:szCs w:val="22"/>
          <w:rtl/>
        </w:rPr>
        <w:t xml:space="preserve">עת תקלות חוזרות. </w:t>
      </w:r>
    </w:p>
    <w:p w:rsidR="00D66113" w:rsidRPr="00691771" w:rsidP="00D66113">
      <w:pPr>
        <w:spacing w:line="360" w:lineRule="auto"/>
        <w:ind w:left="-142"/>
        <w:rPr>
          <w:rFonts w:ascii="Arial" w:hAnsi="Arial" w:cs="Arial"/>
          <w:rtl/>
        </w:rPr>
      </w:pPr>
    </w:p>
    <w:p w:rsidR="00D66113" w:rsidP="00D66113">
      <w:pPr>
        <w:ind w:left="-142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421EEE">
        <w:rPr>
          <w:rFonts w:ascii="Arial" w:hAnsi="Arial" w:cs="Arial"/>
          <w:b/>
          <w:bCs/>
          <w:sz w:val="24"/>
          <w:szCs w:val="24"/>
          <w:u w:val="single"/>
          <w:rtl/>
        </w:rPr>
        <w:t>השכלה:</w:t>
      </w:r>
    </w:p>
    <w:p w:rsidR="0090427F" w:rsidP="00FF2E5A">
      <w:pPr>
        <w:pStyle w:val="ListParagraph"/>
        <w:numPr>
          <w:ilvl w:val="0"/>
          <w:numId w:val="3"/>
        </w:numPr>
        <w:tabs>
          <w:tab w:val="left" w:pos="141"/>
        </w:tabs>
        <w:spacing w:line="360" w:lineRule="auto"/>
        <w:ind w:left="-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הכשרות מקצועיות </w:t>
      </w:r>
      <w:r>
        <w:rPr>
          <w:rFonts w:ascii="Arial" w:hAnsi="Arial" w:cs="Arial" w:hint="cs"/>
          <w:sz w:val="22"/>
          <w:szCs w:val="22"/>
          <w:rtl/>
        </w:rPr>
        <w:t xml:space="preserve">בתחום ניהול צוות, ניהול פרויקט-  לעתודה ניהולית, מטעם אינטל </w:t>
      </w:r>
      <w:r w:rsidR="00FF2E5A">
        <w:rPr>
          <w:rFonts w:ascii="Arial" w:hAnsi="Arial" w:cs="Arial" w:hint="cs"/>
          <w:sz w:val="22"/>
          <w:szCs w:val="22"/>
          <w:rtl/>
        </w:rPr>
        <w:t>(2016)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F331B" w:rsidRPr="002F331B" w:rsidP="00D66113">
      <w:pPr>
        <w:pStyle w:val="ListParagraph"/>
        <w:numPr>
          <w:ilvl w:val="0"/>
          <w:numId w:val="3"/>
        </w:numPr>
        <w:tabs>
          <w:tab w:val="left" w:pos="141"/>
        </w:tabs>
        <w:spacing w:line="360" w:lineRule="auto"/>
        <w:ind w:left="-142" w:firstLine="0"/>
        <w:rPr>
          <w:rFonts w:ascii="Arial" w:hAnsi="Arial" w:cs="Arial"/>
          <w:sz w:val="22"/>
          <w:szCs w:val="22"/>
        </w:rPr>
      </w:pPr>
      <w:r w:rsidRPr="006E6BA8">
        <w:rPr>
          <w:rFonts w:ascii="Arial" w:hAnsi="Arial" w:cs="Arial" w:hint="cs"/>
          <w:b/>
          <w:bCs/>
          <w:sz w:val="22"/>
          <w:szCs w:val="22"/>
          <w:rtl/>
        </w:rPr>
        <w:t>תואר ראשון</w:t>
      </w:r>
      <w:r w:rsidR="003A0370">
        <w:rPr>
          <w:rFonts w:ascii="Arial" w:hAnsi="Arial" w:cs="Arial" w:hint="cs"/>
          <w:b/>
          <w:bCs/>
          <w:sz w:val="22"/>
          <w:szCs w:val="22"/>
          <w:rtl/>
        </w:rPr>
        <w:t>,</w:t>
      </w:r>
      <w:r w:rsidR="00FF2E5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E6BA8">
        <w:rPr>
          <w:rFonts w:ascii="Arial" w:hAnsi="Arial" w:cs="Arial" w:hint="cs"/>
          <w:b/>
          <w:bCs/>
          <w:sz w:val="22"/>
          <w:szCs w:val="22"/>
        </w:rPr>
        <w:t>B.A</w:t>
      </w:r>
      <w:r w:rsidRPr="006E6BA8">
        <w:rPr>
          <w:rFonts w:ascii="Arial" w:hAnsi="Arial" w:cs="Arial" w:hint="cs"/>
          <w:b/>
          <w:bCs/>
          <w:sz w:val="22"/>
          <w:szCs w:val="22"/>
          <w:rtl/>
        </w:rPr>
        <w:t xml:space="preserve"> בהנדסת ניהול ובקרה תעשייתית</w:t>
      </w:r>
      <w:r>
        <w:rPr>
          <w:rFonts w:ascii="Arial" w:hAnsi="Arial" w:cs="Arial" w:hint="cs"/>
          <w:sz w:val="22"/>
          <w:szCs w:val="22"/>
          <w:rtl/>
        </w:rPr>
        <w:t xml:space="preserve">, מכללת ספיר, שדרות (2015) </w:t>
      </w:r>
    </w:p>
    <w:p w:rsidR="002F331B" w:rsidP="00D66113">
      <w:pPr>
        <w:pStyle w:val="ListParagraph"/>
        <w:numPr>
          <w:ilvl w:val="0"/>
          <w:numId w:val="3"/>
        </w:numPr>
        <w:tabs>
          <w:tab w:val="left" w:pos="141"/>
        </w:tabs>
        <w:spacing w:line="360" w:lineRule="auto"/>
        <w:ind w:left="-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הנדסאי חשמל, התמחות בחשמל ובקרה, </w:t>
      </w:r>
      <w:r w:rsidRPr="002F331B">
        <w:rPr>
          <w:rFonts w:ascii="Arial" w:hAnsi="Arial" w:cs="Arial" w:hint="cs"/>
          <w:sz w:val="22"/>
          <w:szCs w:val="22"/>
          <w:rtl/>
        </w:rPr>
        <w:t xml:space="preserve">ביה"ס עמית כפר בתיה רעננה </w:t>
      </w:r>
    </w:p>
    <w:p w:rsidR="00D66113" w:rsidRPr="002F4BB0" w:rsidP="002F4BB0">
      <w:pPr>
        <w:rPr>
          <w:rFonts w:asciiTheme="minorBidi" w:hAnsiTheme="minorBidi" w:cstheme="minorBidi"/>
          <w:sz w:val="16"/>
          <w:szCs w:val="16"/>
          <w:rtl/>
        </w:rPr>
      </w:pPr>
    </w:p>
    <w:p w:rsidR="00D66113" w:rsidP="002F4BB0">
      <w:pPr>
        <w:spacing w:before="120" w:line="276" w:lineRule="auto"/>
        <w:ind w:left="-142"/>
        <w:rPr>
          <w:rFonts w:ascii="Arial" w:hAnsi="Arial" w:cs="Arial"/>
          <w:b/>
          <w:bCs/>
          <w:sz w:val="22"/>
          <w:szCs w:val="22"/>
          <w:rtl/>
        </w:rPr>
      </w:pPr>
      <w:r w:rsidRPr="00421EEE">
        <w:rPr>
          <w:rFonts w:ascii="Arial" w:hAnsi="Arial" w:cs="Arial" w:hint="cs"/>
          <w:b/>
          <w:bCs/>
          <w:sz w:val="24"/>
          <w:szCs w:val="24"/>
          <w:u w:val="single"/>
          <w:rtl/>
        </w:rPr>
        <w:t>יישומי מחשב</w:t>
      </w:r>
      <w:r w:rsidRPr="00CE5551">
        <w:rPr>
          <w:rFonts w:ascii="Arial" w:hAnsi="Arial" w:cs="Arial" w:hint="cs"/>
          <w:b/>
          <w:bCs/>
          <w:sz w:val="24"/>
          <w:szCs w:val="24"/>
          <w:rtl/>
        </w:rPr>
        <w:t>:</w:t>
      </w:r>
      <w:r w:rsidR="004D0CE6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יישומי </w:t>
      </w:r>
      <w:r>
        <w:rPr>
          <w:rFonts w:ascii="Arial" w:hAnsi="Arial" w:cs="Arial"/>
          <w:sz w:val="22"/>
          <w:szCs w:val="22"/>
        </w:rPr>
        <w:t xml:space="preserve">Office </w:t>
      </w:r>
      <w:r>
        <w:rPr>
          <w:rFonts w:ascii="Arial" w:hAnsi="Arial" w:cs="Arial" w:hint="cs"/>
          <w:sz w:val="22"/>
          <w:szCs w:val="22"/>
          <w:rtl/>
        </w:rPr>
        <w:t>,</w:t>
      </w:r>
      <w:r w:rsidR="002F4BB0">
        <w:rPr>
          <w:rFonts w:ascii="Arial" w:hAnsi="Arial" w:cs="Arial"/>
          <w:sz w:val="22"/>
          <w:szCs w:val="22"/>
        </w:rPr>
        <w:t>VBA</w:t>
      </w:r>
      <w:r w:rsidR="00154DDB">
        <w:rPr>
          <w:rFonts w:ascii="Arial" w:hAnsi="Arial" w:cs="Arial" w:hint="cs"/>
          <w:sz w:val="22"/>
          <w:szCs w:val="22"/>
          <w:rtl/>
        </w:rPr>
        <w:t>,</w:t>
      </w:r>
      <w:r w:rsidR="002F4BB0">
        <w:rPr>
          <w:rFonts w:ascii="Arial" w:hAnsi="Arial" w:cs="Arial" w:hint="cs"/>
          <w:sz w:val="22"/>
          <w:szCs w:val="22"/>
          <w:rtl/>
        </w:rPr>
        <w:t xml:space="preserve">הכרות עם: </w:t>
      </w:r>
      <w:r w:rsidR="00154DDB">
        <w:rPr>
          <w:rFonts w:ascii="Arial" w:hAnsi="Arial" w:cs="Arial" w:hint="cs"/>
          <w:sz w:val="22"/>
          <w:szCs w:val="22"/>
        </w:rPr>
        <w:t>M</w:t>
      </w:r>
      <w:r w:rsidR="00154DDB">
        <w:rPr>
          <w:rFonts w:ascii="Arial" w:hAnsi="Arial" w:cs="Arial"/>
          <w:sz w:val="22"/>
          <w:szCs w:val="22"/>
        </w:rPr>
        <w:t>s Project</w:t>
      </w:r>
      <w:r w:rsidR="002F4BB0">
        <w:rPr>
          <w:rFonts w:ascii="Arial" w:hAnsi="Arial" w:cs="Arial" w:hint="cs"/>
          <w:sz w:val="22"/>
          <w:szCs w:val="22"/>
          <w:rtl/>
        </w:rPr>
        <w:t>,</w:t>
      </w:r>
      <w:r w:rsidR="00154DDB">
        <w:rPr>
          <w:rFonts w:ascii="Arial" w:hAnsi="Arial" w:cs="Arial" w:hint="cs"/>
          <w:sz w:val="22"/>
          <w:szCs w:val="22"/>
        </w:rPr>
        <w:t>ERP</w:t>
      </w:r>
      <w:r w:rsidR="00154DDB">
        <w:rPr>
          <w:rFonts w:ascii="Arial" w:hAnsi="Arial" w:cs="Arial" w:hint="cs"/>
          <w:sz w:val="22"/>
          <w:szCs w:val="22"/>
          <w:rtl/>
        </w:rPr>
        <w:t xml:space="preserve">, </w:t>
      </w:r>
      <w:r w:rsidR="00154DDB">
        <w:rPr>
          <w:rFonts w:ascii="Arial" w:hAnsi="Arial" w:cs="Arial" w:hint="cs"/>
          <w:sz w:val="22"/>
          <w:szCs w:val="22"/>
        </w:rPr>
        <w:t>A</w:t>
      </w:r>
      <w:r w:rsidR="00154DDB">
        <w:rPr>
          <w:rFonts w:ascii="Arial" w:hAnsi="Arial" w:cs="Arial"/>
          <w:sz w:val="22"/>
          <w:szCs w:val="22"/>
        </w:rPr>
        <w:t>utoCAD</w:t>
      </w:r>
      <w:r w:rsidRPr="002F4BB0" w:rsidR="002F4BB0">
        <w:rPr>
          <w:rFonts w:ascii="Arial" w:hAnsi="Arial" w:cs="Arial"/>
          <w:sz w:val="22"/>
          <w:szCs w:val="22"/>
          <w:rtl/>
        </w:rPr>
        <w:t xml:space="preserve"> |</w:t>
      </w:r>
      <w:r w:rsidR="004D0CE6">
        <w:rPr>
          <w:rFonts w:ascii="Arial" w:hAnsi="Arial" w:cs="Arial" w:hint="cs"/>
          <w:sz w:val="22"/>
          <w:szCs w:val="22"/>
          <w:rtl/>
        </w:rPr>
        <w:t xml:space="preserve"> </w:t>
      </w:r>
      <w:r w:rsidR="00607BB8">
        <w:rPr>
          <w:rFonts w:ascii="Arial" w:hAnsi="Arial" w:cs="Arial" w:hint="cs"/>
          <w:sz w:val="22"/>
          <w:szCs w:val="22"/>
          <w:rtl/>
        </w:rPr>
        <w:t xml:space="preserve">רקע בשפת תכנות </w:t>
      </w:r>
      <w:r w:rsidR="00607BB8">
        <w:rPr>
          <w:rFonts w:ascii="Arial" w:hAnsi="Arial" w:cs="Arial" w:hint="cs"/>
          <w:sz w:val="22"/>
          <w:szCs w:val="22"/>
        </w:rPr>
        <w:t>C</w:t>
      </w:r>
      <w:r w:rsidR="002F4BB0">
        <w:rPr>
          <w:rFonts w:ascii="Arial" w:hAnsi="Arial" w:cs="Arial"/>
          <w:sz w:val="22"/>
          <w:szCs w:val="22"/>
        </w:rPr>
        <w:t>,</w:t>
      </w:r>
      <w:r w:rsidR="00607BB8">
        <w:rPr>
          <w:rFonts w:ascii="Arial" w:hAnsi="Arial" w:cs="Arial" w:hint="cs"/>
          <w:sz w:val="22"/>
          <w:szCs w:val="22"/>
        </w:rPr>
        <w:t xml:space="preserve"> JAVA</w:t>
      </w:r>
      <w:r w:rsidR="002F4BB0">
        <w:rPr>
          <w:rFonts w:ascii="Arial" w:hAnsi="Arial" w:cs="Arial"/>
          <w:sz w:val="22"/>
          <w:szCs w:val="22"/>
        </w:rPr>
        <w:t>,</w:t>
      </w:r>
      <w:r w:rsidR="002F4BB0">
        <w:rPr>
          <w:rFonts w:ascii="Arial" w:hAnsi="Arial" w:cs="Arial" w:hint="cs"/>
          <w:sz w:val="22"/>
          <w:szCs w:val="22"/>
        </w:rPr>
        <w:t>V</w:t>
      </w:r>
      <w:r w:rsidR="002F4BB0">
        <w:rPr>
          <w:rFonts w:ascii="Arial" w:hAnsi="Arial" w:cs="Arial"/>
          <w:sz w:val="22"/>
          <w:szCs w:val="22"/>
        </w:rPr>
        <w:t>isual Basic</w:t>
      </w:r>
    </w:p>
    <w:p w:rsidR="00B77743" w:rsidP="00C35FB0">
      <w:pPr>
        <w:spacing w:line="276" w:lineRule="auto"/>
        <w:ind w:left="-142"/>
        <w:rPr>
          <w:rFonts w:ascii="Arial" w:hAnsi="Arial" w:cs="Arial"/>
          <w:sz w:val="22"/>
          <w:szCs w:val="22"/>
          <w:rtl/>
        </w:rPr>
      </w:pPr>
      <w:r w:rsidRPr="00421EEE">
        <w:rPr>
          <w:rFonts w:ascii="Arial" w:hAnsi="Arial" w:cs="Arial"/>
          <w:b/>
          <w:bCs/>
          <w:sz w:val="24"/>
          <w:szCs w:val="24"/>
          <w:u w:val="single"/>
          <w:rtl/>
        </w:rPr>
        <w:t>שפות</w:t>
      </w:r>
      <w:r w:rsidRPr="00FF3442">
        <w:rPr>
          <w:rFonts w:ascii="Arial" w:hAnsi="Arial" w:cs="Arial"/>
          <w:b/>
          <w:bCs/>
          <w:sz w:val="22"/>
          <w:szCs w:val="22"/>
          <w:rtl/>
        </w:rPr>
        <w:t>:</w:t>
      </w:r>
      <w:r w:rsidR="00716E3C">
        <w:rPr>
          <w:rFonts w:ascii="Arial" w:hAnsi="Arial" w:cs="Arial" w:hint="cs"/>
          <w:sz w:val="22"/>
          <w:szCs w:val="22"/>
          <w:rtl/>
        </w:rPr>
        <w:t xml:space="preserve"> </w:t>
      </w:r>
      <w:r w:rsidRPr="00881E24">
        <w:rPr>
          <w:rFonts w:ascii="Arial" w:hAnsi="Arial" w:cs="Arial"/>
          <w:sz w:val="22"/>
          <w:szCs w:val="22"/>
          <w:rtl/>
        </w:rPr>
        <w:t>עברית –</w:t>
      </w:r>
      <w:r>
        <w:rPr>
          <w:rFonts w:ascii="Arial" w:hAnsi="Arial" w:cs="Arial" w:hint="cs"/>
          <w:sz w:val="22"/>
          <w:szCs w:val="22"/>
          <w:rtl/>
        </w:rPr>
        <w:t xml:space="preserve">שפת אם </w:t>
      </w:r>
      <w:r>
        <w:rPr>
          <w:rFonts w:ascii="Arial" w:hAnsi="Arial" w:cs="Arial" w:hint="cs"/>
          <w:sz w:val="22"/>
          <w:szCs w:val="22"/>
          <w:rtl/>
        </w:rPr>
        <w:t xml:space="preserve">| </w:t>
      </w:r>
      <w:r w:rsidRPr="0099253B">
        <w:rPr>
          <w:rFonts w:ascii="Arial" w:hAnsi="Arial" w:cs="Arial"/>
          <w:b/>
          <w:bCs/>
          <w:sz w:val="22"/>
          <w:szCs w:val="22"/>
          <w:rtl/>
        </w:rPr>
        <w:t>אנגלית</w:t>
      </w:r>
      <w:r w:rsidRPr="007A59E4">
        <w:rPr>
          <w:rFonts w:ascii="Arial" w:hAnsi="Arial" w:cs="Arial"/>
          <w:sz w:val="22"/>
          <w:szCs w:val="22"/>
          <w:rtl/>
        </w:rPr>
        <w:t xml:space="preserve"> – ברמה </w:t>
      </w:r>
      <w:r>
        <w:rPr>
          <w:rFonts w:ascii="Arial" w:hAnsi="Arial" w:cs="Arial" w:hint="cs"/>
          <w:sz w:val="22"/>
          <w:szCs w:val="22"/>
          <w:rtl/>
        </w:rPr>
        <w:t>גבוהה</w:t>
      </w:r>
    </w:p>
    <w:p w:rsidR="005B2AEF" w:rsidRPr="00D66113" w:rsidP="009E3A5D">
      <w:pPr>
        <w:spacing w:line="276" w:lineRule="auto"/>
        <w:ind w:left="-142"/>
      </w:pPr>
      <w:r w:rsidRPr="002F4BB0">
        <w:rPr>
          <w:rFonts w:ascii="Arial" w:hAnsi="Arial" w:cs="Arial" w:hint="cs"/>
          <w:b/>
          <w:bCs/>
          <w:sz w:val="24"/>
          <w:szCs w:val="24"/>
          <w:u w:val="single"/>
          <w:rtl/>
        </w:rPr>
        <w:t>שירות צבאי</w:t>
      </w:r>
      <w:r w:rsidRPr="00C35FB0">
        <w:rPr>
          <w:rFonts w:ascii="Arial" w:hAnsi="Arial" w:cs="Arial" w:hint="cs"/>
          <w:b/>
          <w:bCs/>
          <w:sz w:val="22"/>
          <w:szCs w:val="22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חשמלאי מסוקים, </w:t>
      </w:r>
      <w:r w:rsidRPr="002F4BB0" w:rsidR="002F4BB0">
        <w:rPr>
          <w:rFonts w:ascii="Arial" w:hAnsi="Arial" w:cs="Arial"/>
          <w:sz w:val="22"/>
          <w:szCs w:val="22"/>
          <w:rtl/>
        </w:rPr>
        <w:t xml:space="preserve">חיל האוויר, </w:t>
      </w:r>
      <w:r w:rsidR="002F4BB0">
        <w:rPr>
          <w:rFonts w:ascii="Arial" w:hAnsi="Arial" w:cs="Arial" w:hint="cs"/>
          <w:sz w:val="22"/>
          <w:szCs w:val="22"/>
          <w:rtl/>
        </w:rPr>
        <w:t>*</w:t>
      </w:r>
      <w:r w:rsidRPr="002F4BB0" w:rsidR="002F4BB0">
        <w:rPr>
          <w:rFonts w:ascii="Arial" w:hAnsi="Arial" w:cs="Arial" w:hint="cs"/>
          <w:i/>
          <w:iCs/>
          <w:sz w:val="22"/>
          <w:szCs w:val="22"/>
          <w:u w:val="single"/>
          <w:rtl/>
        </w:rPr>
        <w:t xml:space="preserve">קבלת </w:t>
      </w:r>
      <w:r w:rsidRPr="002F4BB0">
        <w:rPr>
          <w:rFonts w:ascii="Arial" w:hAnsi="Arial" w:cs="Arial" w:hint="cs"/>
          <w:i/>
          <w:iCs/>
          <w:sz w:val="22"/>
          <w:szCs w:val="22"/>
          <w:u w:val="single"/>
          <w:rtl/>
        </w:rPr>
        <w:t>ת. הצטיינות</w:t>
      </w:r>
      <w:r>
        <w:rPr>
          <w:rFonts w:ascii="Arial" w:hAnsi="Arial" w:cs="Arial" w:hint="cs"/>
          <w:sz w:val="22"/>
          <w:szCs w:val="22"/>
          <w:rtl/>
        </w:rPr>
        <w:t xml:space="preserve"> (1989-1993)</w:t>
      </w:r>
      <w:r w:rsidR="006B17DE">
        <w:rPr>
          <w:rFonts w:ascii="Arial" w:hAnsi="Arial" w:cs="Arial" w:hint="cs"/>
          <w:i/>
          <w:iCs/>
          <w:rtl/>
        </w:rPr>
        <w:t xml:space="preserve">                         </w:t>
      </w:r>
      <w:r w:rsidRPr="008036E2" w:rsidR="00D66113">
        <w:rPr>
          <w:rFonts w:ascii="Arial" w:hAnsi="Arial" w:cs="Arial" w:hint="cs"/>
          <w:i/>
          <w:iCs/>
          <w:rtl/>
        </w:rPr>
        <w:t xml:space="preserve">**המלצות תינתנה </w:t>
      </w:r>
      <w:r w:rsidR="00D66113">
        <w:rPr>
          <w:rFonts w:ascii="Arial" w:hAnsi="Arial" w:cs="Arial" w:hint="cs"/>
          <w:i/>
          <w:iCs/>
          <w:rtl/>
        </w:rPr>
        <w:t>ע"פ בקשה</w:t>
      </w:r>
    </w:p>
    <w:sectPr w:rsidSect="00222D55">
      <w:headerReference w:type="default" r:id="rId4"/>
      <w:pgSz w:w="11906" w:h="16838"/>
      <w:pgMar w:top="360" w:right="566" w:bottom="36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69958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6DD"/>
    <w:multiLevelType w:val="hybridMultilevel"/>
    <w:tmpl w:val="A88EC3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D7D5A"/>
    <w:multiLevelType w:val="hybridMultilevel"/>
    <w:tmpl w:val="9E2EC456"/>
    <w:lvl w:ilvl="0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>
    <w:nsid w:val="0E627DC1"/>
    <w:multiLevelType w:val="hybridMultilevel"/>
    <w:tmpl w:val="3628FA4A"/>
    <w:lvl w:ilvl="0">
      <w:start w:val="1"/>
      <w:numFmt w:val="bullet"/>
      <w:lvlText w:val=""/>
      <w:lvlJc w:val="left"/>
      <w:pPr>
        <w:ind w:left="1995" w:hanging="360"/>
      </w:pPr>
      <w:rPr>
        <w:rFonts w:ascii="Symbol" w:hAnsi="Symbol" w:cs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>
    <w:nsid w:val="20CC62B7"/>
    <w:multiLevelType w:val="hybridMultilevel"/>
    <w:tmpl w:val="B226DA88"/>
    <w:lvl w:ilvl="0">
      <w:start w:val="1"/>
      <w:numFmt w:val="bullet"/>
      <w:lvlText w:val=""/>
      <w:lvlJc w:val="left"/>
      <w:pPr>
        <w:ind w:left="578" w:hanging="360"/>
      </w:pPr>
      <w:rPr>
        <w:rFonts w:ascii="Symbol" w:hAnsi="Symbol" w:cs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B8E1DC1"/>
    <w:multiLevelType w:val="hybridMultilevel"/>
    <w:tmpl w:val="47F27586"/>
    <w:lvl w:ilvl="0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40013130"/>
    <w:multiLevelType w:val="hybridMultilevel"/>
    <w:tmpl w:val="805248C8"/>
    <w:lvl w:ilvl="0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>
    <w:nsid w:val="438F7F23"/>
    <w:multiLevelType w:val="hybridMultilevel"/>
    <w:tmpl w:val="6DDCFDAA"/>
    <w:lvl w:ilvl="0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2E67A35"/>
    <w:multiLevelType w:val="hybridMultilevel"/>
    <w:tmpl w:val="3D0A225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7304E"/>
    <w:multiLevelType w:val="hybridMultilevel"/>
    <w:tmpl w:val="94D054C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D2F9D"/>
    <w:multiLevelType w:val="hybridMultilevel"/>
    <w:tmpl w:val="257C871A"/>
    <w:lvl w:ilvl="0">
      <w:start w:val="1"/>
      <w:numFmt w:val="bullet"/>
      <w:lvlText w:val=""/>
      <w:lvlJc w:val="left"/>
      <w:pPr>
        <w:ind w:left="360" w:hanging="360"/>
      </w:pPr>
      <w:rPr>
        <w:rFonts w:ascii="Wingdings 3" w:hAnsi="Wingdings 3" w:cs="Wingdings 3" w:hint="default"/>
        <w:b w:val="0"/>
        <w:bCs/>
        <w:color w:val="31849B" w:themeColor="accent5" w:themeShade="BF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abstractNum w:abstractNumId="10">
    <w:nsid w:val="79160AA8"/>
    <w:multiLevelType w:val="hybridMultilevel"/>
    <w:tmpl w:val="904C2A5C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50444"/>
    <w:multiLevelType w:val="hybridMultilevel"/>
    <w:tmpl w:val="23F6185C"/>
    <w:lvl w:ilvl="0">
      <w:start w:val="2002"/>
      <w:numFmt w:val="bullet"/>
      <w:lvlText w:val="-"/>
      <w:lvlJc w:val="left"/>
      <w:pPr>
        <w:ind w:left="165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2">
    <w:nsid w:val="7E282168"/>
    <w:multiLevelType w:val="hybridMultilevel"/>
    <w:tmpl w:val="744C059C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113"/>
    <w:rsid w:val="00046FAC"/>
    <w:rsid w:val="000665A5"/>
    <w:rsid w:val="0008256E"/>
    <w:rsid w:val="000F4156"/>
    <w:rsid w:val="0013426D"/>
    <w:rsid w:val="00154DDB"/>
    <w:rsid w:val="0017575E"/>
    <w:rsid w:val="001E2EDA"/>
    <w:rsid w:val="002635B0"/>
    <w:rsid w:val="002A01AF"/>
    <w:rsid w:val="002C6AD1"/>
    <w:rsid w:val="002D2D26"/>
    <w:rsid w:val="002F331B"/>
    <w:rsid w:val="002F4BB0"/>
    <w:rsid w:val="003A0370"/>
    <w:rsid w:val="003A28E7"/>
    <w:rsid w:val="00420B63"/>
    <w:rsid w:val="00421EEE"/>
    <w:rsid w:val="00423AE6"/>
    <w:rsid w:val="00430CBE"/>
    <w:rsid w:val="00435B22"/>
    <w:rsid w:val="00496768"/>
    <w:rsid w:val="004D0CE6"/>
    <w:rsid w:val="00504B58"/>
    <w:rsid w:val="00534D1A"/>
    <w:rsid w:val="00565AD4"/>
    <w:rsid w:val="00574C6E"/>
    <w:rsid w:val="005A0F1F"/>
    <w:rsid w:val="005A6E68"/>
    <w:rsid w:val="005B2AEF"/>
    <w:rsid w:val="005D4F79"/>
    <w:rsid w:val="00607BB8"/>
    <w:rsid w:val="00691771"/>
    <w:rsid w:val="006A467E"/>
    <w:rsid w:val="006B17DE"/>
    <w:rsid w:val="006E6BA8"/>
    <w:rsid w:val="006F21A1"/>
    <w:rsid w:val="00716E3C"/>
    <w:rsid w:val="0075439D"/>
    <w:rsid w:val="007A59E4"/>
    <w:rsid w:val="007C247C"/>
    <w:rsid w:val="008036E2"/>
    <w:rsid w:val="00881E24"/>
    <w:rsid w:val="008A010D"/>
    <w:rsid w:val="008D3B6F"/>
    <w:rsid w:val="0090427F"/>
    <w:rsid w:val="00976B35"/>
    <w:rsid w:val="009876D5"/>
    <w:rsid w:val="0099253B"/>
    <w:rsid w:val="009A45BE"/>
    <w:rsid w:val="009E267C"/>
    <w:rsid w:val="009E3A5D"/>
    <w:rsid w:val="009E4479"/>
    <w:rsid w:val="009E5499"/>
    <w:rsid w:val="00A241DE"/>
    <w:rsid w:val="00A35CD3"/>
    <w:rsid w:val="00A4683A"/>
    <w:rsid w:val="00A65EDE"/>
    <w:rsid w:val="00AD3A97"/>
    <w:rsid w:val="00AE2A29"/>
    <w:rsid w:val="00B240F8"/>
    <w:rsid w:val="00B77743"/>
    <w:rsid w:val="00BF7439"/>
    <w:rsid w:val="00C00D78"/>
    <w:rsid w:val="00C14761"/>
    <w:rsid w:val="00C3069B"/>
    <w:rsid w:val="00C35FB0"/>
    <w:rsid w:val="00C727F4"/>
    <w:rsid w:val="00CB0AA0"/>
    <w:rsid w:val="00CE5551"/>
    <w:rsid w:val="00D14D8E"/>
    <w:rsid w:val="00D2719C"/>
    <w:rsid w:val="00D66113"/>
    <w:rsid w:val="00D674F7"/>
    <w:rsid w:val="00DB310E"/>
    <w:rsid w:val="00DC4BF9"/>
    <w:rsid w:val="00E77F55"/>
    <w:rsid w:val="00F857DB"/>
    <w:rsid w:val="00F9186A"/>
    <w:rsid w:val="00FF2E5A"/>
    <w:rsid w:val="00FF3442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113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113"/>
    <w:pPr>
      <w:ind w:left="720"/>
      <w:contextualSpacing/>
    </w:pPr>
  </w:style>
  <w:style w:type="character" w:styleId="Hyperlink">
    <w:name w:val="Hyperlink"/>
    <w:uiPriority w:val="99"/>
    <w:unhideWhenUsed/>
    <w:rsid w:val="00D6611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6611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665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510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</cp:lastModifiedBy>
  <cp:revision>18</cp:revision>
  <dcterms:created xsi:type="dcterms:W3CDTF">2021-09-13T07:52:00Z</dcterms:created>
  <dcterms:modified xsi:type="dcterms:W3CDTF">2021-09-13T08:31:00Z</dcterms:modified>
</cp:coreProperties>
</file>