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98.0" w:type="dxa"/>
        <w:jc w:val="left"/>
        <w:tblInd w:w="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51"/>
        <w:gridCol w:w="2979"/>
        <w:gridCol w:w="2668"/>
        <w:tblGridChange w:id="0">
          <w:tblGrid>
            <w:gridCol w:w="5351"/>
            <w:gridCol w:w="2979"/>
            <w:gridCol w:w="2668"/>
          </w:tblGrid>
        </w:tblGridChange>
      </w:tblGrid>
      <w:tr>
        <w:trPr>
          <w:trHeight w:val="346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Hagai Barel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Mobile: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054-9433700</w:t>
            </w:r>
          </w:p>
        </w:tc>
      </w:tr>
      <w:tr>
        <w:trPr>
          <w:trHeight w:val="346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hagaibarel@gmail.com</w:t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Occupational Experience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2160" w:hanging="2160"/>
        <w:rPr/>
      </w:pPr>
      <w:r w:rsidDel="00000000" w:rsidR="00000000" w:rsidRPr="00000000">
        <w:rPr>
          <w:rtl w:val="0"/>
        </w:rPr>
        <w:t xml:space="preserve">2020 – Today</w:t>
        <w:tab/>
      </w:r>
      <w:r w:rsidDel="00000000" w:rsidR="00000000" w:rsidRPr="00000000">
        <w:rPr>
          <w:b w:val="1"/>
          <w:rtl w:val="0"/>
        </w:rPr>
        <w:t xml:space="preserve">DevOps Tech Lead at Bringg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/>
      </w:pPr>
      <w:r w:rsidDel="00000000" w:rsidR="00000000" w:rsidRPr="00000000">
        <w:rPr>
          <w:rtl w:val="0"/>
        </w:rPr>
        <w:t xml:space="preserve">Research and implementation of new tools and methodologies such as infrastructure as software, automated anomaly detections etc.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Security evaluation and hardening – limiting access via RBAC mechanisms, centralized authentication solutions and permission scoping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/>
      </w:pPr>
      <w:r w:rsidDel="00000000" w:rsidR="00000000" w:rsidRPr="00000000">
        <w:rPr>
          <w:rtl w:val="0"/>
        </w:rPr>
        <w:t xml:space="preserve">Point of contact for the BigData team, assisting in running ML and ETL workflows with Spark, Kafka, Hadoop, Hive, Mlflow etc.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/>
      </w:pPr>
      <w:r w:rsidDel="00000000" w:rsidR="00000000" w:rsidRPr="00000000">
        <w:rPr>
          <w:rtl w:val="0"/>
        </w:rPr>
        <w:t xml:space="preserve">Maintain multiple production environments across 2 different cloud providers including capacity planning, scaling, monitoring, logging, incident management and post-mortems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/>
      </w:pPr>
      <w:r w:rsidDel="00000000" w:rsidR="00000000" w:rsidRPr="00000000">
        <w:rPr>
          <w:rtl w:val="0"/>
        </w:rPr>
        <w:t xml:space="preserve">Train and On-Board new team members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2160" w:hanging="2160"/>
        <w:rPr/>
      </w:pPr>
      <w:r w:rsidDel="00000000" w:rsidR="00000000" w:rsidRPr="00000000">
        <w:rPr>
          <w:rtl w:val="0"/>
        </w:rPr>
        <w:t xml:space="preserve">2019 – 2020</w:t>
        <w:tab/>
      </w:r>
      <w:r w:rsidDel="00000000" w:rsidR="00000000" w:rsidRPr="00000000">
        <w:rPr>
          <w:b w:val="1"/>
          <w:rtl w:val="0"/>
        </w:rPr>
        <w:t xml:space="preserve">Site Reliability Engineer at Microsoft Azure, Log Analytics Backend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Analyze the system's performance and incidents in order to drive higher reliability – conduct postmortems, surface repair items the team should take around monitoring coverage/detection, as well as prevention and remediation. Provide the tooling for measuring and analyzing the data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Improve efficiency of the on-call individuals in troubleshooting and mitigating incidents. Drive using automation tools for shorter reaction times and compliant actions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Review the current solutions and product topology, and work on providing high availability and reliability – availability zones, redundant storage, separation of configuration from application code, etc.</w:t>
      </w:r>
    </w:p>
    <w:p w:rsidR="00000000" w:rsidDel="00000000" w:rsidP="00000000" w:rsidRDefault="00000000" w:rsidRPr="00000000" w14:paraId="00000017">
      <w:pPr>
        <w:spacing w:after="0" w:line="240" w:lineRule="auto"/>
        <w:ind w:left="2160" w:hanging="21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2160" w:hanging="2160"/>
        <w:rPr/>
      </w:pPr>
      <w:r w:rsidDel="00000000" w:rsidR="00000000" w:rsidRPr="00000000">
        <w:rPr>
          <w:rtl w:val="0"/>
        </w:rPr>
        <w:t xml:space="preserve">2017 – 2019</w:t>
        <w:tab/>
      </w:r>
      <w:r w:rsidDel="00000000" w:rsidR="00000000" w:rsidRPr="00000000">
        <w:rPr>
          <w:b w:val="1"/>
          <w:rtl w:val="0"/>
        </w:rPr>
        <w:t xml:space="preserve">Cloud Engineering Team Lead at Nuvo Group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Build and Lead the company’s SRE team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Define and implement the company’s cloud environment strategy, while constantly optimizing usage and costs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charge of release cycles and deployment, which include defining the release strategy and implementation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Guide, train and advise developers and stakeholders on best practices working with cloud resources and Kubernetes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Work with different teams in the organization (AI, mobile, embedded etc.) to provide solutions and address challenges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Design and write applications that provide better observability, automation and reliability (Kubernetes operators, Prometheus exporters)</w:t>
      </w:r>
    </w:p>
    <w:p w:rsidR="00000000" w:rsidDel="00000000" w:rsidP="00000000" w:rsidRDefault="00000000" w:rsidRPr="00000000" w14:paraId="0000001F">
      <w:pPr>
        <w:spacing w:after="0" w:line="240" w:lineRule="auto"/>
        <w:ind w:left="2160" w:hanging="21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2160" w:hanging="216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160" w:hanging="2160"/>
        <w:rPr/>
      </w:pPr>
      <w:r w:rsidDel="00000000" w:rsidR="00000000" w:rsidRPr="00000000">
        <w:rPr>
          <w:rtl w:val="0"/>
        </w:rPr>
        <w:t xml:space="preserve">2016 - 2017</w:t>
        <w:tab/>
      </w:r>
      <w:r w:rsidDel="00000000" w:rsidR="00000000" w:rsidRPr="00000000">
        <w:rPr>
          <w:b w:val="1"/>
          <w:rtl w:val="0"/>
        </w:rPr>
        <w:t xml:space="preserve">Senior DevOps Consultant at CodeValue.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Analyze, design and Implement solutions to meet customer and product needs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Build and maintain CI/CD pipelines from on-premise development environments to cloud environments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Extensive experience working with Docker containers and Kubernetes, on local data centers, AWS, Azure etc.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Help migrate and re-design monolithic applications to </w:t>
      </w:r>
      <w:r w:rsidDel="00000000" w:rsidR="00000000" w:rsidRPr="00000000">
        <w:rPr>
          <w:rtl w:val="0"/>
        </w:rPr>
        <w:t xml:space="preserve">microservice</w:t>
      </w:r>
      <w:r w:rsidDel="00000000" w:rsidR="00000000" w:rsidRPr="00000000">
        <w:rPr>
          <w:color w:val="000000"/>
          <w:rtl w:val="0"/>
        </w:rPr>
        <w:t xml:space="preserve"> based architecture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Close work with all stakeholders – developers, QA, product owners, operations etc.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Implement and optimize logging and monitoring solutions</w:t>
      </w:r>
    </w:p>
    <w:p w:rsidR="00000000" w:rsidDel="00000000" w:rsidP="00000000" w:rsidRDefault="00000000" w:rsidRPr="00000000" w14:paraId="00000028">
      <w:pPr>
        <w:spacing w:after="0" w:line="240" w:lineRule="auto"/>
        <w:ind w:left="2160" w:hanging="21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2160" w:hanging="2160"/>
        <w:rPr/>
      </w:pPr>
      <w:r w:rsidDel="00000000" w:rsidR="00000000" w:rsidRPr="00000000">
        <w:rPr>
          <w:rtl w:val="0"/>
        </w:rPr>
        <w:t xml:space="preserve">2015 - 2016</w:t>
        <w:tab/>
      </w:r>
      <w:r w:rsidDel="00000000" w:rsidR="00000000" w:rsidRPr="00000000">
        <w:rPr>
          <w:b w:val="1"/>
          <w:rtl w:val="0"/>
        </w:rPr>
        <w:t xml:space="preserve">Project Manager, IT department at Kidum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charge of web applications maintenance, optimization, design and development of new features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Migrate legacy code to modern one (VB to C#, legacy JavaScript to jQuery etc.)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charge of development environments, SVN management, QA test servers, design best practices etc.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Standardize company's APIs and web interfaces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2160" w:hanging="2160"/>
        <w:rPr/>
      </w:pPr>
      <w:r w:rsidDel="00000000" w:rsidR="00000000" w:rsidRPr="00000000">
        <w:rPr>
          <w:rtl w:val="0"/>
        </w:rPr>
        <w:t xml:space="preserve">2013 - 2015</w:t>
        <w:tab/>
      </w:r>
      <w:r w:rsidDel="00000000" w:rsidR="00000000" w:rsidRPr="00000000">
        <w:rPr>
          <w:b w:val="1"/>
          <w:rtl w:val="0"/>
        </w:rPr>
        <w:t xml:space="preserve">Head of the Learning Tech Department at Kidum Group.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Front-End development of web applications to enhance student learning process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Partner in thinking teams in charge of design, build and implement new products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Managing and directing various project managers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2160" w:hanging="2160"/>
        <w:rPr>
          <w:b w:val="1"/>
        </w:rPr>
      </w:pPr>
      <w:r w:rsidDel="00000000" w:rsidR="00000000" w:rsidRPr="00000000">
        <w:rPr>
          <w:rtl w:val="0"/>
        </w:rPr>
        <w:t xml:space="preserve">2010 - 2013</w:t>
        <w:tab/>
      </w:r>
      <w:r w:rsidDel="00000000" w:rsidR="00000000" w:rsidRPr="00000000">
        <w:rPr>
          <w:b w:val="1"/>
          <w:rtl w:val="0"/>
        </w:rPr>
        <w:t xml:space="preserve">Psychometric and GMAT instructor at Kidum Group.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Outstanding teacher for 2011</w:t>
      </w:r>
    </w:p>
    <w:p w:rsidR="00000000" w:rsidDel="00000000" w:rsidP="00000000" w:rsidRDefault="00000000" w:rsidRPr="00000000" w14:paraId="00000036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Education:</w:t>
      </w:r>
    </w:p>
    <w:p w:rsidR="00000000" w:rsidDel="00000000" w:rsidP="00000000" w:rsidRDefault="00000000" w:rsidRPr="00000000" w14:paraId="0000003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2127" w:hanging="2127"/>
        <w:rPr/>
      </w:pPr>
      <w:r w:rsidDel="00000000" w:rsidR="00000000" w:rsidRPr="00000000">
        <w:rPr>
          <w:rtl w:val="0"/>
        </w:rPr>
        <w:t xml:space="preserve">2013 - 2015</w:t>
        <w:tab/>
        <w:t xml:space="preserve">BA, Multidisciplinary studies, Haifa University</w:t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skills and proficiencies:</w:t>
      </w:r>
    </w:p>
    <w:p w:rsidR="00000000" w:rsidDel="00000000" w:rsidP="00000000" w:rsidRDefault="00000000" w:rsidRPr="00000000" w14:paraId="0000003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Advanced knowledge of Docker and Kubernetes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Programming languages - Go, Python and Bash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Experience with monitoring, logging and cloud native technologies – Prometheus, ELK, Grafana, CoreDNS etc.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color w:val="000000"/>
          <w:rtl w:val="0"/>
        </w:rPr>
        <w:t xml:space="preserve">Configuration as Code tools – Pulumi, Terraform, Helm, Spinnaker, ARM Templates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Build engines and tools –Make, Jenkins, VSTS/TFS, GitLab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Linux, Windows, AWS, GCP, Azure</w:t>
      </w:r>
    </w:p>
    <w:p w:rsidR="00000000" w:rsidDel="00000000" w:rsidP="00000000" w:rsidRDefault="00000000" w:rsidRPr="00000000" w14:paraId="0000004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Links:</w:t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Github profile -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https://github.com/hagaibarel/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Personal blog -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https://medium.com/@hagaibarel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LinkedIn -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https://www.linkedin.com/in/hagai-barel/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36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D6B39"/>
  </w:style>
  <w:style w:type="paragraph" w:styleId="1">
    <w:name w:val="heading 1"/>
    <w:basedOn w:val="a"/>
    <w:link w:val="10"/>
    <w:uiPriority w:val="9"/>
    <w:qFormat w:val="1"/>
    <w:locked w:val="1"/>
    <w:rsid w:val="00E67297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link w:val="40"/>
    <w:semiHidden w:val="1"/>
    <w:unhideWhenUsed w:val="1"/>
    <w:qFormat w:val="1"/>
    <w:locked w:val="1"/>
    <w:rsid w:val="006D50B2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a0"/>
    <w:uiPriority w:val="99"/>
    <w:rsid w:val="000A049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 w:val="1"/>
    <w:rsid w:val="000A0499"/>
    <w:pPr>
      <w:ind w:left="720"/>
      <w:contextualSpacing w:val="1"/>
    </w:pPr>
  </w:style>
  <w:style w:type="paragraph" w:styleId="a5">
    <w:name w:val="Balloon Text"/>
    <w:basedOn w:val="a"/>
    <w:link w:val="a6"/>
    <w:uiPriority w:val="99"/>
    <w:semiHidden w:val="1"/>
    <w:rsid w:val="002C2C91"/>
    <w:rPr>
      <w:rFonts w:ascii="Tahoma" w:cs="Tahoma" w:hAnsi="Tahoma"/>
      <w:sz w:val="16"/>
      <w:szCs w:val="16"/>
    </w:rPr>
  </w:style>
  <w:style w:type="character" w:styleId="a6" w:customStyle="1">
    <w:name w:val="טקסט בלונים תו"/>
    <w:basedOn w:val="a0"/>
    <w:link w:val="a5"/>
    <w:uiPriority w:val="99"/>
    <w:semiHidden w:val="1"/>
    <w:rsid w:val="003F02E7"/>
    <w:rPr>
      <w:rFonts w:ascii="Times New Roman" w:cs="Times New Roman" w:hAnsi="Times New Roman"/>
      <w:sz w:val="0"/>
      <w:szCs w:val="0"/>
    </w:rPr>
  </w:style>
  <w:style w:type="character" w:styleId="10" w:customStyle="1">
    <w:name w:val="כותרת 1 תו"/>
    <w:basedOn w:val="a0"/>
    <w:link w:val="1"/>
    <w:uiPriority w:val="9"/>
    <w:rsid w:val="00E67297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table" w:styleId="a7">
    <w:name w:val="Table Grid"/>
    <w:basedOn w:val="a1"/>
    <w:locked w:val="1"/>
    <w:rsid w:val="00A46D1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FollowedHyperlink">
    <w:name w:val="FollowedHyperlink"/>
    <w:basedOn w:val="a0"/>
    <w:uiPriority w:val="99"/>
    <w:semiHidden w:val="1"/>
    <w:unhideWhenUsed w:val="1"/>
    <w:rsid w:val="002B3CB1"/>
    <w:rPr>
      <w:color w:val="800080" w:themeColor="followedHyperlink"/>
      <w:u w:val="single"/>
    </w:rPr>
  </w:style>
  <w:style w:type="character" w:styleId="40" w:customStyle="1">
    <w:name w:val="כותרת 4 תו"/>
    <w:basedOn w:val="a0"/>
    <w:link w:val="4"/>
    <w:semiHidden w:val="1"/>
    <w:rsid w:val="006D50B2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a8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hagai-bare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ithub.com/hagaibarel/" TargetMode="External"/><Relationship Id="rId8" Type="http://schemas.openxmlformats.org/officeDocument/2006/relationships/hyperlink" Target="https://medium.com/@hagaiba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dZK0RJSKSrCsSIK1+KLdcE2Xvg==">AMUW2mVGcvnY/HkRfrnaUwHn7ix+T1czQNpO7nwgBgH2F6yq++WdFO2Bqetkq3sijrT/c0SVSyDZyfH04/vTWdqp3lPyp59X89l2LTQniuA7YU2AeNT8f01JHqyy+HdmnsIex22Qnovy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2020-10-19T17:12:00Z</dcterms:created>
  <dc:creator>ענבל בראל</dc:creator>
</cp:coreProperties>
</file>