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>
      <w:pPr>
        <w:pBdr>
          <w:bottom w:val="single" w:sz="4" w:space="1" w:color="0070C0"/>
        </w:pBdr>
        <w:bidi/>
        <w:spacing w:before="0" w:after="0"/>
        <w:jc w:val="center"/>
        <w:rPr>
          <w:rFonts w:ascii="Alef" w:hAnsi="Alef" w:cs="Alef"/>
          <w:b/>
          <w:bCs/>
          <w:color w:val="002060"/>
          <w:sz w:val="28"/>
          <w:szCs w:val="28"/>
        </w:rPr>
      </w:pPr>
      <w:r>
        <w:rPr>
          <w:rFonts w:ascii="Alef" w:hAnsi="Alef" w:cs="Alef"/>
          <w:b/>
          <w:bCs/>
          <w:color w:val="002060"/>
          <w:sz w:val="20"/>
          <w:szCs w:val="20"/>
          <w:rtl/>
        </w:rPr>
        <w:t>קורות חיים – אלודי גוטליב</w:t>
      </w:r>
    </w:p>
    <w:p>
      <w:pPr>
        <w:bidi/>
        <w:spacing w:before="0" w:after="0"/>
        <w:jc w:val="left"/>
        <w:rPr>
          <w:rFonts w:ascii="Alef" w:hAnsi="Alef" w:cs="Alef"/>
          <w:b/>
          <w:bCs/>
          <w:color w:val="002060"/>
          <w:sz w:val="20"/>
          <w:szCs w:val="20"/>
        </w:rPr>
      </w:pPr>
    </w:p>
    <w:p>
      <w:pPr>
        <w:bidi/>
        <w:spacing w:before="0" w:after="0"/>
        <w:jc w:val="left"/>
        <w:rPr>
          <w:rFonts w:ascii="Alef" w:hAnsi="Alef" w:cs="Alef"/>
          <w:b/>
          <w:bCs/>
          <w:color w:val="002060"/>
          <w:sz w:val="18"/>
          <w:szCs w:val="18"/>
        </w:rPr>
      </w:pPr>
      <w:r>
        <w:rPr>
          <w:rFonts w:ascii="Alef" w:hAnsi="Alef" w:cs="Alef"/>
          <w:b/>
          <w:bCs/>
          <w:color w:val="002060"/>
          <w:sz w:val="20"/>
          <w:szCs w:val="20"/>
          <w:rtl/>
        </w:rPr>
        <w:t>פרטים אישיים</w:t>
      </w:r>
    </w:p>
    <w:p>
      <w:pPr>
        <w:bidi/>
        <w:spacing w:before="0" w:after="0"/>
        <w:jc w:val="left"/>
      </w:pPr>
      <w:r>
        <w:rPr>
          <w:rFonts w:ascii="Alef" w:hAnsi="Alef" w:cs="Alef"/>
          <w:sz w:val="20"/>
          <w:szCs w:val="20"/>
          <w:rtl/>
        </w:rPr>
        <w:t>שנת לידה</w:t>
      </w:r>
      <w:r>
        <w:rPr>
          <w:rFonts w:ascii="Alef" w:hAnsi="Alef" w:cs="Alef"/>
          <w:sz w:val="20"/>
          <w:szCs w:val="20"/>
          <w:rtl/>
        </w:rPr>
        <w:t xml:space="preserve">: </w:t>
      </w:r>
      <w:r>
        <w:rPr>
          <w:rFonts w:ascii="Alef" w:hAnsi="Alef" w:cs="Alef"/>
          <w:sz w:val="20"/>
          <w:szCs w:val="20"/>
        </w:rPr>
        <w:t>1988</w:t>
      </w:r>
      <w:r>
        <w:rPr>
          <w:rFonts w:ascii="Alef" w:hAnsi="Alef" w:cs="Alef"/>
          <w:sz w:val="20"/>
          <w:szCs w:val="20"/>
          <w:rtl/>
        </w:rPr>
        <w:t xml:space="preserve">    | </w:t>
      </w:r>
      <w:r>
        <w:rPr>
          <w:rFonts w:ascii="Alef" w:hAnsi="Alef" w:cs="Alef"/>
          <w:sz w:val="20"/>
          <w:szCs w:val="20"/>
          <w:rtl/>
        </w:rPr>
        <w:t>עיר</w:t>
      </w:r>
      <w:r>
        <w:rPr>
          <w:rFonts w:ascii="Alef" w:hAnsi="Alef" w:cs="Alef"/>
          <w:sz w:val="20"/>
          <w:szCs w:val="20"/>
          <w:rtl/>
        </w:rPr>
        <w:t xml:space="preserve">: </w:t>
      </w:r>
      <w:r>
        <w:rPr>
          <w:rFonts w:ascii="Alef" w:hAnsi="Alef" w:cs="Alef"/>
          <w:sz w:val="20"/>
          <w:szCs w:val="20"/>
          <w:rtl/>
        </w:rPr>
        <w:t xml:space="preserve">רעננה     </w:t>
      </w:r>
      <w:r>
        <w:rPr>
          <w:rFonts w:ascii="Alef" w:hAnsi="Alef" w:cs="Alef"/>
          <w:sz w:val="20"/>
          <w:szCs w:val="20"/>
          <w:rtl/>
        </w:rPr>
        <w:t xml:space="preserve">| </w:t>
      </w:r>
      <w:r>
        <w:rPr>
          <w:rFonts w:ascii="Alef" w:hAnsi="Alef" w:cs="Alef"/>
          <w:sz w:val="20"/>
          <w:szCs w:val="20"/>
          <w:rtl/>
        </w:rPr>
        <w:t>דואר אלקטרוני</w:t>
      </w:r>
      <w:r>
        <w:rPr>
          <w:rFonts w:ascii="Alef" w:hAnsi="Alef" w:cs="Alef"/>
          <w:sz w:val="20"/>
          <w:szCs w:val="20"/>
          <w:rtl/>
        </w:rPr>
        <w:t xml:space="preserve">: </w:t>
      </w:r>
      <w:r>
        <w:fldChar w:fldCharType="begin"/>
      </w:r>
      <w:r>
        <w:instrText xml:space="preserve"> HYPERLINK "mailto:Elodiegotlib@gmail.com" </w:instrText>
      </w:r>
      <w:r>
        <w:fldChar w:fldCharType="separate"/>
      </w:r>
      <w:r>
        <w:rPr>
          <w:rStyle w:val="InternetLink"/>
          <w:rFonts w:ascii="Alef" w:hAnsi="Alef" w:cs="Alef"/>
          <w:sz w:val="20"/>
          <w:szCs w:val="20"/>
        </w:rPr>
        <w:t>Elodiegotlib@gmail.com</w:t>
      </w:r>
      <w:r>
        <w:fldChar w:fldCharType="end"/>
      </w:r>
      <w:r>
        <w:rPr>
          <w:rFonts w:ascii="Alef" w:hAnsi="Alef" w:cs="Alef"/>
          <w:sz w:val="20"/>
          <w:szCs w:val="20"/>
          <w:rtl/>
        </w:rPr>
        <w:t xml:space="preserve">     | </w:t>
      </w:r>
      <w:r>
        <w:rPr>
          <w:rFonts w:ascii="Alef" w:hAnsi="Alef" w:cs="Alef"/>
          <w:sz w:val="20"/>
          <w:szCs w:val="20"/>
          <w:rtl/>
        </w:rPr>
        <w:t>טלפון נייד</w:t>
      </w:r>
      <w:r>
        <w:rPr>
          <w:rFonts w:ascii="Alef" w:hAnsi="Alef" w:cs="Alef"/>
          <w:sz w:val="20"/>
          <w:szCs w:val="20"/>
          <w:rtl/>
        </w:rPr>
        <w:t xml:space="preserve">: </w:t>
      </w:r>
      <w:r>
        <w:rPr>
          <w:rFonts w:ascii="Alef" w:hAnsi="Alef" w:cs="Alef"/>
          <w:sz w:val="20"/>
          <w:szCs w:val="20"/>
        </w:rPr>
        <w:t>054-6468454</w:t>
      </w:r>
      <w:r>
        <w:rPr>
          <w:rFonts w:ascii="Alef" w:hAnsi="Alef" w:cs="Alef"/>
          <w:sz w:val="20"/>
          <w:szCs w:val="20"/>
          <w:rtl/>
        </w:rPr>
        <w:t xml:space="preserve">      </w:t>
      </w:r>
    </w:p>
    <w:p>
      <w:pPr>
        <w:bidi/>
        <w:spacing w:before="0" w:after="0"/>
        <w:jc w:val="left"/>
        <w:rPr>
          <w:rFonts w:ascii="Alef" w:hAnsi="Alef" w:cs="Alef"/>
          <w:sz w:val="20"/>
          <w:szCs w:val="20"/>
          <w:u w:val="single"/>
        </w:rPr>
      </w:pPr>
    </w:p>
    <w:p>
      <w:pPr>
        <w:bidi/>
        <w:spacing w:before="0" w:after="0"/>
        <w:jc w:val="left"/>
        <w:rPr>
          <w:rFonts w:ascii="Alef" w:hAnsi="Alef" w:cs="Alef"/>
          <w:b/>
          <w:bCs/>
          <w:color w:val="002060"/>
          <w:sz w:val="18"/>
          <w:szCs w:val="18"/>
        </w:rPr>
      </w:pPr>
      <w:r>
        <w:rPr>
          <w:rFonts w:ascii="Alef" w:hAnsi="Alef" w:cs="Alef"/>
          <w:b/>
          <w:bCs/>
          <w:color w:val="002060"/>
          <w:sz w:val="20"/>
          <w:szCs w:val="20"/>
          <w:rtl/>
        </w:rPr>
        <w:t>ניסיון תעסוקתי</w:t>
      </w:r>
    </w:p>
    <w:p>
      <w:pPr>
        <w:bidi/>
        <w:spacing w:before="0" w:after="0"/>
        <w:jc w:val="left"/>
        <w:rPr>
          <w:rFonts w:ascii="Alef" w:hAnsi="Alef" w:cs="Alef"/>
          <w:sz w:val="20"/>
          <w:szCs w:val="20"/>
        </w:rPr>
      </w:pPr>
      <w:r>
        <w:rPr>
          <w:rFonts w:ascii="Alef" w:hAnsi="Alef" w:cs="Alef"/>
          <w:b w:val="0"/>
          <w:bCs w:val="0"/>
          <w:color w:val="000000"/>
          <w:sz w:val="20"/>
          <w:szCs w:val="20"/>
          <w:u w:val="single"/>
          <w:lang w:val="en-US" w:eastAsia="en-US"/>
        </w:rPr>
        <w:t>2019-2020</w:t>
      </w:r>
      <w:r>
        <w:rPr>
          <w:rFonts w:ascii="Alef" w:hAnsi="Alef" w:cs="Alef"/>
          <w:b w:val="0"/>
          <w:bCs w:val="0"/>
          <w:color w:val="000000"/>
          <w:sz w:val="20"/>
          <w:szCs w:val="20"/>
          <w:rtl/>
          <w:lang w:val="en-US" w:eastAsia="en-US"/>
        </w:rPr>
        <w:t>:</w:t>
      </w:r>
      <w:r>
        <w:rPr>
          <w:rFonts w:ascii="Alef" w:hAnsi="Alef" w:cs="Alef"/>
          <w:b/>
          <w:bCs/>
          <w:color w:val="000000"/>
          <w:sz w:val="20"/>
          <w:szCs w:val="20"/>
          <w:rtl/>
          <w:lang w:val="en-US" w:eastAsia="en-US"/>
        </w:rPr>
        <w:t xml:space="preserve"> </w:t>
      </w:r>
    </w:p>
    <w:p>
      <w:pPr>
        <w:bidi/>
        <w:spacing w:before="0" w:after="0"/>
        <w:jc w:val="left"/>
        <w:rPr>
          <w:rFonts w:ascii="Alef" w:hAnsi="Alef" w:cs="Alef"/>
          <w:sz w:val="20"/>
          <w:szCs w:val="20"/>
        </w:rPr>
      </w:pPr>
      <w:r>
        <w:rPr>
          <w:rFonts w:ascii="Alef" w:hAnsi="Alef" w:cs="Alef"/>
          <w:b/>
          <w:bCs/>
          <w:color w:val="000000"/>
          <w:sz w:val="20"/>
          <w:szCs w:val="20"/>
          <w:rtl/>
          <w:lang w:val="en-US" w:eastAsia="en-US"/>
        </w:rPr>
        <w:t>מנהלת פרויקטי פיתוח בחברת חדשנות מעשית</w:t>
      </w:r>
      <w:r>
        <w:rPr>
          <w:rFonts w:ascii="Alef" w:hAnsi="Alef" w:cs="Alef"/>
          <w:b/>
          <w:bCs/>
          <w:color w:val="000000"/>
          <w:sz w:val="20"/>
          <w:szCs w:val="20"/>
          <w:rtl/>
          <w:lang w:val="en-US" w:eastAsia="en-US"/>
        </w:rPr>
        <w:t xml:space="preserve">, </w:t>
      </w:r>
      <w:r>
        <w:rPr>
          <w:rFonts w:ascii="Alef" w:hAnsi="Alef" w:cs="Alef"/>
          <w:b/>
          <w:bCs/>
          <w:color w:val="000000"/>
          <w:sz w:val="20"/>
          <w:szCs w:val="20"/>
          <w:rtl/>
          <w:lang w:val="en-US" w:eastAsia="en-US"/>
        </w:rPr>
        <w:t>חברה ליזום ופיתוח מוצרים חדשניים לתעשייה המסורתית</w:t>
      </w:r>
      <w:r>
        <w:rPr>
          <w:rFonts w:ascii="Alef" w:hAnsi="Alef" w:cs="Alef"/>
          <w:b/>
          <w:bCs/>
          <w:color w:val="000000"/>
          <w:sz w:val="20"/>
          <w:szCs w:val="20"/>
          <w:rtl/>
          <w:lang w:val="en-US" w:eastAsia="en-US"/>
        </w:rPr>
        <w:t>.</w:t>
      </w:r>
    </w:p>
    <w:p>
      <w:pPr>
        <w:bidi/>
        <w:spacing w:before="0" w:after="0"/>
        <w:jc w:val="left"/>
        <w:rPr>
          <w:rFonts w:ascii="Alef" w:hAnsi="Alef" w:cs="Alef"/>
          <w:sz w:val="20"/>
          <w:szCs w:val="20"/>
        </w:rPr>
      </w:pPr>
      <w:r>
        <w:rPr>
          <w:rFonts w:ascii="Alef" w:hAnsi="Alef" w:cs="Alef"/>
          <w:b w:val="0"/>
          <w:bCs w:val="0"/>
          <w:color w:val="000000"/>
          <w:sz w:val="20"/>
          <w:szCs w:val="20"/>
          <w:rtl/>
          <w:lang w:val="en-US" w:eastAsia="en-US"/>
        </w:rPr>
        <w:t>התפקיד כולל את ניהול כל שלבי פיתוח המוצר</w:t>
      </w:r>
      <w:r>
        <w:rPr>
          <w:rFonts w:ascii="Alef" w:hAnsi="Alef" w:cs="Alef"/>
          <w:b w:val="0"/>
          <w:bCs w:val="0"/>
          <w:color w:val="000000"/>
          <w:sz w:val="20"/>
          <w:szCs w:val="20"/>
          <w:rtl/>
          <w:lang w:val="en-US" w:eastAsia="en-US"/>
        </w:rPr>
        <w:t xml:space="preserve">: 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overflowPunct w:val="0"/>
        <w:bidi/>
        <w:spacing w:before="0" w:after="200" w:line="276" w:lineRule="auto"/>
        <w:contextualSpacing/>
        <w:jc w:val="left"/>
        <w:rPr>
          <w:rFonts w:ascii="Alef" w:hAnsi="Alef" w:cs="Alef"/>
          <w:sz w:val="20"/>
          <w:szCs w:val="20"/>
        </w:rPr>
      </w:pPr>
      <w:r>
        <w:rPr>
          <w:rFonts w:ascii="Alef" w:hAnsi="Alef" w:cs="Alef"/>
          <w:b w:val="0"/>
          <w:bCs w:val="0"/>
          <w:i w:val="0"/>
          <w:caps w:val="0"/>
          <w:smallCaps w:val="0"/>
          <w:color w:val="000000"/>
          <w:spacing w:val="0"/>
          <w:sz w:val="20"/>
          <w:szCs w:val="20"/>
          <w:rtl/>
          <w:lang w:val="en-US" w:eastAsia="en-US"/>
        </w:rPr>
        <w:t>כתיבת אפיון המוצר ועדכונו לאורך הפרויקט</w:t>
      </w:r>
      <w:r>
        <w:rPr>
          <w:rFonts w:ascii="Alef" w:hAnsi="Alef" w:cs="Alef"/>
          <w:b w:val="0"/>
          <w:bCs w:val="0"/>
          <w:i w:val="0"/>
          <w:caps w:val="0"/>
          <w:smallCaps w:val="0"/>
          <w:color w:val="000000"/>
          <w:spacing w:val="0"/>
          <w:sz w:val="20"/>
          <w:szCs w:val="20"/>
          <w:rtl/>
          <w:lang w:val="en-US" w:eastAsia="en-US"/>
        </w:rPr>
        <w:t>.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overflowPunct w:val="0"/>
        <w:bidi/>
        <w:spacing w:before="0" w:after="200" w:line="276" w:lineRule="auto"/>
        <w:contextualSpacing/>
        <w:jc w:val="left"/>
        <w:rPr>
          <w:rFonts w:ascii="Alef" w:hAnsi="Alef" w:cs="Alef"/>
          <w:sz w:val="20"/>
          <w:szCs w:val="20"/>
        </w:rPr>
      </w:pPr>
      <w:r>
        <w:rPr>
          <w:rFonts w:ascii="Alef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sz w:val="20"/>
          <w:szCs w:val="20"/>
          <w:rtl/>
          <w:lang w:val="en-US" w:eastAsia="en-US"/>
        </w:rPr>
        <w:t>בניית תכנית עבודה מול כל הגורמים הרלוונטיים</w:t>
      </w:r>
      <w:r>
        <w:rPr>
          <w:rFonts w:ascii="Alef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sz w:val="20"/>
          <w:szCs w:val="20"/>
          <w:rtl/>
          <w:lang w:val="en-US" w:eastAsia="en-US"/>
        </w:rPr>
        <w:t>.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overflowPunct w:val="0"/>
        <w:bidi/>
        <w:spacing w:before="0" w:after="200" w:line="276" w:lineRule="auto"/>
        <w:contextualSpacing/>
        <w:jc w:val="left"/>
        <w:rPr>
          <w:rFonts w:ascii="Alef" w:hAnsi="Alef" w:cs="Alef"/>
          <w:sz w:val="20"/>
          <w:szCs w:val="20"/>
        </w:rPr>
      </w:pPr>
      <w:r>
        <w:rPr>
          <w:rFonts w:ascii="Alef" w:hAnsi="Alef" w:cs="Alef"/>
          <w:b w:val="0"/>
          <w:bCs w:val="0"/>
          <w:iCs w:val="0"/>
          <w:caps w:val="0"/>
          <w:smallCaps w:val="0"/>
          <w:color w:val="000000"/>
          <w:spacing w:val="0"/>
          <w:sz w:val="20"/>
          <w:szCs w:val="20"/>
          <w:rtl/>
          <w:lang w:val="en-US" w:eastAsia="en-US"/>
        </w:rPr>
        <w:t>ניהול לוח זמנים</w:t>
      </w:r>
      <w:r>
        <w:rPr>
          <w:rFonts w:ascii="Alef" w:hAnsi="Alef" w:cs="Alef"/>
          <w:b w:val="0"/>
          <w:bCs w:val="0"/>
          <w:iCs w:val="0"/>
          <w:caps w:val="0"/>
          <w:smallCaps w:val="0"/>
          <w:color w:val="000000"/>
          <w:spacing w:val="0"/>
          <w:sz w:val="20"/>
          <w:szCs w:val="20"/>
          <w:rtl/>
          <w:lang w:val="en-US" w:eastAsia="en-US"/>
        </w:rPr>
        <w:t xml:space="preserve">,  </w:t>
      </w:r>
      <w:r>
        <w:rPr>
          <w:rFonts w:ascii="Alef" w:hAnsi="Alef" w:cs="Alef"/>
          <w:b w:val="0"/>
          <w:bCs w:val="0"/>
          <w:iCs w:val="0"/>
          <w:caps w:val="0"/>
          <w:smallCaps w:val="0"/>
          <w:color w:val="000000"/>
          <w:spacing w:val="0"/>
          <w:sz w:val="20"/>
          <w:szCs w:val="20"/>
          <w:rtl/>
          <w:lang w:val="en-US" w:eastAsia="en-US"/>
        </w:rPr>
        <w:t>תקציב ושינויים</w:t>
      </w:r>
      <w:r>
        <w:rPr>
          <w:rFonts w:ascii="Alef" w:hAnsi="Alef" w:cs="Alef"/>
          <w:b w:val="0"/>
          <w:bCs w:val="0"/>
          <w:i w:val="0"/>
          <w:caps w:val="0"/>
          <w:smallCaps w:val="0"/>
          <w:color w:val="000000"/>
          <w:spacing w:val="0"/>
          <w:sz w:val="20"/>
          <w:szCs w:val="20"/>
          <w:rtl/>
          <w:lang w:val="en-US" w:eastAsia="en-US"/>
        </w:rPr>
        <w:t>.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overflowPunct w:val="0"/>
        <w:bidi/>
        <w:spacing w:before="0" w:after="200" w:line="276" w:lineRule="auto"/>
        <w:contextualSpacing/>
        <w:jc w:val="left"/>
        <w:rPr>
          <w:rFonts w:ascii="Alef" w:hAnsi="Alef" w:cs="Alef"/>
          <w:b w:val="0"/>
          <w:bCs w:val="0"/>
          <w:color w:val="000000"/>
          <w:sz w:val="18"/>
          <w:szCs w:val="18"/>
          <w:lang w:val="en-US" w:eastAsia="en-US"/>
        </w:rPr>
      </w:pPr>
      <w:r>
        <w:rPr>
          <w:rFonts w:ascii="Alef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sz w:val="20"/>
          <w:szCs w:val="20"/>
          <w:rtl/>
          <w:lang w:val="en-US" w:eastAsia="en-US"/>
        </w:rPr>
        <w:t>ניתוח והגדרת הצרכים של המשתמש הסופי</w:t>
      </w:r>
      <w:r>
        <w:rPr>
          <w:rFonts w:ascii="Alef" w:hAnsi="Alef" w:cs="Alef"/>
          <w:b w:val="0"/>
          <w:bCs w:val="0"/>
          <w:i w:val="0"/>
          <w:caps w:val="0"/>
          <w:smallCaps w:val="0"/>
          <w:color w:val="000000"/>
          <w:spacing w:val="0"/>
          <w:sz w:val="20"/>
          <w:szCs w:val="20"/>
          <w:rtl/>
          <w:lang w:val="en-US" w:eastAsia="en-US"/>
        </w:rPr>
        <w:t>.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overflowPunct w:val="0"/>
        <w:bidi/>
        <w:spacing w:before="0" w:after="200" w:line="276" w:lineRule="auto"/>
        <w:contextualSpacing/>
        <w:jc w:val="left"/>
        <w:rPr>
          <w:rFonts w:ascii="Alef" w:hAnsi="Alef" w:cs="Alef"/>
          <w:b w:val="0"/>
          <w:bCs w:val="0"/>
          <w:color w:val="000000"/>
          <w:sz w:val="18"/>
          <w:szCs w:val="18"/>
          <w:lang w:val="en-US" w:eastAsia="en-US"/>
        </w:rPr>
      </w:pPr>
      <w:r>
        <w:rPr>
          <w:rFonts w:ascii="Alef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sz w:val="20"/>
          <w:szCs w:val="20"/>
          <w:rtl/>
          <w:lang w:val="en-US" w:eastAsia="en-US"/>
        </w:rPr>
        <w:t>ליווי של הגדרת הדרישה המקצועית</w:t>
      </w:r>
      <w:r>
        <w:rPr>
          <w:rFonts w:ascii="Alef" w:hAnsi="Alef" w:cs="Alef"/>
          <w:b w:val="0"/>
          <w:bCs w:val="0"/>
          <w:i w:val="0"/>
          <w:caps w:val="0"/>
          <w:smallCaps w:val="0"/>
          <w:color w:val="000000"/>
          <w:spacing w:val="0"/>
          <w:sz w:val="20"/>
          <w:szCs w:val="20"/>
          <w:rtl/>
          <w:lang w:val="en-US" w:eastAsia="en-US"/>
        </w:rPr>
        <w:t xml:space="preserve">, </w:t>
      </w:r>
      <w:r>
        <w:rPr>
          <w:rFonts w:ascii="Alef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sz w:val="20"/>
          <w:szCs w:val="20"/>
          <w:rtl/>
          <w:lang w:val="en-US" w:eastAsia="en-US"/>
        </w:rPr>
        <w:t>ניהול משימות הממשקים</w:t>
      </w:r>
      <w:r>
        <w:rPr>
          <w:rFonts w:ascii="Alef" w:hAnsi="Alef" w:cs="Alef"/>
          <w:b w:val="0"/>
          <w:bCs w:val="0"/>
          <w:i w:val="0"/>
          <w:caps w:val="0"/>
          <w:smallCaps w:val="0"/>
          <w:color w:val="000000"/>
          <w:spacing w:val="0"/>
          <w:sz w:val="20"/>
          <w:szCs w:val="20"/>
          <w:rtl/>
          <w:lang w:val="en-US" w:eastAsia="en-US"/>
        </w:rPr>
        <w:t xml:space="preserve">, </w:t>
      </w:r>
      <w:r>
        <w:rPr>
          <w:rFonts w:ascii="Alef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sz w:val="20"/>
          <w:szCs w:val="20"/>
          <w:rtl/>
          <w:lang w:val="en-US" w:eastAsia="en-US"/>
        </w:rPr>
        <w:t>ליווי תהליכי כל הפיתוח ובדיקות</w:t>
      </w:r>
      <w:r>
        <w:rPr>
          <w:rFonts w:ascii="Alef" w:hAnsi="Alef" w:cs="Alef"/>
          <w:b w:val="0"/>
          <w:bCs w:val="0"/>
          <w:i w:val="0"/>
          <w:caps w:val="0"/>
          <w:smallCaps w:val="0"/>
          <w:color w:val="000000"/>
          <w:spacing w:val="0"/>
          <w:sz w:val="20"/>
          <w:szCs w:val="20"/>
          <w:rtl/>
          <w:lang w:val="en-US" w:eastAsia="en-US"/>
        </w:rPr>
        <w:t>.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overflowPunct w:val="0"/>
        <w:bidi/>
        <w:spacing w:before="0" w:after="200" w:line="276" w:lineRule="auto"/>
        <w:contextualSpacing/>
        <w:jc w:val="left"/>
        <w:rPr>
          <w:rFonts w:ascii="Alef" w:hAnsi="Alef" w:cs="Alef"/>
          <w:b w:val="0"/>
          <w:bCs w:val="0"/>
          <w:color w:val="000000"/>
          <w:sz w:val="18"/>
          <w:szCs w:val="18"/>
          <w:lang w:val="en-US" w:eastAsia="en-US"/>
        </w:rPr>
      </w:pPr>
      <w:r>
        <w:rPr>
          <w:rFonts w:ascii="Alef" w:hAnsi="Alef" w:cs="Alef"/>
          <w:b w:val="0"/>
          <w:bCs w:val="0"/>
          <w:color w:val="000000"/>
          <w:sz w:val="20"/>
          <w:szCs w:val="20"/>
          <w:rtl/>
          <w:lang w:val="en-US" w:eastAsia="en-US"/>
        </w:rPr>
        <w:t>מעקב אחר משימות וניתוח מידע</w:t>
      </w:r>
      <w:r>
        <w:rPr>
          <w:rFonts w:ascii="Alef" w:hAnsi="Alef" w:cs="Alef"/>
          <w:b w:val="0"/>
          <w:bCs w:val="0"/>
          <w:color w:val="000000"/>
          <w:sz w:val="20"/>
          <w:szCs w:val="20"/>
          <w:rtl/>
          <w:lang w:val="en-US" w:eastAsia="en-US"/>
        </w:rPr>
        <w:t>.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overflowPunct w:val="0"/>
        <w:bidi/>
        <w:spacing w:before="0" w:after="200" w:line="276" w:lineRule="auto"/>
        <w:contextualSpacing/>
        <w:jc w:val="left"/>
        <w:rPr>
          <w:rFonts w:ascii="Alef" w:hAnsi="Alef" w:cs="Alef"/>
          <w:sz w:val="20"/>
          <w:szCs w:val="20"/>
        </w:rPr>
      </w:pPr>
      <w:r>
        <w:rPr>
          <w:rFonts w:ascii="Alef" w:hAnsi="Alef" w:cs="Alef"/>
          <w:b w:val="0"/>
          <w:bCs w:val="0"/>
          <w:color w:val="000000"/>
          <w:sz w:val="20"/>
          <w:szCs w:val="20"/>
          <w:rtl/>
          <w:lang w:val="en-US" w:eastAsia="en-US"/>
        </w:rPr>
        <w:t>איתור ספקים</w:t>
      </w:r>
      <w:r>
        <w:rPr>
          <w:rFonts w:ascii="Alef" w:hAnsi="Alef" w:cs="Alef"/>
          <w:b w:val="0"/>
          <w:bCs w:val="0"/>
          <w:color w:val="000000"/>
          <w:sz w:val="20"/>
          <w:szCs w:val="20"/>
          <w:rtl/>
          <w:lang w:val="en-US" w:eastAsia="en-US"/>
        </w:rPr>
        <w:t xml:space="preserve">, </w:t>
      </w:r>
      <w:r>
        <w:rPr>
          <w:rFonts w:ascii="Alef" w:hAnsi="Alef" w:cs="Alef"/>
          <w:b w:val="0"/>
          <w:bCs w:val="0"/>
          <w:color w:val="000000"/>
          <w:sz w:val="20"/>
          <w:szCs w:val="20"/>
          <w:rtl/>
          <w:lang w:val="en-US" w:eastAsia="en-US"/>
        </w:rPr>
        <w:t>מומחים</w:t>
      </w:r>
      <w:r>
        <w:rPr>
          <w:rFonts w:ascii="Alef" w:hAnsi="Alef" w:cs="Alef"/>
          <w:b w:val="0"/>
          <w:bCs w:val="0"/>
          <w:color w:val="000000"/>
          <w:sz w:val="20"/>
          <w:szCs w:val="20"/>
          <w:rtl/>
          <w:lang w:val="en-US" w:eastAsia="en-US"/>
        </w:rPr>
        <w:t xml:space="preserve">, </w:t>
      </w:r>
      <w:r>
        <w:rPr>
          <w:rFonts w:ascii="Alef" w:hAnsi="Alef" w:cs="Alef"/>
          <w:b w:val="0"/>
          <w:bCs w:val="0"/>
          <w:color w:val="000000"/>
          <w:sz w:val="20"/>
          <w:szCs w:val="20"/>
          <w:rtl/>
          <w:lang w:val="en-US" w:eastAsia="en-US"/>
        </w:rPr>
        <w:t>טכנולוגיות והזמנת חומרי גלם</w:t>
      </w:r>
      <w:r>
        <w:rPr>
          <w:rFonts w:ascii="Alef" w:hAnsi="Alef" w:cs="Alef"/>
          <w:b w:val="0"/>
          <w:bCs w:val="0"/>
          <w:color w:val="000000"/>
          <w:sz w:val="20"/>
          <w:szCs w:val="20"/>
          <w:rtl/>
          <w:lang w:val="en-US" w:eastAsia="en-US"/>
        </w:rPr>
        <w:t>.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overflowPunct w:val="0"/>
        <w:bidi/>
        <w:spacing w:before="0" w:after="200" w:line="276" w:lineRule="auto"/>
        <w:contextualSpacing/>
        <w:jc w:val="left"/>
        <w:rPr>
          <w:rFonts w:ascii="Alef" w:hAnsi="Alef" w:cs="Alef"/>
          <w:b w:val="0"/>
          <w:bCs w:val="0"/>
          <w:color w:val="000000"/>
          <w:sz w:val="18"/>
          <w:szCs w:val="18"/>
          <w:lang w:val="en-US" w:eastAsia="en-US"/>
        </w:rPr>
      </w:pPr>
      <w:r>
        <w:rPr>
          <w:rFonts w:ascii="Alef" w:hAnsi="Alef" w:cs="Alef"/>
          <w:b w:val="0"/>
          <w:bCs w:val="0"/>
          <w:iCs w:val="0"/>
          <w:caps w:val="0"/>
          <w:smallCaps w:val="0"/>
          <w:color w:val="000000"/>
          <w:spacing w:val="0"/>
          <w:sz w:val="20"/>
          <w:szCs w:val="20"/>
          <w:rtl/>
          <w:lang w:val="en-US" w:eastAsia="en-US"/>
        </w:rPr>
        <w:t>מתן מענה לתקלות ודרישות שוטפות</w:t>
      </w:r>
      <w:r>
        <w:rPr>
          <w:rFonts w:ascii="Alef" w:hAnsi="Alef" w:cs="Alef"/>
          <w:b w:val="0"/>
          <w:bCs w:val="0"/>
          <w:i w:val="0"/>
          <w:caps w:val="0"/>
          <w:smallCaps w:val="0"/>
          <w:color w:val="000000"/>
          <w:spacing w:val="0"/>
          <w:sz w:val="20"/>
          <w:szCs w:val="20"/>
          <w:rtl/>
          <w:lang w:val="en-US" w:eastAsia="en-US"/>
        </w:rPr>
        <w:t>.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overflowPunct w:val="0"/>
        <w:bidi/>
        <w:spacing w:before="0" w:after="200" w:line="276" w:lineRule="auto"/>
        <w:contextualSpacing/>
        <w:jc w:val="left"/>
      </w:pPr>
      <w:bookmarkStart w:id="0" w:name="__DdeLink__470_3630923068"/>
      <w:r>
        <w:rPr>
          <w:rFonts w:ascii="Alef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sz w:val="20"/>
          <w:szCs w:val="20"/>
          <w:rtl/>
          <w:lang w:val="en-US" w:eastAsia="en-US"/>
        </w:rPr>
        <w:t>תיאום בין גופי הפיתוח</w:t>
      </w:r>
      <w:r>
        <w:rPr>
          <w:rFonts w:ascii="Alef" w:hAnsi="Alef" w:cs="Alef"/>
          <w:b w:val="0"/>
          <w:bCs w:val="0"/>
          <w:i w:val="0"/>
          <w:caps w:val="0"/>
          <w:smallCaps w:val="0"/>
          <w:color w:val="000000"/>
          <w:spacing w:val="0"/>
          <w:sz w:val="20"/>
          <w:szCs w:val="20"/>
          <w:rtl/>
          <w:lang w:val="en-US" w:eastAsia="en-US"/>
        </w:rPr>
        <w:t xml:space="preserve">, </w:t>
      </w:r>
      <w:r>
        <w:rPr>
          <w:rFonts w:ascii="Alef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sz w:val="20"/>
          <w:szCs w:val="20"/>
          <w:rtl/>
          <w:lang w:val="en-US" w:eastAsia="en-US"/>
        </w:rPr>
        <w:t>התפעול</w:t>
      </w:r>
      <w:r>
        <w:rPr>
          <w:rFonts w:ascii="Alef" w:hAnsi="Alef" w:cs="Alef"/>
          <w:b w:val="0"/>
          <w:bCs w:val="0"/>
          <w:i w:val="0"/>
          <w:caps w:val="0"/>
          <w:smallCaps w:val="0"/>
          <w:color w:val="000000"/>
          <w:spacing w:val="0"/>
          <w:sz w:val="20"/>
          <w:szCs w:val="20"/>
          <w:rtl/>
          <w:lang w:val="en-US" w:eastAsia="en-US"/>
        </w:rPr>
        <w:t xml:space="preserve">, </w:t>
      </w:r>
      <w:r>
        <w:rPr>
          <w:rFonts w:ascii="Alef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sz w:val="20"/>
          <w:szCs w:val="20"/>
          <w:rtl/>
          <w:lang w:val="en-US" w:eastAsia="en-US"/>
        </w:rPr>
        <w:t>השיווק והמכירות</w:t>
      </w:r>
      <w:r>
        <w:rPr>
          <w:rFonts w:ascii="Alef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sz w:val="20"/>
          <w:szCs w:val="20"/>
          <w:rtl/>
          <w:lang w:val="en-US" w:eastAsia="en-US"/>
        </w:rPr>
        <w:t>.</w:t>
      </w:r>
      <w:bookmarkEnd w:id="0"/>
    </w:p>
    <w:p>
      <w:pPr>
        <w:bidi/>
        <w:spacing w:before="0" w:after="0"/>
        <w:jc w:val="left"/>
        <w:rPr>
          <w:rFonts w:ascii="Alef" w:eastAsia="Calibri" w:hAnsi="Alef" w:cs="Alef"/>
          <w:color w:val="000000"/>
          <w:kern w:val="0"/>
          <w:sz w:val="20"/>
          <w:szCs w:val="20"/>
          <w:lang w:val="en-US" w:eastAsia="en-US" w:bidi="he-IL"/>
        </w:rPr>
      </w:pPr>
      <w:r>
        <w:rPr>
          <w:rFonts w:ascii="Alef" w:eastAsia="Calibri" w:hAnsi="Alef" w:cs="Alef"/>
          <w:b w:val="0"/>
          <w:bCs w:val="0"/>
          <w:color w:val="000000"/>
          <w:kern w:val="0"/>
          <w:sz w:val="20"/>
          <w:szCs w:val="20"/>
          <w:u w:val="single"/>
          <w:lang w:val="en-US" w:eastAsia="en-US" w:bidi="he-IL"/>
        </w:rPr>
        <w:t>2018</w:t>
      </w:r>
      <w:r>
        <w:rPr>
          <w:rFonts w:ascii="Alef" w:eastAsia="Calibri" w:hAnsi="Alef" w:cs="Alef"/>
          <w:b w:val="0"/>
          <w:bCs w:val="0"/>
          <w:color w:val="000000"/>
          <w:kern w:val="0"/>
          <w:sz w:val="20"/>
          <w:szCs w:val="20"/>
          <w:u w:val="single"/>
          <w:rtl/>
          <w:lang w:val="en-US" w:eastAsia="en-US" w:bidi="he-IL"/>
        </w:rPr>
        <w:t>–</w:t>
      </w:r>
      <w:r>
        <w:rPr>
          <w:rFonts w:ascii="Alef" w:eastAsia="Calibri" w:hAnsi="Alef" w:cs="Alef"/>
          <w:b w:val="0"/>
          <w:bCs w:val="0"/>
          <w:color w:val="000000"/>
          <w:kern w:val="0"/>
          <w:sz w:val="20"/>
          <w:szCs w:val="20"/>
          <w:u w:val="single"/>
          <w:lang w:val="en-US" w:eastAsia="en-US" w:bidi="he-IL"/>
        </w:rPr>
        <w:t>2015</w:t>
      </w:r>
      <w:r>
        <w:rPr>
          <w:rFonts w:ascii="Alef" w:eastAsia="Calibri" w:hAnsi="Alef" w:cs="Alef"/>
          <w:b w:val="0"/>
          <w:bCs w:val="0"/>
          <w:color w:val="000000"/>
          <w:kern w:val="0"/>
          <w:sz w:val="20"/>
          <w:szCs w:val="20"/>
          <w:rtl/>
          <w:lang w:val="en-US" w:eastAsia="en-US" w:bidi="he-IL"/>
        </w:rPr>
        <w:t xml:space="preserve">: </w:t>
      </w:r>
    </w:p>
    <w:p>
      <w:pPr>
        <w:bidi/>
        <w:spacing w:before="0" w:after="0"/>
        <w:jc w:val="left"/>
        <w:rPr>
          <w:rFonts w:ascii="Alef" w:eastAsia="Calibri" w:hAnsi="Alef" w:cs="Alef"/>
          <w:color w:val="000000"/>
          <w:kern w:val="0"/>
          <w:sz w:val="20"/>
          <w:szCs w:val="20"/>
          <w:lang w:val="en-US" w:eastAsia="en-US" w:bidi="he-IL"/>
        </w:rPr>
      </w:pPr>
      <w:r>
        <w:rPr>
          <w:rFonts w:ascii="Alef" w:eastAsia="Calibri" w:hAnsi="Alef" w:cs="Alef"/>
          <w:b/>
          <w:bCs/>
          <w:color w:val="000000"/>
          <w:kern w:val="0"/>
          <w:sz w:val="20"/>
          <w:szCs w:val="20"/>
          <w:rtl/>
          <w:lang w:val="en-US" w:eastAsia="en-US" w:bidi="he-IL"/>
        </w:rPr>
        <w:t xml:space="preserve">מנהלת שיווק ומכירות </w:t>
      </w:r>
      <w:r>
        <w:rPr>
          <w:rFonts w:ascii="Alef" w:eastAsia="Calibri" w:hAnsi="Alef" w:cs="Alef"/>
          <w:b/>
          <w:bCs/>
          <w:color w:val="000000"/>
          <w:kern w:val="0"/>
          <w:sz w:val="20"/>
          <w:szCs w:val="20"/>
          <w:rtl/>
          <w:lang w:val="en-US" w:eastAsia="en-US" w:bidi="he-IL"/>
        </w:rPr>
        <w:t>(</w:t>
      </w:r>
      <w:r>
        <w:rPr>
          <w:rFonts w:ascii="Alef" w:eastAsia="Calibri" w:hAnsi="Alef" w:cs="Alef"/>
          <w:b/>
          <w:bCs/>
          <w:color w:val="000000"/>
          <w:kern w:val="0"/>
          <w:sz w:val="20"/>
          <w:szCs w:val="20"/>
          <w:rtl/>
          <w:lang w:val="en-US" w:eastAsia="en-US" w:bidi="he-IL"/>
        </w:rPr>
        <w:t>שטח ומשרד</w:t>
      </w:r>
      <w:r>
        <w:rPr>
          <w:rFonts w:ascii="Alef" w:eastAsia="Calibri" w:hAnsi="Alef" w:cs="Alef"/>
          <w:b/>
          <w:bCs/>
          <w:color w:val="000000"/>
          <w:kern w:val="0"/>
          <w:sz w:val="20"/>
          <w:szCs w:val="20"/>
          <w:rtl/>
          <w:lang w:val="en-US" w:eastAsia="en-US" w:bidi="he-IL"/>
        </w:rPr>
        <w:t xml:space="preserve">) </w:t>
      </w:r>
      <w:r>
        <w:rPr>
          <w:rFonts w:ascii="Alef" w:eastAsia="Calibri" w:hAnsi="Alef" w:cs="Alef"/>
          <w:b/>
          <w:bCs/>
          <w:color w:val="000000"/>
          <w:kern w:val="0"/>
          <w:sz w:val="20"/>
          <w:szCs w:val="20"/>
          <w:rtl/>
          <w:lang w:val="en-US" w:eastAsia="en-US" w:bidi="he-IL"/>
        </w:rPr>
        <w:t>בחברת ג’מס פלס</w:t>
      </w:r>
      <w:r>
        <w:rPr>
          <w:rFonts w:ascii="Alef" w:eastAsia="Calibri" w:hAnsi="Alef" w:cs="Alef"/>
          <w:b/>
          <w:bCs/>
          <w:color w:val="000000"/>
          <w:kern w:val="0"/>
          <w:sz w:val="20"/>
          <w:szCs w:val="20"/>
          <w:rtl/>
          <w:lang w:val="en-US" w:eastAsia="en-US" w:bidi="he-IL"/>
        </w:rPr>
        <w:t xml:space="preserve">, </w:t>
      </w:r>
      <w:r>
        <w:rPr>
          <w:rFonts w:ascii="Alef" w:eastAsia="Calibri" w:hAnsi="Alef" w:cs="Alef"/>
          <w:b/>
          <w:bCs/>
          <w:color w:val="000000"/>
          <w:kern w:val="0"/>
          <w:sz w:val="20"/>
          <w:szCs w:val="20"/>
          <w:rtl/>
          <w:lang w:val="en-US" w:eastAsia="en-US" w:bidi="he-IL"/>
        </w:rPr>
        <w:t>חברת סחר בין לאומית לחומרי גלם לתעשיית הפלסטיק</w:t>
      </w:r>
      <w:r>
        <w:rPr>
          <w:rFonts w:ascii="Alef" w:eastAsia="Calibri" w:hAnsi="Alef" w:cs="Alef"/>
          <w:b/>
          <w:bCs/>
          <w:color w:val="000000"/>
          <w:kern w:val="0"/>
          <w:sz w:val="20"/>
          <w:szCs w:val="20"/>
          <w:rtl/>
          <w:lang w:val="en-US" w:eastAsia="en-US" w:bidi="he-IL"/>
        </w:rPr>
        <w:t>.</w:t>
      </w:r>
    </w:p>
    <w:p>
      <w:pPr>
        <w:numPr>
          <w:ilvl w:val="0"/>
          <w:numId w:val="0"/>
        </w:numPr>
        <w:bidi/>
        <w:spacing w:before="0" w:after="0"/>
        <w:ind w:right="0" w:firstLine="0"/>
        <w:jc w:val="left"/>
        <w:rPr>
          <w:rFonts w:ascii="Alef" w:eastAsia="Calibri" w:hAnsi="Alef" w:cs="Alef"/>
          <w:color w:val="000000"/>
          <w:kern w:val="0"/>
          <w:sz w:val="20"/>
          <w:szCs w:val="20"/>
          <w:lang w:val="en-US" w:eastAsia="en-US" w:bidi="he-IL"/>
        </w:rPr>
      </w:pP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>ניהול תיקי לקוחות מייעוץ ראשוני ועד הזמנות שוטפות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 xml:space="preserve">, 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>כולל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>:</w:t>
      </w:r>
    </w:p>
    <w:p>
      <w:pPr>
        <w:pStyle w:val="ListParagraph"/>
        <w:widowControl/>
        <w:numPr>
          <w:ilvl w:val="0"/>
          <w:numId w:val="4"/>
        </w:numPr>
        <w:shd w:val="clear" w:color="auto" w:fill="FFFFFF"/>
        <w:overflowPunct w:val="0"/>
        <w:bidi/>
        <w:spacing w:before="0" w:after="200" w:line="276" w:lineRule="auto"/>
        <w:contextualSpacing/>
        <w:jc w:val="left"/>
        <w:rPr>
          <w:rFonts w:ascii="Alef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sz w:val="18"/>
          <w:szCs w:val="18"/>
          <w:lang w:val="en-US" w:eastAsia="en-US"/>
        </w:rPr>
      </w:pP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ייעוץ והתאמת חומרי גלם ללקוח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 xml:space="preserve">, 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בהתחשב בשיטות עבודה ותכונות נדרשות מהמוצר הסופי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 xml:space="preserve">, 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תוך בחינת כדאיות כלכלית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.</w:t>
      </w:r>
    </w:p>
    <w:p>
      <w:pPr>
        <w:pStyle w:val="ListParagraph"/>
        <w:widowControl/>
        <w:numPr>
          <w:ilvl w:val="0"/>
          <w:numId w:val="4"/>
        </w:numPr>
        <w:shd w:val="clear" w:color="auto" w:fill="FFFFFF"/>
        <w:overflowPunct w:val="0"/>
        <w:bidi/>
        <w:spacing w:before="0" w:after="200" w:line="276" w:lineRule="auto"/>
        <w:contextualSpacing/>
        <w:jc w:val="left"/>
        <w:rPr>
          <w:rFonts w:ascii="Alef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sz w:val="18"/>
          <w:szCs w:val="18"/>
          <w:lang w:val="en-US" w:eastAsia="en-US"/>
        </w:rPr>
      </w:pP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ניהול התאמות צבע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.</w:t>
      </w:r>
    </w:p>
    <w:p>
      <w:pPr>
        <w:pStyle w:val="ListParagraph"/>
        <w:widowControl/>
        <w:numPr>
          <w:ilvl w:val="0"/>
          <w:numId w:val="4"/>
        </w:numPr>
        <w:shd w:val="clear" w:color="auto" w:fill="FFFFFF"/>
        <w:overflowPunct w:val="0"/>
        <w:bidi/>
        <w:spacing w:before="0" w:after="200" w:line="276" w:lineRule="auto"/>
        <w:contextualSpacing/>
        <w:jc w:val="left"/>
        <w:rPr>
          <w:rFonts w:ascii="Alef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sz w:val="18"/>
          <w:szCs w:val="18"/>
          <w:lang w:val="en-US" w:eastAsia="en-US"/>
        </w:rPr>
      </w:pP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אחריות על תחום הפולימרים ההנדסיים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.</w:t>
      </w:r>
    </w:p>
    <w:p>
      <w:pPr>
        <w:pStyle w:val="ListParagraph"/>
        <w:widowControl/>
        <w:numPr>
          <w:ilvl w:val="0"/>
          <w:numId w:val="4"/>
        </w:numPr>
        <w:shd w:val="clear" w:color="auto" w:fill="FFFFFF"/>
        <w:overflowPunct w:val="0"/>
        <w:bidi/>
        <w:spacing w:before="0" w:after="200" w:line="276" w:lineRule="auto"/>
        <w:contextualSpacing/>
        <w:jc w:val="left"/>
        <w:rPr>
          <w:rFonts w:ascii="Alef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sz w:val="18"/>
          <w:szCs w:val="18"/>
          <w:lang w:val="en-US" w:eastAsia="en-US"/>
        </w:rPr>
      </w:pP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השתתפות פעילה אצל הלקוחות בפרויקטים קיימים ועתידיים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.</w:t>
      </w:r>
    </w:p>
    <w:p>
      <w:pPr>
        <w:pStyle w:val="ListParagraph"/>
        <w:widowControl/>
        <w:numPr>
          <w:ilvl w:val="0"/>
          <w:numId w:val="4"/>
        </w:numPr>
        <w:shd w:val="clear" w:color="auto" w:fill="FFFFFF"/>
        <w:overflowPunct w:val="0"/>
        <w:bidi/>
        <w:spacing w:before="0" w:after="200" w:line="276" w:lineRule="auto"/>
        <w:contextualSpacing/>
        <w:jc w:val="left"/>
        <w:rPr>
          <w:rFonts w:ascii="Alef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sz w:val="18"/>
          <w:szCs w:val="18"/>
          <w:lang w:val="en-US" w:eastAsia="en-US"/>
        </w:rPr>
      </w:pP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עבודה שוטפת מול מנהלי פיתוח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 xml:space="preserve">, 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אבטחת איכות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 xml:space="preserve">, 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ייצור ורכש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.</w:t>
      </w:r>
    </w:p>
    <w:p>
      <w:pPr>
        <w:pStyle w:val="ListParagraph"/>
        <w:widowControl/>
        <w:numPr>
          <w:ilvl w:val="0"/>
          <w:numId w:val="4"/>
        </w:numPr>
        <w:shd w:val="clear" w:color="auto" w:fill="FFFFFF"/>
        <w:overflowPunct w:val="0"/>
        <w:bidi/>
        <w:spacing w:before="0" w:after="200" w:line="276" w:lineRule="auto"/>
        <w:contextualSpacing/>
        <w:jc w:val="left"/>
        <w:rPr>
          <w:rFonts w:ascii="Alef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sz w:val="18"/>
          <w:szCs w:val="18"/>
          <w:lang w:val="en-US" w:eastAsia="en-US"/>
        </w:rPr>
      </w:pP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אחריות על התמיכה והשרות הארציים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.</w:t>
      </w:r>
    </w:p>
    <w:p>
      <w:pPr>
        <w:pStyle w:val="ListParagraph"/>
        <w:widowControl/>
        <w:numPr>
          <w:ilvl w:val="0"/>
          <w:numId w:val="4"/>
        </w:numPr>
        <w:shd w:val="clear" w:color="auto" w:fill="FFFFFF"/>
        <w:overflowPunct w:val="0"/>
        <w:bidi/>
        <w:spacing w:before="0" w:after="200" w:line="276" w:lineRule="auto"/>
        <w:contextualSpacing/>
        <w:jc w:val="left"/>
        <w:rPr>
          <w:rFonts w:ascii="Alef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sz w:val="18"/>
          <w:szCs w:val="18"/>
          <w:lang w:val="en-US" w:eastAsia="en-US"/>
        </w:rPr>
      </w:pP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הזמנות מול יצרני החומרים בחו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"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ל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.</w:t>
      </w:r>
    </w:p>
    <w:p>
      <w:pPr>
        <w:pStyle w:val="ListParagraph"/>
        <w:widowControl/>
        <w:numPr>
          <w:ilvl w:val="0"/>
          <w:numId w:val="4"/>
        </w:numPr>
        <w:shd w:val="clear" w:color="auto" w:fill="FFFFFF"/>
        <w:overflowPunct w:val="0"/>
        <w:bidi/>
        <w:spacing w:before="0" w:after="200" w:line="276" w:lineRule="auto"/>
        <w:contextualSpacing/>
        <w:jc w:val="left"/>
        <w:rPr>
          <w:rFonts w:ascii="Alef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sz w:val="18"/>
          <w:szCs w:val="18"/>
          <w:lang w:val="en-US" w:eastAsia="en-US"/>
        </w:rPr>
      </w:pP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ניהול מלאי חומרי גלם ללקוחות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.</w:t>
      </w:r>
    </w:p>
    <w:p>
      <w:pPr>
        <w:pStyle w:val="ListParagraph"/>
        <w:widowControl/>
        <w:numPr>
          <w:ilvl w:val="0"/>
          <w:numId w:val="4"/>
        </w:numPr>
        <w:shd w:val="clear" w:color="auto" w:fill="FFFFFF"/>
        <w:overflowPunct w:val="0"/>
        <w:bidi/>
        <w:spacing w:before="0" w:after="200" w:line="276" w:lineRule="auto"/>
        <w:contextualSpacing/>
        <w:jc w:val="left"/>
        <w:rPr>
          <w:rFonts w:ascii="Alef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sz w:val="18"/>
          <w:szCs w:val="18"/>
          <w:lang w:val="en-US" w:eastAsia="en-US"/>
        </w:rPr>
      </w:pP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הכנת הצעות מחיר מסחריות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.</w:t>
      </w:r>
    </w:p>
    <w:p>
      <w:pPr>
        <w:pStyle w:val="ListParagraph"/>
        <w:widowControl/>
        <w:numPr>
          <w:ilvl w:val="0"/>
          <w:numId w:val="4"/>
        </w:numPr>
        <w:shd w:val="clear" w:color="auto" w:fill="FFFFFF"/>
        <w:overflowPunct w:val="0"/>
        <w:bidi/>
        <w:spacing w:before="0" w:after="200" w:line="276" w:lineRule="auto"/>
        <w:contextualSpacing/>
        <w:jc w:val="left"/>
        <w:rPr>
          <w:rFonts w:ascii="Alef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sz w:val="18"/>
          <w:szCs w:val="18"/>
          <w:lang w:val="en-US" w:eastAsia="en-US"/>
        </w:rPr>
      </w:pP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כתיבת דו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"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חות לגבי כשלים ותקלות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.</w:t>
      </w:r>
    </w:p>
    <w:p>
      <w:pPr>
        <w:pStyle w:val="ListParagraph"/>
        <w:widowControl/>
        <w:numPr>
          <w:ilvl w:val="0"/>
          <w:numId w:val="4"/>
        </w:numPr>
        <w:shd w:val="clear" w:color="auto" w:fill="FFFFFF"/>
        <w:overflowPunct w:val="0"/>
        <w:bidi/>
        <w:spacing w:before="0" w:after="200" w:line="276" w:lineRule="auto"/>
        <w:contextualSpacing/>
        <w:jc w:val="left"/>
        <w:rPr>
          <w:rFonts w:ascii="Alef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sz w:val="18"/>
          <w:szCs w:val="18"/>
          <w:lang w:val="en-US" w:eastAsia="en-US"/>
        </w:rPr>
      </w:pP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עבודה מול מעבדות חיצוניות לבדיקת חומרים תקולים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.</w:t>
      </w:r>
    </w:p>
    <w:p>
      <w:pPr>
        <w:pStyle w:val="ListParagraph"/>
        <w:widowControl/>
        <w:numPr>
          <w:ilvl w:val="0"/>
          <w:numId w:val="4"/>
        </w:numPr>
        <w:shd w:val="clear" w:color="auto" w:fill="FFFFFF"/>
        <w:overflowPunct w:val="0"/>
        <w:bidi/>
        <w:spacing w:before="0" w:after="200" w:line="276" w:lineRule="auto"/>
        <w:contextualSpacing/>
        <w:jc w:val="left"/>
        <w:rPr>
          <w:rFonts w:ascii="Alef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sz w:val="18"/>
          <w:szCs w:val="18"/>
          <w:lang w:val="en-US" w:eastAsia="en-US"/>
        </w:rPr>
      </w:pP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 xml:space="preserve">ניהול והקפדה על רגולציה ותקנים 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(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מזון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 xml:space="preserve">, 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מים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 xml:space="preserve">, 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קוסמטיקה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 xml:space="preserve">, 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ציוד רפואי ועוד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).</w:t>
      </w:r>
    </w:p>
    <w:p>
      <w:pPr>
        <w:pStyle w:val="ListParagraph"/>
        <w:widowControl/>
        <w:numPr>
          <w:ilvl w:val="0"/>
          <w:numId w:val="4"/>
        </w:numPr>
        <w:shd w:val="clear" w:color="auto" w:fill="FFFFFF"/>
        <w:overflowPunct w:val="0"/>
        <w:bidi/>
        <w:spacing w:before="0" w:after="200" w:line="276" w:lineRule="auto"/>
        <w:contextualSpacing/>
        <w:jc w:val="left"/>
        <w:rPr>
          <w:rFonts w:ascii="Alef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sz w:val="18"/>
          <w:szCs w:val="18"/>
          <w:lang w:val="en-US" w:eastAsia="en-US"/>
        </w:rPr>
      </w:pP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פגישות עם לקוחות בכל רחבי הארץ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.</w:t>
      </w:r>
    </w:p>
    <w:p>
      <w:pPr>
        <w:pStyle w:val="ListParagraph"/>
        <w:widowControl/>
        <w:numPr>
          <w:ilvl w:val="0"/>
          <w:numId w:val="4"/>
        </w:numPr>
        <w:shd w:val="clear" w:color="auto" w:fill="FFFFFF"/>
        <w:overflowPunct w:val="0"/>
        <w:bidi/>
        <w:spacing w:before="0" w:after="200" w:line="276" w:lineRule="auto"/>
        <w:contextualSpacing/>
        <w:jc w:val="left"/>
        <w:rPr>
          <w:rFonts w:ascii="Alef" w:eastAsia="Calibri" w:hAnsi="Alef" w:cs="Alef"/>
          <w:color w:val="000000"/>
          <w:kern w:val="0"/>
          <w:sz w:val="20"/>
          <w:szCs w:val="20"/>
          <w:lang w:val="en-US" w:eastAsia="en-US" w:bidi="he-IL"/>
        </w:rPr>
      </w:pP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טיפול בלוגיסטיקה ועוד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.</w:t>
      </w:r>
    </w:p>
    <w:p>
      <w:pPr>
        <w:bidi/>
        <w:spacing w:before="0" w:after="0"/>
        <w:jc w:val="left"/>
        <w:rPr>
          <w:rFonts w:ascii="Alef" w:eastAsia="Calibri" w:hAnsi="Alef" w:cs="Alef"/>
          <w:b/>
          <w:bCs/>
          <w:color w:val="000000"/>
          <w:kern w:val="0"/>
          <w:sz w:val="20"/>
          <w:szCs w:val="20"/>
          <w:lang w:val="en-US" w:eastAsia="en-US" w:bidi="he-IL"/>
        </w:rPr>
      </w:pPr>
    </w:p>
    <w:p>
      <w:pPr>
        <w:bidi/>
        <w:spacing w:before="0" w:after="0"/>
        <w:jc w:val="left"/>
        <w:rPr>
          <w:rFonts w:ascii="Alef" w:eastAsia="Calibri" w:hAnsi="Alef" w:cs="Alef"/>
          <w:b/>
          <w:bCs/>
          <w:color w:val="000000"/>
          <w:kern w:val="0"/>
          <w:sz w:val="20"/>
          <w:szCs w:val="20"/>
          <w:lang w:val="en-US" w:eastAsia="en-US" w:bidi="he-IL"/>
        </w:rPr>
      </w:pPr>
    </w:p>
    <w:p>
      <w:pPr>
        <w:bidi/>
        <w:spacing w:before="0" w:after="0"/>
        <w:jc w:val="left"/>
        <w:rPr>
          <w:rFonts w:ascii="Alef" w:eastAsia="Calibri" w:hAnsi="Alef" w:cs="Alef"/>
          <w:b/>
          <w:bCs/>
          <w:color w:val="000000"/>
          <w:kern w:val="0"/>
          <w:sz w:val="20"/>
          <w:szCs w:val="20"/>
          <w:lang w:val="en-US" w:eastAsia="en-US" w:bidi="he-IL"/>
        </w:rPr>
      </w:pPr>
    </w:p>
    <w:p>
      <w:pPr>
        <w:bidi/>
        <w:spacing w:before="0" w:after="0"/>
        <w:jc w:val="left"/>
        <w:rPr>
          <w:rFonts w:ascii="Alef" w:eastAsia="Calibri" w:hAnsi="Alef" w:cs="Alef"/>
          <w:b/>
          <w:bCs/>
          <w:color w:val="000000"/>
          <w:kern w:val="0"/>
          <w:sz w:val="20"/>
          <w:szCs w:val="20"/>
          <w:lang w:val="en-US" w:eastAsia="en-US" w:bidi="he-IL"/>
        </w:rPr>
      </w:pPr>
    </w:p>
    <w:p>
      <w:pPr>
        <w:bidi/>
        <w:spacing w:before="0" w:after="0"/>
        <w:jc w:val="left"/>
        <w:rPr>
          <w:rFonts w:ascii="Alef" w:hAnsi="Alef" w:cs="Alef"/>
          <w:b/>
          <w:bCs/>
          <w:color w:val="002060"/>
          <w:sz w:val="18"/>
          <w:szCs w:val="18"/>
        </w:rPr>
      </w:pPr>
      <w:r>
        <w:rPr>
          <w:rFonts w:ascii="Alef" w:eastAsia="Calibri" w:hAnsi="Alef" w:cs="Alef"/>
          <w:b/>
          <w:bCs/>
          <w:color w:val="000000"/>
          <w:kern w:val="0"/>
          <w:sz w:val="20"/>
          <w:szCs w:val="20"/>
          <w:rtl/>
          <w:lang w:val="en-US" w:eastAsia="en-US" w:bidi="he-IL"/>
        </w:rPr>
        <w:t>השכלה</w:t>
      </w:r>
    </w:p>
    <w:p>
      <w:pPr>
        <w:bidi/>
        <w:spacing w:before="0" w:after="0"/>
        <w:jc w:val="left"/>
      </w:pPr>
      <w:r>
        <w:rPr>
          <w:rFonts w:ascii="Alef" w:eastAsia="Calibri" w:hAnsi="Alef" w:cs="Alef"/>
          <w:color w:val="000000"/>
          <w:kern w:val="0"/>
          <w:sz w:val="20"/>
          <w:szCs w:val="20"/>
          <w:u w:val="single"/>
          <w:lang w:val="en-US" w:eastAsia="en-US" w:bidi="he-IL"/>
        </w:rPr>
        <w:t>2010-2014</w:t>
      </w:r>
      <w:r>
        <w:rPr>
          <w:rFonts w:ascii="Alef" w:eastAsia="Calibri" w:hAnsi="Alef" w:cs="Alef"/>
          <w:color w:val="000000"/>
          <w:kern w:val="0"/>
          <w:sz w:val="20"/>
          <w:szCs w:val="20"/>
          <w:u w:val="single"/>
          <w:rtl/>
          <w:lang w:val="en-US" w:eastAsia="en-US" w:bidi="he-IL"/>
        </w:rPr>
        <w:t>: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 xml:space="preserve"> </w:t>
      </w:r>
    </w:p>
    <w:p>
      <w:pPr>
        <w:bidi/>
        <w:spacing w:before="0" w:after="0"/>
        <w:jc w:val="left"/>
        <w:rPr>
          <w:rFonts w:ascii="Alef" w:hAnsi="Alef" w:cs="Alef"/>
        </w:rPr>
      </w:pPr>
      <w:r>
        <w:rPr>
          <w:rFonts w:ascii="Alef" w:eastAsia="Calibri" w:hAnsi="Alef" w:cs="Alef"/>
          <w:b/>
          <w:bCs/>
          <w:color w:val="000000"/>
          <w:kern w:val="0"/>
          <w:sz w:val="20"/>
          <w:szCs w:val="20"/>
          <w:rtl/>
          <w:lang w:val="en-US" w:eastAsia="en-US" w:bidi="he-IL"/>
        </w:rPr>
        <w:t>שנקר</w:t>
      </w:r>
      <w:r>
        <w:rPr>
          <w:rFonts w:ascii="Alef" w:eastAsia="Calibri" w:hAnsi="Alef" w:cs="Alef"/>
          <w:b/>
          <w:bCs/>
          <w:color w:val="000000"/>
          <w:kern w:val="0"/>
          <w:sz w:val="20"/>
          <w:szCs w:val="20"/>
          <w:rtl/>
          <w:lang w:val="en-US" w:eastAsia="en-US" w:bidi="he-IL"/>
        </w:rPr>
        <w:t xml:space="preserve">, </w:t>
      </w:r>
      <w:r>
        <w:rPr>
          <w:rFonts w:ascii="Alef" w:eastAsia="Calibri" w:hAnsi="Alef" w:cs="Alef"/>
          <w:b/>
          <w:bCs/>
          <w:color w:val="000000"/>
          <w:kern w:val="0"/>
          <w:sz w:val="20"/>
          <w:szCs w:val="20"/>
          <w:rtl/>
          <w:lang w:val="en-US" w:eastAsia="en-US" w:bidi="he-IL"/>
        </w:rPr>
        <w:t xml:space="preserve">תואר ראשון </w:t>
      </w:r>
      <w:r>
        <w:rPr>
          <w:rFonts w:ascii="Alef" w:eastAsia="Calibri" w:hAnsi="Alef" w:cs="Alef"/>
          <w:b/>
          <w:bCs/>
          <w:color w:val="000000"/>
          <w:kern w:val="0"/>
          <w:sz w:val="20"/>
          <w:szCs w:val="20"/>
          <w:rtl/>
          <w:lang w:val="en-US" w:eastAsia="en-US" w:bidi="he-IL"/>
        </w:rPr>
        <w:t>(</w:t>
      </w:r>
      <w:r>
        <w:rPr>
          <w:rFonts w:ascii="Alef" w:eastAsia="Calibri" w:hAnsi="Alef" w:cs="Alef"/>
          <w:b/>
          <w:bCs/>
          <w:color w:val="000000"/>
          <w:kern w:val="0"/>
          <w:sz w:val="20"/>
          <w:szCs w:val="20"/>
          <w:lang w:val="en-US" w:eastAsia="en-US" w:bidi="he-IL"/>
        </w:rPr>
        <w:t>B. Sc</w:t>
      </w:r>
      <w:r>
        <w:rPr>
          <w:rFonts w:ascii="Alef" w:eastAsia="Calibri" w:hAnsi="Alef" w:cs="Alef"/>
          <w:b/>
          <w:bCs/>
          <w:color w:val="000000"/>
          <w:kern w:val="0"/>
          <w:sz w:val="20"/>
          <w:szCs w:val="20"/>
          <w:rtl/>
          <w:lang w:val="en-US" w:eastAsia="en-US" w:bidi="he-IL"/>
        </w:rPr>
        <w:t xml:space="preserve">.) </w:t>
      </w:r>
      <w:r>
        <w:rPr>
          <w:rFonts w:ascii="Alef" w:eastAsia="Calibri" w:hAnsi="Alef" w:cs="Alef"/>
          <w:b/>
          <w:bCs/>
          <w:color w:val="000000"/>
          <w:kern w:val="0"/>
          <w:sz w:val="20"/>
          <w:szCs w:val="20"/>
          <w:rtl/>
          <w:lang w:val="en-US" w:eastAsia="en-US" w:bidi="he-IL"/>
        </w:rPr>
        <w:t>הנדסת פלסטיקה ופולימרים</w:t>
      </w:r>
      <w:r>
        <w:rPr>
          <w:rFonts w:ascii="Alef" w:eastAsia="Calibri" w:hAnsi="Alef" w:cs="Alef"/>
          <w:b/>
          <w:bCs/>
          <w:color w:val="000000"/>
          <w:kern w:val="0"/>
          <w:sz w:val="20"/>
          <w:szCs w:val="20"/>
          <w:rtl/>
          <w:lang w:val="en-US" w:eastAsia="en-US" w:bidi="he-IL"/>
        </w:rPr>
        <w:t>.</w:t>
      </w:r>
    </w:p>
    <w:p>
      <w:pPr>
        <w:pStyle w:val="ListParagraph"/>
        <w:widowControl/>
        <w:numPr>
          <w:ilvl w:val="0"/>
          <w:numId w:val="7"/>
        </w:numPr>
        <w:shd w:val="clear" w:color="auto" w:fill="FFFFFF"/>
        <w:overflowPunct w:val="0"/>
        <w:bidi/>
        <w:spacing w:before="0" w:after="200" w:line="276" w:lineRule="auto"/>
        <w:contextualSpacing/>
        <w:jc w:val="left"/>
        <w:rPr>
          <w:rFonts w:ascii="Alef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sz w:val="18"/>
          <w:szCs w:val="18"/>
          <w:lang w:val="en-US" w:eastAsia="en-US"/>
        </w:rPr>
      </w:pP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פרויקט גמר שנתי– סנתוז ואפיון פולימר חדשני מתכלה לשימושים ביו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-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רפואיים המבוסס על חומר המופק מאצה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.</w:t>
      </w:r>
    </w:p>
    <w:p>
      <w:pPr>
        <w:pStyle w:val="ListParagraph"/>
        <w:widowControl/>
        <w:numPr>
          <w:ilvl w:val="0"/>
          <w:numId w:val="7"/>
        </w:numPr>
        <w:shd w:val="clear" w:color="auto" w:fill="FFFFFF"/>
        <w:overflowPunct w:val="0"/>
        <w:bidi/>
        <w:spacing w:before="0" w:after="200" w:line="276" w:lineRule="auto"/>
        <w:contextualSpacing/>
        <w:jc w:val="left"/>
        <w:rPr>
          <w:rFonts w:ascii="Alef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sz w:val="18"/>
          <w:szCs w:val="18"/>
          <w:lang w:val="en-US" w:eastAsia="en-US"/>
        </w:rPr>
      </w:pP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 xml:space="preserve">התמחות בתכן 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 xml:space="preserve">- 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עיצוב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 xml:space="preserve">, 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פיתוח ותכנון הנדסי של חלקים מכניים ל</w:t>
      </w:r>
      <w:bookmarkStart w:id="1" w:name="_GoBack"/>
      <w:bookmarkEnd w:id="1"/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מוצרים חדשים לפי סטנדרטים ומפרטי דרישה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 xml:space="preserve">. </w:t>
      </w:r>
    </w:p>
    <w:p>
      <w:pPr>
        <w:bidi/>
        <w:spacing w:before="0" w:after="0"/>
        <w:jc w:val="left"/>
      </w:pPr>
      <w:r>
        <w:rPr>
          <w:rFonts w:ascii="Alef" w:eastAsia="Calibri" w:hAnsi="Alef" w:cs="Alef"/>
          <w:color w:val="000000"/>
          <w:kern w:val="0"/>
          <w:sz w:val="20"/>
          <w:szCs w:val="20"/>
          <w:u w:val="single"/>
          <w:lang w:val="en-US" w:eastAsia="en-US" w:bidi="he-IL"/>
        </w:rPr>
        <w:t>2006-2008</w:t>
      </w:r>
      <w:r>
        <w:rPr>
          <w:rFonts w:ascii="Alef" w:eastAsia="Calibri" w:hAnsi="Alef" w:cs="Alef"/>
          <w:color w:val="000000"/>
          <w:kern w:val="0"/>
          <w:sz w:val="20"/>
          <w:szCs w:val="20"/>
          <w:u w:val="single"/>
          <w:rtl/>
          <w:lang w:val="en-US" w:eastAsia="en-US" w:bidi="he-IL"/>
        </w:rPr>
        <w:t>: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 xml:space="preserve"> </w:t>
      </w:r>
    </w:p>
    <w:p>
      <w:pPr>
        <w:bidi/>
        <w:spacing w:before="0" w:after="0"/>
        <w:jc w:val="left"/>
        <w:rPr>
          <w:rFonts w:ascii="Alef" w:eastAsia="Calibri" w:hAnsi="Alef" w:cs="Alef"/>
          <w:color w:val="000000"/>
          <w:kern w:val="0"/>
          <w:sz w:val="20"/>
          <w:szCs w:val="20"/>
          <w:lang w:val="en-US" w:eastAsia="en-US" w:bidi="he-IL"/>
        </w:rPr>
      </w:pPr>
      <w:r>
        <w:rPr>
          <w:rFonts w:ascii="Alef" w:eastAsia="Calibri" w:hAnsi="Alef" w:cs="Alef"/>
          <w:b/>
          <w:bCs/>
          <w:color w:val="000000"/>
          <w:kern w:val="0"/>
          <w:sz w:val="20"/>
          <w:szCs w:val="20"/>
          <w:rtl/>
          <w:lang w:val="en-US" w:eastAsia="en-US" w:bidi="he-IL"/>
        </w:rPr>
        <w:t>הנדסאית אלקטרוניקה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 xml:space="preserve"> מדופלמת במגמת מחשבים בבית ספר להנדסאים שנקר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 xml:space="preserve">, 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>במסגרת עתודה צבאית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>.</w:t>
      </w:r>
    </w:p>
    <w:p>
      <w:pPr>
        <w:pStyle w:val="ListParagraph"/>
        <w:widowControl/>
        <w:numPr>
          <w:ilvl w:val="0"/>
          <w:numId w:val="2"/>
        </w:numPr>
        <w:shd w:val="clear" w:color="auto" w:fill="FFFFFF"/>
        <w:bidi/>
        <w:spacing w:before="0" w:after="200" w:line="276" w:lineRule="auto"/>
        <w:ind w:left="227" w:right="0" w:hanging="57"/>
        <w:contextualSpacing/>
        <w:jc w:val="left"/>
        <w:rPr>
          <w:rFonts w:ascii="Alef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sz w:val="18"/>
          <w:szCs w:val="18"/>
          <w:lang w:val="en-US" w:eastAsia="en-US"/>
        </w:rPr>
      </w:pP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 xml:space="preserve">פרויקט גמר 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 xml:space="preserve">- 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פיתוח וייצור מערכת התראה חכמה למניעת שכחת ילדים ברכב</w:t>
      </w:r>
      <w:r>
        <w:rPr>
          <w:rFonts w:ascii="Alef" w:eastAsia="Calibri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kern w:val="0"/>
          <w:sz w:val="20"/>
          <w:szCs w:val="20"/>
          <w:rtl/>
          <w:lang w:val="en-US" w:eastAsia="en-US" w:bidi="he-IL"/>
        </w:rPr>
        <w:t>.</w:t>
      </w:r>
    </w:p>
    <w:p>
      <w:pPr>
        <w:bidi/>
        <w:spacing w:before="0" w:after="0"/>
        <w:jc w:val="left"/>
      </w:pPr>
      <w:r>
        <w:rPr>
          <w:rFonts w:ascii="Alef" w:eastAsia="Calibri" w:hAnsi="Alef" w:cs="Alef"/>
          <w:color w:val="000000"/>
          <w:kern w:val="0"/>
          <w:sz w:val="20"/>
          <w:szCs w:val="20"/>
          <w:u w:val="single"/>
          <w:lang w:val="en-US" w:eastAsia="en-US" w:bidi="he-IL"/>
        </w:rPr>
        <w:t>2003-2006</w:t>
      </w:r>
      <w:r>
        <w:rPr>
          <w:rFonts w:ascii="Alef" w:eastAsia="Calibri" w:hAnsi="Alef" w:cs="Alef"/>
          <w:color w:val="000000"/>
          <w:kern w:val="0"/>
          <w:sz w:val="20"/>
          <w:szCs w:val="20"/>
          <w:u w:val="single"/>
          <w:rtl/>
          <w:lang w:val="en-US" w:eastAsia="en-US" w:bidi="he-IL"/>
        </w:rPr>
        <w:t>: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 xml:space="preserve"> </w:t>
      </w:r>
    </w:p>
    <w:p>
      <w:pPr>
        <w:bidi/>
        <w:spacing w:before="0" w:after="0"/>
        <w:jc w:val="left"/>
        <w:rPr>
          <w:rFonts w:ascii="Alef" w:eastAsia="Calibri" w:hAnsi="Alef" w:cs="Alef"/>
          <w:color w:val="000000"/>
          <w:kern w:val="0"/>
          <w:sz w:val="20"/>
          <w:szCs w:val="20"/>
          <w:lang w:val="en-US" w:eastAsia="en-US" w:bidi="he-IL"/>
        </w:rPr>
      </w:pP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>תיכון מור מטרו ווסט רעננה – במגמה ראלית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 xml:space="preserve">, 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>בגרות מלאה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>.</w:t>
      </w:r>
    </w:p>
    <w:p>
      <w:pPr>
        <w:bidi/>
        <w:spacing w:before="0" w:after="0"/>
        <w:jc w:val="left"/>
        <w:rPr>
          <w:rFonts w:ascii="Alef" w:eastAsia="Calibri" w:hAnsi="Alef" w:cs="Alef"/>
          <w:color w:val="000000"/>
          <w:kern w:val="0"/>
          <w:sz w:val="20"/>
          <w:szCs w:val="20"/>
          <w:lang w:val="en-US" w:eastAsia="en-US" w:bidi="he-IL"/>
        </w:rPr>
      </w:pPr>
    </w:p>
    <w:p>
      <w:pPr>
        <w:bidi/>
        <w:spacing w:before="0" w:after="0"/>
        <w:jc w:val="left"/>
        <w:rPr>
          <w:rFonts w:ascii="Alef" w:hAnsi="Alef" w:cs="Alef"/>
          <w:b/>
          <w:bCs/>
          <w:color w:val="002060"/>
          <w:sz w:val="18"/>
          <w:szCs w:val="18"/>
        </w:rPr>
      </w:pPr>
      <w:r>
        <w:rPr>
          <w:rFonts w:ascii="Alef" w:eastAsia="Calibri" w:hAnsi="Alef" w:cs="Alef"/>
          <w:b/>
          <w:bCs/>
          <w:color w:val="000000"/>
          <w:kern w:val="0"/>
          <w:sz w:val="20"/>
          <w:szCs w:val="20"/>
          <w:rtl/>
          <w:lang w:val="en-US" w:eastAsia="en-US" w:bidi="he-IL"/>
        </w:rPr>
        <w:t>שירות צבאי</w:t>
      </w:r>
    </w:p>
    <w:p>
      <w:pPr>
        <w:bidi/>
        <w:spacing w:before="0" w:after="0"/>
        <w:jc w:val="left"/>
      </w:pPr>
      <w:r>
        <w:rPr>
          <w:rFonts w:ascii="Alef" w:eastAsia="Calibri" w:hAnsi="Alef" w:cs="Alef"/>
          <w:color w:val="000000"/>
          <w:kern w:val="0"/>
          <w:sz w:val="20"/>
          <w:szCs w:val="20"/>
          <w:u w:val="single"/>
          <w:lang w:val="en-US" w:eastAsia="en-US" w:bidi="he-IL"/>
        </w:rPr>
        <w:t>2008-2010</w:t>
      </w:r>
      <w:r>
        <w:rPr>
          <w:rFonts w:ascii="Alef" w:eastAsia="Calibri" w:hAnsi="Alef" w:cs="Alef"/>
          <w:color w:val="000000"/>
          <w:kern w:val="0"/>
          <w:sz w:val="20"/>
          <w:szCs w:val="20"/>
          <w:u w:val="single"/>
          <w:rtl/>
          <w:lang w:val="en-US" w:eastAsia="en-US" w:bidi="he-IL"/>
        </w:rPr>
        <w:t>:</w:t>
      </w:r>
    </w:p>
    <w:p>
      <w:pPr>
        <w:bidi/>
        <w:spacing w:before="0" w:after="0"/>
        <w:jc w:val="left"/>
      </w:pPr>
      <w:r>
        <w:rPr>
          <w:rFonts w:ascii="Alef" w:eastAsia="Calibri" w:hAnsi="Alef" w:cs="Alef"/>
          <w:b/>
          <w:bCs/>
          <w:color w:val="000000"/>
          <w:kern w:val="0"/>
          <w:sz w:val="20"/>
          <w:szCs w:val="20"/>
          <w:rtl/>
          <w:lang w:val="en-US" w:eastAsia="en-US" w:bidi="he-IL"/>
        </w:rPr>
        <w:t>שירות מלא בצה</w:t>
      </w:r>
      <w:r>
        <w:rPr>
          <w:rFonts w:ascii="Alef" w:eastAsia="Calibri" w:hAnsi="Alef" w:cs="Alef"/>
          <w:b/>
          <w:bCs/>
          <w:color w:val="000000"/>
          <w:kern w:val="0"/>
          <w:sz w:val="20"/>
          <w:szCs w:val="20"/>
          <w:rtl/>
          <w:lang w:val="en-US" w:eastAsia="en-US" w:bidi="he-IL"/>
        </w:rPr>
        <w:t>"</w:t>
      </w:r>
      <w:r>
        <w:rPr>
          <w:rFonts w:ascii="Alef" w:eastAsia="Calibri" w:hAnsi="Alef" w:cs="Alef"/>
          <w:b/>
          <w:bCs/>
          <w:color w:val="000000"/>
          <w:kern w:val="0"/>
          <w:sz w:val="20"/>
          <w:szCs w:val="20"/>
          <w:rtl/>
          <w:lang w:val="en-US" w:eastAsia="en-US" w:bidi="he-IL"/>
        </w:rPr>
        <w:t xml:space="preserve">ל במרכז הצופן והביטחון </w:t>
      </w:r>
      <w:r>
        <w:rPr>
          <w:rFonts w:ascii="Alef" w:eastAsia="Calibri" w:hAnsi="Alef" w:cs="Alef"/>
          <w:b/>
          <w:bCs/>
          <w:color w:val="000000"/>
          <w:kern w:val="0"/>
          <w:sz w:val="20"/>
          <w:szCs w:val="20"/>
          <w:rtl/>
          <w:lang w:val="en-US" w:eastAsia="en-US" w:bidi="he-IL"/>
        </w:rPr>
        <w:t>(</w:t>
      </w:r>
      <w:r>
        <w:rPr>
          <w:rFonts w:ascii="Alef" w:eastAsia="Calibri" w:hAnsi="Alef" w:cs="Alef"/>
          <w:b/>
          <w:bCs/>
          <w:color w:val="000000"/>
          <w:kern w:val="0"/>
          <w:sz w:val="20"/>
          <w:szCs w:val="20"/>
          <w:rtl/>
          <w:lang w:val="en-US" w:eastAsia="en-US" w:bidi="he-IL"/>
        </w:rPr>
        <w:t>מצו</w:t>
      </w:r>
      <w:r>
        <w:rPr>
          <w:rFonts w:ascii="Alef" w:eastAsia="Calibri" w:hAnsi="Alef" w:cs="Alef"/>
          <w:b/>
          <w:bCs/>
          <w:color w:val="000000"/>
          <w:kern w:val="0"/>
          <w:sz w:val="20"/>
          <w:szCs w:val="20"/>
          <w:rtl/>
          <w:lang w:val="en-US" w:eastAsia="en-US" w:bidi="he-IL"/>
        </w:rPr>
        <w:t>"</w:t>
      </w:r>
      <w:r>
        <w:rPr>
          <w:rFonts w:ascii="Alef" w:eastAsia="Calibri" w:hAnsi="Alef" w:cs="Alef"/>
          <w:b/>
          <w:bCs/>
          <w:color w:val="000000"/>
          <w:kern w:val="0"/>
          <w:sz w:val="20"/>
          <w:szCs w:val="20"/>
          <w:rtl/>
          <w:lang w:val="en-US" w:eastAsia="en-US" w:bidi="he-IL"/>
        </w:rPr>
        <w:t>ב</w:t>
      </w:r>
      <w:r>
        <w:rPr>
          <w:rFonts w:ascii="Alef" w:eastAsia="Calibri" w:hAnsi="Alef" w:cs="Alef"/>
          <w:b/>
          <w:bCs/>
          <w:color w:val="000000"/>
          <w:kern w:val="0"/>
          <w:sz w:val="20"/>
          <w:szCs w:val="20"/>
          <w:rtl/>
          <w:lang w:val="en-US" w:eastAsia="en-US" w:bidi="he-IL"/>
        </w:rPr>
        <w:t xml:space="preserve">) – </w:t>
      </w:r>
      <w:r>
        <w:rPr>
          <w:rFonts w:ascii="Alef" w:eastAsia="Calibri" w:hAnsi="Alef" w:cs="Alef"/>
          <w:b/>
          <w:bCs/>
          <w:color w:val="000000"/>
          <w:kern w:val="0"/>
          <w:sz w:val="20"/>
          <w:szCs w:val="20"/>
          <w:rtl/>
          <w:lang w:val="en-US" w:eastAsia="en-US" w:bidi="he-IL"/>
        </w:rPr>
        <w:t>המרכז הלאומי להגנת המידע של חיל התקשוב</w:t>
      </w:r>
      <w:r>
        <w:rPr>
          <w:rFonts w:ascii="Alef" w:eastAsia="Calibri" w:hAnsi="Alef" w:cs="Alef"/>
          <w:b/>
          <w:bCs/>
          <w:color w:val="000000"/>
          <w:kern w:val="0"/>
          <w:sz w:val="20"/>
          <w:szCs w:val="20"/>
          <w:rtl/>
          <w:lang w:val="en-US" w:eastAsia="en-US" w:bidi="he-IL"/>
        </w:rPr>
        <w:t xml:space="preserve">. </w:t>
      </w:r>
    </w:p>
    <w:p>
      <w:pPr>
        <w:bidi/>
        <w:spacing w:before="0" w:after="0"/>
        <w:jc w:val="left"/>
        <w:rPr>
          <w:rFonts w:ascii="Alef" w:hAnsi="Alef" w:cs="Alef"/>
        </w:rPr>
      </w:pP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>שירות כהנדסאית אלקטרוניקה בתפקידים הבאים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>:</w:t>
      </w:r>
    </w:p>
    <w:p>
      <w:pPr>
        <w:pStyle w:val="ListParagraph"/>
        <w:widowControl/>
        <w:numPr>
          <w:ilvl w:val="0"/>
          <w:numId w:val="5"/>
        </w:numPr>
        <w:shd w:val="clear" w:color="auto" w:fill="FFFFFF"/>
        <w:overflowPunct w:val="0"/>
        <w:bidi/>
        <w:spacing w:before="0" w:after="200" w:line="276" w:lineRule="auto"/>
        <w:contextualSpacing/>
        <w:jc w:val="left"/>
        <w:rPr>
          <w:rFonts w:ascii="Alef" w:hAnsi="Alef" w:cs="Alef"/>
          <w:sz w:val="18"/>
          <w:szCs w:val="18"/>
        </w:rPr>
      </w:pP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 xml:space="preserve">בודקת תוכנה וחומרה </w:t>
      </w:r>
      <w:r>
        <w:rPr>
          <w:rFonts w:ascii="Alef" w:eastAsia="Calibri" w:hAnsi="Alef" w:cs="Alef"/>
          <w:color w:val="000000"/>
          <w:kern w:val="0"/>
          <w:sz w:val="20"/>
          <w:szCs w:val="20"/>
          <w:lang w:val="en-US" w:eastAsia="en-US" w:bidi="he-IL"/>
        </w:rPr>
        <w:t>QA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 xml:space="preserve"> 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>ומנהלת המערכת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>.</w:t>
      </w:r>
    </w:p>
    <w:p>
      <w:pPr>
        <w:pStyle w:val="ListParagraph"/>
        <w:widowControl/>
        <w:numPr>
          <w:ilvl w:val="0"/>
          <w:numId w:val="5"/>
        </w:numPr>
        <w:shd w:val="clear" w:color="auto" w:fill="FFFFFF"/>
        <w:overflowPunct w:val="0"/>
        <w:bidi/>
        <w:spacing w:before="0" w:after="200" w:line="276" w:lineRule="auto"/>
        <w:contextualSpacing/>
        <w:jc w:val="left"/>
        <w:rPr>
          <w:rFonts w:ascii="Alef" w:hAnsi="Alef" w:cs="Alef"/>
          <w:sz w:val="18"/>
          <w:szCs w:val="18"/>
        </w:rPr>
      </w:pP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 xml:space="preserve">אחראית פרויקט מסווג בתחום התקשורת 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 xml:space="preserve">: 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>פיתוח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 xml:space="preserve">, 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>הקמה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 xml:space="preserve">, 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>תפעול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 xml:space="preserve">, 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>בדיקות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 xml:space="preserve">, 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>אפיונים וחידושים והטמעתו בקרב משתמשי החטיבה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>.</w:t>
      </w:r>
    </w:p>
    <w:p>
      <w:pPr>
        <w:pStyle w:val="ListParagraph"/>
        <w:widowControl/>
        <w:numPr>
          <w:ilvl w:val="0"/>
          <w:numId w:val="5"/>
        </w:numPr>
        <w:shd w:val="clear" w:color="auto" w:fill="FFFFFF"/>
        <w:overflowPunct w:val="0"/>
        <w:bidi/>
        <w:spacing w:before="0" w:after="200" w:line="276" w:lineRule="auto"/>
        <w:contextualSpacing/>
        <w:jc w:val="left"/>
        <w:rPr>
          <w:rFonts w:ascii="Alef" w:hAnsi="Alef" w:cs="Alef"/>
          <w:sz w:val="18"/>
          <w:szCs w:val="18"/>
        </w:rPr>
      </w:pP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>מתן תמיכה טכנית לתקלות במערכות המחשוב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 xml:space="preserve">, 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>הבקרה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 xml:space="preserve">, 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>השרתים ובמערכות האוטומציה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 xml:space="preserve">, 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>האלקטרוניקה והרובוטיקה בפס הייצור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>.</w:t>
      </w:r>
    </w:p>
    <w:p>
      <w:pPr>
        <w:pStyle w:val="ListParagraph"/>
        <w:widowControl/>
        <w:numPr>
          <w:ilvl w:val="0"/>
          <w:numId w:val="5"/>
        </w:numPr>
        <w:shd w:val="clear" w:color="auto" w:fill="FFFFFF"/>
        <w:overflowPunct w:val="0"/>
        <w:bidi/>
        <w:spacing w:before="0" w:after="200" w:line="276" w:lineRule="auto"/>
        <w:contextualSpacing/>
        <w:jc w:val="left"/>
        <w:rPr>
          <w:rFonts w:ascii="Alef" w:hAnsi="Alef" w:cs="Alef"/>
          <w:sz w:val="18"/>
          <w:szCs w:val="18"/>
        </w:rPr>
      </w:pP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>שחרור בהצטיינות בדרגת סמ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>"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>לת</w:t>
      </w:r>
      <w:r>
        <w:rPr>
          <w:rFonts w:ascii="Alef" w:eastAsia="Calibri" w:hAnsi="Alef" w:cs="Alef"/>
          <w:color w:val="000000"/>
          <w:kern w:val="0"/>
          <w:sz w:val="20"/>
          <w:szCs w:val="20"/>
          <w:rtl/>
          <w:lang w:val="en-US" w:eastAsia="en-US" w:bidi="he-IL"/>
        </w:rPr>
        <w:t>.</w:t>
      </w:r>
    </w:p>
    <w:p>
      <w:pPr>
        <w:bidi/>
        <w:spacing w:before="0" w:after="0"/>
        <w:jc w:val="left"/>
        <w:rPr>
          <w:rFonts w:ascii="Alef" w:hAnsi="Alef" w:cs="Alef"/>
          <w:b/>
          <w:bCs/>
          <w:sz w:val="18"/>
          <w:szCs w:val="18"/>
        </w:rPr>
      </w:pPr>
      <w:r>
        <w:rPr>
          <w:rFonts w:ascii="Alef" w:eastAsia="Calibri" w:hAnsi="Alef" w:cs="Alef"/>
          <w:b/>
          <w:bCs/>
          <w:color w:val="000000"/>
          <w:kern w:val="0"/>
          <w:sz w:val="20"/>
          <w:szCs w:val="20"/>
          <w:rtl/>
          <w:lang w:val="en-US" w:eastAsia="en-US" w:bidi="he-IL"/>
        </w:rPr>
        <w:t>הכשרות במסגרת הצבא</w:t>
      </w:r>
      <w:r>
        <w:rPr>
          <w:rFonts w:ascii="Alef" w:eastAsia="Calibri" w:hAnsi="Alef" w:cs="Alef"/>
          <w:b/>
          <w:bCs/>
          <w:color w:val="000000"/>
          <w:kern w:val="0"/>
          <w:sz w:val="20"/>
          <w:szCs w:val="20"/>
          <w:rtl/>
          <w:lang w:val="en-US" w:eastAsia="en-US" w:bidi="he-IL"/>
        </w:rPr>
        <w:t xml:space="preserve">, </w:t>
      </w:r>
      <w:r>
        <w:rPr>
          <w:rFonts w:ascii="Alef" w:eastAsia="Calibri" w:hAnsi="Alef" w:cs="Alef"/>
          <w:b/>
          <w:bCs/>
          <w:color w:val="000000"/>
          <w:kern w:val="0"/>
          <w:sz w:val="20"/>
          <w:szCs w:val="20"/>
          <w:rtl/>
          <w:lang w:val="en-US" w:eastAsia="en-US" w:bidi="he-IL"/>
        </w:rPr>
        <w:t>קורסים</w:t>
      </w:r>
      <w:r>
        <w:rPr>
          <w:rFonts w:ascii="Alef" w:eastAsia="Calibri" w:hAnsi="Alef" w:cs="Alef"/>
          <w:b/>
          <w:bCs/>
          <w:color w:val="000000"/>
          <w:kern w:val="0"/>
          <w:sz w:val="20"/>
          <w:szCs w:val="20"/>
          <w:rtl/>
          <w:lang w:val="en-US" w:eastAsia="en-US" w:bidi="he-IL"/>
        </w:rPr>
        <w:t xml:space="preserve">, </w:t>
      </w:r>
      <w:r>
        <w:rPr>
          <w:rFonts w:ascii="Alef" w:eastAsia="Calibri" w:hAnsi="Alef" w:cs="Alef"/>
          <w:b/>
          <w:bCs/>
          <w:color w:val="000000"/>
          <w:kern w:val="0"/>
          <w:sz w:val="20"/>
          <w:szCs w:val="20"/>
          <w:rtl/>
          <w:lang w:val="en-US" w:eastAsia="en-US" w:bidi="he-IL"/>
        </w:rPr>
        <w:t>השתלמויות ותעודות הסמכה</w:t>
      </w:r>
    </w:p>
    <w:p>
      <w:pPr>
        <w:pStyle w:val="ListParagraph"/>
        <w:widowControl/>
        <w:numPr>
          <w:ilvl w:val="0"/>
          <w:numId w:val="6"/>
        </w:numPr>
        <w:shd w:val="clear" w:color="auto" w:fill="FFFFFF"/>
        <w:overflowPunct w:val="0"/>
        <w:bidi/>
        <w:spacing w:before="0" w:after="200" w:line="276" w:lineRule="auto"/>
        <w:contextualSpacing/>
        <w:jc w:val="left"/>
        <w:rPr>
          <w:rFonts w:ascii="Alef" w:hAnsi="Alef" w:cs="Alef"/>
          <w:sz w:val="18"/>
          <w:szCs w:val="18"/>
        </w:rPr>
      </w:pPr>
      <w:r>
        <w:rPr>
          <w:rFonts w:ascii="Alef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sz w:val="20"/>
          <w:szCs w:val="20"/>
          <w:rtl/>
          <w:lang w:val="en-US" w:eastAsia="en-US"/>
        </w:rPr>
        <w:t>טיפול בלוגיסטיקה ועוד</w:t>
      </w:r>
      <w:r>
        <w:rPr>
          <w:rFonts w:ascii="Alef" w:hAnsi="Alef" w:cs="Alef"/>
          <w:b w:val="0"/>
          <w:bCs w:val="0"/>
          <w:i w:val="0"/>
          <w:iCs w:val="0"/>
          <w:caps w:val="0"/>
          <w:smallCaps w:val="0"/>
          <w:color w:val="000000"/>
          <w:spacing w:val="0"/>
          <w:sz w:val="20"/>
          <w:szCs w:val="20"/>
          <w:rtl/>
          <w:lang w:val="en-US" w:eastAsia="en-US"/>
        </w:rPr>
        <w:t>.</w:t>
      </w:r>
    </w:p>
    <w:p>
      <w:pPr>
        <w:pStyle w:val="ListParagraph"/>
        <w:widowControl/>
        <w:numPr>
          <w:ilvl w:val="0"/>
          <w:numId w:val="6"/>
        </w:numPr>
        <w:shd w:val="clear" w:color="auto" w:fill="FFFFFF"/>
        <w:overflowPunct w:val="0"/>
        <w:bidi/>
        <w:spacing w:before="0" w:after="200" w:line="276" w:lineRule="auto"/>
        <w:contextualSpacing/>
        <w:jc w:val="left"/>
        <w:rPr>
          <w:rFonts w:ascii="Alef" w:hAnsi="Alef" w:cs="Alef"/>
          <w:sz w:val="18"/>
          <w:szCs w:val="18"/>
        </w:rPr>
      </w:pPr>
      <w:r>
        <w:rPr>
          <w:rFonts w:ascii="Alef" w:hAnsi="Alef" w:cs="Alef"/>
          <w:sz w:val="20"/>
          <w:szCs w:val="20"/>
          <w:rtl/>
        </w:rPr>
        <w:t>קורס טמ</w:t>
      </w:r>
      <w:r>
        <w:rPr>
          <w:rFonts w:ascii="Alef" w:hAnsi="Alef" w:cs="Alef"/>
          <w:sz w:val="20"/>
          <w:szCs w:val="20"/>
          <w:rtl/>
        </w:rPr>
        <w:t>"</w:t>
      </w:r>
      <w:r>
        <w:rPr>
          <w:rFonts w:ascii="Alef" w:hAnsi="Alef" w:cs="Alef"/>
          <w:sz w:val="20"/>
          <w:szCs w:val="20"/>
          <w:rtl/>
        </w:rPr>
        <w:t xml:space="preserve">וס – טכנאית מערכות אבטחה והסתרה </w:t>
      </w:r>
      <w:r>
        <w:rPr>
          <w:rFonts w:ascii="Alef" w:hAnsi="Alef" w:cs="Alef"/>
          <w:sz w:val="20"/>
          <w:szCs w:val="20"/>
          <w:rtl/>
        </w:rPr>
        <w:t xml:space="preserve">- </w:t>
      </w:r>
      <w:r>
        <w:rPr>
          <w:rFonts w:ascii="Alef" w:hAnsi="Alef" w:cs="Alef"/>
          <w:sz w:val="20"/>
          <w:szCs w:val="20"/>
          <w:rtl/>
        </w:rPr>
        <w:t>חיל התקשוב</w:t>
      </w:r>
      <w:r>
        <w:rPr>
          <w:rFonts w:ascii="Alef" w:hAnsi="Alef" w:cs="Alef"/>
          <w:sz w:val="20"/>
          <w:szCs w:val="20"/>
          <w:rtl/>
        </w:rPr>
        <w:t>.</w:t>
      </w:r>
    </w:p>
    <w:p>
      <w:pPr>
        <w:pStyle w:val="ListParagraph"/>
        <w:widowControl/>
        <w:numPr>
          <w:ilvl w:val="0"/>
          <w:numId w:val="6"/>
        </w:numPr>
        <w:shd w:val="clear" w:color="auto" w:fill="FFFFFF"/>
        <w:overflowPunct w:val="0"/>
        <w:bidi/>
        <w:spacing w:before="0" w:after="200" w:line="276" w:lineRule="auto"/>
        <w:contextualSpacing/>
        <w:jc w:val="left"/>
        <w:rPr>
          <w:rFonts w:ascii="Alef" w:hAnsi="Alef" w:cs="Alef"/>
          <w:sz w:val="18"/>
          <w:szCs w:val="18"/>
        </w:rPr>
      </w:pPr>
      <w:r>
        <w:rPr>
          <w:rFonts w:ascii="Alef" w:hAnsi="Alef" w:cs="Alef"/>
          <w:sz w:val="20"/>
          <w:szCs w:val="20"/>
          <w:rtl/>
        </w:rPr>
        <w:t>קורס בודקת תוכנה ו</w:t>
      </w:r>
      <w:r>
        <w:rPr>
          <w:rFonts w:ascii="Alef" w:hAnsi="Alef" w:cs="Alef"/>
          <w:sz w:val="20"/>
          <w:szCs w:val="20"/>
          <w:rtl/>
        </w:rPr>
        <w:t xml:space="preserve">- </w:t>
      </w:r>
      <w:r>
        <w:rPr>
          <w:rFonts w:ascii="Alef" w:hAnsi="Alef" w:cs="Alef"/>
          <w:sz w:val="20"/>
          <w:szCs w:val="20"/>
        </w:rPr>
        <w:t>QA Admin</w:t>
      </w:r>
      <w:r>
        <w:rPr>
          <w:rFonts w:ascii="Alef" w:hAnsi="Alef" w:cs="Alef"/>
          <w:sz w:val="20"/>
          <w:szCs w:val="20"/>
          <w:rtl/>
        </w:rPr>
        <w:t xml:space="preserve"> - </w:t>
      </w:r>
      <w:r>
        <w:rPr>
          <w:rFonts w:ascii="Alef" w:hAnsi="Alef" w:cs="Alef"/>
          <w:sz w:val="20"/>
          <w:szCs w:val="20"/>
          <w:rtl/>
        </w:rPr>
        <w:t>חיל התקשוב</w:t>
      </w:r>
      <w:r>
        <w:rPr>
          <w:rFonts w:ascii="Alef" w:hAnsi="Alef" w:cs="Alef"/>
          <w:sz w:val="20"/>
          <w:szCs w:val="20"/>
          <w:rtl/>
        </w:rPr>
        <w:t>.</w:t>
      </w:r>
    </w:p>
    <w:p>
      <w:pPr>
        <w:pStyle w:val="ListParagraph"/>
        <w:widowControl/>
        <w:numPr>
          <w:ilvl w:val="0"/>
          <w:numId w:val="6"/>
        </w:numPr>
        <w:shd w:val="clear" w:color="auto" w:fill="FFFFFF"/>
        <w:overflowPunct w:val="0"/>
        <w:bidi/>
        <w:spacing w:before="0" w:after="200" w:line="276" w:lineRule="auto"/>
        <w:contextualSpacing/>
        <w:jc w:val="left"/>
        <w:rPr>
          <w:rFonts w:ascii="Alef" w:hAnsi="Alef" w:cs="Alef"/>
          <w:sz w:val="18"/>
          <w:szCs w:val="18"/>
        </w:rPr>
      </w:pPr>
      <w:r>
        <w:rPr>
          <w:rFonts w:ascii="Alef" w:hAnsi="Alef" w:cs="Alef"/>
          <w:sz w:val="20"/>
          <w:szCs w:val="20"/>
        </w:rPr>
        <w:t>Oracle</w:t>
      </w:r>
      <w:r>
        <w:rPr>
          <w:rFonts w:ascii="Alef" w:hAnsi="Alef" w:cs="Alef"/>
          <w:sz w:val="20"/>
          <w:szCs w:val="20"/>
          <w:rtl/>
        </w:rPr>
        <w:t xml:space="preserve"> </w:t>
      </w:r>
      <w:r>
        <w:rPr>
          <w:rFonts w:ascii="Alef" w:hAnsi="Alef" w:cs="Alef"/>
          <w:sz w:val="20"/>
          <w:szCs w:val="20"/>
          <w:rtl/>
        </w:rPr>
        <w:t xml:space="preserve">בסיסי </w:t>
      </w:r>
      <w:r>
        <w:rPr>
          <w:rFonts w:ascii="Alef" w:hAnsi="Alef" w:cs="Alef"/>
          <w:sz w:val="20"/>
          <w:szCs w:val="20"/>
          <w:rtl/>
        </w:rPr>
        <w:t>(</w:t>
      </w:r>
      <w:r>
        <w:rPr>
          <w:rFonts w:ascii="Alef" w:hAnsi="Alef" w:cs="Alef"/>
          <w:sz w:val="20"/>
          <w:szCs w:val="20"/>
          <w:rtl/>
        </w:rPr>
        <w:t xml:space="preserve">תכנות </w:t>
      </w:r>
      <w:r>
        <w:rPr>
          <w:rFonts w:ascii="Alef" w:hAnsi="Alef" w:cs="Alef"/>
          <w:sz w:val="20"/>
          <w:szCs w:val="20"/>
        </w:rPr>
        <w:t>SQL</w:t>
      </w:r>
      <w:r>
        <w:rPr>
          <w:rFonts w:ascii="Alef" w:hAnsi="Alef" w:cs="Alef"/>
          <w:sz w:val="20"/>
          <w:szCs w:val="20"/>
          <w:rtl/>
        </w:rPr>
        <w:t xml:space="preserve"> </w:t>
      </w:r>
      <w:r>
        <w:rPr>
          <w:rFonts w:ascii="Alef" w:hAnsi="Alef" w:cs="Alef"/>
          <w:sz w:val="20"/>
          <w:szCs w:val="20"/>
          <w:rtl/>
        </w:rPr>
        <w:t>ב</w:t>
      </w:r>
      <w:r>
        <w:rPr>
          <w:rFonts w:ascii="Alef" w:hAnsi="Alef" w:cs="Alef"/>
          <w:sz w:val="20"/>
          <w:szCs w:val="20"/>
          <w:rtl/>
        </w:rPr>
        <w:t xml:space="preserve">- </w:t>
      </w:r>
      <w:r>
        <w:rPr>
          <w:rFonts w:ascii="Alef" w:hAnsi="Alef" w:cs="Alef"/>
          <w:sz w:val="20"/>
          <w:szCs w:val="20"/>
        </w:rPr>
        <w:t>Oracle</w:t>
      </w:r>
      <w:r>
        <w:rPr>
          <w:rFonts w:ascii="Alef" w:hAnsi="Alef" w:cs="Alef"/>
          <w:sz w:val="20"/>
          <w:szCs w:val="20"/>
          <w:rtl/>
        </w:rPr>
        <w:t xml:space="preserve">) - </w:t>
      </w:r>
      <w:r>
        <w:rPr>
          <w:rFonts w:ascii="Alef" w:hAnsi="Alef" w:cs="Alef"/>
          <w:sz w:val="20"/>
          <w:szCs w:val="20"/>
          <w:rtl/>
        </w:rPr>
        <w:t>אגף התקשוב בית הספר למקצועות המחשב</w:t>
      </w:r>
      <w:r>
        <w:rPr>
          <w:rFonts w:ascii="Alef" w:hAnsi="Alef" w:cs="Alef"/>
          <w:sz w:val="20"/>
          <w:szCs w:val="20"/>
          <w:rtl/>
        </w:rPr>
        <w:t>.</w:t>
      </w:r>
    </w:p>
    <w:p>
      <w:pPr>
        <w:bidi/>
        <w:spacing w:before="0" w:after="0"/>
        <w:jc w:val="left"/>
        <w:rPr>
          <w:rFonts w:ascii="Alef" w:hAnsi="Alef" w:cs="Alef"/>
          <w:sz w:val="18"/>
          <w:szCs w:val="18"/>
        </w:rPr>
      </w:pPr>
      <w:r>
        <w:rPr>
          <w:rFonts w:ascii="Alef" w:hAnsi="Alef" w:cs="Alef"/>
          <w:b/>
          <w:bCs/>
          <w:color w:val="002060"/>
          <w:sz w:val="20"/>
          <w:szCs w:val="20"/>
          <w:rtl/>
        </w:rPr>
        <w:t>מחשבים</w:t>
      </w:r>
      <w:r>
        <w:rPr>
          <w:rFonts w:ascii="Alef" w:hAnsi="Alef" w:cs="Alef"/>
          <w:sz w:val="20"/>
          <w:szCs w:val="20"/>
          <w:rtl/>
        </w:rPr>
        <w:t xml:space="preserve">  </w:t>
      </w:r>
    </w:p>
    <w:p>
      <w:pPr>
        <w:bidi w:val="0"/>
        <w:spacing w:before="0" w:after="0"/>
        <w:jc w:val="left"/>
        <w:rPr>
          <w:rFonts w:ascii="Alef" w:hAnsi="Alef" w:cs="Alef"/>
          <w:sz w:val="20"/>
          <w:szCs w:val="20"/>
        </w:rPr>
      </w:pPr>
      <w:r>
        <w:rPr>
          <w:rFonts w:ascii="Alef" w:hAnsi="Alef" w:cs="Alef"/>
          <w:sz w:val="20"/>
          <w:szCs w:val="20"/>
        </w:rPr>
        <w:t>Windows, Office, Autodesk Inventor Professional, Autodesk Moldflow Synergy, CES, VHDL, Mat lab, OrCAD, Oracle, Import Plus, SQL Data base, Trello.</w:t>
      </w:r>
    </w:p>
    <w:p>
      <w:pPr>
        <w:bidi/>
        <w:spacing w:before="0" w:after="0"/>
        <w:jc w:val="left"/>
        <w:rPr>
          <w:rFonts w:ascii="Alef" w:hAnsi="Alef" w:cs="Alef"/>
          <w:sz w:val="18"/>
          <w:szCs w:val="18"/>
        </w:rPr>
      </w:pPr>
      <w:r>
        <w:rPr>
          <w:rFonts w:ascii="Alef" w:hAnsi="Alef" w:cs="Alef"/>
          <w:b/>
          <w:bCs/>
          <w:color w:val="002060"/>
          <w:sz w:val="20"/>
          <w:szCs w:val="20"/>
          <w:rtl/>
        </w:rPr>
        <w:t>שפות</w:t>
      </w:r>
    </w:p>
    <w:p>
      <w:pPr>
        <w:bidi/>
        <w:spacing w:before="0" w:after="0"/>
        <w:jc w:val="left"/>
      </w:pPr>
      <w:r>
        <w:rPr>
          <w:rFonts w:ascii="Alef" w:hAnsi="Alef" w:cs="Alef"/>
          <w:b w:val="0"/>
          <w:bCs w:val="0"/>
          <w:color w:val="000000"/>
          <w:sz w:val="20"/>
          <w:szCs w:val="20"/>
          <w:rtl/>
          <w:lang w:val="en-US" w:eastAsia="en-US"/>
        </w:rPr>
        <w:t xml:space="preserve">עברית </w:t>
      </w:r>
      <w:r>
        <w:rPr>
          <w:rFonts w:ascii="Alef" w:hAnsi="Alef" w:cs="Alef"/>
          <w:b w:val="0"/>
          <w:bCs w:val="0"/>
          <w:color w:val="000000"/>
          <w:sz w:val="20"/>
          <w:szCs w:val="20"/>
          <w:rtl/>
          <w:lang w:val="en-US" w:eastAsia="en-US"/>
        </w:rPr>
        <w:t xml:space="preserve">- </w:t>
      </w:r>
      <w:r>
        <w:rPr>
          <w:rFonts w:ascii="Alef" w:hAnsi="Alef" w:cs="Alef"/>
          <w:b w:val="0"/>
          <w:bCs w:val="0"/>
          <w:color w:val="000000"/>
          <w:sz w:val="20"/>
          <w:szCs w:val="20"/>
          <w:rtl/>
          <w:lang w:val="en-US" w:eastAsia="en-US"/>
        </w:rPr>
        <w:t xml:space="preserve">שפת אם     </w:t>
      </w:r>
      <w:r>
        <w:rPr>
          <w:rFonts w:ascii="Alef" w:hAnsi="Alef" w:cs="Alef"/>
          <w:b w:val="0"/>
          <w:bCs w:val="0"/>
          <w:color w:val="000000"/>
          <w:sz w:val="20"/>
          <w:szCs w:val="20"/>
          <w:rtl/>
          <w:lang w:val="en-US" w:eastAsia="en-US"/>
        </w:rPr>
        <w:t xml:space="preserve">|     </w:t>
      </w:r>
      <w:r>
        <w:rPr>
          <w:rFonts w:ascii="Alef" w:hAnsi="Alef" w:cs="Alef"/>
          <w:b w:val="0"/>
          <w:bCs w:val="0"/>
          <w:color w:val="000000"/>
          <w:sz w:val="20"/>
          <w:szCs w:val="20"/>
          <w:rtl/>
          <w:lang w:val="en-US" w:eastAsia="en-US"/>
        </w:rPr>
        <w:t xml:space="preserve">צרפתית – ברמה גבוהה     </w:t>
      </w:r>
      <w:r>
        <w:rPr>
          <w:rFonts w:ascii="Alef" w:hAnsi="Alef" w:cs="Alef"/>
          <w:b w:val="0"/>
          <w:bCs w:val="0"/>
          <w:color w:val="000000"/>
          <w:sz w:val="20"/>
          <w:szCs w:val="20"/>
          <w:rtl/>
          <w:lang w:val="en-US" w:eastAsia="en-US"/>
        </w:rPr>
        <w:t xml:space="preserve">|     </w:t>
      </w:r>
      <w:r>
        <w:rPr>
          <w:rFonts w:ascii="Alef" w:hAnsi="Alef" w:cs="Alef"/>
          <w:b w:val="0"/>
          <w:bCs w:val="0"/>
          <w:color w:val="000000"/>
          <w:sz w:val="20"/>
          <w:szCs w:val="20"/>
          <w:rtl/>
          <w:lang w:val="en-US" w:eastAsia="en-US"/>
        </w:rPr>
        <w:t xml:space="preserve">אנגלית </w:t>
      </w:r>
      <w:r>
        <w:rPr>
          <w:rFonts w:ascii="Alef" w:hAnsi="Alef" w:cs="Alef"/>
          <w:b w:val="0"/>
          <w:bCs w:val="0"/>
          <w:color w:val="000000"/>
          <w:sz w:val="20"/>
          <w:szCs w:val="20"/>
          <w:rtl/>
          <w:lang w:val="en-US" w:eastAsia="en-US"/>
        </w:rPr>
        <w:t xml:space="preserve">- </w:t>
      </w:r>
      <w:r>
        <w:rPr>
          <w:rFonts w:ascii="Alef" w:hAnsi="Alef" w:cs="Alef"/>
          <w:b w:val="0"/>
          <w:bCs w:val="0"/>
          <w:color w:val="000000"/>
          <w:sz w:val="20"/>
          <w:szCs w:val="20"/>
          <w:rtl/>
          <w:lang w:val="en-US" w:eastAsia="en-US"/>
        </w:rPr>
        <w:t xml:space="preserve">ברמה גבוהה </w:t>
      </w:r>
    </w:p>
    <w:sectPr>
      <w:headerReference w:type="default" r:id="rId4"/>
      <w:type w:val="nextPage"/>
      <w:pgSz w:w="12240" w:h="15840"/>
      <w:pgMar w:top="1420" w:right="1440" w:bottom="1499" w:left="1440" w:header="0" w:footer="0" w:gutter="0"/>
      <w:pgNumType w:fmt="decimal"/>
      <w:cols w:space="708"/>
      <w:formProt w:val="0"/>
      <w:textDirection w:val="lrTb"/>
      <w:bidi/>
      <w:docGrid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0"/>
    <w:family w:val="roman"/>
    <w:pitch w:val="variable"/>
  </w:font>
  <w:font w:name="Alef">
    <w:charset w:val="0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36457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4B747"/>
    <w:multiLevelType w:val="hybridMultilevel"/>
    <w:tmpl w:val="00000000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0"/>
      </w:rPr>
    </w:lvl>
    <w:lvl w:ilvl="1">
      <w:start w:val="1"/>
      <w:numFmt w:val="bullet"/>
      <w:lvlText w:val="◦"/>
      <w:lvlJc w:val="righ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righ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righ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righ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righ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righ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righ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righ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4591B48D"/>
    <w:multiLevelType w:val="hybridMultilevel"/>
    <w:tmpl w:val="00000000"/>
    <w:lvl w:ilvl="0">
      <w:start w:val="1"/>
      <w:numFmt w:val="bullet"/>
      <w:lvlText w:val="◦"/>
      <w:lvlJc w:val="left"/>
      <w:pPr>
        <w:ind w:left="360" w:hanging="360"/>
      </w:pPr>
      <w:rPr>
        <w:rFonts w:ascii="OpenSymbol" w:hAnsi="OpenSymbol" w:cs="OpenSymbol" w:hint="default"/>
        <w:b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4395FA9"/>
    <w:multiLevelType w:val="hybridMultilevel"/>
    <w:tmpl w:val="00000000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0"/>
      </w:rPr>
    </w:lvl>
    <w:lvl w:ilvl="1">
      <w:start w:val="1"/>
      <w:numFmt w:val="bullet"/>
      <w:lvlText w:val="◦"/>
      <w:lvlJc w:val="righ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righ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righ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righ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righ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righ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righ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righ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60ECF509"/>
    <w:multiLevelType w:val="hybridMultilevel"/>
    <w:tmpl w:val="00000000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18"/>
      </w:rPr>
    </w:lvl>
    <w:lvl w:ilvl="1">
      <w:start w:val="1"/>
      <w:numFmt w:val="bullet"/>
      <w:lvlText w:val="◦"/>
      <w:lvlJc w:val="righ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righ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righ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righ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righ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righ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righ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righ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63EA66A2"/>
    <w:multiLevelType w:val="hybridMultilevel"/>
    <w:tmpl w:val="00000000"/>
    <w:lvl w:ilvl="0">
      <w:start w:val="1"/>
      <w:numFmt w:val="none"/>
      <w:suff w:val="nothing"/>
      <w:lvlJc w:val="left"/>
      <w:pPr>
        <w:ind w:left="0" w:firstLine="0"/>
      </w:p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abstractNum w:abstractNumId="5">
    <w:nsid w:val="6802CAF5"/>
    <w:multiLevelType w:val="hybridMultilevel"/>
    <w:tmpl w:val="00000000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18"/>
      </w:rPr>
    </w:lvl>
    <w:lvl w:ilvl="1">
      <w:start w:val="1"/>
      <w:numFmt w:val="bullet"/>
      <w:lvlText w:val="◦"/>
      <w:lvlJc w:val="righ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righ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righ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righ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righ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righ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righ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righ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6F0D3D5F"/>
    <w:multiLevelType w:val="hybridMultilevel"/>
    <w:tmpl w:val="00000000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18"/>
      </w:rPr>
    </w:lvl>
    <w:lvl w:ilvl="1">
      <w:start w:val="1"/>
      <w:numFmt w:val="bullet"/>
      <w:lvlText w:val="◦"/>
      <w:lvlJc w:val="righ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righ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righ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righ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righ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righ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righ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righ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0"/>
        <w:lang w:bidi="he-IL"/>
      </w:rPr>
    </w:rPrDefault>
    <w:pPrDefault>
      <w:pPr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overflowPunct w:val="0"/>
      <w:bidi w:val="0"/>
      <w:spacing w:before="0" w:after="200" w:line="276" w:lineRule="auto"/>
      <w:jc w:val="left"/>
    </w:pPr>
    <w:rPr>
      <w:rFonts w:ascii="Calibri" w:eastAsia="Calibri" w:hAnsi="Calibri" w:cs="Arial"/>
      <w:color w:val="auto"/>
      <w:kern w:val="0"/>
      <w:sz w:val="22"/>
      <w:szCs w:val="22"/>
      <w:lang w:val="en-US" w:eastAsia="en-US" w:bidi="he-IL"/>
    </w:rPr>
  </w:style>
  <w:style w:type="character" w:default="1" w:styleId="DefaultParagraphFont">
    <w:name w:val="Default Paragraph Font"/>
    <w:qFormat/>
  </w:style>
  <w:style w:type="numbering" w:default="1" w:styleId="NoList">
    <w:name w:val="No List"/>
    <w:qFormat/>
  </w:style>
  <w:style w:type="paragraph" w:customStyle="1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David CLM"/>
      <w:b/>
      <w:bCs/>
      <w:sz w:val="28"/>
      <w:szCs w:val="2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qFormat/>
    <w:rPr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qFormat/>
    <w:rPr>
      <w:sz w:val="22"/>
      <w:szCs w:val="22"/>
      <w:lang w:val="en-US" w:eastAsia="en-U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Nachlieli CLM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David CLM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David CLM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David CLM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Index1">
    <w:name w:val="index 1"/>
    <w:basedOn w:val="Normal"/>
    <w:next w:val="Normal"/>
    <w:qFormat/>
    <w:pPr>
      <w:bidi/>
      <w:spacing w:before="0" w:after="0" w:line="240" w:lineRule="auto"/>
      <w:ind w:left="240" w:right="0" w:hanging="240"/>
      <w:jc w:val="left"/>
    </w:pPr>
    <w:rPr>
      <w:rFonts w:eastAsia="Times New Roman" w:cs="Times New Roman"/>
      <w:sz w:val="18"/>
      <w:szCs w:val="18"/>
      <w:lang w:eastAsia="he-IL"/>
    </w:r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left="720" w:right="0" w:firstLine="0"/>
      <w:contextualSpacing/>
    </w:pPr>
  </w:style>
  <w:style w:type="paragraph" w:customStyle="1" w:styleId="HeaderandFooter">
    <w:name w:val="Header and Footer"/>
    <w:basedOn w:val="Normal"/>
    <w:qFormat/>
  </w:style>
  <w:style w:type="paragraph" w:customStyle="1" w:styleId="Header">
    <w:name w:val="Header"/>
    <w:basedOn w:val="Normal"/>
    <w:pPr>
      <w:tabs>
        <w:tab w:val="clear" w:pos="720"/>
        <w:tab w:val="center" w:pos="4153"/>
        <w:tab w:val="right" w:pos="8306"/>
      </w:tabs>
      <w:spacing w:before="0" w:after="0" w:line="240" w:lineRule="auto"/>
    </w:pPr>
  </w:style>
  <w:style w:type="paragraph" w:customStyle="1" w:styleId="Footer">
    <w:name w:val="Footer"/>
    <w:basedOn w:val="Normal"/>
    <w:pPr>
      <w:tabs>
        <w:tab w:val="clear" w:pos="720"/>
        <w:tab w:val="center" w:pos="4153"/>
        <w:tab w:val="right" w:pos="8306"/>
      </w:tabs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471</Words>
  <Characters>2425</Characters>
  <Application>Microsoft Office Word</Application>
  <DocSecurity>0</DocSecurity>
  <Lines>0</Lines>
  <Paragraphs>60</Paragraphs>
  <ScaleCrop>false</ScaleCrop>
  <Company>Hewlett-Packard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Compac</dc:creator>
  <cp:revision>31</cp:revision>
  <cp:lastPrinted>2018-11-25T10:03:00Z</cp:lastPrinted>
  <dcterms:created xsi:type="dcterms:W3CDTF">2018-11-24T13:58:00Z</dcterms:created>
  <dcterms:modified xsi:type="dcterms:W3CDTF">2021-10-13T09:36:00Z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1033-11.2.0.8292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