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63EA3" w:rsidP="00C0017A">
      <w:pPr>
        <w:pStyle w:val="Title"/>
        <w:spacing w:after="0"/>
      </w:pPr>
      <w:r>
        <w:t>Dor Avganim</w:t>
      </w:r>
    </w:p>
    <w:p w:rsidR="00A868A8" w:rsidRPr="00616C3B" w:rsidP="00C7345F">
      <w:pPr>
        <w:pStyle w:val="HeadParagrap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16C3B">
        <w:rPr>
          <w:sz w:val="22"/>
          <w:szCs w:val="22"/>
        </w:rPr>
        <w:t>I</w:t>
      </w:r>
      <w:r>
        <w:rPr>
          <w:sz w:val="22"/>
          <w:szCs w:val="22"/>
        </w:rPr>
        <w:t>D</w:t>
      </w:r>
      <w:r w:rsidRPr="00616C3B">
        <w:rPr>
          <w:sz w:val="22"/>
          <w:szCs w:val="22"/>
        </w:rPr>
        <w:t xml:space="preserve"> number: 311217137</w:t>
      </w:r>
      <w:r>
        <w:rPr>
          <w:sz w:val="22"/>
          <w:szCs w:val="22"/>
        </w:rPr>
        <w:t xml:space="preserve">            </w:t>
      </w:r>
      <w:r w:rsidRPr="00616C3B">
        <w:rPr>
          <w:sz w:val="22"/>
          <w:szCs w:val="22"/>
        </w:rPr>
        <w:t xml:space="preserve">phone number: 050-7573326.         </w:t>
      </w:r>
      <w:r>
        <w:rPr>
          <w:sz w:val="22"/>
          <w:szCs w:val="22"/>
        </w:rPr>
        <w:t xml:space="preserve">      </w:t>
      </w:r>
      <w:r w:rsidRPr="00616C3B">
        <w:rPr>
          <w:sz w:val="22"/>
          <w:szCs w:val="22"/>
        </w:rPr>
        <w:t xml:space="preserve">   E-mail: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616C3B" w:rsidR="00616C3B">
        <w:rPr>
          <w:rStyle w:val="Hyperlink"/>
          <w:sz w:val="22"/>
          <w:szCs w:val="22"/>
        </w:rPr>
        <w:t>DorAvganim@Gmail.com</w:t>
      </w:r>
      <w:r>
        <w:fldChar w:fldCharType="end"/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Deep knowledge and rich experience at the field of cyber security and data guarding, familiarity with a range of systems and processes within government and corporate organizations.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Operation, maintenance and manag</w:t>
      </w:r>
      <w:bookmarkStart w:id="0" w:name="_GoBack"/>
      <w:bookmarkEnd w:id="0"/>
      <w:r w:rsidRPr="0047591E">
        <w:rPr>
          <w:b/>
          <w:bCs/>
        </w:rPr>
        <w:t xml:space="preserve">ement of malfunctions within cyber tools beside project management and implementation of systems at physical virtual environments.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 xml:space="preserve">Experience at investigation and management of cyber events, familiarity with a broad range of </w:t>
      </w:r>
      <w:r w:rsidRPr="0047591E">
        <w:rPr>
          <w:b/>
          <w:bCs/>
        </w:rPr>
        <w:t>cyber attack</w:t>
      </w:r>
      <w:r w:rsidRPr="0047591E">
        <w:rPr>
          <w:b/>
          <w:bCs/>
        </w:rPr>
        <w:t xml:space="preserve"> methods and security solutions, work with SIEM system.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rFonts w:hint="cs"/>
          <w:b/>
          <w:bCs/>
          <w:rtl/>
        </w:rPr>
      </w:pPr>
      <w:r w:rsidRPr="0047591E">
        <w:rPr>
          <w:b/>
          <w:bCs/>
        </w:rPr>
        <w:t xml:space="preserve">Familiarity with tools and security systems, </w:t>
      </w:r>
      <w:r w:rsidRPr="0047591E" w:rsidR="00E87919">
        <w:rPr>
          <w:b/>
          <w:bCs/>
        </w:rPr>
        <w:t>f</w:t>
      </w:r>
      <w:r w:rsidRPr="0047591E" w:rsidR="00E87919">
        <w:rPr>
          <w:b/>
          <w:bCs/>
        </w:rPr>
        <w:t>luent</w:t>
      </w:r>
      <w:r w:rsidRPr="0047591E" w:rsidR="00E87919">
        <w:rPr>
          <w:b/>
          <w:bCs/>
        </w:rPr>
        <w:t xml:space="preserve"> English, management and motivation of staff</w:t>
      </w:r>
      <w:r w:rsidRPr="0047591E" w:rsidR="00E87919">
        <w:rPr>
          <w:b/>
          <w:bCs/>
        </w:rPr>
        <w:t xml:space="preserve">, </w:t>
      </w:r>
      <w:r w:rsidRPr="0047591E" w:rsidR="00E87919">
        <w:rPr>
          <w:rFonts w:hint="cs"/>
          <w:b/>
          <w:bCs/>
          <w:rtl/>
        </w:rPr>
        <w:t xml:space="preserve"> </w:t>
      </w:r>
      <w:r w:rsidRPr="0047591E" w:rsidR="00E87919">
        <w:rPr>
          <w:b/>
          <w:bCs/>
        </w:rPr>
        <w:t>communication</w:t>
      </w:r>
      <w:r w:rsidRPr="0047591E" w:rsidR="00E87919">
        <w:rPr>
          <w:b/>
          <w:bCs/>
        </w:rPr>
        <w:t xml:space="preserve"> with clients so as with internal and external organizations.  </w:t>
      </w:r>
      <w:r w:rsidRPr="0047591E">
        <w:rPr>
          <w:b/>
          <w:bCs/>
        </w:rPr>
        <w:t xml:space="preserve"> </w:t>
      </w:r>
    </w:p>
    <w:p w:rsidR="00616C3B" w:rsidP="00C0017A">
      <w:pPr>
        <w:pStyle w:val="Heading1"/>
        <w:spacing w:before="0"/>
        <w:rPr>
          <w:u w:val="single"/>
        </w:rPr>
      </w:pPr>
      <w:r w:rsidRPr="00616C3B">
        <w:rPr>
          <w:u w:val="single"/>
        </w:rPr>
        <w:t>Professional exp</w:t>
      </w:r>
      <w:r>
        <w:rPr>
          <w:u w:val="single"/>
        </w:rPr>
        <w:t>e</w:t>
      </w:r>
      <w:r w:rsidRPr="00616C3B">
        <w:rPr>
          <w:u w:val="single"/>
        </w:rPr>
        <w:t>rience</w:t>
      </w:r>
    </w:p>
    <w:p w:rsidR="00BA7C2A" w:rsidP="00E87919">
      <w:pPr>
        <w:pStyle w:val="Heading2"/>
        <w:rPr>
          <w:u w:val="single"/>
        </w:rPr>
      </w:pPr>
      <w:r>
        <w:tab/>
      </w:r>
      <w:r w:rsidR="00E87919">
        <w:rPr>
          <w:u w:val="single"/>
        </w:rPr>
        <w:t xml:space="preserve">2018 – </w:t>
      </w:r>
      <w:r w:rsidR="00E87919">
        <w:rPr>
          <w:u w:val="single"/>
        </w:rPr>
        <w:t>today</w:t>
      </w:r>
      <w:r w:rsidR="00E87919">
        <w:rPr>
          <w:u w:val="single"/>
        </w:rPr>
        <w:t xml:space="preserve">: cyber security implementer, </w:t>
      </w:r>
      <w:r>
        <w:rPr>
          <w:u w:val="single"/>
        </w:rPr>
        <w:t xml:space="preserve"> infrastructural </w:t>
      </w:r>
      <w:r w:rsidR="0099236B">
        <w:rPr>
          <w:u w:val="single"/>
        </w:rPr>
        <w:t>Information security team</w:t>
      </w:r>
      <w:r>
        <w:rPr>
          <w:u w:val="single"/>
        </w:rPr>
        <w:t xml:space="preserve"> at the ministry of health</w:t>
      </w:r>
    </w:p>
    <w:p w:rsidR="00E87919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Installment, operation and maintenance of cyber security tools</w:t>
      </w:r>
      <w:r>
        <w:t xml:space="preserve"> – working in a team, establishing work plans, and establishing new projects.  </w:t>
      </w:r>
    </w:p>
    <w:p w:rsidR="00264CAF" w:rsidRPr="00CC4A95" w:rsidP="00CC4A95">
      <w:pPr>
        <w:pStyle w:val="ListParagraph"/>
        <w:numPr>
          <w:ilvl w:val="0"/>
          <w:numId w:val="21"/>
        </w:numPr>
        <w:rPr>
          <w:b/>
          <w:bCs/>
        </w:rPr>
      </w:pPr>
      <w:r w:rsidRPr="00CC4A95">
        <w:rPr>
          <w:b/>
          <w:bCs/>
        </w:rPr>
        <w:t xml:space="preserve">Update, backing </w:t>
      </w:r>
      <w:r w:rsidRPr="00CC4A95">
        <w:rPr>
          <w:b/>
          <w:bCs/>
        </w:rPr>
        <w:t>up ,</w:t>
      </w:r>
      <w:r w:rsidRPr="00CC4A95">
        <w:rPr>
          <w:b/>
          <w:bCs/>
        </w:rPr>
        <w:t xml:space="preserve"> storage and management of various malfunctions in the following systems: </w:t>
      </w:r>
      <w:r w:rsidRPr="00CC4A95">
        <w:rPr>
          <w:b/>
          <w:bCs/>
        </w:rPr>
        <w:t xml:space="preserve">Checkpoint FW,  Palo Alto (IPS, IDS, URL Filtering, WF,), </w:t>
      </w:r>
      <w:r w:rsidRPr="00CC4A95">
        <w:rPr>
          <w:b/>
          <w:bCs/>
        </w:rPr>
        <w:t>FireEye</w:t>
      </w:r>
      <w:r w:rsidRPr="00CC4A95">
        <w:rPr>
          <w:b/>
          <w:bCs/>
        </w:rPr>
        <w:t xml:space="preserve"> (NX, EX), NAC, RSA (SIEM, OTP), </w:t>
      </w:r>
      <w:r w:rsidRPr="00CC4A95">
        <w:rPr>
          <w:b/>
          <w:bCs/>
        </w:rPr>
        <w:t>CyberArk</w:t>
      </w:r>
      <w:r w:rsidRPr="00CC4A95">
        <w:rPr>
          <w:b/>
          <w:bCs/>
        </w:rPr>
        <w:t xml:space="preserve"> IBV, ODI, </w:t>
      </w:r>
      <w:r w:rsidRPr="00CC4A95">
        <w:rPr>
          <w:b/>
          <w:bCs/>
        </w:rPr>
        <w:t>Qradar</w:t>
      </w:r>
      <w:r w:rsidRPr="00CC4A95">
        <w:rPr>
          <w:b/>
          <w:bCs/>
        </w:rPr>
        <w:t xml:space="preserve"> (SIEM).</w:t>
      </w:r>
    </w:p>
    <w:p w:rsidR="00CC4A95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Following through with cyber events from end to end.</w:t>
      </w:r>
      <w:r>
        <w:t xml:space="preserve"> (identification, response, inquiry, management, </w:t>
      </w:r>
      <w:r>
        <w:t>etc</w:t>
      </w:r>
      <w:r>
        <w:t>)</w:t>
      </w:r>
    </w:p>
    <w:p w:rsidR="00CC4A95" w:rsidRPr="002A19E8" w:rsidP="00CC4A95">
      <w:pPr>
        <w:pStyle w:val="ListParagraph"/>
        <w:numPr>
          <w:ilvl w:val="0"/>
          <w:numId w:val="21"/>
        </w:numPr>
      </w:pPr>
      <w:r>
        <w:rPr>
          <w:b/>
          <w:bCs/>
        </w:rPr>
        <w:t>Management of a safe room and local and cloud data cleansing</w:t>
      </w:r>
      <w:r w:rsidRPr="002A19E8">
        <w:t>.(Azure)</w:t>
      </w:r>
      <w:r>
        <w:rPr>
          <w:b/>
          <w:bCs/>
        </w:rPr>
        <w:t xml:space="preserve">  </w:t>
      </w:r>
    </w:p>
    <w:p w:rsidR="00CC4A95" w:rsidP="002A19E8">
      <w:pPr>
        <w:pStyle w:val="ListParagraph"/>
        <w:numPr>
          <w:ilvl w:val="0"/>
          <w:numId w:val="21"/>
        </w:numPr>
      </w:pPr>
      <w:r>
        <w:rPr>
          <w:b/>
          <w:bCs/>
        </w:rPr>
        <w:t xml:space="preserve">Support for cyber security managers </w:t>
      </w:r>
      <w:r>
        <w:t xml:space="preserve">in hospitals and dozens of organizations across the health </w:t>
      </w:r>
      <w:r>
        <w:t>section(</w:t>
      </w:r>
      <w:r>
        <w:t xml:space="preserve">15000 users): follow through with cyber events (Tier 3), operation interfacing systems and implementation of different solutions to the ever changing processes.  </w:t>
      </w:r>
    </w:p>
    <w:p w:rsidR="00D42721" w:rsidP="00E87919">
      <w:pPr>
        <w:pStyle w:val="Heading2"/>
        <w:spacing w:before="0"/>
        <w:ind w:left="720"/>
        <w:rPr>
          <w:u w:val="single"/>
        </w:rPr>
      </w:pPr>
      <w:r>
        <w:rPr>
          <w:u w:val="single"/>
        </w:rPr>
        <w:t>2016</w:t>
      </w:r>
      <w:r w:rsidR="00BA7C2A">
        <w:rPr>
          <w:u w:val="single"/>
        </w:rPr>
        <w:t xml:space="preserve">– </w:t>
      </w:r>
      <w:r>
        <w:rPr>
          <w:u w:val="single"/>
        </w:rPr>
        <w:t xml:space="preserve">2018:  </w:t>
      </w:r>
      <w:r w:rsidR="007F28E5">
        <w:rPr>
          <w:u w:val="single"/>
        </w:rPr>
        <w:t xml:space="preserve"> </w:t>
      </w:r>
      <w:r>
        <w:rPr>
          <w:u w:val="single"/>
        </w:rPr>
        <w:t>leading a SOC staff at the ministry of finances.</w:t>
      </w:r>
    </w:p>
    <w:p w:rsidR="00D42721" w:rsidP="00CC4A95">
      <w:pPr>
        <w:pStyle w:val="ListParagraph"/>
        <w:numPr>
          <w:ilvl w:val="0"/>
          <w:numId w:val="15"/>
        </w:numPr>
        <w:spacing w:after="0"/>
      </w:pPr>
      <w:r w:rsidRPr="0047591E">
        <w:rPr>
          <w:b/>
          <w:bCs/>
        </w:rPr>
        <w:t>Establishing and safeguarding a cybersec</w:t>
      </w:r>
      <w:r w:rsidRPr="0047591E" w:rsidR="0047591E">
        <w:rPr>
          <w:b/>
          <w:bCs/>
        </w:rPr>
        <w:t>urity center that operates 24/7</w:t>
      </w:r>
      <w:r w:rsidR="0047591E">
        <w:t xml:space="preserve">, analyst recruitment, overseeing system installation, </w:t>
      </w:r>
      <w:r w:rsidR="004C599D">
        <w:t>constructing regulations and work procedures for all events and occurrences. (control mechanisms and response procedures)</w:t>
      </w:r>
    </w:p>
    <w:p w:rsidR="004C599D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4C599D">
        <w:rPr>
          <w:b/>
          <w:bCs/>
        </w:rPr>
        <w:t>Analyst team m</w:t>
      </w:r>
      <w:r w:rsidRPr="004C599D">
        <w:rPr>
          <w:b/>
          <w:bCs/>
        </w:rPr>
        <w:t>anagement</w:t>
      </w:r>
      <w:r w:rsidRPr="004C599D">
        <w:rPr>
          <w:b/>
          <w:bCs/>
        </w:rPr>
        <w:t xml:space="preserve">, </w:t>
      </w:r>
      <w:r w:rsidRPr="004C599D">
        <w:t>reception and</w:t>
      </w:r>
      <w:r>
        <w:rPr>
          <w:b/>
          <w:bCs/>
        </w:rPr>
        <w:t xml:space="preserve"> </w:t>
      </w:r>
      <w:r w:rsidRPr="004C599D">
        <w:t>training</w:t>
      </w:r>
      <w:r>
        <w:rPr>
          <w:b/>
          <w:bCs/>
        </w:rPr>
        <w:t xml:space="preserve">, </w:t>
      </w:r>
      <w:r>
        <w:t>task distribution, overseeing progress of work and providing professional assistance.</w:t>
      </w:r>
    </w:p>
    <w:p w:rsidR="00D42721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Briefing and instructing casually to improve professional knowledge,</w:t>
      </w:r>
      <w:r>
        <w:t xml:space="preserve"> exposure to new trends and </w:t>
      </w:r>
      <w:r w:rsidRPr="004C599D">
        <w:t>advancements in the cyber security world.</w:t>
      </w:r>
    </w:p>
    <w:p w:rsidR="004C599D" w:rsidRPr="00CC4900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>yber security events</w:t>
      </w:r>
      <w:r>
        <w:rPr>
          <w:b/>
          <w:bCs/>
        </w:rPr>
        <w:t xml:space="preserve"> m</w:t>
      </w:r>
      <w:r>
        <w:rPr>
          <w:b/>
          <w:bCs/>
        </w:rPr>
        <w:t>anagement</w:t>
      </w:r>
      <w:r>
        <w:rPr>
          <w:b/>
          <w:bCs/>
        </w:rPr>
        <w:t xml:space="preserve">, </w:t>
      </w:r>
      <w:r>
        <w:t>gathering, processing and monitoring data collected from notifications and a range of data systems.</w:t>
      </w:r>
    </w:p>
    <w:p w:rsidR="00CC4900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a range of core projects, </w:t>
      </w:r>
      <w:r w:rsidRPr="00CC4900">
        <w:t>incorporates planning</w:t>
      </w:r>
      <w:r w:rsidRPr="0075344A" w:rsidR="0075344A">
        <w:t xml:space="preserve">, seeing through the startup process </w:t>
      </w:r>
      <w:r w:rsidR="0075344A">
        <w:t>to the stage of implementation in clients’ systems.</w:t>
      </w:r>
    </w:p>
    <w:p w:rsid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</w:t>
      </w:r>
      <w:r>
        <w:rPr>
          <w:b/>
          <w:bCs/>
        </w:rPr>
        <w:t xml:space="preserve">a complex project to integrate SIEM system, </w:t>
      </w:r>
      <w:r w:rsidRPr="00CC4A95">
        <w:t xml:space="preserve">including initializing the system settings and creating optimization </w:t>
      </w:r>
      <w:r>
        <w:t>of and</w:t>
      </w:r>
      <w:r w:rsidRPr="00CC4A95">
        <w:t xml:space="preserve"> notification</w:t>
      </w:r>
      <w:r>
        <w:t>s</w:t>
      </w:r>
      <w:r w:rsidRPr="00CC4A95">
        <w:t>.</w:t>
      </w:r>
    </w:p>
    <w:p w:rsidR="0075344A" w:rsidRP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Work with monitoring tools and technologies, </w:t>
      </w:r>
      <w:r w:rsidRPr="00CC4A95">
        <w:t xml:space="preserve">deep knowledge </w:t>
      </w:r>
      <w:r>
        <w:t>of public vulnerabilities of data systems.</w:t>
      </w:r>
    </w:p>
    <w:p w:rsidR="00616C3B" w:rsidRPr="00E87919" w:rsidP="00E87919">
      <w:pPr>
        <w:pStyle w:val="Heading2"/>
        <w:spacing w:before="0"/>
        <w:ind w:left="720"/>
        <w:rPr>
          <w:u w:val="single"/>
        </w:rPr>
      </w:pPr>
      <w:r w:rsidRPr="00616C3B">
        <w:rPr>
          <w:u w:val="single"/>
        </w:rPr>
        <w:t>201</w:t>
      </w:r>
      <w:r w:rsidR="00E87919">
        <w:rPr>
          <w:u w:val="single"/>
        </w:rPr>
        <w:t>5</w:t>
      </w:r>
      <w:r w:rsidRPr="00616C3B">
        <w:rPr>
          <w:u w:val="single"/>
        </w:rPr>
        <w:t xml:space="preserve"> </w:t>
      </w:r>
      <w:r>
        <w:rPr>
          <w:u w:val="single"/>
        </w:rPr>
        <w:t>–</w:t>
      </w:r>
      <w:r w:rsidR="00D42721">
        <w:rPr>
          <w:u w:val="single"/>
        </w:rPr>
        <w:t>201</w:t>
      </w:r>
      <w:r w:rsidR="00E87919">
        <w:rPr>
          <w:u w:val="single"/>
        </w:rPr>
        <w:t xml:space="preserve">6:  </w:t>
      </w:r>
      <w:r w:rsidRPr="00E87919">
        <w:rPr>
          <w:u w:val="single"/>
        </w:rPr>
        <w:t>C</w:t>
      </w:r>
      <w:r w:rsidRPr="00E87919" w:rsidR="000A62DA">
        <w:rPr>
          <w:u w:val="single"/>
        </w:rPr>
        <w:t>yber</w:t>
      </w:r>
      <w:r w:rsidRPr="00E87919" w:rsidR="00C7345F">
        <w:rPr>
          <w:u w:val="single"/>
        </w:rPr>
        <w:t xml:space="preserve"> security</w:t>
      </w:r>
      <w:r w:rsidRPr="00E87919">
        <w:rPr>
          <w:u w:val="single"/>
        </w:rPr>
        <w:t xml:space="preserve"> analyst – </w:t>
      </w:r>
      <w:r w:rsidRPr="00E87919" w:rsidR="00C0017A">
        <w:rPr>
          <w:u w:val="single"/>
        </w:rPr>
        <w:t>Trustnet</w:t>
      </w:r>
      <w:r w:rsidRPr="00E87919" w:rsidR="00C0017A">
        <w:rPr>
          <w:u w:val="single"/>
        </w:rPr>
        <w:t xml:space="preserve"> ltd.</w:t>
      </w:r>
    </w:p>
    <w:p w:rsidR="00616C3B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Cyber security Service provision to a multiplicity of companies</w:t>
      </w:r>
      <w:r>
        <w:t xml:space="preserve">, working in </w:t>
      </w:r>
      <w:r>
        <w:t>a</w:t>
      </w:r>
      <w:r>
        <w:t xml:space="preserve"> INCIDENT RESPONSE at a SOC center. 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Investigations of data received from monitored systems</w:t>
      </w:r>
      <w:r>
        <w:t xml:space="preserve">, Data gathering, </w:t>
      </w:r>
      <w:r>
        <w:t>Identification of abnormal activities</w:t>
      </w:r>
      <w:r>
        <w:t>, event analysis</w:t>
      </w:r>
      <w:r>
        <w:t>.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Preparation of daily</w:t>
      </w:r>
      <w:r w:rsidRPr="0047591E">
        <w:rPr>
          <w:b/>
          <w:bCs/>
        </w:rPr>
        <w:t>, week</w:t>
      </w:r>
      <w:r w:rsidRPr="0047591E">
        <w:rPr>
          <w:b/>
          <w:bCs/>
        </w:rPr>
        <w:t>ly</w:t>
      </w:r>
      <w:r w:rsidRPr="0047591E">
        <w:rPr>
          <w:b/>
          <w:bCs/>
        </w:rPr>
        <w:t xml:space="preserve"> and month</w:t>
      </w:r>
      <w:r w:rsidRPr="0047591E">
        <w:rPr>
          <w:b/>
          <w:bCs/>
        </w:rPr>
        <w:t>ly reports</w:t>
      </w:r>
      <w:r>
        <w:t xml:space="preserve">, </w:t>
      </w:r>
      <w:r w:rsidRPr="0047591E" w:rsidR="0047591E">
        <w:t>proactive reports among them</w:t>
      </w:r>
      <w:r w:rsidR="0047591E">
        <w:t>,</w:t>
      </w:r>
      <w:r w:rsidR="0047591E">
        <w:rPr>
          <w:b/>
          <w:bCs/>
        </w:rPr>
        <w:t xml:space="preserve"> </w:t>
      </w:r>
      <w:r>
        <w:t>event reports</w:t>
      </w:r>
      <w:r>
        <w:t xml:space="preserve"> and </w:t>
      </w:r>
      <w:r w:rsidR="0075313E">
        <w:t>risk management reports</w:t>
      </w:r>
      <w:r>
        <w:t xml:space="preserve">. </w:t>
      </w:r>
    </w:p>
    <w:p w:rsidR="005E7FB2" w:rsidRPr="0047591E" w:rsidP="00CC4A95">
      <w:pPr>
        <w:pStyle w:val="ListParagraph"/>
        <w:numPr>
          <w:ilvl w:val="3"/>
          <w:numId w:val="15"/>
        </w:numPr>
        <w:spacing w:after="0"/>
        <w:ind w:left="762" w:hanging="254"/>
        <w:rPr>
          <w:b/>
          <w:bCs/>
        </w:rPr>
      </w:pPr>
      <w:r w:rsidRPr="0047591E">
        <w:rPr>
          <w:b/>
          <w:bCs/>
        </w:rPr>
        <w:t>Working with t</w:t>
      </w:r>
      <w:r w:rsidRPr="0047591E" w:rsidR="008E3F82">
        <w:rPr>
          <w:b/>
          <w:bCs/>
        </w:rPr>
        <w:t>he systems</w:t>
      </w:r>
      <w:r w:rsidRPr="0047591E">
        <w:rPr>
          <w:b/>
          <w:bCs/>
        </w:rPr>
        <w:t>:</w:t>
      </w:r>
    </w:p>
    <w:p w:rsidR="005E7FB2" w:rsidRPr="008E3F82" w:rsidP="00CC4A95">
      <w:pPr>
        <w:spacing w:after="0"/>
        <w:ind w:left="508"/>
        <w:rPr>
          <w:i/>
          <w:iCs/>
        </w:rPr>
      </w:pPr>
      <w:r w:rsidRPr="008E3F82">
        <w:rPr>
          <w:i/>
          <w:iCs/>
        </w:rPr>
        <w:t>FW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IPS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IDS</w:t>
      </w:r>
      <w:r w:rsidRPr="008E3F82" w:rsidR="00C0017A">
        <w:rPr>
          <w:i/>
          <w:iCs/>
        </w:rPr>
        <w:t>, Proxy, Anti</w:t>
      </w:r>
      <w:r w:rsidRPr="008E3F82">
        <w:rPr>
          <w:i/>
          <w:iCs/>
        </w:rPr>
        <w:t>-virus</w:t>
      </w:r>
      <w:r w:rsidRPr="008E3F82" w:rsidR="00C0017A">
        <w:rPr>
          <w:i/>
          <w:iCs/>
        </w:rPr>
        <w:t>,</w:t>
      </w:r>
      <w:r w:rsidRPr="008E3F82">
        <w:rPr>
          <w:i/>
          <w:iCs/>
        </w:rPr>
        <w:t xml:space="preserve"> SIEM, DLP</w:t>
      </w:r>
      <w:r w:rsidRPr="008E3F82">
        <w:rPr>
          <w:i/>
          <w:iCs/>
        </w:rPr>
        <w:t xml:space="preserve">, </w:t>
      </w:r>
      <w:r w:rsidRPr="008E3F82" w:rsidR="00C0017A">
        <w:rPr>
          <w:i/>
          <w:iCs/>
        </w:rPr>
        <w:t xml:space="preserve"> TrapX</w:t>
      </w:r>
      <w:r w:rsidRPr="008E3F82">
        <w:rPr>
          <w:i/>
          <w:iCs/>
        </w:rPr>
        <w:t xml:space="preserve">  honeypot, Mail relay, </w:t>
      </w:r>
      <w:r w:rsidRPr="008E3F82" w:rsidR="00C77C02">
        <w:rPr>
          <w:i/>
          <w:iCs/>
        </w:rPr>
        <w:t>NAC</w:t>
      </w:r>
      <w:r w:rsidRPr="008E3F82" w:rsidR="00D500A2">
        <w:rPr>
          <w:i/>
          <w:iCs/>
        </w:rPr>
        <w:t>.</w:t>
      </w:r>
    </w:p>
    <w:p w:rsidR="005E7FB2" w:rsidRPr="005E7FB2" w:rsidP="00C0017A">
      <w:pPr>
        <w:pStyle w:val="Heading1"/>
        <w:spacing w:before="0"/>
        <w:rPr>
          <w:u w:val="single"/>
        </w:rPr>
      </w:pPr>
      <w:r w:rsidRPr="005E7FB2">
        <w:rPr>
          <w:u w:val="single"/>
        </w:rPr>
        <w:t>Military service</w:t>
      </w:r>
    </w:p>
    <w:p w:rsidR="005E7FB2" w:rsidP="00E87919">
      <w:pPr>
        <w:pStyle w:val="Heading2"/>
        <w:spacing w:before="0"/>
        <w:ind w:left="720"/>
        <w:rPr>
          <w:u w:val="single"/>
        </w:rPr>
      </w:pPr>
      <w:r w:rsidRPr="005E7FB2">
        <w:rPr>
          <w:u w:val="single"/>
        </w:rPr>
        <w:t>201</w:t>
      </w:r>
      <w:r w:rsidR="00E87919">
        <w:rPr>
          <w:u w:val="single"/>
        </w:rPr>
        <w:t>2</w:t>
      </w:r>
      <w:r w:rsidRPr="005E7FB2">
        <w:rPr>
          <w:u w:val="single"/>
        </w:rPr>
        <w:t xml:space="preserve"> </w:t>
      </w:r>
      <w:r>
        <w:rPr>
          <w:u w:val="single"/>
        </w:rPr>
        <w:t>–</w:t>
      </w:r>
      <w:r w:rsidRPr="005E7FB2">
        <w:rPr>
          <w:u w:val="single"/>
        </w:rPr>
        <w:t xml:space="preserve"> 201</w:t>
      </w:r>
      <w:r w:rsidR="00E87919">
        <w:rPr>
          <w:u w:val="single"/>
        </w:rPr>
        <w:t>5</w:t>
      </w:r>
    </w:p>
    <w:p w:rsidR="00BA23E2" w:rsidRPr="00E43D8F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Cyber security analyst at a SOC team part of the </w:t>
      </w:r>
      <w:r w:rsidRPr="00E43D8F" w:rsidR="00FD791E">
        <w:rPr>
          <w:b/>
          <w:bCs/>
          <w:u w:val="single"/>
        </w:rPr>
        <w:t>‘Mamram’</w:t>
      </w:r>
      <w:r w:rsidRPr="00E43D8F" w:rsidR="001D1ECB">
        <w:rPr>
          <w:b/>
          <w:bCs/>
          <w:u w:val="single"/>
        </w:rPr>
        <w:t xml:space="preserve"> </w:t>
      </w:r>
      <w:r w:rsidRPr="00E43D8F">
        <w:rPr>
          <w:b/>
          <w:bCs/>
          <w:u w:val="single"/>
        </w:rPr>
        <w:t>unit.</w:t>
      </w:r>
      <w:r w:rsidRPr="00E43D8F">
        <w:rPr>
          <w:b/>
          <w:bCs/>
          <w:u w:val="single"/>
        </w:rPr>
        <w:t xml:space="preserve"> </w:t>
      </w:r>
    </w:p>
    <w:p w:rsidR="009D29A5" w:rsidP="00CC4A95">
      <w:pPr>
        <w:pStyle w:val="ListParagraph"/>
        <w:numPr>
          <w:ilvl w:val="3"/>
          <w:numId w:val="15"/>
        </w:numPr>
        <w:spacing w:after="0"/>
        <w:ind w:left="1173" w:hanging="254"/>
      </w:pPr>
      <w:r w:rsidRPr="0047591E">
        <w:rPr>
          <w:b/>
          <w:bCs/>
        </w:rPr>
        <w:t>Investigation of events</w:t>
      </w:r>
      <w:r>
        <w:t xml:space="preserve">, gathering, processing and analysis of data from notifications and a range of classified data systems as well as SIEM system.   </w:t>
      </w:r>
    </w:p>
    <w:p w:rsidR="00BA07CE" w:rsidP="00CC4A95">
      <w:pPr>
        <w:pStyle w:val="ListParagraph"/>
        <w:numPr>
          <w:ilvl w:val="2"/>
          <w:numId w:val="15"/>
        </w:numPr>
        <w:spacing w:after="0"/>
        <w:ind w:left="1519"/>
        <w:rPr>
          <w:rtl/>
        </w:rPr>
      </w:pPr>
      <w:r w:rsidRPr="0047591E">
        <w:rPr>
          <w:b/>
          <w:bCs/>
        </w:rPr>
        <w:t>Event  safeguarding</w:t>
      </w:r>
      <w:r>
        <w:t xml:space="preserve">, instructing cyber officers in different units as to how to deal and follow through with </w:t>
      </w:r>
      <w:r w:rsidR="0047591E">
        <w:t xml:space="preserve">event </w:t>
      </w:r>
      <w:r>
        <w:t xml:space="preserve">developments. </w:t>
      </w:r>
    </w:p>
    <w:p w:rsidR="00BA23E2" w:rsidRPr="00BA23E2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Right hand to </w:t>
      </w:r>
      <w:r w:rsidRPr="00E43D8F" w:rsidR="00FD791E">
        <w:rPr>
          <w:b/>
          <w:bCs/>
          <w:u w:val="single"/>
        </w:rPr>
        <w:t>the CISO</w:t>
      </w:r>
      <w:r w:rsidRPr="00E43D8F">
        <w:rPr>
          <w:b/>
          <w:bCs/>
          <w:u w:val="single"/>
        </w:rPr>
        <w:t xml:space="preserve"> at </w:t>
      </w:r>
      <w:r w:rsidRPr="00E43D8F" w:rsidR="00BA07CE">
        <w:rPr>
          <w:b/>
          <w:bCs/>
          <w:u w:val="single"/>
        </w:rPr>
        <w:t>"Pikud MERKAZ" central unit.</w:t>
      </w:r>
    </w:p>
    <w:p w:rsidR="00BA23E2" w:rsidP="00CC4A95">
      <w:pPr>
        <w:pStyle w:val="ListParagraph"/>
        <w:numPr>
          <w:ilvl w:val="0"/>
          <w:numId w:val="11"/>
        </w:numPr>
        <w:spacing w:after="0"/>
        <w:ind w:left="1202"/>
      </w:pPr>
      <w:r w:rsidRPr="0047591E">
        <w:rPr>
          <w:b/>
          <w:bCs/>
        </w:rPr>
        <w:t>Responsibility and provision of professional service</w:t>
      </w:r>
      <w:r>
        <w:t xml:space="preserve"> in the cybersecurity field to the central command and subordinate units.</w:t>
      </w:r>
    </w:p>
    <w:p w:rsidR="00687235" w:rsidP="00CC4A95">
      <w:pPr>
        <w:pStyle w:val="ListParagraph"/>
        <w:numPr>
          <w:ilvl w:val="0"/>
          <w:numId w:val="11"/>
        </w:numPr>
        <w:ind w:left="1159"/>
      </w:pPr>
      <w:r w:rsidRPr="0047591E">
        <w:rPr>
          <w:b/>
          <w:bCs/>
        </w:rPr>
        <w:t>Management and inquiry of cyber security events on field</w:t>
      </w:r>
      <w:r>
        <w:t>, ongoing cooperation and interface with the general staff cyber body and teams subordinate to it.</w:t>
      </w:r>
    </w:p>
    <w:p w:rsidR="00814A8E" w:rsidP="00CC4A95">
      <w:pPr>
        <w:pStyle w:val="ListParagraph"/>
        <w:numPr>
          <w:ilvl w:val="0"/>
          <w:numId w:val="20"/>
        </w:numPr>
        <w:ind w:left="1159"/>
      </w:pPr>
      <w:r w:rsidRPr="0047591E">
        <w:rPr>
          <w:b/>
          <w:bCs/>
        </w:rPr>
        <w:t>Improvement of professional knowledge of field units</w:t>
      </w:r>
      <w:r>
        <w:t xml:space="preserve">, briefing and training cyber security related subjects. </w:t>
      </w:r>
    </w:p>
    <w:p w:rsidR="00687235" w:rsidRPr="00974E26" w:rsidP="00C0017A">
      <w:pPr>
        <w:pStyle w:val="Heading1"/>
        <w:spacing w:before="0"/>
        <w:rPr>
          <w:u w:val="single"/>
        </w:rPr>
      </w:pPr>
      <w:r w:rsidRPr="00974E26">
        <w:rPr>
          <w:u w:val="single"/>
        </w:rPr>
        <w:t>Education</w:t>
      </w:r>
    </w:p>
    <w:p w:rsidR="00687235" w:rsidRPr="00974E26" w:rsidP="00E87919">
      <w:pPr>
        <w:pStyle w:val="Heading2"/>
        <w:spacing w:before="0"/>
        <w:ind w:left="720"/>
        <w:rPr>
          <w:u w:val="single"/>
        </w:rPr>
      </w:pPr>
      <w:r w:rsidRPr="00974E26">
        <w:rPr>
          <w:u w:val="single"/>
        </w:rPr>
        <w:t>201</w:t>
      </w:r>
      <w:r w:rsidR="00E87919">
        <w:rPr>
          <w:u w:val="single"/>
        </w:rPr>
        <w:t>5</w:t>
      </w:r>
    </w:p>
    <w:p w:rsidR="00E43D8F" w:rsidP="00E43D8F">
      <w:pPr>
        <w:pStyle w:val="ListParagraph"/>
      </w:pPr>
      <w:r>
        <w:t xml:space="preserve">Certifications training, </w:t>
      </w:r>
      <w:r w:rsidRPr="0047591E">
        <w:rPr>
          <w:b/>
          <w:bCs/>
        </w:rPr>
        <w:t>network managers and cyber security implementers course, CCNA, CCSA</w:t>
      </w:r>
      <w:r>
        <w:t xml:space="preserve">, See </w:t>
      </w:r>
      <w:r>
        <w:t>security college</w:t>
      </w:r>
      <w:r>
        <w:t>.</w:t>
      </w:r>
    </w:p>
    <w:p w:rsidR="00974E26" w:rsidRPr="00284426" w:rsidP="00E87919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201</w:t>
      </w:r>
      <w:r w:rsidR="00E87919">
        <w:rPr>
          <w:u w:val="single"/>
        </w:rPr>
        <w:t>1</w:t>
      </w:r>
      <w:r w:rsidRPr="00284426">
        <w:rPr>
          <w:u w:val="single"/>
        </w:rPr>
        <w:t>-201</w:t>
      </w:r>
      <w:r w:rsidR="00E87919">
        <w:rPr>
          <w:u w:val="single"/>
        </w:rPr>
        <w:t>2</w:t>
      </w:r>
    </w:p>
    <w:p w:rsidR="00E43D8F" w:rsidP="00284426">
      <w:pPr>
        <w:pStyle w:val="ListParagraph"/>
      </w:pPr>
      <w:r>
        <w:t>Certifications training,</w:t>
      </w:r>
      <w:r>
        <w:t xml:space="preserve"> </w:t>
      </w:r>
      <w:r w:rsidRPr="0047591E">
        <w:rPr>
          <w:b/>
          <w:bCs/>
        </w:rPr>
        <w:t>cyber security and infrastructure managers course, MCITP, MCSA, MCSE, MCTS</w:t>
      </w:r>
      <w:r>
        <w:t xml:space="preserve">, John Bryce </w:t>
      </w:r>
      <w:r>
        <w:t>college</w:t>
      </w:r>
      <w:r>
        <w:t xml:space="preserve">. </w:t>
      </w:r>
      <w:r>
        <w:t xml:space="preserve"> </w:t>
      </w:r>
    </w:p>
    <w:p w:rsidR="00E43D8F" w:rsidP="00E43D8F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2006-2011</w:t>
      </w:r>
      <w:r>
        <w:rPr>
          <w:u w:val="single"/>
        </w:rPr>
        <w:t xml:space="preserve">: </w:t>
      </w:r>
    </w:p>
    <w:p w:rsidR="005E1685" w:rsidRPr="00E43D8F" w:rsidP="00E43D8F">
      <w:pPr>
        <w:ind w:firstLine="720"/>
        <w:rPr>
          <w:u w:val="single"/>
        </w:rPr>
      </w:pPr>
      <w:r w:rsidRPr="00E43D8F">
        <w:t>Complete S.A.T (</w:t>
      </w:r>
      <w:r w:rsidRPr="00E43D8F">
        <w:t>Bagrut</w:t>
      </w:r>
      <w:r w:rsidRPr="00E43D8F">
        <w:t>), ‘</w:t>
      </w:r>
      <w:r w:rsidRPr="00E43D8F">
        <w:t>Kedma</w:t>
      </w:r>
      <w:r w:rsidRPr="00E43D8F">
        <w:t xml:space="preserve">’ High school, </w:t>
      </w:r>
      <w:r w:rsidRPr="00E43D8F" w:rsidR="00E87919">
        <w:t>Jerusalem.</w:t>
      </w:r>
    </w:p>
    <w:p w:rsidR="005E1685" w:rsidP="00C0017A">
      <w:pPr>
        <w:pStyle w:val="Heading1"/>
        <w:spacing w:before="0"/>
        <w:rPr>
          <w:u w:val="single"/>
        </w:rPr>
      </w:pPr>
      <w:r w:rsidRPr="005E1685">
        <w:rPr>
          <w:u w:val="single"/>
        </w:rPr>
        <w:t>Languages</w:t>
      </w:r>
    </w:p>
    <w:p w:rsidR="005E1685" w:rsidP="005E1685">
      <w:pPr>
        <w:pStyle w:val="ListParagraph"/>
      </w:pPr>
      <w:r>
        <w:t>Hebrew – Native.</w:t>
      </w:r>
    </w:p>
    <w:p w:rsidR="005E1685" w:rsidRPr="005E1685" w:rsidP="005E1685">
      <w:pPr>
        <w:pStyle w:val="ListParagraph"/>
      </w:pPr>
      <w:r>
        <w:t>English – Fluent.</w:t>
      </w:r>
    </w:p>
    <w:p w:rsidR="005E1685" w:rsidRPr="005E1685" w:rsidP="005E1685">
      <w:pPr>
        <w:rPr>
          <w:rtl/>
        </w:rPr>
      </w:pPr>
    </w:p>
    <w:p w:rsidR="00687235" w:rsidRPr="00687235" w:rsidP="00E87919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 w:rsidRPr="00E87919">
        <w:rPr>
          <w:sz w:val="20"/>
          <w:szCs w:val="20"/>
        </w:rPr>
        <w:t xml:space="preserve">*recommendations will be </w:t>
      </w:r>
      <w:r>
        <w:rPr>
          <w:sz w:val="20"/>
          <w:szCs w:val="20"/>
        </w:rPr>
        <w:t>presented</w:t>
      </w:r>
      <w:r w:rsidRPr="00E87919">
        <w:rPr>
          <w:sz w:val="20"/>
          <w:szCs w:val="20"/>
        </w:rPr>
        <w:t xml:space="preserve"> by </w:t>
      </w:r>
      <w:r>
        <w:rPr>
          <w:sz w:val="20"/>
          <w:szCs w:val="20"/>
        </w:rPr>
        <w:t>request</w:t>
      </w:r>
      <w:r w:rsidRPr="00E87919">
        <w:rPr>
          <w:sz w:val="20"/>
          <w:szCs w:val="20"/>
        </w:rPr>
        <w:t xml:space="preserve"> </w:t>
      </w:r>
      <w:r>
        <w:rPr>
          <w:sz w:val="20"/>
          <w:szCs w:val="20"/>
        </w:rPr>
        <w:t>and demand</w:t>
      </w:r>
    </w:p>
    <w:sectPr w:rsidSect="00C0017A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4433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1401D"/>
    <w:multiLevelType w:val="hybridMultilevel"/>
    <w:tmpl w:val="9B8A97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0FED"/>
    <w:multiLevelType w:val="hybridMultilevel"/>
    <w:tmpl w:val="DD16547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0"/>
      <w:numFmt w:val="bullet"/>
      <w:lvlText w:val="-"/>
      <w:lvlJc w:val="right"/>
      <w:pPr>
        <w:ind w:left="2880" w:hanging="360"/>
      </w:pPr>
      <w:rPr>
        <w:rFonts w:ascii="Arial" w:hAnsi="Arial" w:eastAsiaTheme="minorHAns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28D"/>
    <w:multiLevelType w:val="hybridMultilevel"/>
    <w:tmpl w:val="2D7EB08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39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FA01FCE"/>
    <w:multiLevelType w:val="hybridMultilevel"/>
    <w:tmpl w:val="5A62DE7A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1A06C4"/>
    <w:multiLevelType w:val="hybridMultilevel"/>
    <w:tmpl w:val="B8A4E83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63C9"/>
    <w:multiLevelType w:val="hybridMultilevel"/>
    <w:tmpl w:val="DB443E88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AD1259"/>
    <w:multiLevelType w:val="hybridMultilevel"/>
    <w:tmpl w:val="1B2A977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E80EBB"/>
    <w:multiLevelType w:val="hybridMultilevel"/>
    <w:tmpl w:val="7D8E3600"/>
    <w:lvl w:ilvl="0">
      <w:start w:val="0"/>
      <w:numFmt w:val="bullet"/>
      <w:lvlText w:val="-"/>
      <w:lvlJc w:val="right"/>
      <w:pPr>
        <w:ind w:left="2205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369A709E"/>
    <w:multiLevelType w:val="hybridMultilevel"/>
    <w:tmpl w:val="711E0E04"/>
    <w:lvl w:ilvl="0">
      <w:start w:val="0"/>
      <w:numFmt w:val="bullet"/>
      <w:lvlText w:val="-"/>
      <w:lvlJc w:val="righ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E95544"/>
    <w:multiLevelType w:val="hybridMultilevel"/>
    <w:tmpl w:val="A65A60F8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9D73141"/>
    <w:multiLevelType w:val="hybridMultilevel"/>
    <w:tmpl w:val="A208BD0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804792B"/>
    <w:multiLevelType w:val="hybridMultilevel"/>
    <w:tmpl w:val="81C04572"/>
    <w:lvl w:ilvl="0">
      <w:start w:val="0"/>
      <w:numFmt w:val="bullet"/>
      <w:lvlText w:val="-"/>
      <w:lvlJc w:val="right"/>
      <w:pPr>
        <w:ind w:left="22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>
    <w:nsid w:val="53E54320"/>
    <w:multiLevelType w:val="hybridMultilevel"/>
    <w:tmpl w:val="A6EC4FC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4B94922"/>
    <w:multiLevelType w:val="hybridMultilevel"/>
    <w:tmpl w:val="6E786C9E"/>
    <w:lvl w:ilvl="0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435C56"/>
    <w:multiLevelType w:val="hybridMultilevel"/>
    <w:tmpl w:val="2CA6381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C9D1C3C"/>
    <w:multiLevelType w:val="hybridMultilevel"/>
    <w:tmpl w:val="CB82E70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D09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97F5A63"/>
    <w:multiLevelType w:val="hybridMultilevel"/>
    <w:tmpl w:val="91F6270C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3299B"/>
    <w:multiLevelType w:val="hybridMultilevel"/>
    <w:tmpl w:val="D63EBA0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C484A"/>
    <w:multiLevelType w:val="hybridMultilevel"/>
    <w:tmpl w:val="E664375C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1B0A6D"/>
    <w:multiLevelType w:val="hybridMultilevel"/>
    <w:tmpl w:val="5BD21D3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9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20"/>
  </w:num>
  <w:num w:numId="12">
    <w:abstractNumId w:val="17"/>
  </w:num>
  <w:num w:numId="13">
    <w:abstractNumId w:val="18"/>
  </w:num>
  <w:num w:numId="14">
    <w:abstractNumId w:val="15"/>
  </w:num>
  <w:num w:numId="15">
    <w:abstractNumId w:val="1"/>
  </w:num>
  <w:num w:numId="16">
    <w:abstractNumId w:val="11"/>
  </w:num>
  <w:num w:numId="17">
    <w:abstractNumId w:val="7"/>
  </w:num>
  <w:num w:numId="18">
    <w:abstractNumId w:val="8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A8"/>
    <w:rsid w:val="000A62DA"/>
    <w:rsid w:val="001D1ECB"/>
    <w:rsid w:val="00264CAF"/>
    <w:rsid w:val="00284426"/>
    <w:rsid w:val="002A19E8"/>
    <w:rsid w:val="00337224"/>
    <w:rsid w:val="003542B4"/>
    <w:rsid w:val="00463EA3"/>
    <w:rsid w:val="0047591E"/>
    <w:rsid w:val="004C599D"/>
    <w:rsid w:val="00584AD6"/>
    <w:rsid w:val="005E1685"/>
    <w:rsid w:val="005E3F4D"/>
    <w:rsid w:val="005E7FB2"/>
    <w:rsid w:val="00616C3B"/>
    <w:rsid w:val="00687235"/>
    <w:rsid w:val="00704FF6"/>
    <w:rsid w:val="0075313E"/>
    <w:rsid w:val="0075344A"/>
    <w:rsid w:val="007F28E5"/>
    <w:rsid w:val="00814A8E"/>
    <w:rsid w:val="00867B9E"/>
    <w:rsid w:val="008E3F82"/>
    <w:rsid w:val="00974E26"/>
    <w:rsid w:val="0099236B"/>
    <w:rsid w:val="009D29A5"/>
    <w:rsid w:val="00A329EB"/>
    <w:rsid w:val="00A363A1"/>
    <w:rsid w:val="00A868A8"/>
    <w:rsid w:val="00BA07CE"/>
    <w:rsid w:val="00BA23E2"/>
    <w:rsid w:val="00BA7C2A"/>
    <w:rsid w:val="00C0017A"/>
    <w:rsid w:val="00C7345F"/>
    <w:rsid w:val="00C77C02"/>
    <w:rsid w:val="00CC4900"/>
    <w:rsid w:val="00CC4A95"/>
    <w:rsid w:val="00CE4285"/>
    <w:rsid w:val="00D22AE5"/>
    <w:rsid w:val="00D42721"/>
    <w:rsid w:val="00D500A2"/>
    <w:rsid w:val="00E43D8F"/>
    <w:rsid w:val="00E87919"/>
    <w:rsid w:val="00FD791E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6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Paragraph">
    <w:name w:val="Head Paragraph"/>
    <w:basedOn w:val="FootnoteText"/>
    <w:qFormat/>
    <w:rsid w:val="00616C3B"/>
    <w:pPr>
      <w:keepNext/>
      <w:keepLines/>
      <w:tabs>
        <w:tab w:val="left" w:pos="7200"/>
      </w:tabs>
      <w:spacing w:line="480" w:lineRule="auto"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616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6C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68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8A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016C-5021-4A3C-99F9-98382FD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Tomer</dc:creator>
  <cp:lastModifiedBy>Tomer</cp:lastModifiedBy>
  <cp:revision>4</cp:revision>
  <dcterms:created xsi:type="dcterms:W3CDTF">2020-10-02T08:39:00Z</dcterms:created>
  <dcterms:modified xsi:type="dcterms:W3CDTF">2020-10-02T09:16:00Z</dcterms:modified>
</cp:coreProperties>
</file>