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860AB" w:rsidRPr="0068395E" w:rsidP="00E860AB" w14:paraId="017C1581" w14:textId="77777777">
      <w:pPr>
        <w:tabs>
          <w:tab w:val="left" w:pos="0"/>
          <w:tab w:val="left" w:pos="142"/>
          <w:tab w:val="right" w:pos="10546"/>
        </w:tabs>
        <w:bidi/>
        <w:spacing w:line="324" w:lineRule="auto"/>
        <w:rPr>
          <w:rFonts w:ascii="Arial" w:eastAsia="Arial" w:hAnsi="Arial" w:cs="Arial"/>
          <w:b/>
          <w:bCs/>
          <w:rtl/>
        </w:rPr>
      </w:pPr>
      <w:r w:rsidRPr="004D4239"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-43180</wp:posOffset>
            </wp:positionV>
            <wp:extent cx="200025" cy="200025"/>
            <wp:effectExtent l="0" t="0" r="9525" b="9525"/>
            <wp:wrapNone/>
            <wp:docPr id="1" name="Picture 1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86662" name="Picture 1">
                      <a:hlinkClick xmlns:a="http://schemas.openxmlformats.org/drawingml/2006/main" xmlns:r="http://schemas.openxmlformats.org/officeDocument/2006/relationships" r:id="rId4"/>
                    </pic:cNvPr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rtl/>
        </w:rPr>
        <w:t xml:space="preserve">      </w:t>
      </w:r>
      <w:r w:rsidRPr="004D4239">
        <w:rPr>
          <w:rFonts w:ascii="Arial" w:hAnsi="Arial" w:cs="Arial"/>
          <w:b/>
          <w:bCs/>
          <w:rtl/>
        </w:rPr>
        <w:t xml:space="preserve">נתן פרנק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4D4239"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/>
          <w:b/>
          <w:bCs/>
        </w:rPr>
        <w:t xml:space="preserve">       </w:t>
      </w:r>
      <w:r w:rsidRPr="004D4239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</w:rPr>
        <w:t xml:space="preserve">     </w:t>
      </w:r>
      <w:r w:rsidRPr="004D4239">
        <w:rPr>
          <w:rFonts w:ascii="Arial" w:hAnsi="Arial" w:cs="Arial"/>
          <w:b/>
          <w:bCs/>
          <w:rtl/>
        </w:rPr>
        <w:t xml:space="preserve">        </w:t>
      </w:r>
      <w:r>
        <w:fldChar w:fldCharType="begin"/>
      </w:r>
      <w:r>
        <w:instrText xml:space="preserve"> HYPERLINK "mailto:nathfrankk2@gmail.com" </w:instrText>
      </w:r>
      <w:r>
        <w:fldChar w:fldCharType="separate"/>
      </w:r>
      <w:r w:rsidRPr="006F29EC">
        <w:rPr>
          <w:rStyle w:val="Hyperlink"/>
          <w:rFonts w:ascii="Arial" w:hAnsi="Arial" w:cs="Arial"/>
          <w:b/>
          <w:bCs/>
        </w:rPr>
        <w:t>nathfrankk2@gmail.com</w:t>
      </w:r>
      <w:r>
        <w:fldChar w:fldCharType="end"/>
      </w:r>
      <w:r w:rsidRPr="004D4239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               </w:t>
      </w:r>
      <w:r w:rsidRPr="004D4239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 </w:t>
      </w:r>
      <w:r w:rsidRPr="004D4239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>050-4470530</w:t>
      </w:r>
      <w:r w:rsidRPr="004D423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182245</wp:posOffset>
                </wp:positionV>
                <wp:extent cx="713422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34225" cy="12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38CD5"/>
                          </a:solidFill>
                          <a:round/>
                          <a:headEnd w="sm" len="sm"/>
                          <a:tailEnd w="sm" len="sm"/>
                        </a:ln>
                        <a:effectLst>
                          <a:outerShdw blurRad="0" dist="28398" dir="3806097" sx="100000" sy="100000" kx="0" ky="0" algn="ctr" rotWithShape="0">
                            <a:srgbClr val="205867">
                              <a:alpha val="4980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5" type="#_x0000_t32" style="width:561.75pt;height:1pt;margin-top:14.35pt;margin-left:8pt;mso-wrap-distance-bottom:0pt;mso-wrap-distance-left:9pt;mso-wrap-distance-right:9pt;mso-wrap-distance-top:0pt;mso-wrap-style:square;position:absolute;visibility:visible;z-index:251660288" strokecolor="#538cd5" strokeweight="1.5pt">
                <v:stroke startarrowwidth="narrow" startarrowlength="short" endarrowwidth="narrow" endarrowlength="short"/>
                <v:shadow on="t" color="#205867" opacity="32638f" offset="1pt"/>
              </v:shape>
            </w:pict>
          </mc:Fallback>
        </mc:AlternateContent>
      </w:r>
    </w:p>
    <w:p w:rsidR="00E860AB" w:rsidRPr="007608F7" w:rsidP="00E860AB" w14:paraId="10519AF5" w14:textId="77777777">
      <w:pPr>
        <w:bidi/>
        <w:spacing w:line="324" w:lineRule="auto"/>
        <w:ind w:firstLine="284"/>
        <w:rPr>
          <w:rFonts w:ascii="Arial" w:hAnsi="Arial" w:cs="Arial"/>
          <w:bCs/>
          <w:color w:val="44546A" w:themeColor="text2"/>
        </w:rPr>
      </w:pPr>
    </w:p>
    <w:p w:rsidR="00E860AB" w:rsidRPr="00AC46E1" w:rsidP="00E860AB" w14:paraId="25B2591C" w14:textId="77777777">
      <w:pPr>
        <w:tabs>
          <w:tab w:val="left" w:pos="284"/>
        </w:tabs>
        <w:bidi/>
        <w:spacing w:line="324" w:lineRule="auto"/>
        <w:rPr>
          <w:rFonts w:ascii="Arial" w:hAnsi="Arial" w:cs="Arial"/>
          <w:bCs/>
          <w:color w:val="44546A" w:themeColor="text2"/>
        </w:rPr>
      </w:pPr>
      <w:r w:rsidRPr="00AC46E1">
        <w:rPr>
          <w:rFonts w:ascii="Arial" w:hAnsi="Arial" w:cs="Arial" w:hint="cs"/>
          <w:bCs/>
          <w:color w:val="44546A" w:themeColor="text2"/>
          <w:rtl/>
        </w:rPr>
        <w:t xml:space="preserve">     </w:t>
      </w:r>
      <w:r w:rsidRPr="00CC746B">
        <w:rPr>
          <w:rFonts w:ascii="Arial" w:hAnsi="Arial" w:cs="Arial" w:hint="cs"/>
          <w:bCs/>
          <w:color w:val="44546A" w:themeColor="text2"/>
          <w:rtl/>
        </w:rPr>
        <w:t xml:space="preserve"> </w:t>
      </w:r>
      <w:r w:rsidRPr="00AC46E1">
        <w:rPr>
          <w:rFonts w:ascii="Arial" w:hAnsi="Arial" w:cs="Arial"/>
          <w:bCs/>
          <w:color w:val="44546A" w:themeColor="text2"/>
          <w:u w:val="single"/>
          <w:rtl/>
        </w:rPr>
        <w:t>היכרות והבנה בכלים ובטכנולוגיות הבאות:</w:t>
      </w:r>
    </w:p>
    <w:p w:rsidR="00E860AB" w:rsidRPr="00CC746B" w:rsidP="00E860AB" w14:paraId="23439785" w14:textId="1F392ADD">
      <w:pPr>
        <w:pStyle w:val="ListParagraph"/>
        <w:numPr>
          <w:ilvl w:val="0"/>
          <w:numId w:val="3"/>
        </w:numPr>
        <w:tabs>
          <w:tab w:val="left" w:pos="284"/>
          <w:tab w:val="left" w:pos="1701"/>
        </w:tabs>
        <w:bidi/>
        <w:spacing w:line="324" w:lineRule="auto"/>
        <w:rPr>
          <w:rFonts w:ascii="Arial" w:hAnsi="Arial" w:cs="Arial"/>
          <w:sz w:val="22"/>
          <w:szCs w:val="22"/>
        </w:rPr>
      </w:pPr>
      <w:r w:rsidRPr="00CC746B">
        <w:rPr>
          <w:rFonts w:ascii="Arial" w:hAnsi="Arial" w:cs="Arial"/>
          <w:sz w:val="22"/>
          <w:szCs w:val="22"/>
          <w:u w:val="single"/>
          <w:rtl/>
        </w:rPr>
        <w:t>מערכות הפעלה</w:t>
      </w:r>
      <w:r w:rsidRPr="00CC746B">
        <w:rPr>
          <w:rFonts w:ascii="Arial" w:hAnsi="Arial" w:cs="Arial"/>
          <w:sz w:val="22"/>
          <w:szCs w:val="22"/>
          <w:rtl/>
        </w:rPr>
        <w:t xml:space="preserve">: </w:t>
      </w:r>
      <w:r w:rsidRPr="00CC746B">
        <w:rPr>
          <w:rFonts w:ascii="Arial" w:hAnsi="Arial" w:cs="Arial"/>
          <w:b/>
          <w:bCs/>
          <w:sz w:val="22"/>
          <w:szCs w:val="22"/>
        </w:rPr>
        <w:t>Linux</w:t>
      </w:r>
      <w:r w:rsidR="00566A1E">
        <w:rPr>
          <w:rFonts w:ascii="Arial" w:hAnsi="Arial" w:cs="Arial"/>
          <w:b/>
          <w:bCs/>
          <w:sz w:val="22"/>
          <w:szCs w:val="22"/>
        </w:rPr>
        <w:t>(ubuntu),(kali)</w:t>
      </w:r>
      <w:r w:rsidRPr="00CC746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Windows</w:t>
      </w:r>
      <w:r w:rsidR="00566A1E">
        <w:rPr>
          <w:rFonts w:ascii="Arial" w:hAnsi="Arial" w:cs="Arial"/>
          <w:b/>
          <w:bCs/>
          <w:sz w:val="22"/>
          <w:szCs w:val="22"/>
        </w:rPr>
        <w:t xml:space="preserve"> 10</w:t>
      </w:r>
      <w:r w:rsidRPr="00CC746B">
        <w:rPr>
          <w:rFonts w:ascii="Arial" w:hAnsi="Arial" w:cs="Arial"/>
          <w:b/>
          <w:bCs/>
          <w:sz w:val="22"/>
          <w:szCs w:val="22"/>
        </w:rPr>
        <w:t>,</w:t>
      </w:r>
      <w:r w:rsidR="00BB39DE">
        <w:rPr>
          <w:rFonts w:ascii="Arial" w:hAnsi="Arial" w:cs="Arial"/>
          <w:b/>
          <w:bCs/>
          <w:sz w:val="22"/>
          <w:szCs w:val="22"/>
        </w:rPr>
        <w:t>windows server 2019,</w:t>
      </w:r>
      <w:r w:rsidRPr="00CC746B">
        <w:rPr>
          <w:rFonts w:ascii="Arial" w:hAnsi="Arial" w:cs="Arial"/>
          <w:b/>
          <w:bCs/>
          <w:sz w:val="22"/>
          <w:szCs w:val="22"/>
        </w:rPr>
        <w:t xml:space="preserve"> iOS, Android</w:t>
      </w:r>
      <w:r w:rsidRPr="00CC746B">
        <w:rPr>
          <w:rFonts w:ascii="Arial" w:hAnsi="Arial" w:cs="Arial"/>
          <w:sz w:val="22"/>
          <w:szCs w:val="22"/>
          <w:rtl/>
        </w:rPr>
        <w:t>.</w:t>
      </w:r>
    </w:p>
    <w:p w:rsidR="00E860AB" w:rsidRPr="00CC746B" w:rsidP="00E860AB" w14:paraId="7318870E" w14:textId="744C66F6">
      <w:pPr>
        <w:pStyle w:val="ListParagraph"/>
        <w:numPr>
          <w:ilvl w:val="0"/>
          <w:numId w:val="3"/>
        </w:numPr>
        <w:tabs>
          <w:tab w:val="left" w:pos="284"/>
          <w:tab w:val="left" w:pos="1701"/>
        </w:tabs>
        <w:bidi/>
        <w:spacing w:line="324" w:lineRule="auto"/>
        <w:rPr>
          <w:rFonts w:ascii="Arial" w:hAnsi="Arial" w:cs="Arial"/>
          <w:sz w:val="22"/>
          <w:szCs w:val="22"/>
        </w:rPr>
      </w:pPr>
      <w:r w:rsidRPr="00CC746B">
        <w:rPr>
          <w:rFonts w:ascii="Arial" w:hAnsi="Arial" w:cs="Arial"/>
          <w:sz w:val="22"/>
          <w:szCs w:val="22"/>
          <w:u w:val="single"/>
          <w:rtl/>
        </w:rPr>
        <w:t>כלי ניהול בדיקות</w:t>
      </w:r>
      <w:r w:rsidRPr="00CC746B">
        <w:rPr>
          <w:rFonts w:ascii="Arial" w:hAnsi="Arial" w:cs="Arial"/>
          <w:sz w:val="22"/>
          <w:szCs w:val="22"/>
          <w:rtl/>
        </w:rPr>
        <w:t>:</w:t>
      </w:r>
      <w:r w:rsidRPr="00CC746B">
        <w:rPr>
          <w:rFonts w:ascii="Arial" w:hAnsi="Arial" w:cs="Arial"/>
          <w:sz w:val="22"/>
          <w:szCs w:val="22"/>
        </w:rPr>
        <w:t xml:space="preserve">. </w:t>
      </w:r>
      <w:r w:rsidRPr="00CC746B" w:rsidR="004D2CF5">
        <w:rPr>
          <w:rFonts w:ascii="Arial" w:hAnsi="Arial" w:cs="Arial"/>
          <w:b/>
          <w:bCs/>
          <w:sz w:val="22"/>
          <w:szCs w:val="22"/>
        </w:rPr>
        <w:t>GenyMotion</w:t>
      </w:r>
    </w:p>
    <w:p w:rsidR="00E860AB" w:rsidRPr="00CC746B" w:rsidP="00E860AB" w14:paraId="0F0217B4" w14:textId="77777777">
      <w:pPr>
        <w:pStyle w:val="ListParagraph"/>
        <w:numPr>
          <w:ilvl w:val="0"/>
          <w:numId w:val="3"/>
        </w:numPr>
        <w:tabs>
          <w:tab w:val="left" w:pos="284"/>
          <w:tab w:val="left" w:pos="1701"/>
        </w:tabs>
        <w:bidi/>
        <w:spacing w:line="324" w:lineRule="auto"/>
        <w:rPr>
          <w:rFonts w:ascii="Arial" w:hAnsi="Arial" w:cs="Arial"/>
          <w:sz w:val="22"/>
          <w:szCs w:val="22"/>
        </w:rPr>
      </w:pPr>
      <w:r w:rsidRPr="00CC746B">
        <w:rPr>
          <w:rFonts w:ascii="Arial" w:hAnsi="Arial" w:cs="Arial"/>
          <w:sz w:val="22"/>
          <w:szCs w:val="22"/>
          <w:u w:val="single"/>
          <w:rtl/>
        </w:rPr>
        <w:t>כלי דיווח באגים</w:t>
      </w:r>
      <w:r w:rsidRPr="00CC746B">
        <w:rPr>
          <w:rFonts w:ascii="Arial" w:hAnsi="Arial" w:cs="Arial"/>
          <w:sz w:val="22"/>
          <w:szCs w:val="22"/>
        </w:rPr>
        <w:t xml:space="preserve"> </w:t>
      </w:r>
      <w:r w:rsidRPr="00CC746B">
        <w:rPr>
          <w:rFonts w:ascii="Arial" w:hAnsi="Arial" w:cs="Arial"/>
          <w:b/>
          <w:bCs/>
          <w:sz w:val="22"/>
          <w:szCs w:val="22"/>
        </w:rPr>
        <w:t xml:space="preserve">Jira, Redmine </w:t>
      </w:r>
      <w:r w:rsidRPr="00CC746B">
        <w:rPr>
          <w:rFonts w:ascii="Arial" w:hAnsi="Arial" w:cs="Arial"/>
          <w:sz w:val="22"/>
          <w:szCs w:val="22"/>
        </w:rPr>
        <w:t>:</w:t>
      </w:r>
      <w:r w:rsidRPr="00CC746B">
        <w:rPr>
          <w:rFonts w:ascii="Arial" w:hAnsi="Arial" w:cs="Arial"/>
          <w:sz w:val="22"/>
          <w:szCs w:val="22"/>
          <w:rtl/>
        </w:rPr>
        <w:t>.</w:t>
      </w:r>
    </w:p>
    <w:p w:rsidR="00E860AB" w:rsidRPr="00CC746B" w:rsidP="00E860AB" w14:paraId="5E54125B" w14:textId="57DEF29A">
      <w:pPr>
        <w:pStyle w:val="ListParagraph"/>
        <w:numPr>
          <w:ilvl w:val="0"/>
          <w:numId w:val="3"/>
        </w:numPr>
        <w:tabs>
          <w:tab w:val="left" w:pos="284"/>
          <w:tab w:val="left" w:pos="1701"/>
        </w:tabs>
        <w:bidi/>
        <w:spacing w:line="324" w:lineRule="auto"/>
        <w:rPr>
          <w:rFonts w:ascii="Arial" w:hAnsi="Arial" w:cs="Arial"/>
          <w:sz w:val="22"/>
          <w:szCs w:val="22"/>
        </w:rPr>
      </w:pPr>
      <w:r w:rsidRPr="00CC746B">
        <w:rPr>
          <w:rFonts w:ascii="Arial" w:hAnsi="Arial" w:cs="Arial"/>
          <w:sz w:val="22"/>
          <w:szCs w:val="22"/>
          <w:u w:val="single"/>
          <w:rtl/>
        </w:rPr>
        <w:t>כלי ניטור תקלות:</w:t>
      </w:r>
      <w:r w:rsidRPr="00CC746B">
        <w:rPr>
          <w:rFonts w:ascii="Arial" w:hAnsi="Arial" w:cs="Arial"/>
          <w:sz w:val="22"/>
          <w:szCs w:val="22"/>
          <w:rtl/>
        </w:rPr>
        <w:t xml:space="preserve"> </w:t>
      </w:r>
      <w:r w:rsidRPr="00CC746B">
        <w:rPr>
          <w:rFonts w:ascii="Arial" w:hAnsi="Arial" w:cs="Arial"/>
          <w:sz w:val="22"/>
          <w:szCs w:val="22"/>
        </w:rPr>
        <w:t xml:space="preserve"> </w:t>
      </w:r>
      <w:r w:rsidRPr="00CC746B">
        <w:rPr>
          <w:rFonts w:ascii="Arial" w:hAnsi="Arial" w:cs="Arial"/>
          <w:b/>
          <w:bCs/>
          <w:sz w:val="22"/>
          <w:szCs w:val="22"/>
        </w:rPr>
        <w:t>Fiddler</w:t>
      </w:r>
      <w:r w:rsidRPr="00CC746B">
        <w:rPr>
          <w:rFonts w:ascii="Arial" w:hAnsi="Arial" w:cs="Arial"/>
          <w:b/>
          <w:bCs/>
          <w:sz w:val="22"/>
          <w:szCs w:val="22"/>
          <w:rtl/>
        </w:rPr>
        <w:t>,</w:t>
      </w:r>
      <w:r w:rsidRPr="00CC746B">
        <w:rPr>
          <w:rFonts w:ascii="Arial" w:hAnsi="Arial" w:cs="Arial"/>
          <w:b/>
          <w:bCs/>
          <w:sz w:val="22"/>
          <w:szCs w:val="22"/>
        </w:rPr>
        <w:t xml:space="preserve">Logcat, </w:t>
      </w:r>
      <w:r w:rsidRPr="00CC746B" w:rsidR="004D2CF5">
        <w:rPr>
          <w:rFonts w:ascii="Arial" w:hAnsi="Arial" w:cs="Arial"/>
          <w:b/>
          <w:bCs/>
          <w:sz w:val="22"/>
          <w:szCs w:val="22"/>
        </w:rPr>
        <w:t>Devtools</w:t>
      </w:r>
      <w:r w:rsidRPr="00CC746B">
        <w:rPr>
          <w:rFonts w:ascii="Arial" w:hAnsi="Arial" w:cs="Arial"/>
          <w:sz w:val="22"/>
          <w:szCs w:val="22"/>
          <w:rtl/>
        </w:rPr>
        <w:t>.</w:t>
      </w:r>
    </w:p>
    <w:p w:rsidR="00E860AB" w:rsidRPr="00CC746B" w:rsidP="00E860AB" w14:paraId="5A510F37" w14:textId="0C200672">
      <w:pPr>
        <w:pStyle w:val="ListParagraph"/>
        <w:numPr>
          <w:ilvl w:val="0"/>
          <w:numId w:val="3"/>
        </w:numPr>
        <w:tabs>
          <w:tab w:val="left" w:pos="284"/>
          <w:tab w:val="left" w:pos="1701"/>
        </w:tabs>
        <w:bidi/>
        <w:spacing w:line="324" w:lineRule="auto"/>
        <w:rPr>
          <w:rFonts w:ascii="Arial" w:hAnsi="Arial" w:cs="Arial"/>
          <w:sz w:val="22"/>
          <w:szCs w:val="22"/>
        </w:rPr>
      </w:pPr>
      <w:r w:rsidRPr="00CC746B">
        <w:rPr>
          <w:rFonts w:ascii="Arial" w:hAnsi="Arial" w:cs="Arial"/>
          <w:sz w:val="22"/>
          <w:szCs w:val="22"/>
          <w:u w:val="single"/>
          <w:rtl/>
        </w:rPr>
        <w:t>כלים נוספים</w:t>
      </w:r>
      <w:r w:rsidRPr="00CC746B">
        <w:rPr>
          <w:rFonts w:ascii="Arial" w:hAnsi="Arial" w:cs="Arial"/>
          <w:sz w:val="22"/>
          <w:szCs w:val="22"/>
          <w:rtl/>
        </w:rPr>
        <w:t xml:space="preserve">: </w:t>
      </w:r>
      <w:r w:rsidRPr="00CC746B">
        <w:rPr>
          <w:rFonts w:ascii="Arial" w:hAnsi="Arial" w:cs="Arial"/>
          <w:b/>
          <w:bCs/>
          <w:sz w:val="22"/>
          <w:szCs w:val="22"/>
        </w:rPr>
        <w:t xml:space="preserve">Blisk </w:t>
      </w:r>
      <w:r w:rsidRPr="00CC746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566A1E"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Pr="004B0109" w:rsidR="004B0109">
        <w:rPr>
          <w:rFonts w:ascii="Arial" w:hAnsi="Arial" w:cs="Arial"/>
          <w:color w:val="292D2F"/>
          <w:sz w:val="21"/>
          <w:szCs w:val="21"/>
        </w:rPr>
        <w:t xml:space="preserve"> </w:t>
      </w:r>
      <w:r w:rsidRPr="004B0109" w:rsidR="004B0109">
        <w:rPr>
          <w:rFonts w:ascii="Arial" w:hAnsi="Arial" w:cs="Arial"/>
          <w:b/>
          <w:bCs/>
          <w:color w:val="292D2F"/>
          <w:sz w:val="22"/>
          <w:szCs w:val="22"/>
        </w:rPr>
        <w:t xml:space="preserve">Active </w:t>
      </w:r>
      <w:r w:rsidRPr="004B0109" w:rsidR="004D2CF5">
        <w:rPr>
          <w:rFonts w:ascii="Arial" w:hAnsi="Arial" w:cs="Arial"/>
          <w:b/>
          <w:bCs/>
          <w:color w:val="292D2F"/>
          <w:sz w:val="22"/>
          <w:szCs w:val="22"/>
        </w:rPr>
        <w:t>Director</w:t>
      </w:r>
      <w:r w:rsidR="004D2CF5">
        <w:rPr>
          <w:rFonts w:ascii="Arial" w:hAnsi="Arial" w:cs="Arial"/>
          <w:b/>
          <w:bCs/>
          <w:color w:val="292D2F"/>
          <w:sz w:val="22"/>
          <w:szCs w:val="22"/>
        </w:rPr>
        <w:t>y ,workstation</w:t>
      </w:r>
      <w:r w:rsidRPr="00CC746B" w:rsidR="00422F33">
        <w:rPr>
          <w:rFonts w:ascii="Arial" w:hAnsi="Arial" w:cs="Arial"/>
          <w:sz w:val="22"/>
          <w:szCs w:val="22"/>
          <w:rtl/>
        </w:rPr>
        <w:t>.</w:t>
      </w:r>
    </w:p>
    <w:p w:rsidR="00E860AB" w:rsidP="00E860AB" w14:paraId="72C188DE" w14:textId="77777777">
      <w:pPr>
        <w:tabs>
          <w:tab w:val="left" w:pos="851"/>
          <w:tab w:val="left" w:pos="1417"/>
        </w:tabs>
        <w:bidi/>
        <w:spacing w:line="324" w:lineRule="auto"/>
        <w:rPr>
          <w:rFonts w:ascii="Arial" w:hAnsi="Arial" w:cs="Arial"/>
          <w:sz w:val="22"/>
          <w:szCs w:val="22"/>
        </w:rPr>
      </w:pPr>
    </w:p>
    <w:p w:rsidR="00E860AB" w:rsidRPr="00AC46E1" w:rsidP="00E860AB" w14:paraId="05ACAF54" w14:textId="77777777">
      <w:pPr>
        <w:bidi/>
        <w:spacing w:line="324" w:lineRule="auto"/>
        <w:ind w:firstLine="284"/>
        <w:rPr>
          <w:rFonts w:ascii="Arial" w:hAnsi="Arial" w:cs="Arial"/>
          <w:bCs/>
          <w:color w:val="44546A" w:themeColor="text2"/>
          <w:u w:val="single"/>
          <w:rtl/>
        </w:rPr>
      </w:pPr>
      <w:r w:rsidRPr="00AC46E1">
        <w:rPr>
          <w:rFonts w:ascii="Arial" w:hAnsi="Arial" w:cs="Arial"/>
          <w:bCs/>
          <w:color w:val="44546A" w:themeColor="text2"/>
          <w:u w:val="single"/>
          <w:rtl/>
        </w:rPr>
        <w:t>השכלה וקורסים מקצועיים:</w:t>
      </w:r>
    </w:p>
    <w:p w:rsidR="00E860AB" w:rsidP="00E860AB" w14:paraId="4CCED499" w14:textId="58E7E4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bidi/>
        <w:spacing w:line="324" w:lineRule="auto"/>
        <w:ind w:left="360"/>
        <w:rPr>
          <w:rFonts w:ascii="Arial" w:hAnsi="Arial" w:cs="Arial"/>
          <w:b/>
          <w:color w:val="000000"/>
          <w:sz w:val="22"/>
          <w:szCs w:val="22"/>
          <w:rtl/>
        </w:rPr>
      </w:pPr>
      <w:r>
        <w:rPr>
          <w:rFonts w:ascii="Arial" w:hAnsi="Arial" w:cs="Arial" w:hint="cs"/>
          <w:bCs/>
          <w:color w:val="000000"/>
          <w:sz w:val="22"/>
          <w:szCs w:val="22"/>
          <w:rtl/>
        </w:rPr>
        <w:t>10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>/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>2020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 xml:space="preserve"> </w:t>
      </w:r>
      <w:r w:rsidR="0096724F">
        <w:rPr>
          <w:rFonts w:ascii="Arial" w:hAnsi="Arial" w:cs="Arial" w:hint="cs"/>
          <w:bCs/>
          <w:color w:val="000000"/>
          <w:sz w:val="22"/>
          <w:szCs w:val="22"/>
          <w:rtl/>
        </w:rPr>
        <w:t xml:space="preserve">- 06/2021 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 xml:space="preserve"> </w:t>
      </w:r>
      <w:r w:rsidR="00354931">
        <w:rPr>
          <w:rFonts w:ascii="Arial" w:hAnsi="Arial" w:cs="Arial" w:hint="cs"/>
          <w:bCs/>
          <w:color w:val="000000"/>
          <w:sz w:val="22"/>
          <w:szCs w:val="22"/>
          <w:rtl/>
        </w:rPr>
        <w:t>,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לומד במכללת סיסיקיוריטי </w:t>
      </w:r>
      <w:r w:rsidR="00392358"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אבטחת </w:t>
      </w:r>
      <w:r w:rsidRPr="00211B46">
        <w:rPr>
          <w:rFonts w:ascii="Arial" w:hAnsi="Arial" w:cs="Arial" w:hint="cs"/>
          <w:bCs/>
          <w:color w:val="000000"/>
          <w:sz w:val="22"/>
          <w:szCs w:val="22"/>
          <w:rtl/>
        </w:rPr>
        <w:t>סייבר</w:t>
      </w:r>
      <w:r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 </w:t>
      </w:r>
      <w:r w:rsidRPr="00211B46">
        <w:rPr>
          <w:rFonts w:ascii="Arial" w:hAnsi="Arial" w:cs="Arial" w:hint="cs"/>
          <w:b/>
          <w:color w:val="000000"/>
          <w:sz w:val="22"/>
          <w:szCs w:val="22"/>
          <w:rtl/>
        </w:rPr>
        <w:t>ו</w:t>
      </w:r>
      <w:r w:rsidRPr="00211B46">
        <w:rPr>
          <w:rFonts w:ascii="Arial" w:hAnsi="Arial" w:cs="Arial" w:hint="cs"/>
          <w:bCs/>
          <w:color w:val="000000"/>
          <w:sz w:val="22"/>
          <w:szCs w:val="22"/>
          <w:rtl/>
        </w:rPr>
        <w:t>ניהול רשתות</w:t>
      </w:r>
      <w:r>
        <w:rPr>
          <w:rFonts w:ascii="Arial" w:hAnsi="Arial" w:cs="Arial" w:hint="cs"/>
          <w:b/>
          <w:color w:val="000000"/>
          <w:sz w:val="22"/>
          <w:szCs w:val="22"/>
          <w:rtl/>
        </w:rPr>
        <w:t>.</w:t>
      </w:r>
    </w:p>
    <w:p w:rsidR="00E860AB" w:rsidP="00E860AB" w14:paraId="35BEDC6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bidi/>
        <w:spacing w:line="324" w:lineRule="auto"/>
        <w:ind w:left="360"/>
        <w:rPr>
          <w:rFonts w:ascii="Arial" w:hAnsi="Arial" w:cs="Arial"/>
          <w:b/>
          <w:color w:val="000000"/>
          <w:sz w:val="22"/>
          <w:szCs w:val="22"/>
          <w:rtl/>
        </w:rPr>
      </w:pPr>
      <w:r w:rsidRPr="00CC746B">
        <w:rPr>
          <w:rFonts w:ascii="Arial" w:hAnsi="Arial" w:cs="Arial"/>
          <w:bCs/>
          <w:color w:val="000000"/>
          <w:sz w:val="22"/>
          <w:szCs w:val="22"/>
          <w:rtl/>
        </w:rPr>
        <w:t>2019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 xml:space="preserve">  </w:t>
      </w:r>
      <w:r w:rsidRPr="00CC746B">
        <w:rPr>
          <w:rFonts w:ascii="Arial" w:hAnsi="Arial" w:cs="Arial"/>
          <w:bCs/>
          <w:color w:val="000000"/>
          <w:sz w:val="22"/>
          <w:szCs w:val="22"/>
          <w:rtl/>
        </w:rPr>
        <w:t xml:space="preserve"> -</w:t>
      </w:r>
      <w:r w:rsidRPr="00AC46E1">
        <w:rPr>
          <w:rFonts w:ascii="Arial" w:hAnsi="Arial" w:cs="Arial"/>
          <w:b/>
          <w:color w:val="000000"/>
          <w:sz w:val="22"/>
          <w:szCs w:val="22"/>
          <w:rtl/>
        </w:rPr>
        <w:t xml:space="preserve"> </w:t>
      </w:r>
      <w:r w:rsidRPr="00CC746B">
        <w:rPr>
          <w:rFonts w:ascii="Arial" w:hAnsi="Arial" w:cs="Arial"/>
          <w:bCs/>
          <w:color w:val="000000"/>
          <w:sz w:val="22"/>
          <w:szCs w:val="22"/>
          <w:rtl/>
        </w:rPr>
        <w:t>קורס בדיקות תוכנה</w:t>
      </w:r>
      <w:r w:rsidRPr="00AC46E1">
        <w:rPr>
          <w:rFonts w:ascii="Arial" w:hAnsi="Arial" w:cs="Arial"/>
          <w:b/>
          <w:color w:val="000000"/>
          <w:sz w:val="22"/>
          <w:szCs w:val="22"/>
          <w:rtl/>
        </w:rPr>
        <w:t xml:space="preserve">, התמחות ב </w:t>
      </w:r>
      <w:r w:rsidRPr="00AC46E1">
        <w:rPr>
          <w:rFonts w:ascii="Arial" w:hAnsi="Arial" w:cs="Arial"/>
          <w:b/>
          <w:color w:val="000000"/>
          <w:sz w:val="22"/>
          <w:szCs w:val="22"/>
        </w:rPr>
        <w:t>Web &amp; Mobile</w:t>
      </w:r>
      <w:r w:rsidRPr="00AC46E1">
        <w:rPr>
          <w:rFonts w:ascii="Arial" w:hAnsi="Arial" w:cs="Arial"/>
          <w:b/>
          <w:color w:val="000000"/>
          <w:sz w:val="22"/>
          <w:szCs w:val="22"/>
          <w:rtl/>
        </w:rPr>
        <w:t xml:space="preserve"> – מכללת </w:t>
      </w:r>
      <w:r w:rsidRPr="00CC746B">
        <w:rPr>
          <w:rFonts w:ascii="Arial" w:hAnsi="Arial" w:cs="Arial"/>
          <w:bCs/>
          <w:color w:val="000000"/>
          <w:sz w:val="22"/>
          <w:szCs w:val="22"/>
        </w:rPr>
        <w:t>SVCollege</w:t>
      </w:r>
      <w:r w:rsidRPr="00AC46E1">
        <w:rPr>
          <w:rFonts w:ascii="Arial" w:hAnsi="Arial" w:cs="Arial"/>
          <w:b/>
          <w:color w:val="000000"/>
          <w:sz w:val="22"/>
          <w:szCs w:val="22"/>
          <w:rtl/>
        </w:rPr>
        <w:t>.</w:t>
      </w:r>
    </w:p>
    <w:p w:rsidR="00E860AB" w:rsidRPr="00AC46E1" w:rsidP="00344259" w14:paraId="761B428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bidi/>
        <w:spacing w:line="324" w:lineRule="auto"/>
        <w:rPr>
          <w:rFonts w:ascii="Arial" w:hAnsi="Arial" w:cs="Arial"/>
          <w:b/>
          <w:color w:val="000000"/>
          <w:sz w:val="22"/>
          <w:szCs w:val="22"/>
          <w:rtl/>
        </w:rPr>
      </w:pPr>
    </w:p>
    <w:p w:rsidR="00E860AB" w:rsidRPr="004D4239" w:rsidP="00E860AB" w14:paraId="0ED4E5DB" w14:textId="77777777">
      <w:pPr>
        <w:tabs>
          <w:tab w:val="left" w:pos="851"/>
          <w:tab w:val="left" w:pos="1417"/>
        </w:tabs>
        <w:bidi/>
        <w:spacing w:line="324" w:lineRule="auto"/>
        <w:rPr>
          <w:rFonts w:ascii="Arial" w:hAnsi="Arial" w:cs="Arial"/>
          <w:sz w:val="22"/>
          <w:szCs w:val="22"/>
          <w:rtl/>
        </w:rPr>
      </w:pPr>
    </w:p>
    <w:p w:rsidR="00E860AB" w:rsidRPr="00AC46E1" w:rsidP="00E860AB" w14:paraId="1882B2BD" w14:textId="77777777">
      <w:pPr>
        <w:tabs>
          <w:tab w:val="left" w:pos="851"/>
          <w:tab w:val="left" w:pos="1417"/>
        </w:tabs>
        <w:bidi/>
        <w:spacing w:line="324" w:lineRule="auto"/>
        <w:rPr>
          <w:rFonts w:ascii="Arial" w:hAnsi="Arial" w:cs="Arial"/>
          <w:b/>
          <w:bCs/>
          <w:color w:val="44546A" w:themeColor="text2"/>
        </w:rPr>
      </w:pPr>
      <w:r w:rsidRPr="00AC46E1">
        <w:rPr>
          <w:rFonts w:ascii="Arial" w:hAnsi="Arial" w:cs="Arial"/>
          <w:b/>
          <w:bCs/>
          <w:color w:val="44546A" w:themeColor="text2"/>
        </w:rPr>
        <w:t xml:space="preserve">     </w:t>
      </w:r>
      <w:r w:rsidRPr="00CC746B">
        <w:rPr>
          <w:rFonts w:ascii="Arial" w:hAnsi="Arial" w:cs="Arial" w:hint="cs"/>
          <w:b/>
          <w:bCs/>
          <w:color w:val="44546A" w:themeColor="text2"/>
          <w:rtl/>
        </w:rPr>
        <w:t xml:space="preserve"> </w:t>
      </w:r>
      <w:r w:rsidRPr="00AC46E1">
        <w:rPr>
          <w:rFonts w:ascii="Arial" w:hAnsi="Arial" w:cs="Arial"/>
          <w:b/>
          <w:bCs/>
          <w:color w:val="44546A" w:themeColor="text2"/>
          <w:u w:val="single"/>
          <w:rtl/>
        </w:rPr>
        <w:t>קורסים עיקריים</w:t>
      </w:r>
      <w:r w:rsidRPr="00AC46E1">
        <w:rPr>
          <w:rFonts w:ascii="Arial" w:hAnsi="Arial" w:cs="Arial"/>
          <w:b/>
          <w:bCs/>
          <w:color w:val="44546A" w:themeColor="text2"/>
        </w:rPr>
        <w:t xml:space="preserve"> :</w:t>
      </w:r>
    </w:p>
    <w:p w:rsidR="00F05AEB" w:rsidRPr="00F05AEB" w:rsidP="00E860AB" w14:paraId="29F7A975" w14:textId="62F75109">
      <w:pPr>
        <w:numPr>
          <w:ilvl w:val="0"/>
          <w:numId w:val="1"/>
        </w:numPr>
        <w:tabs>
          <w:tab w:val="left" w:pos="851"/>
        </w:tabs>
        <w:bidi/>
        <w:spacing w:line="324" w:lineRule="auto"/>
        <w:ind w:left="1701" w:hanging="425"/>
        <w:rPr>
          <w:rFonts w:asciiTheme="minorBidi" w:hAnsiTheme="minorBidi" w:cstheme="minorBidi"/>
          <w:sz w:val="22"/>
          <w:szCs w:val="22"/>
        </w:rPr>
      </w:pPr>
      <w:r w:rsidRPr="00F05AEB">
        <w:rPr>
          <w:rFonts w:asciiTheme="minorBidi" w:hAnsiTheme="minorBidi" w:cstheme="minorBidi"/>
          <w:color w:val="000000"/>
          <w:spacing w:val="5"/>
          <w:sz w:val="22"/>
          <w:szCs w:val="22"/>
          <w:shd w:val="clear" w:color="auto" w:fill="FFFFFF"/>
          <w:rtl/>
        </w:rPr>
        <w:t>ידע ברשתות תקשורת והבנה על מבנה רשת</w:t>
      </w:r>
      <w:r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 xml:space="preserve"> מודל </w:t>
      </w:r>
      <w:r w:rsidRPr="00F05AEB">
        <w:rPr>
          <w:rFonts w:asciiTheme="minorBidi" w:hAnsiTheme="minorBidi" w:cstheme="minorBidi" w:hint="cs"/>
          <w:b/>
          <w:bCs/>
          <w:color w:val="000000"/>
          <w:spacing w:val="5"/>
          <w:sz w:val="22"/>
          <w:szCs w:val="22"/>
          <w:shd w:val="clear" w:color="auto" w:fill="FFFFFF"/>
        </w:rPr>
        <w:t>OSI</w:t>
      </w:r>
      <w:r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 xml:space="preserve"> שבע השכבות</w:t>
      </w:r>
      <w:r w:rsidR="00054449"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>,</w:t>
      </w:r>
      <w:r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 xml:space="preserve"> ומודל </w:t>
      </w:r>
      <w:r w:rsidRPr="00F05AEB">
        <w:rPr>
          <w:rFonts w:asciiTheme="minorBidi" w:hAnsiTheme="minorBidi" w:cstheme="minorBidi" w:hint="cs"/>
          <w:b/>
          <w:bCs/>
          <w:color w:val="000000"/>
          <w:spacing w:val="5"/>
          <w:sz w:val="22"/>
          <w:szCs w:val="22"/>
          <w:shd w:val="clear" w:color="auto" w:fill="FFFFFF"/>
        </w:rPr>
        <w:t>TCP</w:t>
      </w:r>
      <w:r w:rsidRPr="00F05AEB">
        <w:rPr>
          <w:rFonts w:asciiTheme="minorBidi" w:hAnsiTheme="minorBidi" w:cstheme="minorBidi" w:hint="cs"/>
          <w:b/>
          <w:bCs/>
          <w:color w:val="000000"/>
          <w:spacing w:val="5"/>
          <w:sz w:val="22"/>
          <w:szCs w:val="22"/>
          <w:shd w:val="clear" w:color="auto" w:fill="FFFFFF"/>
          <w:rtl/>
        </w:rPr>
        <w:t>\</w:t>
      </w:r>
      <w:r w:rsidRPr="00F05AEB">
        <w:rPr>
          <w:rFonts w:asciiTheme="minorBidi" w:hAnsiTheme="minorBidi" w:cstheme="minorBidi" w:hint="cs"/>
          <w:b/>
          <w:bCs/>
          <w:color w:val="000000"/>
          <w:spacing w:val="5"/>
          <w:sz w:val="22"/>
          <w:szCs w:val="22"/>
          <w:shd w:val="clear" w:color="auto" w:fill="FFFFFF"/>
        </w:rPr>
        <w:t>IP</w:t>
      </w:r>
      <w:r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 xml:space="preserve"> </w:t>
      </w:r>
      <w:r w:rsidR="00AB696E"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>חמשת</w:t>
      </w:r>
      <w:r>
        <w:rPr>
          <w:rFonts w:asciiTheme="minorBidi" w:hAnsiTheme="minorBidi" w:cstheme="minorBidi" w:hint="cs"/>
          <w:color w:val="000000"/>
          <w:spacing w:val="5"/>
          <w:sz w:val="22"/>
          <w:szCs w:val="22"/>
          <w:shd w:val="clear" w:color="auto" w:fill="FFFFFF"/>
          <w:rtl/>
        </w:rPr>
        <w:t xml:space="preserve"> השכבות.</w:t>
      </w:r>
    </w:p>
    <w:p w:rsidR="00E860AB" w:rsidP="00E860AB" w14:paraId="533F08DA" w14:textId="74885177">
      <w:pPr>
        <w:numPr>
          <w:ilvl w:val="0"/>
          <w:numId w:val="1"/>
        </w:numPr>
        <w:tabs>
          <w:tab w:val="left" w:pos="851"/>
        </w:tabs>
        <w:bidi/>
        <w:spacing w:line="324" w:lineRule="auto"/>
        <w:ind w:left="170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תכנון בנייה והקמה של שרתי</w:t>
      </w:r>
      <w:r w:rsidR="00F05AEB">
        <w:rPr>
          <w:rFonts w:ascii="Arial" w:hAnsi="Arial" w:cs="Arial" w:hint="cs"/>
          <w:sz w:val="22"/>
          <w:szCs w:val="22"/>
          <w:rtl/>
        </w:rPr>
        <w:t xml:space="preserve"> </w:t>
      </w:r>
      <w:r w:rsidR="00F05AEB">
        <w:rPr>
          <w:rFonts w:ascii="Arial" w:hAnsi="Arial" w:cs="Arial"/>
          <w:b/>
          <w:bCs/>
          <w:sz w:val="22"/>
          <w:szCs w:val="22"/>
        </w:rPr>
        <w:t>Active directory</w:t>
      </w:r>
      <w:r>
        <w:rPr>
          <w:rFonts w:ascii="Arial" w:hAnsi="Arial" w:cs="Arial" w:hint="cs"/>
          <w:sz w:val="22"/>
          <w:szCs w:val="22"/>
          <w:rtl/>
        </w:rPr>
        <w:t xml:space="preserve"> וירטואלים דרך </w:t>
      </w:r>
      <w:r w:rsidRPr="00566A1E">
        <w:rPr>
          <w:rFonts w:ascii="Arial" w:hAnsi="Arial" w:cs="Arial"/>
          <w:b/>
          <w:bCs/>
          <w:sz w:val="22"/>
          <w:szCs w:val="22"/>
        </w:rPr>
        <w:t>V</w:t>
      </w:r>
      <w:r w:rsidRPr="00566A1E">
        <w:rPr>
          <w:rFonts w:ascii="Arial" w:hAnsi="Arial" w:cs="Arial" w:hint="cs"/>
          <w:b/>
          <w:bCs/>
          <w:sz w:val="22"/>
          <w:szCs w:val="22"/>
        </w:rPr>
        <w:t>M W</w:t>
      </w:r>
      <w:r w:rsidRPr="00566A1E">
        <w:rPr>
          <w:rFonts w:ascii="Arial" w:hAnsi="Arial" w:cs="Arial"/>
          <w:b/>
          <w:bCs/>
          <w:sz w:val="22"/>
          <w:szCs w:val="22"/>
        </w:rPr>
        <w:t>orkstation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D2CF5" w:rsidP="004D2CF5" w14:paraId="2CAA4282" w14:textId="198CA596">
      <w:pPr>
        <w:numPr>
          <w:ilvl w:val="0"/>
          <w:numId w:val="1"/>
        </w:numPr>
        <w:tabs>
          <w:tab w:val="left" w:pos="851"/>
        </w:tabs>
        <w:bidi/>
        <w:spacing w:line="324" w:lineRule="auto"/>
        <w:ind w:left="1701" w:hanging="425"/>
        <w:rPr>
          <w:rFonts w:ascii="Arial" w:hAnsi="Arial" w:cs="Arial"/>
          <w:sz w:val="22"/>
          <w:szCs w:val="22"/>
        </w:rPr>
      </w:pPr>
      <w:r w:rsidRPr="00344259">
        <w:rPr>
          <w:rFonts w:ascii="Arial" w:hAnsi="Arial" w:cs="Arial"/>
          <w:b/>
          <w:bCs/>
          <w:sz w:val="22"/>
          <w:szCs w:val="22"/>
        </w:rPr>
        <w:t>CCNA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-</w:t>
      </w:r>
      <w:r w:rsidR="00843AFA">
        <w:rPr>
          <w:rFonts w:ascii="Arial" w:hAnsi="Arial" w:cs="Arial" w:hint="cs"/>
          <w:sz w:val="22"/>
          <w:szCs w:val="22"/>
          <w:rtl/>
        </w:rPr>
        <w:t xml:space="preserve"> ניהול רשתות בפאקט </w:t>
      </w:r>
      <w:r>
        <w:rPr>
          <w:rFonts w:ascii="Arial" w:hAnsi="Arial" w:cs="Arial" w:hint="cs"/>
          <w:sz w:val="22"/>
          <w:szCs w:val="22"/>
          <w:rtl/>
        </w:rPr>
        <w:t xml:space="preserve">טרייסר </w:t>
      </w:r>
      <w:r>
        <w:rPr>
          <w:rFonts w:ascii="Arial" w:hAnsi="Arial" w:cs="Arial"/>
          <w:sz w:val="22"/>
          <w:szCs w:val="22"/>
          <w:rtl/>
        </w:rPr>
        <w:t>(</w:t>
      </w:r>
      <w:r w:rsidR="00843AFA">
        <w:rPr>
          <w:rFonts w:ascii="Arial" w:hAnsi="Arial" w:cs="Arial" w:hint="cs"/>
          <w:sz w:val="22"/>
          <w:szCs w:val="22"/>
          <w:rtl/>
        </w:rPr>
        <w:t>מדמה רשת</w:t>
      </w:r>
      <w:r>
        <w:rPr>
          <w:rFonts w:ascii="Arial" w:hAnsi="Arial" w:cs="Arial" w:hint="cs"/>
          <w:sz w:val="22"/>
          <w:szCs w:val="22"/>
          <w:rtl/>
        </w:rPr>
        <w:t>), ראוטינ</w:t>
      </w:r>
      <w:r>
        <w:rPr>
          <w:rFonts w:ascii="Arial" w:hAnsi="Arial" w:cs="Arial" w:hint="eastAsia"/>
          <w:sz w:val="22"/>
          <w:szCs w:val="22"/>
          <w:rtl/>
        </w:rPr>
        <w:t>ג</w:t>
      </w:r>
      <w:r w:rsidR="00843AFA">
        <w:rPr>
          <w:rFonts w:ascii="Arial" w:hAnsi="Arial" w:cs="Arial" w:hint="cs"/>
          <w:sz w:val="22"/>
          <w:szCs w:val="22"/>
          <w:rtl/>
        </w:rPr>
        <w:t xml:space="preserve"> סוויצינג ו</w:t>
      </w:r>
      <w:r w:rsidRPr="002247A5" w:rsidR="00843AFA">
        <w:rPr>
          <w:rFonts w:ascii="Arial" w:hAnsi="Arial" w:cs="Arial" w:hint="cs"/>
          <w:b/>
          <w:bCs/>
          <w:sz w:val="22"/>
          <w:szCs w:val="22"/>
        </w:rPr>
        <w:t>SSH</w:t>
      </w:r>
      <w:r w:rsidR="00843AFA">
        <w:rPr>
          <w:rFonts w:ascii="Arial" w:hAnsi="Arial" w:cs="Arial" w:hint="cs"/>
          <w:sz w:val="22"/>
          <w:szCs w:val="22"/>
          <w:rtl/>
        </w:rPr>
        <w:t>.</w:t>
      </w:r>
    </w:p>
    <w:p w:rsidR="00C048F5" w:rsidRPr="00706F5A" w:rsidP="00C048F5" w14:paraId="604C4E07" w14:textId="1EC46A32">
      <w:pPr>
        <w:numPr>
          <w:ilvl w:val="0"/>
          <w:numId w:val="1"/>
        </w:numPr>
        <w:tabs>
          <w:tab w:val="left" w:pos="851"/>
        </w:tabs>
        <w:bidi/>
        <w:spacing w:line="324" w:lineRule="auto"/>
        <w:ind w:left="170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זיהוי תקלות ו</w:t>
      </w:r>
      <w:r w:rsidR="00392358">
        <w:rPr>
          <w:rFonts w:ascii="Arial" w:hAnsi="Arial" w:cs="Arial" w:hint="cs"/>
          <w:sz w:val="22"/>
          <w:szCs w:val="22"/>
          <w:rtl/>
        </w:rPr>
        <w:t>פתרון תקלות בסביבת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392358">
        <w:rPr>
          <w:rFonts w:ascii="Arial" w:hAnsi="Arial" w:cs="Arial" w:hint="cs"/>
          <w:sz w:val="22"/>
          <w:szCs w:val="22"/>
        </w:rPr>
        <w:t>MS</w:t>
      </w:r>
      <w:r w:rsidR="00392358">
        <w:rPr>
          <w:rFonts w:ascii="Arial" w:hAnsi="Arial" w:cs="Arial" w:hint="cs"/>
          <w:sz w:val="22"/>
          <w:szCs w:val="22"/>
          <w:rtl/>
        </w:rPr>
        <w:t xml:space="preserve"> ו</w:t>
      </w:r>
      <w:r w:rsidR="00392358">
        <w:rPr>
          <w:rFonts w:ascii="Arial" w:hAnsi="Arial" w:cs="Arial"/>
          <w:sz w:val="22"/>
          <w:szCs w:val="22"/>
        </w:rPr>
        <w:t>linux</w:t>
      </w:r>
      <w:r w:rsidR="00392358">
        <w:rPr>
          <w:rFonts w:ascii="Arial" w:hAnsi="Arial" w:cs="Arial" w:hint="cs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,החלפת חומרה והתאמת החומרה בהתאם</w:t>
      </w:r>
      <w:r w:rsidR="00BB39DE">
        <w:rPr>
          <w:rFonts w:ascii="Arial" w:hAnsi="Arial" w:cs="Arial" w:hint="cs"/>
          <w:sz w:val="22"/>
          <w:szCs w:val="22"/>
          <w:rtl/>
        </w:rPr>
        <w:t xml:space="preserve"> לצרכים</w:t>
      </w:r>
      <w:r>
        <w:rPr>
          <w:rFonts w:ascii="Arial" w:hAnsi="Arial" w:cs="Arial" w:hint="cs"/>
          <w:sz w:val="22"/>
          <w:szCs w:val="22"/>
          <w:rtl/>
        </w:rPr>
        <w:t>.</w:t>
      </w:r>
      <w:r w:rsidR="00392358">
        <w:rPr>
          <w:rFonts w:ascii="Arial" w:hAnsi="Arial" w:cs="Arial" w:hint="cs"/>
          <w:sz w:val="22"/>
          <w:szCs w:val="22"/>
        </w:rPr>
        <w:t xml:space="preserve"> </w:t>
      </w:r>
      <w:r w:rsidR="00392358">
        <w:rPr>
          <w:rFonts w:ascii="Arial" w:hAnsi="Arial" w:cs="Arial" w:hint="cs"/>
          <w:sz w:val="22"/>
          <w:szCs w:val="22"/>
          <w:rtl/>
        </w:rPr>
        <w:t>פתרון תקלות משתמשים ותמיכה בשליטה מרוחקת טלפונית ופרונטלית בתקלות משתמשים בארגון.</w:t>
      </w:r>
    </w:p>
    <w:p w:rsidR="00E860AB" w:rsidRPr="004D4239" w:rsidP="00E860AB" w14:paraId="344386D0" w14:textId="793D8ED6">
      <w:pPr>
        <w:numPr>
          <w:ilvl w:val="0"/>
          <w:numId w:val="1"/>
        </w:numPr>
        <w:tabs>
          <w:tab w:val="left" w:pos="851"/>
        </w:tabs>
        <w:bidi/>
        <w:spacing w:line="324" w:lineRule="auto"/>
        <w:ind w:left="170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313131"/>
          <w:sz w:val="22"/>
          <w:szCs w:val="22"/>
          <w:shd w:val="clear" w:color="auto" w:fill="FFFFFF"/>
          <w:rtl/>
        </w:rPr>
        <w:t xml:space="preserve">ניהול </w:t>
      </w:r>
      <w:r w:rsidRPr="007B1C8F">
        <w:rPr>
          <w:rFonts w:ascii="Arial" w:hAnsi="Arial" w:cs="Arial" w:hint="cs"/>
          <w:b/>
          <w:bCs/>
          <w:color w:val="313131"/>
          <w:sz w:val="22"/>
          <w:szCs w:val="22"/>
          <w:shd w:val="clear" w:color="auto" w:fill="FFFFFF"/>
        </w:rPr>
        <w:t>G</w:t>
      </w:r>
      <w:r w:rsidRPr="007B1C8F">
        <w:rPr>
          <w:rFonts w:ascii="Arial" w:hAnsi="Arial" w:cs="Arial"/>
          <w:b/>
          <w:bCs/>
          <w:color w:val="313131"/>
          <w:sz w:val="22"/>
          <w:szCs w:val="22"/>
          <w:shd w:val="clear" w:color="auto" w:fill="FFFFFF"/>
        </w:rPr>
        <w:t>roup Polices</w:t>
      </w:r>
      <w:r>
        <w:rPr>
          <w:rFonts w:ascii="Arial" w:hAnsi="Arial" w:cs="Arial" w:hint="cs"/>
          <w:sz w:val="22"/>
          <w:szCs w:val="22"/>
          <w:rtl/>
        </w:rPr>
        <w:t xml:space="preserve"> לתחנות קצה ושליטה באמצעות </w:t>
      </w:r>
      <w:r w:rsidRPr="007B1C8F">
        <w:rPr>
          <w:rFonts w:ascii="Arial" w:hAnsi="Arial" w:cs="Arial" w:hint="cs"/>
          <w:b/>
          <w:bCs/>
          <w:sz w:val="22"/>
          <w:szCs w:val="22"/>
        </w:rPr>
        <w:t>RDP</w:t>
      </w:r>
      <w:r w:rsidR="00D35AA9">
        <w:rPr>
          <w:rFonts w:ascii="Arial" w:hAnsi="Arial" w:cs="Arial" w:hint="cs"/>
          <w:sz w:val="22"/>
          <w:szCs w:val="22"/>
          <w:rtl/>
        </w:rPr>
        <w:t xml:space="preserve">, הבנה ושליטה בשרתי </w:t>
      </w:r>
      <w:r w:rsidRPr="00D35AA9" w:rsidR="00D35AA9">
        <w:rPr>
          <w:rFonts w:ascii="Arial" w:hAnsi="Arial" w:cs="Arial" w:hint="cs"/>
          <w:b/>
          <w:bCs/>
          <w:sz w:val="22"/>
          <w:szCs w:val="22"/>
        </w:rPr>
        <w:t>DNS</w:t>
      </w:r>
      <w:r w:rsidR="00D35AA9">
        <w:rPr>
          <w:rFonts w:ascii="Arial" w:hAnsi="Arial" w:cs="Arial" w:hint="cs"/>
          <w:sz w:val="22"/>
          <w:szCs w:val="22"/>
          <w:rtl/>
        </w:rPr>
        <w:t xml:space="preserve"> </w:t>
      </w:r>
      <w:r w:rsidRPr="00D35AA9" w:rsidR="00D35AA9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D35AA9" w:rsidR="00D35AA9">
        <w:rPr>
          <w:rFonts w:ascii="Arial" w:hAnsi="Arial" w:cs="Arial" w:hint="cs"/>
          <w:b/>
          <w:bCs/>
          <w:sz w:val="22"/>
          <w:szCs w:val="22"/>
        </w:rPr>
        <w:t>DHCP</w:t>
      </w:r>
      <w:r w:rsidR="00D35AA9">
        <w:rPr>
          <w:rFonts w:ascii="Arial" w:hAnsi="Arial" w:cs="Arial" w:hint="cs"/>
          <w:sz w:val="22"/>
          <w:szCs w:val="22"/>
          <w:rtl/>
        </w:rPr>
        <w:t>.</w:t>
      </w:r>
    </w:p>
    <w:p w:rsidR="00E860AB" w:rsidRPr="004D4239" w:rsidP="00E860AB" w14:paraId="1D979775" w14:textId="77777777">
      <w:pPr>
        <w:tabs>
          <w:tab w:val="left" w:pos="284"/>
        </w:tabs>
        <w:bidi/>
        <w:spacing w:line="324" w:lineRule="auto"/>
        <w:rPr>
          <w:rFonts w:ascii="Arial" w:hAnsi="Arial" w:cs="Arial"/>
          <w:sz w:val="22"/>
          <w:szCs w:val="22"/>
        </w:rPr>
      </w:pPr>
    </w:p>
    <w:p w:rsidR="00E860AB" w:rsidRPr="00AC46E1" w:rsidP="00E860AB" w14:paraId="5B9A1854" w14:textId="77777777">
      <w:pPr>
        <w:tabs>
          <w:tab w:val="left" w:pos="284"/>
        </w:tabs>
        <w:bidi/>
        <w:spacing w:line="324" w:lineRule="auto"/>
        <w:rPr>
          <w:rFonts w:ascii="Arial" w:hAnsi="Arial" w:cs="Arial"/>
          <w:bCs/>
          <w:color w:val="44546A" w:themeColor="text2"/>
          <w:rtl/>
        </w:rPr>
      </w:pPr>
      <w:r w:rsidRPr="00AC46E1">
        <w:rPr>
          <w:rFonts w:ascii="Arial" w:hAnsi="Arial" w:cs="Arial"/>
          <w:bCs/>
          <w:color w:val="44546A" w:themeColor="text2"/>
        </w:rPr>
        <w:t xml:space="preserve">      </w:t>
      </w:r>
      <w:r w:rsidRPr="00AC46E1">
        <w:rPr>
          <w:rFonts w:ascii="Arial" w:hAnsi="Arial" w:cs="Arial"/>
          <w:bCs/>
          <w:color w:val="44546A" w:themeColor="text2"/>
          <w:u w:val="single"/>
          <w:rtl/>
        </w:rPr>
        <w:t xml:space="preserve">ניסיון תעסוקתי: </w:t>
      </w:r>
    </w:p>
    <w:p w:rsidR="00E860AB" w:rsidRPr="004D4239" w:rsidP="00E860AB" w14:paraId="41A42A87" w14:textId="77777777">
      <w:pPr>
        <w:pBdr>
          <w:top w:val="nil"/>
          <w:left w:val="nil"/>
          <w:bottom w:val="nil"/>
          <w:right w:val="nil"/>
          <w:between w:val="nil"/>
        </w:pBdr>
        <w:bidi/>
        <w:ind w:hanging="1418"/>
        <w:rPr>
          <w:rFonts w:ascii="Arial" w:hAnsi="Arial" w:cs="Arial"/>
          <w:color w:val="000000"/>
          <w:sz w:val="22"/>
          <w:szCs w:val="22"/>
          <w:rtl/>
        </w:rPr>
      </w:pP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 xml:space="preserve">2017\12 </w:t>
      </w:r>
    </w:p>
    <w:p w:rsidR="00E860AB" w:rsidRPr="004D4239" w:rsidP="00E860AB" w14:paraId="520058FB" w14:textId="7E7B427F">
      <w:pPr>
        <w:pBdr>
          <w:top w:val="nil"/>
          <w:left w:val="nil"/>
          <w:bottom w:val="nil"/>
          <w:right w:val="nil"/>
          <w:between w:val="nil"/>
        </w:pBdr>
        <w:bidi/>
        <w:ind w:hanging="1418"/>
        <w:rPr>
          <w:rFonts w:ascii="Arial" w:hAnsi="Arial" w:cs="Arial"/>
          <w:color w:val="000000"/>
          <w:sz w:val="22"/>
          <w:szCs w:val="22"/>
          <w:rtl/>
        </w:rPr>
      </w:pP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>2017\12 –</w:t>
      </w: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ab/>
        <w:t xml:space="preserve">  </w:t>
      </w:r>
      <w:r w:rsidR="00EB7DF7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 w:rsidRPr="004D4239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>20</w:t>
      </w:r>
      <w:r w:rsidRPr="004D4239">
        <w:rPr>
          <w:rFonts w:ascii="Arial" w:hAnsi="Arial" w:cs="Arial"/>
          <w:b/>
          <w:color w:val="000000"/>
          <w:sz w:val="22"/>
          <w:szCs w:val="22"/>
        </w:rPr>
        <w:t xml:space="preserve"> –20</w:t>
      </w:r>
      <w:r>
        <w:rPr>
          <w:rFonts w:ascii="Arial" w:hAnsi="Arial" w:cs="Arial"/>
          <w:b/>
          <w:color w:val="000000"/>
          <w:sz w:val="22"/>
          <w:szCs w:val="22"/>
        </w:rPr>
        <w:t>19</w:t>
      </w:r>
      <w:r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 </w:t>
      </w:r>
      <w:r w:rsidR="00EB7DF7"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 </w:t>
      </w: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 xml:space="preserve"> </w:t>
      </w:r>
      <w:r w:rsidRPr="004D4239">
        <w:rPr>
          <w:rFonts w:ascii="Arial" w:hAnsi="Arial" w:cs="Arial"/>
          <w:bCs/>
          <w:color w:val="000000"/>
          <w:sz w:val="22"/>
          <w:szCs w:val="22"/>
          <w:rtl/>
        </w:rPr>
        <w:t>בודק תוכנה בחברת "</w:t>
      </w:r>
      <w:r w:rsidRPr="004D4239">
        <w:rPr>
          <w:rFonts w:ascii="Arial" w:hAnsi="Arial" w:cs="Arial"/>
          <w:b/>
          <w:color w:val="000000"/>
          <w:sz w:val="22"/>
          <w:szCs w:val="22"/>
        </w:rPr>
        <w:t>BIGVU</w:t>
      </w:r>
      <w:r w:rsidRPr="004D4239">
        <w:rPr>
          <w:rFonts w:ascii="Arial" w:hAnsi="Arial" w:cs="Arial"/>
          <w:bCs/>
          <w:color w:val="000000"/>
          <w:sz w:val="22"/>
          <w:szCs w:val="22"/>
          <w:rtl/>
        </w:rPr>
        <w:t>"</w:t>
      </w:r>
      <w:r w:rsidRPr="004D423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D4239">
        <w:rPr>
          <w:rFonts w:ascii="Arial" w:hAnsi="Arial" w:cs="Arial"/>
          <w:bCs/>
          <w:color w:val="000000"/>
          <w:sz w:val="22"/>
          <w:szCs w:val="22"/>
          <w:rtl/>
        </w:rPr>
        <w:t>, משרת התמחות.</w:t>
      </w:r>
    </w:p>
    <w:p w:rsidR="00E860AB" w:rsidRPr="004D4239" w:rsidP="00E860AB" w14:paraId="72626A2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קבלת מסמכי אפיון לפיצ'רים חדשים וכתיבת מסמכי</w:t>
      </w:r>
      <w:r w:rsidRPr="00C65494">
        <w:rPr>
          <w:rFonts w:ascii="Arial" w:eastAsia="Arial" w:hAnsi="Arial" w:cs="Arial"/>
          <w:b/>
          <w:bCs/>
          <w:color w:val="000000"/>
          <w:sz w:val="22"/>
          <w:szCs w:val="22"/>
        </w:rPr>
        <w:t>STD</w:t>
      </w:r>
      <w:r w:rsidRPr="004D42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65494">
        <w:rPr>
          <w:rFonts w:ascii="Arial" w:eastAsia="Arial" w:hAnsi="Arial" w:cs="Arial"/>
          <w:b/>
          <w:bCs/>
          <w:color w:val="000000"/>
          <w:sz w:val="22"/>
          <w:szCs w:val="22"/>
          <w:rtl/>
        </w:rPr>
        <w:t>&amp;</w:t>
      </w:r>
      <w:r w:rsidRPr="004D42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65494">
        <w:rPr>
          <w:rFonts w:ascii="Arial" w:eastAsia="Arial" w:hAnsi="Arial" w:cs="Arial"/>
          <w:b/>
          <w:bCs/>
          <w:color w:val="000000"/>
          <w:sz w:val="22"/>
          <w:szCs w:val="22"/>
        </w:rPr>
        <w:t>STP</w:t>
      </w:r>
    </w:p>
    <w:p w:rsidR="00E860AB" w:rsidRPr="004D4239" w:rsidP="00E860AB" w14:paraId="448F334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בדיקות מובייל באמצעות מכשירים ממשיים.</w:t>
      </w:r>
    </w:p>
    <w:p w:rsidR="00E860AB" w:rsidRPr="004D4239" w:rsidP="00E860AB" w14:paraId="44AE43C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 xml:space="preserve">ביצוע סט בדיקות על מכשירי אנדרואיד שונים באמצעות </w:t>
      </w:r>
      <w:r w:rsidRPr="00C65494">
        <w:rPr>
          <w:rFonts w:ascii="Arial" w:eastAsia="Arial" w:hAnsi="Arial" w:cs="Arial"/>
          <w:b/>
          <w:bCs/>
          <w:color w:val="000000"/>
          <w:sz w:val="22"/>
          <w:szCs w:val="22"/>
        </w:rPr>
        <w:t>Android Studio</w:t>
      </w: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.</w:t>
      </w:r>
    </w:p>
    <w:p w:rsidR="00E860AB" w:rsidRPr="004D4239" w:rsidP="00E860AB" w14:paraId="6C6A996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hAnsi="Arial" w:cs="Arial"/>
          <w:color w:val="000000"/>
          <w:sz w:val="22"/>
          <w:szCs w:val="22"/>
          <w:rtl/>
        </w:rPr>
        <w:t xml:space="preserve">דיווח באגים באמצעות מערכת </w:t>
      </w:r>
      <w:r w:rsidRPr="00C65494">
        <w:rPr>
          <w:rFonts w:ascii="Arial" w:hAnsi="Arial" w:cs="Arial"/>
          <w:b/>
          <w:bCs/>
          <w:color w:val="000000"/>
          <w:sz w:val="22"/>
          <w:szCs w:val="22"/>
        </w:rPr>
        <w:t>Jira</w:t>
      </w:r>
      <w:r w:rsidRPr="004D4239">
        <w:rPr>
          <w:rFonts w:ascii="Arial" w:hAnsi="Arial" w:cs="Arial"/>
          <w:color w:val="000000"/>
          <w:sz w:val="22"/>
          <w:szCs w:val="22"/>
          <w:rtl/>
        </w:rPr>
        <w:t>.</w:t>
      </w:r>
      <w:r w:rsidRPr="004D423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60AB" w:rsidRPr="004D4239" w:rsidP="00E860AB" w14:paraId="508C1780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1843" w:right="1057"/>
        <w:rPr>
          <w:rFonts w:ascii="Arial" w:hAnsi="Arial" w:cs="Arial"/>
          <w:color w:val="000000"/>
          <w:sz w:val="22"/>
          <w:szCs w:val="22"/>
        </w:rPr>
      </w:pPr>
    </w:p>
    <w:p w:rsidR="00E860AB" w:rsidRPr="004D4239" w:rsidP="00E860AB" w14:paraId="296E78EC" w14:textId="77777777">
      <w:pPr>
        <w:pBdr>
          <w:top w:val="nil"/>
          <w:left w:val="nil"/>
          <w:bottom w:val="nil"/>
          <w:right w:val="nil"/>
          <w:between w:val="nil"/>
        </w:pBdr>
        <w:bidi/>
        <w:ind w:hanging="1418"/>
        <w:rPr>
          <w:rFonts w:ascii="Arial" w:hAnsi="Arial" w:cs="Arial"/>
          <w:color w:val="000000"/>
          <w:sz w:val="22"/>
          <w:szCs w:val="22"/>
          <w:rtl/>
        </w:rPr>
      </w:pP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ab/>
      </w:r>
      <w:r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 </w:t>
      </w: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 xml:space="preserve"> </w:t>
      </w:r>
      <w:r w:rsidRPr="004D4239">
        <w:rPr>
          <w:rFonts w:ascii="Arial" w:hAnsi="Arial" w:cs="Arial"/>
          <w:b/>
          <w:color w:val="000000"/>
          <w:sz w:val="22"/>
          <w:szCs w:val="22"/>
        </w:rPr>
        <w:t xml:space="preserve"> – 2018</w:t>
      </w:r>
      <w:r>
        <w:rPr>
          <w:rFonts w:ascii="Arial" w:hAnsi="Arial" w:cs="Arial" w:hint="cs"/>
          <w:bCs/>
          <w:color w:val="000000"/>
          <w:sz w:val="22"/>
          <w:szCs w:val="22"/>
          <w:rtl/>
        </w:rPr>
        <w:t>2020</w:t>
      </w: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color w:val="000000"/>
          <w:sz w:val="22"/>
          <w:szCs w:val="22"/>
          <w:rtl/>
        </w:rPr>
        <w:t xml:space="preserve">         </w:t>
      </w: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בודק בטחוני, מעבר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ים</w:t>
      </w:r>
    </w:p>
    <w:p w:rsidR="00E860AB" w:rsidRPr="004D4239" w:rsidP="00E860AB" w14:paraId="0E21AD0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אבטחה ובידוק סחורות באמצעות מערכות טכנולוגיות מתקדמות.</w:t>
      </w:r>
    </w:p>
    <w:p w:rsidR="00E860AB" w:rsidRPr="004D4239" w:rsidP="00E860AB" w14:paraId="3CF7E7B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עבודה במשמרות, עבודה בתנאי שטח ובשעות לא שגרתיות.</w:t>
      </w:r>
    </w:p>
    <w:p w:rsidR="00E860AB" w:rsidRPr="004D4239" w:rsidP="00E860AB" w14:paraId="0D805EB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hAnsi="Arial" w:cs="Arial"/>
          <w:color w:val="000000"/>
          <w:sz w:val="22"/>
          <w:szCs w:val="22"/>
          <w:rtl/>
        </w:rPr>
        <w:t>אחריות כלפי וכלפי הסובבים אותי.</w:t>
      </w:r>
    </w:p>
    <w:p w:rsidR="00E860AB" w:rsidRPr="004D4239" w:rsidP="00E860AB" w14:paraId="10BDB400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1843" w:right="1057"/>
        <w:rPr>
          <w:rFonts w:ascii="Arial" w:hAnsi="Arial" w:cs="Arial"/>
          <w:color w:val="000000"/>
          <w:sz w:val="22"/>
          <w:szCs w:val="22"/>
        </w:rPr>
      </w:pPr>
    </w:p>
    <w:p w:rsidR="00E860AB" w:rsidRPr="004D4239" w:rsidP="00E860AB" w14:paraId="58AF159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bidi/>
        <w:ind w:left="1800" w:hanging="720"/>
        <w:rPr>
          <w:rFonts w:ascii="Arial" w:hAnsi="Arial" w:cs="Arial"/>
          <w:color w:val="000000"/>
          <w:sz w:val="22"/>
          <w:szCs w:val="22"/>
          <w:rtl/>
        </w:rPr>
      </w:pPr>
    </w:p>
    <w:p w:rsidR="00E860AB" w:rsidRPr="004D4239" w:rsidP="00E860AB" w14:paraId="4FDC983A" w14:textId="77777777">
      <w:pPr>
        <w:pBdr>
          <w:top w:val="nil"/>
          <w:left w:val="nil"/>
          <w:bottom w:val="nil"/>
          <w:right w:val="nil"/>
          <w:between w:val="nil"/>
        </w:pBdr>
        <w:bidi/>
        <w:ind w:hanging="1418"/>
        <w:rPr>
          <w:rFonts w:ascii="Arial" w:hAnsi="Arial" w:cs="Arial"/>
          <w:b/>
          <w:color w:val="000000"/>
          <w:sz w:val="22"/>
          <w:szCs w:val="22"/>
          <w:rtl/>
        </w:rPr>
      </w:pPr>
    </w:p>
    <w:p w:rsidR="00E860AB" w:rsidRPr="004D4239" w:rsidP="00E860AB" w14:paraId="5CC8B665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hAnsi="Arial" w:cs="Arial"/>
          <w:b/>
          <w:color w:val="000000"/>
          <w:sz w:val="22"/>
          <w:szCs w:val="22"/>
          <w:rtl/>
        </w:rPr>
      </w:pPr>
      <w:r w:rsidRPr="004D4239">
        <w:rPr>
          <w:rFonts w:ascii="Arial" w:hAnsi="Arial" w:cs="Arial"/>
          <w:b/>
          <w:color w:val="000000"/>
          <w:sz w:val="22"/>
          <w:szCs w:val="22"/>
        </w:rPr>
        <w:t>2017 – 2016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4D4239">
        <w:rPr>
          <w:rFonts w:ascii="Arial" w:hAnsi="Arial" w:cs="Arial"/>
          <w:b/>
          <w:color w:val="000000"/>
          <w:sz w:val="22"/>
          <w:szCs w:val="22"/>
          <w:rtl/>
        </w:rPr>
        <w:t xml:space="preserve"> 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        </w:t>
      </w: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 xml:space="preserve">מבקר </w:t>
      </w:r>
      <w:r w:rsidRPr="004D4239">
        <w:rPr>
          <w:rFonts w:ascii="Arial" w:eastAsia="Arial" w:hAnsi="Arial" w:cs="Arial" w:hint="cs"/>
          <w:color w:val="000000"/>
          <w:sz w:val="22"/>
          <w:szCs w:val="22"/>
          <w:rtl/>
        </w:rPr>
        <w:t>איכות,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חברת מגן אקו אנרג'י</w:t>
      </w:r>
    </w:p>
    <w:p w:rsidR="00E860AB" w:rsidRPr="004D4239" w:rsidP="00E860AB" w14:paraId="1B0A2BE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ביצוע בקרת איכות באופן שוטף לייצור מוצרי פלסטיקה</w:t>
      </w:r>
      <w:r w:rsidRPr="004D423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860AB" w:rsidRPr="004D4239" w:rsidP="00E860AB" w14:paraId="7043871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 w:rsidRPr="004D4239">
        <w:rPr>
          <w:rFonts w:ascii="Arial" w:eastAsia="Arial" w:hAnsi="Arial" w:cs="Arial"/>
          <w:color w:val="000000"/>
          <w:sz w:val="22"/>
          <w:szCs w:val="22"/>
          <w:rtl/>
        </w:rPr>
        <w:t>עמידה ביעדי איכות ובזמנים</w:t>
      </w:r>
      <w:r w:rsidRPr="004D423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860AB" w:rsidRPr="004D4239" w:rsidP="00E860AB" w14:paraId="69A1C049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1800" w:right="1057"/>
        <w:rPr>
          <w:rFonts w:ascii="Arial" w:hAnsi="Arial" w:cs="Arial"/>
          <w:color w:val="000000"/>
          <w:sz w:val="22"/>
          <w:szCs w:val="22"/>
        </w:rPr>
      </w:pPr>
    </w:p>
    <w:p w:rsidR="00E860AB" w:rsidRPr="004D4239" w:rsidP="00E860AB" w14:paraId="7D5AAF5F" w14:textId="77777777">
      <w:pPr>
        <w:pBdr>
          <w:top w:val="nil"/>
          <w:left w:val="nil"/>
          <w:bottom w:val="nil"/>
          <w:right w:val="nil"/>
          <w:between w:val="nil"/>
        </w:pBdr>
        <w:bidi/>
        <w:ind w:hanging="1418"/>
        <w:rPr>
          <w:rFonts w:ascii="Arial" w:hAnsi="Arial" w:cs="Arial"/>
          <w:color w:val="000000"/>
          <w:sz w:val="22"/>
          <w:szCs w:val="22"/>
          <w:rtl/>
        </w:rPr>
      </w:pPr>
      <w:r w:rsidRPr="004D4239">
        <w:rPr>
          <w:rFonts w:ascii="Arial" w:hAnsi="Arial" w:cs="Arial"/>
          <w:b/>
          <w:color w:val="000000"/>
          <w:sz w:val="22"/>
          <w:szCs w:val="22"/>
        </w:rPr>
        <w:t>01/2018</w:t>
      </w:r>
      <w:r w:rsidRPr="004D4239">
        <w:rPr>
          <w:rFonts w:ascii="Arial" w:hAnsi="Arial" w:cs="Arial"/>
          <w:b/>
          <w:color w:val="000000"/>
          <w:sz w:val="22"/>
          <w:szCs w:val="22"/>
        </w:rPr>
        <w:tab/>
      </w:r>
    </w:p>
    <w:p w:rsidR="00E860AB" w:rsidRPr="00C65494" w:rsidP="00E860AB" w14:paraId="1B06BD36" w14:textId="77777777">
      <w:pPr>
        <w:tabs>
          <w:tab w:val="left" w:pos="1418"/>
        </w:tabs>
        <w:bidi/>
        <w:rPr>
          <w:rFonts w:ascii="Arial" w:hAnsi="Arial" w:cs="Arial"/>
          <w:sz w:val="22"/>
          <w:szCs w:val="22"/>
          <w:rtl/>
        </w:rPr>
      </w:pPr>
      <w:r w:rsidRPr="00C65494">
        <w:rPr>
          <w:rFonts w:ascii="Arial" w:hAnsi="Arial" w:cs="Arial" w:hint="cs"/>
          <w:sz w:val="22"/>
          <w:szCs w:val="22"/>
          <w:rtl/>
        </w:rPr>
        <w:t xml:space="preserve">  </w:t>
      </w:r>
      <w:r w:rsidRPr="00C65494">
        <w:rPr>
          <w:rFonts w:ascii="Arial" w:hAnsi="Arial" w:cs="Arial" w:hint="cs"/>
          <w:b/>
          <w:bCs/>
          <w:sz w:val="22"/>
          <w:szCs w:val="22"/>
          <w:rtl/>
        </w:rPr>
        <w:t>2013 - 2016</w:t>
      </w:r>
      <w:r w:rsidRPr="00C65494">
        <w:rPr>
          <w:rFonts w:ascii="Arial" w:hAnsi="Arial" w:cs="Arial"/>
          <w:sz w:val="22"/>
          <w:szCs w:val="22"/>
          <w:rtl/>
        </w:rPr>
        <w:t xml:space="preserve">    </w:t>
      </w:r>
      <w:r w:rsidRPr="00C65494">
        <w:rPr>
          <w:rFonts w:ascii="Arial" w:hAnsi="Arial" w:cs="Arial" w:hint="cs"/>
          <w:sz w:val="22"/>
          <w:szCs w:val="22"/>
          <w:rtl/>
        </w:rPr>
        <w:t xml:space="preserve">       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שירות צבאי</w:t>
      </w:r>
    </w:p>
    <w:p w:rsidR="00E860AB" w:rsidRPr="004D4239" w:rsidP="00E860AB" w14:paraId="6C95711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10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 w:hint="cs"/>
          <w:color w:val="000000"/>
          <w:sz w:val="22"/>
          <w:szCs w:val="22"/>
          <w:rtl/>
        </w:rPr>
        <w:t>מש''ק ורס''פ שלישות,שחרור בדרגת סמ''ר.</w:t>
      </w:r>
    </w:p>
    <w:p w:rsidR="00E860AB" w:rsidRPr="00C65494" w:rsidP="00E860AB" w14:paraId="3C209390" w14:textId="77777777">
      <w:pPr>
        <w:tabs>
          <w:tab w:val="left" w:pos="1418"/>
        </w:tabs>
        <w:bidi/>
        <w:rPr>
          <w:rFonts w:ascii="Arial" w:hAnsi="Arial" w:cs="Arial"/>
          <w:sz w:val="22"/>
          <w:szCs w:val="22"/>
          <w:u w:val="single"/>
        </w:rPr>
      </w:pPr>
    </w:p>
    <w:p w:rsidR="00E860AB" w:rsidRPr="00C65494" w:rsidP="00E860AB" w14:paraId="48C9E03E" w14:textId="77777777">
      <w:pPr>
        <w:pStyle w:val="ListParagraph"/>
        <w:tabs>
          <w:tab w:val="left" w:pos="1418"/>
        </w:tabs>
        <w:bidi/>
        <w:spacing w:line="324" w:lineRule="auto"/>
        <w:rPr>
          <w:rFonts w:ascii="Arial" w:hAnsi="Arial" w:cs="Arial"/>
          <w:sz w:val="22"/>
          <w:szCs w:val="22"/>
          <w:u w:val="single"/>
        </w:rPr>
      </w:pPr>
    </w:p>
    <w:p w:rsidR="00E860AB" w:rsidRPr="004D4239" w:rsidP="00E860AB" w14:paraId="03AC77B4" w14:textId="08F505B0">
      <w:pPr>
        <w:tabs>
          <w:tab w:val="left" w:pos="1418"/>
        </w:tabs>
        <w:bidi/>
        <w:spacing w:line="324" w:lineRule="auto"/>
        <w:rPr>
          <w:rFonts w:ascii="Arial" w:hAnsi="Arial" w:cs="Arial"/>
          <w:sz w:val="22"/>
          <w:szCs w:val="22"/>
        </w:rPr>
      </w:pPr>
      <w:bookmarkStart w:id="0" w:name="_30j0zll" w:colFirst="0" w:colLast="0"/>
      <w:bookmarkEnd w:id="0"/>
      <w:r w:rsidRPr="004D4239">
        <w:rPr>
          <w:rFonts w:ascii="Arial" w:hAnsi="Arial" w:cs="Arial"/>
          <w:sz w:val="22"/>
          <w:szCs w:val="22"/>
          <w:rtl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 xml:space="preserve">                        </w:t>
      </w:r>
      <w:r w:rsidRPr="004D4239">
        <w:rPr>
          <w:rFonts w:ascii="Arial" w:hAnsi="Arial" w:cs="Arial"/>
          <w:sz w:val="22"/>
          <w:szCs w:val="22"/>
          <w:rtl/>
        </w:rPr>
        <w:t xml:space="preserve">   </w:t>
      </w:r>
      <w:r w:rsidRPr="004D4239">
        <w:rPr>
          <w:rFonts w:ascii="Arial" w:hAnsi="Arial" w:cs="Arial"/>
          <w:sz w:val="22"/>
          <w:szCs w:val="22"/>
          <w:u w:val="single"/>
          <w:rtl/>
        </w:rPr>
        <w:t>שפות</w:t>
      </w:r>
      <w:r w:rsidRPr="004D4239">
        <w:rPr>
          <w:rFonts w:ascii="Arial" w:hAnsi="Arial" w:cs="Arial"/>
          <w:sz w:val="22"/>
          <w:szCs w:val="22"/>
          <w:rtl/>
        </w:rPr>
        <w:t xml:space="preserve">:  עברית – שפת אם  |  אנגלית – רמה גבוהה </w:t>
      </w:r>
    </w:p>
    <w:p w:rsidR="00F51578" w14:paraId="77967062" w14:textId="77777777"/>
    <w:sectPr>
      <w:headerReference w:type="default" r:id="rId6"/>
      <w:pgSz w:w="11906" w:h="16838"/>
      <w:pgMar w:top="142" w:right="424" w:bottom="0" w:left="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3795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083AD3"/>
    <w:multiLevelType w:val="multilevel"/>
    <w:tmpl w:val="F5BAA672"/>
    <w:lvl w:ilvl="0">
      <w:start w:val="1"/>
      <w:numFmt w:val="bullet"/>
      <w:lvlText w:val="●"/>
      <w:lvlJc w:val="left"/>
      <w:pPr>
        <w:ind w:left="220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7233B87"/>
    <w:multiLevelType w:val="multilevel"/>
    <w:tmpl w:val="BEC894E4"/>
    <w:lvl w:ilvl="0">
      <w:start w:val="1"/>
      <w:numFmt w:val="bullet"/>
      <w:lvlText w:val="✓"/>
      <w:lvlJc w:val="left"/>
      <w:pPr>
        <w:ind w:left="11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B000EEE"/>
    <w:multiLevelType w:val="hybridMultilevel"/>
    <w:tmpl w:val="E0B05BB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AB"/>
    <w:rsid w:val="00054449"/>
    <w:rsid w:val="00146F8A"/>
    <w:rsid w:val="00211B46"/>
    <w:rsid w:val="002247A5"/>
    <w:rsid w:val="00287F72"/>
    <w:rsid w:val="00344259"/>
    <w:rsid w:val="00354931"/>
    <w:rsid w:val="00392358"/>
    <w:rsid w:val="00422F33"/>
    <w:rsid w:val="004B0109"/>
    <w:rsid w:val="004D2CF5"/>
    <w:rsid w:val="004D4239"/>
    <w:rsid w:val="004F5B29"/>
    <w:rsid w:val="00566A1E"/>
    <w:rsid w:val="005B6FFA"/>
    <w:rsid w:val="0068395E"/>
    <w:rsid w:val="006F29EC"/>
    <w:rsid w:val="00706F5A"/>
    <w:rsid w:val="007608F7"/>
    <w:rsid w:val="007B1C8F"/>
    <w:rsid w:val="00843AFA"/>
    <w:rsid w:val="0096724F"/>
    <w:rsid w:val="00A819D2"/>
    <w:rsid w:val="00AB696E"/>
    <w:rsid w:val="00AC46E1"/>
    <w:rsid w:val="00BB39DE"/>
    <w:rsid w:val="00C048F5"/>
    <w:rsid w:val="00C65494"/>
    <w:rsid w:val="00CC746B"/>
    <w:rsid w:val="00D35AA9"/>
    <w:rsid w:val="00E860AB"/>
    <w:rsid w:val="00EB7DF7"/>
    <w:rsid w:val="00EE4B82"/>
    <w:rsid w:val="00F05AEB"/>
    <w:rsid w:val="00F515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2D64CB-0AD2-4618-889F-67E5EADC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0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inkedin.com/in/nathan-frank1/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nathpc</dc:creator>
  <cp:lastModifiedBy>Arik Moalem</cp:lastModifiedBy>
  <cp:revision>2</cp:revision>
  <dcterms:created xsi:type="dcterms:W3CDTF">2021-03-18T12:28:00Z</dcterms:created>
  <dcterms:modified xsi:type="dcterms:W3CDTF">2021-03-18T12:28:00Z</dcterms:modified>
</cp:coreProperties>
</file>