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BA679F" w:rsidRPr="00526B5A" w:rsidP="00BA679F" w14:paraId="6DEAA0F5" w14:textId="77777777">
      <w:pPr>
        <w:spacing w:after="0" w:line="276" w:lineRule="auto"/>
        <w:ind w:left="0"/>
        <w:rPr>
          <w:rFonts w:ascii="Arial" w:hAnsi="Arial"/>
          <w:b/>
          <w:bCs/>
          <w:color w:val="auto"/>
          <w:sz w:val="24"/>
          <w:szCs w:val="24"/>
          <w:rtl/>
        </w:rPr>
      </w:pPr>
      <w:r w:rsidRPr="00526B5A">
        <w:rPr>
          <w:rFonts w:ascii="Arial" w:hAnsi="Arial" w:hint="cs"/>
          <w:b/>
          <w:bCs/>
          <w:color w:val="auto"/>
          <w:sz w:val="24"/>
          <w:szCs w:val="24"/>
          <w:rtl/>
        </w:rPr>
        <w:t xml:space="preserve">שם: </w:t>
      </w:r>
      <w:r w:rsidRPr="00526B5A">
        <w:rPr>
          <w:rFonts w:ascii="Arial" w:hAnsi="Arial" w:hint="cs"/>
          <w:b/>
          <w:bCs/>
          <w:color w:val="auto"/>
          <w:sz w:val="24"/>
          <w:szCs w:val="24"/>
          <w:rtl/>
        </w:rPr>
        <w:tab/>
      </w:r>
      <w:r w:rsidRPr="00526B5A">
        <w:rPr>
          <w:rFonts w:ascii="Arial" w:hAnsi="Arial" w:hint="cs"/>
          <w:b/>
          <w:bCs/>
          <w:color w:val="auto"/>
          <w:sz w:val="24"/>
          <w:szCs w:val="24"/>
          <w:rtl/>
        </w:rPr>
        <w:tab/>
      </w:r>
      <w:r w:rsidRPr="00526B5A">
        <w:rPr>
          <w:rFonts w:ascii="Arial" w:hAnsi="Arial" w:hint="cs"/>
          <w:b/>
          <w:bCs/>
          <w:color w:val="auto"/>
          <w:sz w:val="24"/>
          <w:szCs w:val="24"/>
          <w:rtl/>
        </w:rPr>
        <w:tab/>
      </w:r>
      <w:r w:rsidRPr="00526B5A">
        <w:rPr>
          <w:rFonts w:ascii="Arial" w:hAnsi="Arial" w:hint="cs"/>
          <w:b/>
          <w:bCs/>
          <w:color w:val="auto"/>
          <w:sz w:val="24"/>
          <w:szCs w:val="24"/>
          <w:rtl/>
        </w:rPr>
        <w:tab/>
      </w:r>
      <w:r w:rsidRPr="00526B5A">
        <w:rPr>
          <w:rFonts w:ascii="Arial" w:hAnsi="Arial" w:hint="cs"/>
          <w:b/>
          <w:bCs/>
          <w:color w:val="auto"/>
          <w:sz w:val="24"/>
          <w:szCs w:val="24"/>
          <w:rtl/>
        </w:rPr>
        <w:tab/>
      </w:r>
      <w:r w:rsidRPr="00526B5A">
        <w:rPr>
          <w:rFonts w:ascii="Arial" w:hAnsi="Arial" w:hint="cs"/>
          <w:b/>
          <w:bCs/>
          <w:color w:val="auto"/>
          <w:sz w:val="24"/>
          <w:szCs w:val="24"/>
          <w:rtl/>
        </w:rPr>
        <w:t>א</w:t>
      </w:r>
      <w:r w:rsidRPr="00526B5A" w:rsidR="00CD09D9">
        <w:rPr>
          <w:rFonts w:ascii="Arial" w:hAnsi="Arial"/>
          <w:b/>
          <w:bCs/>
          <w:color w:val="auto"/>
          <w:sz w:val="24"/>
          <w:szCs w:val="24"/>
          <w:rtl/>
        </w:rPr>
        <w:t>לברט קריסטל</w:t>
      </w:r>
      <w:r w:rsidRPr="00526B5A" w:rsidR="00AA615E">
        <w:rPr>
          <w:rFonts w:ascii="Arial" w:hAnsi="Arial" w:hint="cs"/>
          <w:b/>
          <w:bCs/>
          <w:color w:val="auto"/>
          <w:sz w:val="24"/>
          <w:szCs w:val="24"/>
          <w:rtl/>
        </w:rPr>
        <w:t xml:space="preserve">    </w:t>
      </w:r>
      <w:r w:rsidRPr="00526B5A" w:rsidR="008A0CF8">
        <w:rPr>
          <w:rFonts w:ascii="Arial" w:hAnsi="Arial" w:hint="cs"/>
          <w:b/>
          <w:bCs/>
          <w:color w:val="auto"/>
          <w:sz w:val="24"/>
          <w:szCs w:val="24"/>
          <w:rtl/>
        </w:rPr>
        <w:t xml:space="preserve">     </w:t>
      </w:r>
    </w:p>
    <w:p w:rsidR="00C50D44" w:rsidRPr="00526B5A" w:rsidP="00AA7789" w14:paraId="5D2DBFC1" w14:textId="77777777">
      <w:pPr>
        <w:spacing w:after="0" w:line="276" w:lineRule="auto"/>
        <w:ind w:left="0"/>
        <w:rPr>
          <w:rFonts w:ascii="Arial" w:hAnsi="Arial"/>
          <w:b/>
          <w:bCs/>
          <w:color w:val="auto"/>
          <w:sz w:val="24"/>
          <w:szCs w:val="24"/>
          <w:rtl/>
        </w:rPr>
      </w:pPr>
      <w:r w:rsidRPr="00526B5A">
        <w:rPr>
          <w:rFonts w:ascii="Arial" w:hAnsi="Arial" w:hint="cs"/>
          <w:b/>
          <w:bCs/>
          <w:color w:val="auto"/>
          <w:sz w:val="24"/>
          <w:szCs w:val="24"/>
          <w:rtl/>
        </w:rPr>
        <w:t xml:space="preserve">טלפון </w:t>
      </w:r>
      <w:r w:rsidRPr="00526B5A" w:rsidR="00507922">
        <w:rPr>
          <w:rFonts w:ascii="Arial" w:hAnsi="Arial" w:hint="cs"/>
          <w:b/>
          <w:bCs/>
          <w:color w:val="auto"/>
          <w:sz w:val="24"/>
          <w:szCs w:val="24"/>
          <w:rtl/>
        </w:rPr>
        <w:t>נייד:</w:t>
      </w:r>
      <w:r w:rsidRPr="00526B5A" w:rsidR="00AA7789">
        <w:rPr>
          <w:rFonts w:ascii="Arial" w:hAnsi="Arial" w:hint="cs"/>
          <w:b/>
          <w:bCs/>
          <w:color w:val="auto"/>
          <w:sz w:val="24"/>
          <w:szCs w:val="24"/>
          <w:rtl/>
        </w:rPr>
        <w:tab/>
      </w:r>
      <w:r w:rsidRPr="00526B5A" w:rsidR="00AA7789">
        <w:rPr>
          <w:rFonts w:ascii="Arial" w:hAnsi="Arial" w:hint="cs"/>
          <w:b/>
          <w:bCs/>
          <w:color w:val="auto"/>
          <w:sz w:val="24"/>
          <w:szCs w:val="24"/>
          <w:rtl/>
        </w:rPr>
        <w:tab/>
      </w:r>
      <w:r w:rsidRPr="00526B5A" w:rsidR="00AA7789">
        <w:rPr>
          <w:rFonts w:ascii="Arial" w:hAnsi="Arial" w:hint="cs"/>
          <w:b/>
          <w:bCs/>
          <w:color w:val="auto"/>
          <w:sz w:val="24"/>
          <w:szCs w:val="24"/>
          <w:rtl/>
        </w:rPr>
        <w:tab/>
      </w:r>
      <w:r w:rsidRPr="00526B5A" w:rsidR="00AA7789">
        <w:rPr>
          <w:rFonts w:ascii="Arial" w:hAnsi="Arial" w:hint="cs"/>
          <w:b/>
          <w:bCs/>
          <w:color w:val="auto"/>
          <w:sz w:val="24"/>
          <w:szCs w:val="24"/>
          <w:rtl/>
        </w:rPr>
        <w:tab/>
      </w:r>
      <w:r w:rsidRPr="00526B5A" w:rsidR="00BA0CD1">
        <w:rPr>
          <w:rFonts w:ascii="Arial" w:hAnsi="Arial" w:hint="cs"/>
          <w:b/>
          <w:bCs/>
          <w:color w:val="auto"/>
          <w:sz w:val="24"/>
          <w:szCs w:val="24"/>
          <w:rtl/>
        </w:rPr>
        <w:t xml:space="preserve"> </w:t>
      </w:r>
      <w:r w:rsidRPr="00526B5A">
        <w:rPr>
          <w:rFonts w:ascii="Arial" w:hAnsi="Arial"/>
          <w:b/>
          <w:bCs/>
          <w:color w:val="auto"/>
          <w:sz w:val="24"/>
          <w:szCs w:val="24"/>
        </w:rPr>
        <w:t>052-6771392</w:t>
      </w:r>
      <w:r w:rsidRPr="00526B5A" w:rsidR="00AA7789">
        <w:rPr>
          <w:rFonts w:ascii="Arial" w:hAnsi="Arial"/>
          <w:b/>
          <w:bCs/>
          <w:color w:val="auto"/>
          <w:sz w:val="24"/>
          <w:szCs w:val="24"/>
        </w:rPr>
        <w:tab/>
      </w:r>
      <w:r w:rsidRPr="00526B5A" w:rsidR="00AA7789">
        <w:rPr>
          <w:rFonts w:ascii="Arial" w:hAnsi="Arial"/>
          <w:b/>
          <w:bCs/>
          <w:color w:val="auto"/>
          <w:sz w:val="24"/>
          <w:szCs w:val="24"/>
        </w:rPr>
        <w:tab/>
      </w:r>
    </w:p>
    <w:p w:rsidR="00BA679F" w:rsidRPr="00526B5A" w:rsidP="001E6699" w14:paraId="3F22268E" w14:textId="77777777">
      <w:pPr>
        <w:spacing w:after="0" w:line="276" w:lineRule="auto"/>
        <w:ind w:left="0"/>
        <w:rPr>
          <w:b/>
          <w:bCs/>
          <w:sz w:val="24"/>
          <w:szCs w:val="24"/>
          <w:rtl/>
        </w:rPr>
      </w:pPr>
      <w:r w:rsidRPr="00526B5A">
        <w:rPr>
          <w:rFonts w:hint="cs"/>
          <w:b/>
          <w:bCs/>
          <w:sz w:val="24"/>
          <w:szCs w:val="24"/>
          <w:rtl/>
        </w:rPr>
        <w:t xml:space="preserve">מייל: </w:t>
      </w:r>
      <w:r w:rsidRPr="00526B5A">
        <w:rPr>
          <w:rFonts w:hint="cs"/>
          <w:b/>
          <w:bCs/>
          <w:sz w:val="24"/>
          <w:szCs w:val="24"/>
          <w:rtl/>
        </w:rPr>
        <w:tab/>
      </w:r>
      <w:r w:rsidRPr="00526B5A">
        <w:rPr>
          <w:rFonts w:hint="cs"/>
          <w:b/>
          <w:bCs/>
          <w:sz w:val="24"/>
          <w:szCs w:val="24"/>
          <w:rtl/>
        </w:rPr>
        <w:tab/>
      </w:r>
      <w:r w:rsidRPr="00526B5A">
        <w:rPr>
          <w:rFonts w:hint="cs"/>
          <w:b/>
          <w:bCs/>
          <w:sz w:val="24"/>
          <w:szCs w:val="24"/>
          <w:rtl/>
        </w:rPr>
        <w:tab/>
      </w:r>
      <w:r w:rsidRPr="00526B5A">
        <w:rPr>
          <w:rFonts w:hint="cs"/>
          <w:b/>
          <w:bCs/>
          <w:sz w:val="24"/>
          <w:szCs w:val="24"/>
          <w:rtl/>
        </w:rPr>
        <w:tab/>
      </w:r>
      <w:r w:rsidRPr="00526B5A">
        <w:rPr>
          <w:rFonts w:hint="cs"/>
          <w:b/>
          <w:bCs/>
          <w:sz w:val="24"/>
          <w:szCs w:val="24"/>
          <w:rtl/>
        </w:rPr>
        <w:tab/>
      </w:r>
      <w:r w:rsidRPr="00526B5A">
        <w:rPr>
          <w:b/>
          <w:bCs/>
          <w:sz w:val="24"/>
          <w:szCs w:val="24"/>
        </w:rPr>
        <w:t>kristal_albert@walla.co.il</w:t>
      </w:r>
    </w:p>
    <w:p w:rsidR="00C331BC" w:rsidRPr="00526B5A" w:rsidP="00896EFF" w14:paraId="29219BF4" w14:textId="2D2B9083">
      <w:pPr>
        <w:spacing w:after="0" w:line="276" w:lineRule="auto"/>
        <w:ind w:left="0"/>
        <w:rPr>
          <w:rFonts w:ascii="Arial" w:hAnsi="Arial"/>
          <w:color w:val="auto"/>
          <w:sz w:val="24"/>
          <w:szCs w:val="24"/>
          <w:rtl/>
        </w:rPr>
      </w:pPr>
      <w:r w:rsidRPr="00526B5A">
        <w:rPr>
          <w:rFonts w:ascii="Arial" w:hAnsi="Arial"/>
          <w:b/>
          <w:bCs/>
          <w:noProof/>
          <w:color w:val="auto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281305</wp:posOffset>
                </wp:positionV>
                <wp:extent cx="6840220" cy="0"/>
                <wp:effectExtent l="0" t="19050" r="55880" b="38100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2" o:spid="_x0000_s1025" style="mso-height-percent:0;mso-height-relative:page;mso-position-horizontal:center;mso-position-horizontal-relative:margin;mso-width-percent:0;mso-width-relative:page;mso-wrap-distance-bottom:0pt;mso-wrap-distance-left:9pt;mso-wrap-distance-right:9pt;mso-wrap-distance-top:0pt;mso-wrap-style:square;position:absolute;visibility:visible;z-index:251659264" from="0,22.15pt" to="538.6pt,22.15pt" strokecolor="#7f7f7f" strokeweight="4.5pt">
                <v:stroke linestyle="thickThin"/>
                <w10:wrap anchorx="margin"/>
              </v:line>
            </w:pict>
          </mc:Fallback>
        </mc:AlternateContent>
      </w:r>
      <w:r>
        <w:rPr>
          <w:rFonts w:hint="cs"/>
          <w:sz w:val="24"/>
          <w:szCs w:val="24"/>
          <w:rtl/>
        </w:rPr>
        <w:t>ג</w:t>
      </w:r>
      <w:r w:rsidRPr="00526B5A" w:rsidR="0062564F">
        <w:rPr>
          <w:rFonts w:ascii="Arial" w:hAnsi="Arial" w:hint="cs"/>
          <w:color w:val="auto"/>
          <w:sz w:val="24"/>
          <w:szCs w:val="24"/>
          <w:rtl/>
        </w:rPr>
        <w:t>יל:</w:t>
      </w:r>
      <w:r w:rsidRPr="00526B5A" w:rsidR="00507922">
        <w:rPr>
          <w:rFonts w:ascii="Arial" w:hAnsi="Arial" w:hint="cs"/>
          <w:color w:val="auto"/>
          <w:sz w:val="24"/>
          <w:szCs w:val="24"/>
          <w:rtl/>
        </w:rPr>
        <w:t xml:space="preserve"> </w:t>
      </w:r>
      <w:r w:rsidRPr="00526B5A" w:rsidR="00526B5A">
        <w:rPr>
          <w:rFonts w:ascii="Arial" w:hAnsi="Arial"/>
          <w:color w:val="auto"/>
          <w:sz w:val="24"/>
          <w:szCs w:val="24"/>
        </w:rPr>
        <w:t>51</w:t>
      </w:r>
      <w:r w:rsidRPr="00526B5A" w:rsidR="008A0CF8">
        <w:rPr>
          <w:rFonts w:ascii="Arial" w:hAnsi="Arial" w:hint="cs"/>
          <w:color w:val="auto"/>
          <w:sz w:val="24"/>
          <w:szCs w:val="24"/>
          <w:rtl/>
        </w:rPr>
        <w:t xml:space="preserve">  </w:t>
      </w:r>
      <w:r w:rsidRPr="00526B5A" w:rsidR="008A0CF8">
        <w:rPr>
          <w:rFonts w:ascii="Arial" w:hAnsi="Arial" w:hint="cs"/>
          <w:color w:val="auto"/>
          <w:sz w:val="24"/>
          <w:szCs w:val="24"/>
          <w:rtl/>
        </w:rPr>
        <w:tab/>
      </w:r>
      <w:r w:rsidRPr="00526B5A" w:rsidR="008A0CF8">
        <w:rPr>
          <w:rFonts w:ascii="Arial" w:hAnsi="Arial" w:hint="cs"/>
          <w:color w:val="auto"/>
          <w:sz w:val="24"/>
          <w:szCs w:val="24"/>
          <w:rtl/>
        </w:rPr>
        <w:tab/>
      </w:r>
      <w:r>
        <w:rPr>
          <w:rFonts w:ascii="Arial" w:hAnsi="Arial"/>
          <w:color w:val="auto"/>
          <w:sz w:val="24"/>
          <w:szCs w:val="24"/>
          <w:rtl/>
        </w:rPr>
        <w:tab/>
      </w:r>
      <w:r w:rsidRPr="00526B5A" w:rsidR="001E6699">
        <w:rPr>
          <w:rFonts w:ascii="Arial" w:hAnsi="Arial" w:hint="cs"/>
          <w:color w:val="auto"/>
          <w:sz w:val="24"/>
          <w:szCs w:val="24"/>
          <w:rtl/>
        </w:rPr>
        <w:tab/>
      </w:r>
      <w:r w:rsidRPr="00526B5A">
        <w:rPr>
          <w:rFonts w:ascii="Arial" w:hAnsi="Arial"/>
          <w:color w:val="auto"/>
          <w:sz w:val="24"/>
          <w:szCs w:val="24"/>
          <w:rtl/>
        </w:rPr>
        <w:t xml:space="preserve">מגורים: </w:t>
      </w:r>
      <w:r w:rsidR="00526B5A">
        <w:rPr>
          <w:rFonts w:ascii="Arial" w:hAnsi="Arial" w:hint="cs"/>
          <w:color w:val="auto"/>
          <w:sz w:val="24"/>
          <w:szCs w:val="24"/>
          <w:rtl/>
        </w:rPr>
        <w:t>קר</w:t>
      </w:r>
      <w:r>
        <w:rPr>
          <w:rFonts w:ascii="Arial" w:hAnsi="Arial" w:hint="cs"/>
          <w:color w:val="auto"/>
          <w:sz w:val="24"/>
          <w:szCs w:val="24"/>
          <w:rtl/>
        </w:rPr>
        <w:t>י</w:t>
      </w:r>
      <w:r w:rsidR="00526B5A">
        <w:rPr>
          <w:rFonts w:ascii="Arial" w:hAnsi="Arial" w:hint="cs"/>
          <w:color w:val="auto"/>
          <w:sz w:val="24"/>
          <w:szCs w:val="24"/>
          <w:rtl/>
        </w:rPr>
        <w:t>ית-אונו</w:t>
      </w:r>
      <w:r w:rsidRPr="00526B5A" w:rsidR="00507922">
        <w:rPr>
          <w:rFonts w:ascii="Arial" w:hAnsi="Arial" w:hint="cs"/>
          <w:color w:val="auto"/>
          <w:sz w:val="24"/>
          <w:szCs w:val="24"/>
          <w:rtl/>
        </w:rPr>
        <w:tab/>
      </w:r>
      <w:r w:rsidRPr="00526B5A" w:rsidR="008A0CF8">
        <w:rPr>
          <w:rFonts w:ascii="Arial" w:hAnsi="Arial" w:hint="cs"/>
          <w:color w:val="auto"/>
          <w:sz w:val="24"/>
          <w:szCs w:val="24"/>
          <w:rtl/>
        </w:rPr>
        <w:t xml:space="preserve">   </w:t>
      </w:r>
      <w:r w:rsidRPr="00526B5A" w:rsidR="006C2647">
        <w:rPr>
          <w:rFonts w:ascii="Arial" w:hAnsi="Arial" w:hint="cs"/>
          <w:color w:val="auto"/>
          <w:sz w:val="24"/>
          <w:szCs w:val="24"/>
          <w:rtl/>
        </w:rPr>
        <w:t xml:space="preserve"> </w:t>
      </w:r>
      <w:r w:rsidRPr="00526B5A" w:rsidR="009D3E67">
        <w:rPr>
          <w:rFonts w:ascii="Arial" w:hAnsi="Arial" w:hint="cs"/>
          <w:color w:val="auto"/>
          <w:sz w:val="24"/>
          <w:szCs w:val="24"/>
          <w:rtl/>
        </w:rPr>
        <w:t xml:space="preserve"> </w:t>
      </w:r>
    </w:p>
    <w:p w:rsidR="00526B5A" w:rsidP="004139CC" w14:paraId="2515E993" w14:textId="698463D3">
      <w:pPr>
        <w:spacing w:after="0" w:line="276" w:lineRule="auto"/>
        <w:ind w:left="0" w:hanging="602"/>
        <w:rPr>
          <w:b/>
          <w:bCs/>
          <w:color w:val="auto"/>
          <w:sz w:val="24"/>
          <w:szCs w:val="24"/>
          <w:u w:val="single"/>
          <w:rtl/>
        </w:rPr>
      </w:pPr>
    </w:p>
    <w:p w:rsidR="00896EFF" w:rsidP="004139CC" w14:paraId="3E91800D" w14:textId="7B53ABE1">
      <w:pPr>
        <w:spacing w:after="0" w:line="276" w:lineRule="auto"/>
        <w:ind w:left="0" w:hanging="602"/>
        <w:rPr>
          <w:b/>
          <w:bCs/>
          <w:color w:val="auto"/>
          <w:sz w:val="24"/>
          <w:szCs w:val="24"/>
          <w:u w:val="single"/>
          <w:rtl/>
        </w:rPr>
      </w:pPr>
    </w:p>
    <w:p w:rsidR="00896EFF" w:rsidRPr="00896EFF" w:rsidP="00896EFF" w14:paraId="53F5E314" w14:textId="0C87BBEE">
      <w:pPr>
        <w:spacing w:after="0" w:line="276" w:lineRule="auto"/>
        <w:ind w:left="0" w:hanging="602"/>
        <w:jc w:val="center"/>
        <w:rPr>
          <w:b/>
          <w:bCs/>
          <w:color w:val="auto"/>
          <w:sz w:val="28"/>
          <w:szCs w:val="28"/>
          <w:u w:val="single"/>
          <w:rtl/>
        </w:rPr>
      </w:pPr>
      <w:r>
        <w:rPr>
          <w:rFonts w:hint="cs"/>
          <w:b/>
          <w:bCs/>
          <w:color w:val="auto"/>
          <w:sz w:val="28"/>
          <w:szCs w:val="28"/>
          <w:u w:val="single"/>
          <w:rtl/>
        </w:rPr>
        <w:t xml:space="preserve">יועץ טכני לרכיבים והנדסה </w:t>
      </w:r>
      <w:r>
        <w:rPr>
          <w:b/>
          <w:bCs/>
          <w:color w:val="auto"/>
          <w:sz w:val="28"/>
          <w:szCs w:val="28"/>
          <w:u w:val="single"/>
          <w:rtl/>
        </w:rPr>
        <w:t>–</w:t>
      </w:r>
      <w:r>
        <w:rPr>
          <w:rFonts w:hint="cs"/>
          <w:b/>
          <w:bCs/>
          <w:color w:val="auto"/>
          <w:sz w:val="28"/>
          <w:szCs w:val="28"/>
          <w:u w:val="single"/>
          <w:rtl/>
        </w:rPr>
        <w:t xml:space="preserve"> 11 שנות </w:t>
      </w:r>
      <w:r>
        <w:rPr>
          <w:rFonts w:hint="cs"/>
          <w:b/>
          <w:bCs/>
          <w:color w:val="auto"/>
          <w:sz w:val="28"/>
          <w:szCs w:val="28"/>
          <w:u w:val="single"/>
          <w:rtl/>
        </w:rPr>
        <w:t>נסיון</w:t>
      </w:r>
    </w:p>
    <w:p w:rsidR="0062564F" w:rsidP="004139CC" w14:paraId="0968A1E2" w14:textId="211984EF">
      <w:pPr>
        <w:spacing w:after="0" w:line="276" w:lineRule="auto"/>
        <w:ind w:left="0" w:hanging="602"/>
        <w:rPr>
          <w:color w:val="auto"/>
          <w:sz w:val="24"/>
          <w:szCs w:val="24"/>
          <w:rtl/>
        </w:rPr>
      </w:pPr>
      <w:r w:rsidRPr="00526B5A">
        <w:rPr>
          <w:rFonts w:hint="cs"/>
          <w:b/>
          <w:bCs/>
          <w:color w:val="auto"/>
          <w:sz w:val="24"/>
          <w:szCs w:val="24"/>
          <w:u w:val="single"/>
          <w:rtl/>
        </w:rPr>
        <w:t>השכלה:</w:t>
      </w:r>
    </w:p>
    <w:p w:rsidR="00896EFF" w:rsidRPr="00526B5A" w:rsidP="004139CC" w14:paraId="6B0D9598" w14:textId="77777777">
      <w:pPr>
        <w:spacing w:after="0" w:line="276" w:lineRule="auto"/>
        <w:ind w:left="0" w:hanging="602"/>
        <w:rPr>
          <w:color w:val="auto"/>
          <w:sz w:val="24"/>
          <w:szCs w:val="24"/>
          <w:rtl/>
        </w:rPr>
      </w:pPr>
    </w:p>
    <w:p w:rsidR="00A1611E" w:rsidRPr="00526B5A" w:rsidP="00896EFF" w14:paraId="0E16FE19" w14:textId="7BB256F2">
      <w:pPr>
        <w:spacing w:after="0" w:line="276" w:lineRule="auto"/>
        <w:ind w:left="1438" w:hanging="2040"/>
        <w:rPr>
          <w:rFonts w:ascii="Arial" w:hAnsi="Arial"/>
          <w:color w:val="auto"/>
          <w:sz w:val="24"/>
          <w:szCs w:val="24"/>
          <w:rtl/>
        </w:rPr>
      </w:pPr>
      <w:r w:rsidRPr="00526B5A">
        <w:rPr>
          <w:rFonts w:hint="cs"/>
          <w:color w:val="auto"/>
          <w:sz w:val="24"/>
          <w:szCs w:val="24"/>
          <w:rtl/>
        </w:rPr>
        <w:t xml:space="preserve">1984-1989: </w:t>
      </w:r>
      <w:r w:rsidRPr="00526B5A">
        <w:rPr>
          <w:rFonts w:hint="cs"/>
          <w:color w:val="auto"/>
          <w:sz w:val="24"/>
          <w:szCs w:val="24"/>
          <w:rtl/>
        </w:rPr>
        <w:tab/>
      </w:r>
      <w:r w:rsidRPr="00526B5A" w:rsidR="00AA7789">
        <w:rPr>
          <w:rFonts w:hint="cs"/>
          <w:color w:val="auto"/>
          <w:sz w:val="24"/>
          <w:szCs w:val="24"/>
          <w:rtl/>
        </w:rPr>
        <w:t xml:space="preserve">בוגר </w:t>
      </w:r>
      <w:r w:rsidRPr="00526B5A">
        <w:rPr>
          <w:rFonts w:hint="cs"/>
          <w:color w:val="auto"/>
          <w:sz w:val="24"/>
          <w:szCs w:val="24"/>
          <w:rtl/>
        </w:rPr>
        <w:t xml:space="preserve">אורט </w:t>
      </w:r>
      <w:r w:rsidRPr="00526B5A">
        <w:rPr>
          <w:rFonts w:hint="cs"/>
          <w:color w:val="auto"/>
          <w:sz w:val="24"/>
          <w:szCs w:val="24"/>
          <w:rtl/>
        </w:rPr>
        <w:t>סינגאלובסקי</w:t>
      </w:r>
      <w:r w:rsidRPr="00526B5A">
        <w:rPr>
          <w:rFonts w:hint="cs"/>
          <w:color w:val="auto"/>
          <w:sz w:val="24"/>
          <w:szCs w:val="24"/>
          <w:rtl/>
        </w:rPr>
        <w:t xml:space="preserve">. אוטומציה ובקרה. </w:t>
      </w:r>
    </w:p>
    <w:p w:rsidR="00A1611E" w:rsidRPr="00526B5A" w:rsidP="00896EFF" w14:paraId="231EB1E4" w14:textId="06E4342D">
      <w:pPr>
        <w:spacing w:after="0" w:line="276" w:lineRule="auto"/>
        <w:ind w:left="1438" w:hanging="2040"/>
        <w:rPr>
          <w:rFonts w:ascii="Arial" w:hAnsi="Arial"/>
          <w:color w:val="auto"/>
          <w:sz w:val="24"/>
          <w:szCs w:val="24"/>
          <w:rtl/>
        </w:rPr>
      </w:pPr>
      <w:r w:rsidRPr="00526B5A">
        <w:rPr>
          <w:rFonts w:ascii="Arial" w:hAnsi="Arial" w:hint="cs"/>
          <w:color w:val="auto"/>
          <w:sz w:val="24"/>
          <w:szCs w:val="24"/>
          <w:rtl/>
        </w:rPr>
        <w:t xml:space="preserve">2004-2007: </w:t>
      </w:r>
      <w:r w:rsidRPr="00526B5A">
        <w:rPr>
          <w:rFonts w:ascii="Arial" w:hAnsi="Arial" w:hint="cs"/>
          <w:color w:val="auto"/>
          <w:sz w:val="24"/>
          <w:szCs w:val="24"/>
          <w:rtl/>
        </w:rPr>
        <w:tab/>
        <w:t xml:space="preserve">תואר </w:t>
      </w:r>
      <w:r w:rsidRPr="00526B5A" w:rsidR="0006084F">
        <w:rPr>
          <w:rFonts w:ascii="Arial" w:hAnsi="Arial" w:hint="cs"/>
          <w:color w:val="auto"/>
          <w:sz w:val="24"/>
          <w:szCs w:val="24"/>
          <w:rtl/>
        </w:rPr>
        <w:t xml:space="preserve">ראשון </w:t>
      </w:r>
      <w:r w:rsidRPr="00526B5A" w:rsidR="0006084F">
        <w:rPr>
          <w:rFonts w:ascii="Arial" w:hAnsi="Arial" w:hint="cs"/>
          <w:color w:val="auto"/>
          <w:sz w:val="24"/>
          <w:szCs w:val="24"/>
        </w:rPr>
        <w:t>BA</w:t>
      </w:r>
      <w:r w:rsidRPr="00526B5A" w:rsidR="0006084F">
        <w:rPr>
          <w:rFonts w:ascii="Arial" w:hAnsi="Arial" w:hint="cs"/>
          <w:color w:val="auto"/>
          <w:sz w:val="24"/>
          <w:szCs w:val="24"/>
          <w:rtl/>
        </w:rPr>
        <w:t xml:space="preserve"> ו</w:t>
      </w:r>
      <w:r w:rsidRPr="00526B5A">
        <w:rPr>
          <w:rFonts w:ascii="Arial" w:hAnsi="Arial" w:hint="cs"/>
          <w:color w:val="auto"/>
          <w:sz w:val="24"/>
          <w:szCs w:val="24"/>
          <w:rtl/>
        </w:rPr>
        <w:t xml:space="preserve">שני </w:t>
      </w:r>
      <w:r w:rsidRPr="00526B5A" w:rsidR="0006084F">
        <w:rPr>
          <w:rFonts w:ascii="Arial" w:hAnsi="Arial" w:hint="cs"/>
          <w:color w:val="auto"/>
          <w:sz w:val="24"/>
          <w:szCs w:val="24"/>
        </w:rPr>
        <w:t>MBA</w:t>
      </w:r>
      <w:r w:rsidRPr="00526B5A" w:rsidR="0006084F">
        <w:rPr>
          <w:rFonts w:ascii="Arial" w:hAnsi="Arial" w:hint="cs"/>
          <w:color w:val="auto"/>
          <w:sz w:val="24"/>
          <w:szCs w:val="24"/>
          <w:rtl/>
        </w:rPr>
        <w:t xml:space="preserve"> </w:t>
      </w:r>
      <w:r w:rsidRPr="00526B5A">
        <w:rPr>
          <w:rFonts w:ascii="Arial" w:hAnsi="Arial" w:hint="cs"/>
          <w:color w:val="auto"/>
          <w:sz w:val="24"/>
          <w:szCs w:val="24"/>
          <w:rtl/>
        </w:rPr>
        <w:t>במנהל עסקים</w:t>
      </w:r>
      <w:r w:rsidR="00896EFF">
        <w:rPr>
          <w:rFonts w:ascii="Arial" w:hAnsi="Arial" w:hint="cs"/>
          <w:color w:val="auto"/>
          <w:sz w:val="24"/>
          <w:szCs w:val="24"/>
          <w:rtl/>
        </w:rPr>
        <w:t>.</w:t>
      </w:r>
      <w:r w:rsidRPr="00526B5A">
        <w:rPr>
          <w:rFonts w:ascii="Arial" w:hAnsi="Arial" w:hint="cs"/>
          <w:color w:val="auto"/>
          <w:sz w:val="24"/>
          <w:szCs w:val="24"/>
          <w:rtl/>
        </w:rPr>
        <w:t xml:space="preserve"> </w:t>
      </w:r>
    </w:p>
    <w:p w:rsidR="00A1611E" w:rsidRPr="00526B5A" w:rsidP="006E1AA5" w14:paraId="3E6B37E2" w14:textId="77777777">
      <w:pPr>
        <w:spacing w:after="0" w:line="276" w:lineRule="auto"/>
        <w:ind w:left="0"/>
        <w:rPr>
          <w:rFonts w:ascii="Arial" w:hAnsi="Arial"/>
          <w:color w:val="auto"/>
          <w:sz w:val="24"/>
          <w:szCs w:val="24"/>
          <w:rtl/>
        </w:rPr>
      </w:pPr>
    </w:p>
    <w:p w:rsidR="00CD09D9" w:rsidRPr="00526B5A" w:rsidP="004139CC" w14:paraId="324BAC59" w14:textId="77777777">
      <w:pPr>
        <w:spacing w:after="0" w:line="276" w:lineRule="auto"/>
        <w:ind w:left="-177" w:hanging="425"/>
        <w:rPr>
          <w:rFonts w:ascii="Arial" w:hAnsi="Arial"/>
          <w:b/>
          <w:bCs/>
          <w:color w:val="auto"/>
          <w:sz w:val="24"/>
          <w:szCs w:val="24"/>
          <w:rtl/>
        </w:rPr>
      </w:pPr>
      <w:r w:rsidRPr="00526B5A">
        <w:rPr>
          <w:rFonts w:ascii="Arial" w:hAnsi="Arial"/>
          <w:b/>
          <w:bCs/>
          <w:color w:val="auto"/>
          <w:sz w:val="24"/>
          <w:szCs w:val="24"/>
          <w:u w:val="single"/>
          <w:rtl/>
        </w:rPr>
        <w:t>נ</w:t>
      </w:r>
      <w:r w:rsidRPr="00526B5A" w:rsidR="00C331BC">
        <w:rPr>
          <w:rFonts w:ascii="Arial" w:hAnsi="Arial" w:hint="cs"/>
          <w:b/>
          <w:bCs/>
          <w:color w:val="auto"/>
          <w:sz w:val="24"/>
          <w:szCs w:val="24"/>
          <w:u w:val="single"/>
          <w:rtl/>
        </w:rPr>
        <w:t>י</w:t>
      </w:r>
      <w:r w:rsidRPr="00526B5A">
        <w:rPr>
          <w:rFonts w:ascii="Arial" w:hAnsi="Arial"/>
          <w:b/>
          <w:bCs/>
          <w:color w:val="auto"/>
          <w:sz w:val="24"/>
          <w:szCs w:val="24"/>
          <w:u w:val="single"/>
          <w:rtl/>
        </w:rPr>
        <w:t>סיון</w:t>
      </w:r>
      <w:r w:rsidRPr="00526B5A" w:rsidR="00C44A35">
        <w:rPr>
          <w:rFonts w:ascii="Arial" w:hAnsi="Arial"/>
          <w:b/>
          <w:bCs/>
          <w:color w:val="auto"/>
          <w:sz w:val="24"/>
          <w:szCs w:val="24"/>
          <w:u w:val="single"/>
          <w:rtl/>
        </w:rPr>
        <w:t xml:space="preserve"> </w:t>
      </w:r>
      <w:r w:rsidRPr="00526B5A" w:rsidR="00C331BC">
        <w:rPr>
          <w:rFonts w:ascii="Arial" w:hAnsi="Arial" w:hint="cs"/>
          <w:b/>
          <w:bCs/>
          <w:color w:val="auto"/>
          <w:sz w:val="24"/>
          <w:szCs w:val="24"/>
          <w:u w:val="single"/>
          <w:rtl/>
        </w:rPr>
        <w:t>תעסוקת</w:t>
      </w:r>
      <w:r w:rsidRPr="00526B5A" w:rsidR="00C44A35">
        <w:rPr>
          <w:rFonts w:ascii="Arial" w:hAnsi="Arial"/>
          <w:b/>
          <w:bCs/>
          <w:color w:val="auto"/>
          <w:sz w:val="24"/>
          <w:szCs w:val="24"/>
          <w:u w:val="single"/>
          <w:rtl/>
        </w:rPr>
        <w:t>י</w:t>
      </w:r>
      <w:r w:rsidRPr="00526B5A">
        <w:rPr>
          <w:rFonts w:ascii="Arial" w:hAnsi="Arial"/>
          <w:b/>
          <w:bCs/>
          <w:color w:val="auto"/>
          <w:sz w:val="24"/>
          <w:szCs w:val="24"/>
          <w:rtl/>
        </w:rPr>
        <w:t>:</w:t>
      </w:r>
    </w:p>
    <w:p w:rsidR="0091500D" w:rsidRPr="00526B5A" w:rsidP="0091500D" w14:paraId="1C1FA49B" w14:textId="77777777">
      <w:pPr>
        <w:spacing w:after="0" w:line="276" w:lineRule="auto"/>
        <w:ind w:left="-177"/>
        <w:rPr>
          <w:rFonts w:ascii="Arial" w:hAnsi="Arial"/>
          <w:color w:val="auto"/>
          <w:sz w:val="24"/>
          <w:szCs w:val="24"/>
          <w:rtl/>
        </w:rPr>
      </w:pPr>
    </w:p>
    <w:p w:rsidR="003D47E0" w:rsidRPr="00526B5A" w:rsidP="00A1611E" w14:paraId="04FA92B9" w14:textId="5C5C68C2">
      <w:pPr>
        <w:spacing w:after="0" w:line="276" w:lineRule="auto"/>
        <w:ind w:left="-177" w:hanging="425"/>
        <w:rPr>
          <w:rFonts w:ascii="Arial" w:hAnsi="Arial"/>
          <w:color w:val="auto"/>
          <w:sz w:val="24"/>
          <w:szCs w:val="24"/>
          <w:rtl/>
        </w:rPr>
      </w:pPr>
      <w:r w:rsidRPr="00526B5A">
        <w:rPr>
          <w:rFonts w:ascii="Arial" w:hAnsi="Arial" w:hint="cs"/>
          <w:color w:val="auto"/>
          <w:sz w:val="24"/>
          <w:szCs w:val="24"/>
          <w:rtl/>
        </w:rPr>
        <w:t>2010-20</w:t>
      </w:r>
      <w:r w:rsidRPr="00526B5A" w:rsidR="00526B5A">
        <w:rPr>
          <w:rFonts w:ascii="Arial" w:hAnsi="Arial" w:hint="cs"/>
          <w:color w:val="auto"/>
          <w:sz w:val="24"/>
          <w:szCs w:val="24"/>
          <w:rtl/>
        </w:rPr>
        <w:t>21</w:t>
      </w:r>
      <w:r w:rsidRPr="00526B5A">
        <w:rPr>
          <w:rFonts w:ascii="Arial" w:hAnsi="Arial" w:hint="cs"/>
          <w:color w:val="auto"/>
          <w:sz w:val="24"/>
          <w:szCs w:val="24"/>
          <w:rtl/>
        </w:rPr>
        <w:t>:</w:t>
      </w:r>
      <w:r w:rsidRPr="00526B5A" w:rsidR="00DC1E03">
        <w:rPr>
          <w:rFonts w:ascii="Arial" w:hAnsi="Arial" w:hint="cs"/>
          <w:color w:val="auto"/>
          <w:sz w:val="24"/>
          <w:szCs w:val="24"/>
          <w:rtl/>
        </w:rPr>
        <w:tab/>
      </w:r>
      <w:r w:rsidRPr="00526B5A" w:rsidR="00526B5A">
        <w:rPr>
          <w:rFonts w:ascii="Arial" w:hAnsi="Arial" w:hint="cs"/>
          <w:b/>
          <w:bCs/>
          <w:color w:val="auto"/>
          <w:sz w:val="24"/>
          <w:szCs w:val="24"/>
          <w:u w:val="single"/>
          <w:rtl/>
        </w:rPr>
        <w:t>יועץ טכני ופיתוח עסקי</w:t>
      </w:r>
      <w:r w:rsidRPr="00526B5A">
        <w:rPr>
          <w:rFonts w:ascii="Arial" w:hAnsi="Arial" w:hint="cs"/>
          <w:b/>
          <w:bCs/>
          <w:color w:val="auto"/>
          <w:sz w:val="24"/>
          <w:szCs w:val="24"/>
          <w:u w:val="single"/>
          <w:rtl/>
        </w:rPr>
        <w:t xml:space="preserve">, </w:t>
      </w:r>
      <w:r w:rsidRPr="00526B5A" w:rsidR="0006084F">
        <w:rPr>
          <w:rFonts w:ascii="Arial" w:hAnsi="Arial" w:hint="cs"/>
          <w:b/>
          <w:bCs/>
          <w:color w:val="auto"/>
          <w:sz w:val="24"/>
          <w:szCs w:val="24"/>
          <w:u w:val="single"/>
          <w:rtl/>
        </w:rPr>
        <w:t xml:space="preserve">חברת </w:t>
      </w:r>
      <w:r w:rsidRPr="00526B5A" w:rsidR="00995B21">
        <w:rPr>
          <w:rFonts w:ascii="Arial" w:hAnsi="Arial" w:hint="cs"/>
          <w:b/>
          <w:bCs/>
          <w:color w:val="auto"/>
          <w:sz w:val="24"/>
          <w:szCs w:val="24"/>
          <w:u w:val="single"/>
          <w:rtl/>
        </w:rPr>
        <w:t>שניצקי</w:t>
      </w:r>
      <w:r w:rsidRPr="00526B5A" w:rsidR="00995B21">
        <w:rPr>
          <w:rFonts w:ascii="Arial" w:hAnsi="Arial" w:hint="cs"/>
          <w:b/>
          <w:bCs/>
          <w:color w:val="auto"/>
          <w:sz w:val="24"/>
          <w:szCs w:val="24"/>
          <w:u w:val="single"/>
          <w:rtl/>
        </w:rPr>
        <w:t xml:space="preserve"> ארצי בע"מ</w:t>
      </w:r>
      <w:r w:rsidRPr="00526B5A" w:rsidR="003629AB">
        <w:rPr>
          <w:rFonts w:ascii="Arial" w:hAnsi="Arial" w:hint="cs"/>
          <w:b/>
          <w:bCs/>
          <w:color w:val="auto"/>
          <w:sz w:val="24"/>
          <w:szCs w:val="24"/>
          <w:u w:val="single"/>
          <w:rtl/>
        </w:rPr>
        <w:t xml:space="preserve">, </w:t>
      </w:r>
      <w:r w:rsidRPr="00526B5A" w:rsidR="00CD09D9">
        <w:rPr>
          <w:rFonts w:ascii="Arial" w:hAnsi="Arial"/>
          <w:b/>
          <w:bCs/>
          <w:color w:val="auto"/>
          <w:sz w:val="24"/>
          <w:szCs w:val="24"/>
          <w:u w:val="single"/>
          <w:rtl/>
        </w:rPr>
        <w:t>תל-אביב</w:t>
      </w:r>
      <w:r w:rsidRPr="00526B5A" w:rsidR="00136257">
        <w:rPr>
          <w:rFonts w:ascii="Arial" w:hAnsi="Arial"/>
          <w:color w:val="auto"/>
          <w:sz w:val="24"/>
          <w:szCs w:val="24"/>
          <w:rtl/>
        </w:rPr>
        <w:t xml:space="preserve">                   </w:t>
      </w:r>
    </w:p>
    <w:p w:rsidR="0006084F" w:rsidRPr="00526B5A" w:rsidP="00AA7789" w14:paraId="181ADB45" w14:textId="0282A97A">
      <w:pPr>
        <w:numPr>
          <w:ilvl w:val="0"/>
          <w:numId w:val="4"/>
        </w:numPr>
        <w:spacing w:after="0" w:line="276" w:lineRule="auto"/>
        <w:ind w:left="-177" w:hanging="283"/>
        <w:rPr>
          <w:rFonts w:ascii="Arial" w:hAnsi="Arial"/>
          <w:color w:val="auto"/>
          <w:sz w:val="24"/>
          <w:szCs w:val="24"/>
        </w:rPr>
      </w:pPr>
      <w:r w:rsidRPr="00526B5A">
        <w:rPr>
          <w:rFonts w:ascii="Arial" w:hAnsi="Arial" w:hint="cs"/>
          <w:color w:val="auto"/>
          <w:sz w:val="24"/>
          <w:szCs w:val="24"/>
          <w:rtl/>
        </w:rPr>
        <w:t>יעוץ הנדסי מורכב לגבי בחירת רכיבי הנעה דינאמיים ליישומי מכאניקה ומכונות.</w:t>
      </w:r>
    </w:p>
    <w:p w:rsidR="0006084F" w:rsidRPr="00526B5A" w:rsidP="00621B5D" w14:paraId="01387A8B" w14:textId="0695D33A">
      <w:pPr>
        <w:numPr>
          <w:ilvl w:val="0"/>
          <w:numId w:val="4"/>
        </w:numPr>
        <w:spacing w:after="0" w:line="276" w:lineRule="auto"/>
        <w:ind w:left="-177" w:right="-567" w:hanging="283"/>
        <w:rPr>
          <w:rFonts w:ascii="Arial" w:hAnsi="Arial"/>
          <w:color w:val="auto"/>
          <w:sz w:val="24"/>
          <w:szCs w:val="24"/>
        </w:rPr>
      </w:pPr>
      <w:r w:rsidRPr="00526B5A">
        <w:rPr>
          <w:rFonts w:ascii="Arial" w:hAnsi="Arial" w:hint="cs"/>
          <w:color w:val="auto"/>
          <w:sz w:val="24"/>
          <w:szCs w:val="24"/>
          <w:rtl/>
        </w:rPr>
        <w:t xml:space="preserve">מומחה </w:t>
      </w:r>
      <w:r w:rsidRPr="00526B5A">
        <w:rPr>
          <w:rFonts w:ascii="Arial" w:hAnsi="Arial" w:hint="cs"/>
          <w:color w:val="auto"/>
          <w:sz w:val="24"/>
          <w:szCs w:val="24"/>
          <w:rtl/>
        </w:rPr>
        <w:t>למיסבים</w:t>
      </w:r>
      <w:r w:rsidRPr="00526B5A">
        <w:rPr>
          <w:rFonts w:ascii="Arial" w:hAnsi="Arial" w:hint="cs"/>
          <w:color w:val="auto"/>
          <w:sz w:val="24"/>
          <w:szCs w:val="24"/>
          <w:rtl/>
        </w:rPr>
        <w:t xml:space="preserve"> רדיאליים וליניאריים.</w:t>
      </w:r>
    </w:p>
    <w:p w:rsidR="002C5313" w:rsidRPr="00526B5A" w:rsidP="00AA7789" w14:paraId="1BDB7077" w14:textId="525BD50F">
      <w:pPr>
        <w:numPr>
          <w:ilvl w:val="0"/>
          <w:numId w:val="4"/>
        </w:numPr>
        <w:spacing w:after="0" w:line="276" w:lineRule="auto"/>
        <w:ind w:left="-177" w:hanging="283"/>
        <w:rPr>
          <w:rFonts w:ascii="Arial" w:hAnsi="Arial"/>
          <w:color w:val="auto"/>
          <w:sz w:val="24"/>
          <w:szCs w:val="24"/>
        </w:rPr>
      </w:pPr>
      <w:r w:rsidRPr="00526B5A">
        <w:rPr>
          <w:rFonts w:ascii="Arial" w:hAnsi="Arial" w:hint="cs"/>
          <w:color w:val="auto"/>
          <w:sz w:val="24"/>
          <w:szCs w:val="24"/>
          <w:rtl/>
        </w:rPr>
        <w:t>תמחורים</w:t>
      </w:r>
      <w:r w:rsidRPr="00526B5A">
        <w:rPr>
          <w:rFonts w:ascii="Arial" w:hAnsi="Arial" w:hint="cs"/>
          <w:color w:val="auto"/>
          <w:sz w:val="24"/>
          <w:szCs w:val="24"/>
          <w:rtl/>
        </w:rPr>
        <w:t xml:space="preserve"> מורכבים מחו"ל, הצעות מחיר בארץ וביצוע הזמנות רכש מחו"ל.</w:t>
      </w:r>
    </w:p>
    <w:p w:rsidR="003319DB" w:rsidRPr="00526B5A" w:rsidP="00874D37" w14:paraId="4C7653FB" w14:textId="06DCBF40">
      <w:pPr>
        <w:numPr>
          <w:ilvl w:val="0"/>
          <w:numId w:val="4"/>
        </w:numPr>
        <w:spacing w:after="0" w:line="276" w:lineRule="auto"/>
        <w:ind w:left="-177" w:hanging="425"/>
        <w:rPr>
          <w:rFonts w:ascii="Arial" w:hAnsi="Arial"/>
          <w:color w:val="auto"/>
          <w:sz w:val="24"/>
          <w:szCs w:val="24"/>
        </w:rPr>
      </w:pPr>
      <w:r w:rsidRPr="00526B5A">
        <w:rPr>
          <w:rFonts w:ascii="Arial" w:hAnsi="Arial" w:hint="cs"/>
          <w:color w:val="auto"/>
          <w:sz w:val="24"/>
          <w:szCs w:val="24"/>
          <w:rtl/>
        </w:rPr>
        <w:t xml:space="preserve">פיתוח עסקי בפן של הוספת חברות ויצרנים משלימים מחו"ל. </w:t>
      </w:r>
    </w:p>
    <w:p w:rsidR="00526B5A" w:rsidRPr="00526B5A" w:rsidP="00526B5A" w14:paraId="5DA1C0E8" w14:textId="77777777">
      <w:pPr>
        <w:spacing w:after="0" w:line="276" w:lineRule="auto"/>
        <w:ind w:left="-177"/>
        <w:rPr>
          <w:rFonts w:ascii="Arial" w:hAnsi="Arial"/>
          <w:color w:val="auto"/>
          <w:sz w:val="24"/>
          <w:szCs w:val="24"/>
          <w:rtl/>
        </w:rPr>
      </w:pPr>
    </w:p>
    <w:p w:rsidR="006C3597" w:rsidRPr="00526B5A" w:rsidP="00621B5D" w14:paraId="72809A59" w14:textId="77777777">
      <w:pPr>
        <w:spacing w:after="0" w:line="276" w:lineRule="auto"/>
        <w:ind w:left="-177" w:right="-993" w:hanging="425"/>
        <w:rPr>
          <w:rFonts w:ascii="Arial" w:hAnsi="Arial"/>
          <w:color w:val="auto"/>
          <w:sz w:val="24"/>
          <w:szCs w:val="24"/>
        </w:rPr>
      </w:pPr>
      <w:r w:rsidRPr="00526B5A">
        <w:rPr>
          <w:rFonts w:ascii="Arial" w:hAnsi="Arial" w:hint="cs"/>
          <w:color w:val="auto"/>
          <w:sz w:val="24"/>
          <w:szCs w:val="24"/>
          <w:rtl/>
        </w:rPr>
        <w:t>200</w:t>
      </w:r>
      <w:r w:rsidRPr="00526B5A" w:rsidR="001E6699">
        <w:rPr>
          <w:rFonts w:ascii="Arial" w:hAnsi="Arial" w:hint="cs"/>
          <w:color w:val="auto"/>
          <w:sz w:val="24"/>
          <w:szCs w:val="24"/>
          <w:rtl/>
        </w:rPr>
        <w:t>8</w:t>
      </w:r>
      <w:r w:rsidRPr="00526B5A">
        <w:rPr>
          <w:rFonts w:ascii="Arial" w:hAnsi="Arial" w:hint="cs"/>
          <w:color w:val="auto"/>
          <w:sz w:val="24"/>
          <w:szCs w:val="24"/>
          <w:rtl/>
        </w:rPr>
        <w:t>-200</w:t>
      </w:r>
      <w:r w:rsidRPr="00526B5A" w:rsidR="001E6699">
        <w:rPr>
          <w:rFonts w:ascii="Arial" w:hAnsi="Arial" w:hint="cs"/>
          <w:color w:val="auto"/>
          <w:sz w:val="24"/>
          <w:szCs w:val="24"/>
          <w:rtl/>
        </w:rPr>
        <w:t>9</w:t>
      </w:r>
      <w:r w:rsidRPr="00526B5A">
        <w:rPr>
          <w:rFonts w:ascii="Arial" w:hAnsi="Arial" w:hint="cs"/>
          <w:color w:val="auto"/>
          <w:sz w:val="24"/>
          <w:szCs w:val="24"/>
          <w:rtl/>
        </w:rPr>
        <w:t>:</w:t>
      </w:r>
      <w:r w:rsidRPr="00526B5A" w:rsidR="003D47E0">
        <w:rPr>
          <w:rFonts w:ascii="Arial" w:hAnsi="Arial" w:hint="cs"/>
          <w:color w:val="auto"/>
          <w:sz w:val="24"/>
          <w:szCs w:val="24"/>
          <w:rtl/>
        </w:rPr>
        <w:tab/>
      </w:r>
      <w:r w:rsidRPr="00526B5A" w:rsidR="0062564F">
        <w:rPr>
          <w:rFonts w:ascii="Arial" w:hAnsi="Arial" w:hint="cs"/>
          <w:b/>
          <w:bCs/>
          <w:color w:val="auto"/>
          <w:sz w:val="24"/>
          <w:szCs w:val="24"/>
          <w:u w:val="single"/>
          <w:rtl/>
        </w:rPr>
        <w:t xml:space="preserve">אחראי </w:t>
      </w:r>
      <w:r w:rsidRPr="00526B5A" w:rsidR="00CD09D9">
        <w:rPr>
          <w:rFonts w:ascii="Arial" w:hAnsi="Arial"/>
          <w:b/>
          <w:bCs/>
          <w:color w:val="auto"/>
          <w:sz w:val="24"/>
          <w:szCs w:val="24"/>
          <w:u w:val="single"/>
          <w:rtl/>
        </w:rPr>
        <w:t>נכסי</w:t>
      </w:r>
      <w:r w:rsidRPr="00526B5A" w:rsidR="00AA7789">
        <w:rPr>
          <w:rFonts w:ascii="Arial" w:hAnsi="Arial" w:hint="cs"/>
          <w:b/>
          <w:bCs/>
          <w:color w:val="auto"/>
          <w:sz w:val="24"/>
          <w:szCs w:val="24"/>
          <w:u w:val="single"/>
          <w:rtl/>
        </w:rPr>
        <w:t xml:space="preserve"> נדל"ן תעשייתי</w:t>
      </w:r>
      <w:r w:rsidRPr="00526B5A" w:rsidR="003D47E0">
        <w:rPr>
          <w:rFonts w:ascii="Arial" w:hAnsi="Arial" w:hint="cs"/>
          <w:b/>
          <w:bCs/>
          <w:color w:val="auto"/>
          <w:sz w:val="24"/>
          <w:szCs w:val="24"/>
          <w:u w:val="single"/>
          <w:rtl/>
        </w:rPr>
        <w:t xml:space="preserve">, </w:t>
      </w:r>
      <w:r w:rsidRPr="00526B5A" w:rsidR="00DD098C">
        <w:rPr>
          <w:rFonts w:ascii="Arial" w:hAnsi="Arial"/>
          <w:b/>
          <w:bCs/>
          <w:color w:val="auto"/>
          <w:sz w:val="24"/>
          <w:szCs w:val="24"/>
          <w:u w:val="single"/>
          <w:rtl/>
        </w:rPr>
        <w:t xml:space="preserve">חברת </w:t>
      </w:r>
      <w:r w:rsidRPr="00526B5A" w:rsidR="00CD09D9">
        <w:rPr>
          <w:rFonts w:ascii="Arial" w:hAnsi="Arial"/>
          <w:b/>
          <w:bCs/>
          <w:color w:val="auto"/>
          <w:sz w:val="24"/>
          <w:szCs w:val="24"/>
          <w:u w:val="single"/>
          <w:rtl/>
        </w:rPr>
        <w:t>המזרח ליבוא מכוניות</w:t>
      </w:r>
      <w:r w:rsidRPr="00526B5A" w:rsidR="003D47E0">
        <w:rPr>
          <w:rFonts w:ascii="Arial" w:hAnsi="Arial"/>
          <w:b/>
          <w:bCs/>
          <w:color w:val="auto"/>
          <w:sz w:val="24"/>
          <w:szCs w:val="24"/>
          <w:u w:val="single"/>
          <w:rtl/>
        </w:rPr>
        <w:t xml:space="preserve"> </w:t>
      </w:r>
      <w:r w:rsidRPr="00526B5A" w:rsidR="003D47E0">
        <w:rPr>
          <w:rFonts w:ascii="Arial" w:hAnsi="Arial"/>
          <w:b/>
          <w:bCs/>
          <w:color w:val="auto"/>
          <w:sz w:val="24"/>
          <w:szCs w:val="24"/>
          <w:u w:val="single"/>
          <w:rtl/>
        </w:rPr>
        <w:t>בע"מ.פתח</w:t>
      </w:r>
      <w:r w:rsidRPr="00526B5A" w:rsidR="003D47E0">
        <w:rPr>
          <w:rFonts w:ascii="Arial" w:hAnsi="Arial"/>
          <w:b/>
          <w:bCs/>
          <w:color w:val="auto"/>
          <w:sz w:val="24"/>
          <w:szCs w:val="24"/>
          <w:u w:val="single"/>
          <w:rtl/>
        </w:rPr>
        <w:t xml:space="preserve"> תקווה</w:t>
      </w:r>
    </w:p>
    <w:p w:rsidR="00526B5A" w:rsidRPr="00526B5A" w:rsidP="00526B5A" w14:paraId="00112C1B" w14:textId="791541C8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/>
          <w:color w:val="auto"/>
          <w:sz w:val="24"/>
          <w:szCs w:val="24"/>
        </w:rPr>
      </w:pPr>
      <w:r w:rsidRPr="00526B5A">
        <w:rPr>
          <w:rFonts w:ascii="Arial" w:hAnsi="Arial" w:hint="cs"/>
          <w:color w:val="auto"/>
          <w:sz w:val="24"/>
          <w:szCs w:val="24"/>
          <w:rtl/>
        </w:rPr>
        <w:t>כתיבת מעקבי הכנסות מנדל"ן לחשב הקבוצה.</w:t>
      </w:r>
    </w:p>
    <w:p w:rsidR="00526B5A" w:rsidRPr="00526B5A" w:rsidP="00526B5A" w14:paraId="6403DB3D" w14:textId="56B98EBD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/>
          <w:color w:val="auto"/>
          <w:sz w:val="24"/>
          <w:szCs w:val="24"/>
        </w:rPr>
      </w:pPr>
      <w:r w:rsidRPr="00526B5A">
        <w:rPr>
          <w:rFonts w:ascii="Arial" w:hAnsi="Arial" w:hint="cs"/>
          <w:color w:val="auto"/>
          <w:sz w:val="24"/>
          <w:szCs w:val="24"/>
          <w:rtl/>
        </w:rPr>
        <w:t>מעקבי חוזי שוכרים בנדל"ן מסחרי ותעשייתי.</w:t>
      </w:r>
    </w:p>
    <w:p w:rsidR="00526B5A" w:rsidRPr="00526B5A" w:rsidP="00526B5A" w14:paraId="27A5CBDE" w14:textId="77777777">
      <w:pPr>
        <w:pStyle w:val="ListParagraph"/>
        <w:spacing w:after="0" w:line="276" w:lineRule="auto"/>
        <w:ind w:left="-242"/>
        <w:rPr>
          <w:rFonts w:ascii="Arial" w:hAnsi="Arial"/>
          <w:color w:val="auto"/>
          <w:sz w:val="24"/>
          <w:szCs w:val="24"/>
          <w:rtl/>
        </w:rPr>
      </w:pPr>
    </w:p>
    <w:p w:rsidR="00DA3F2E" w:rsidRPr="00526B5A" w:rsidP="001E6699" w14:paraId="737E87A6" w14:textId="61EBC932">
      <w:pPr>
        <w:spacing w:after="0" w:line="276" w:lineRule="auto"/>
        <w:ind w:left="-177" w:hanging="425"/>
        <w:rPr>
          <w:rFonts w:ascii="Arial" w:hAnsi="Arial"/>
          <w:color w:val="auto"/>
          <w:sz w:val="24"/>
          <w:szCs w:val="24"/>
          <w:rtl/>
        </w:rPr>
      </w:pPr>
      <w:r w:rsidRPr="00526B5A">
        <w:rPr>
          <w:rFonts w:ascii="Arial" w:hAnsi="Arial" w:hint="cs"/>
          <w:color w:val="auto"/>
          <w:sz w:val="24"/>
          <w:szCs w:val="24"/>
          <w:rtl/>
        </w:rPr>
        <w:t>200</w:t>
      </w:r>
      <w:r w:rsidRPr="00526B5A" w:rsidR="001E6699">
        <w:rPr>
          <w:rFonts w:ascii="Arial" w:hAnsi="Arial" w:hint="cs"/>
          <w:color w:val="auto"/>
          <w:sz w:val="24"/>
          <w:szCs w:val="24"/>
          <w:rtl/>
        </w:rPr>
        <w:t>5</w:t>
      </w:r>
      <w:r w:rsidRPr="00526B5A">
        <w:rPr>
          <w:rFonts w:ascii="Arial" w:hAnsi="Arial" w:hint="cs"/>
          <w:color w:val="auto"/>
          <w:sz w:val="24"/>
          <w:szCs w:val="24"/>
          <w:rtl/>
        </w:rPr>
        <w:t>-2006</w:t>
      </w:r>
      <w:r w:rsidRPr="00526B5A">
        <w:rPr>
          <w:rFonts w:ascii="Arial" w:hAnsi="Arial"/>
          <w:color w:val="auto"/>
          <w:sz w:val="24"/>
          <w:szCs w:val="24"/>
        </w:rPr>
        <w:t>:</w:t>
      </w:r>
      <w:r w:rsidRPr="00526B5A" w:rsidR="00CD09D9">
        <w:rPr>
          <w:rFonts w:ascii="Arial" w:hAnsi="Arial"/>
          <w:color w:val="auto"/>
          <w:sz w:val="24"/>
          <w:szCs w:val="24"/>
          <w:rtl/>
        </w:rPr>
        <w:t xml:space="preserve"> </w:t>
      </w:r>
      <w:r w:rsidRPr="00526B5A">
        <w:rPr>
          <w:rFonts w:ascii="Arial" w:hAnsi="Arial" w:hint="cs"/>
          <w:color w:val="auto"/>
          <w:sz w:val="24"/>
          <w:szCs w:val="24"/>
          <w:rtl/>
        </w:rPr>
        <w:tab/>
      </w:r>
      <w:r w:rsidRPr="00526B5A" w:rsidR="00526B5A">
        <w:rPr>
          <w:rFonts w:ascii="Arial" w:hAnsi="Arial" w:hint="cs"/>
          <w:b/>
          <w:bCs/>
          <w:color w:val="auto"/>
          <w:sz w:val="24"/>
          <w:szCs w:val="24"/>
          <w:u w:val="single"/>
          <w:rtl/>
        </w:rPr>
        <w:t xml:space="preserve">עוזר מנכ"ל </w:t>
      </w:r>
      <w:r w:rsidRPr="00526B5A">
        <w:rPr>
          <w:rFonts w:ascii="Arial" w:hAnsi="Arial"/>
          <w:b/>
          <w:bCs/>
          <w:color w:val="auto"/>
          <w:sz w:val="24"/>
          <w:szCs w:val="24"/>
          <w:u w:val="single"/>
          <w:rtl/>
        </w:rPr>
        <w:t xml:space="preserve">קבוצת </w:t>
      </w:r>
      <w:r w:rsidRPr="00526B5A">
        <w:rPr>
          <w:rFonts w:ascii="Arial" w:hAnsi="Arial"/>
          <w:b/>
          <w:bCs/>
          <w:color w:val="auto"/>
          <w:sz w:val="24"/>
          <w:szCs w:val="24"/>
          <w:u w:val="single"/>
          <w:rtl/>
        </w:rPr>
        <w:t>רודוב</w:t>
      </w:r>
      <w:r w:rsidRPr="00526B5A">
        <w:rPr>
          <w:rFonts w:ascii="Arial" w:hAnsi="Arial"/>
          <w:b/>
          <w:bCs/>
          <w:color w:val="auto"/>
          <w:sz w:val="24"/>
          <w:szCs w:val="24"/>
          <w:u w:val="single"/>
          <w:rtl/>
        </w:rPr>
        <w:t>. יבנה</w:t>
      </w:r>
      <w:r w:rsidRPr="00526B5A">
        <w:rPr>
          <w:rFonts w:ascii="Arial" w:hAnsi="Arial" w:hint="cs"/>
          <w:color w:val="auto"/>
          <w:sz w:val="24"/>
          <w:szCs w:val="24"/>
          <w:rtl/>
        </w:rPr>
        <w:t xml:space="preserve"> </w:t>
      </w:r>
    </w:p>
    <w:p w:rsidR="0006084F" w:rsidRPr="00526B5A" w:rsidP="00526B5A" w14:paraId="199170A4" w14:textId="5C1BA3B6">
      <w:pPr>
        <w:numPr>
          <w:ilvl w:val="0"/>
          <w:numId w:val="7"/>
        </w:numPr>
        <w:spacing w:after="0" w:line="276" w:lineRule="auto"/>
        <w:ind w:left="-177" w:hanging="142"/>
        <w:rPr>
          <w:rFonts w:ascii="Arial" w:hAnsi="Arial"/>
          <w:color w:val="auto"/>
          <w:sz w:val="24"/>
          <w:szCs w:val="24"/>
        </w:rPr>
      </w:pPr>
      <w:r w:rsidRPr="00526B5A">
        <w:rPr>
          <w:rFonts w:ascii="Arial" w:hAnsi="Arial" w:hint="cs"/>
          <w:color w:val="auto"/>
          <w:sz w:val="24"/>
          <w:szCs w:val="24"/>
          <w:rtl/>
        </w:rPr>
        <w:t>התכתבות מול ספקים בחו"ל</w:t>
      </w:r>
      <w:r w:rsidRPr="00526B5A">
        <w:rPr>
          <w:rFonts w:ascii="Arial" w:hAnsi="Arial" w:hint="cs"/>
          <w:color w:val="auto"/>
          <w:sz w:val="24"/>
          <w:szCs w:val="24"/>
          <w:rtl/>
        </w:rPr>
        <w:t>.</w:t>
      </w:r>
    </w:p>
    <w:p w:rsidR="00B82010" w:rsidRPr="00526B5A" w:rsidP="00AA7789" w14:paraId="5826EC68" w14:textId="60703187">
      <w:pPr>
        <w:numPr>
          <w:ilvl w:val="0"/>
          <w:numId w:val="7"/>
        </w:numPr>
        <w:spacing w:after="0" w:line="276" w:lineRule="auto"/>
        <w:ind w:left="-177" w:hanging="142"/>
        <w:rPr>
          <w:rFonts w:ascii="Arial" w:hAnsi="Arial"/>
          <w:color w:val="auto"/>
          <w:sz w:val="24"/>
          <w:szCs w:val="24"/>
        </w:rPr>
      </w:pPr>
      <w:r w:rsidRPr="00526B5A">
        <w:rPr>
          <w:rFonts w:ascii="Arial" w:hAnsi="Arial" w:hint="cs"/>
          <w:color w:val="auto"/>
          <w:sz w:val="24"/>
          <w:szCs w:val="24"/>
          <w:rtl/>
        </w:rPr>
        <w:t xml:space="preserve">יעוץ טכני </w:t>
      </w:r>
      <w:r w:rsidRPr="00526B5A" w:rsidR="00526B5A">
        <w:rPr>
          <w:rFonts w:ascii="Arial" w:hAnsi="Arial" w:hint="cs"/>
          <w:color w:val="auto"/>
          <w:sz w:val="24"/>
          <w:szCs w:val="24"/>
          <w:rtl/>
        </w:rPr>
        <w:t>למנכ"ל.</w:t>
      </w:r>
    </w:p>
    <w:p w:rsidR="00575F35" w:rsidRPr="00526B5A" w:rsidP="006E1AA5" w14:paraId="40ED9177" w14:textId="77777777">
      <w:pPr>
        <w:spacing w:after="0" w:line="276" w:lineRule="auto"/>
        <w:ind w:left="0"/>
        <w:rPr>
          <w:rFonts w:ascii="Arial" w:hAnsi="Arial"/>
          <w:color w:val="auto"/>
          <w:sz w:val="24"/>
          <w:szCs w:val="24"/>
          <w:rtl/>
        </w:rPr>
      </w:pPr>
    </w:p>
    <w:p w:rsidR="00DC1E03" w:rsidRPr="00526B5A" w:rsidP="001E6699" w14:paraId="74F24A75" w14:textId="2736163C">
      <w:pPr>
        <w:spacing w:after="0" w:line="276" w:lineRule="auto"/>
        <w:ind w:left="-319" w:hanging="283"/>
        <w:rPr>
          <w:rFonts w:ascii="Arial" w:hAnsi="Arial"/>
          <w:color w:val="auto"/>
          <w:sz w:val="24"/>
          <w:szCs w:val="24"/>
          <w:rtl/>
        </w:rPr>
      </w:pPr>
      <w:r w:rsidRPr="00526B5A">
        <w:rPr>
          <w:rFonts w:ascii="Arial" w:hAnsi="Arial" w:hint="cs"/>
          <w:color w:val="auto"/>
          <w:sz w:val="24"/>
          <w:szCs w:val="24"/>
          <w:rtl/>
        </w:rPr>
        <w:t>1997</w:t>
      </w:r>
      <w:r w:rsidRPr="00526B5A" w:rsidR="003D47E0">
        <w:rPr>
          <w:rFonts w:ascii="Arial" w:hAnsi="Arial" w:hint="cs"/>
          <w:color w:val="auto"/>
          <w:sz w:val="24"/>
          <w:szCs w:val="24"/>
          <w:rtl/>
        </w:rPr>
        <w:t>-</w:t>
      </w:r>
      <w:r w:rsidRPr="00526B5A">
        <w:rPr>
          <w:rFonts w:ascii="Arial" w:hAnsi="Arial" w:hint="cs"/>
          <w:color w:val="auto"/>
          <w:sz w:val="24"/>
          <w:szCs w:val="24"/>
          <w:rtl/>
        </w:rPr>
        <w:t>2001</w:t>
      </w:r>
      <w:r w:rsidRPr="00526B5A" w:rsidR="003D47E0">
        <w:rPr>
          <w:rFonts w:ascii="Arial" w:hAnsi="Arial" w:hint="cs"/>
          <w:color w:val="auto"/>
          <w:sz w:val="24"/>
          <w:szCs w:val="24"/>
          <w:rtl/>
        </w:rPr>
        <w:t>:</w:t>
      </w:r>
      <w:r w:rsidRPr="00526B5A" w:rsidR="003D47E0">
        <w:rPr>
          <w:rFonts w:ascii="Arial" w:hAnsi="Arial" w:hint="cs"/>
          <w:color w:val="auto"/>
          <w:sz w:val="24"/>
          <w:szCs w:val="24"/>
          <w:rtl/>
        </w:rPr>
        <w:tab/>
      </w:r>
      <w:r w:rsidRPr="00526B5A" w:rsidR="00526B5A">
        <w:rPr>
          <w:rFonts w:ascii="Arial" w:hAnsi="Arial" w:hint="cs"/>
          <w:b/>
          <w:bCs/>
          <w:color w:val="auto"/>
          <w:sz w:val="24"/>
          <w:szCs w:val="24"/>
          <w:u w:val="single"/>
          <w:rtl/>
        </w:rPr>
        <w:t>איש טכני</w:t>
      </w:r>
      <w:r w:rsidRPr="00526B5A">
        <w:rPr>
          <w:rFonts w:ascii="Arial" w:hAnsi="Arial" w:hint="cs"/>
          <w:b/>
          <w:bCs/>
          <w:color w:val="auto"/>
          <w:sz w:val="24"/>
          <w:szCs w:val="24"/>
          <w:u w:val="single"/>
          <w:rtl/>
        </w:rPr>
        <w:t xml:space="preserve">, </w:t>
      </w:r>
      <w:r w:rsidRPr="00526B5A">
        <w:rPr>
          <w:rFonts w:ascii="Arial" w:hAnsi="Arial"/>
          <w:b/>
          <w:bCs/>
          <w:color w:val="auto"/>
          <w:sz w:val="24"/>
          <w:szCs w:val="24"/>
          <w:u w:val="single"/>
          <w:rtl/>
        </w:rPr>
        <w:t>מכון התקנים</w:t>
      </w:r>
      <w:r w:rsidRPr="00526B5A" w:rsidR="00AA7789">
        <w:rPr>
          <w:rFonts w:ascii="Arial" w:hAnsi="Arial" w:hint="cs"/>
          <w:b/>
          <w:bCs/>
          <w:color w:val="auto"/>
          <w:sz w:val="24"/>
          <w:szCs w:val="24"/>
          <w:u w:val="single"/>
          <w:rtl/>
        </w:rPr>
        <w:t xml:space="preserve"> הישראלי</w:t>
      </w:r>
      <w:r w:rsidRPr="00526B5A">
        <w:rPr>
          <w:rFonts w:ascii="Arial" w:hAnsi="Arial"/>
          <w:b/>
          <w:bCs/>
          <w:color w:val="auto"/>
          <w:sz w:val="24"/>
          <w:szCs w:val="24"/>
          <w:u w:val="single"/>
          <w:rtl/>
        </w:rPr>
        <w:t>. תל-אביב</w:t>
      </w:r>
    </w:p>
    <w:p w:rsidR="0006084F" w:rsidRPr="00526B5A" w:rsidP="00122D79" w14:paraId="6ED1AD20" w14:textId="19384AA3">
      <w:pPr>
        <w:pStyle w:val="ListParagraph"/>
        <w:numPr>
          <w:ilvl w:val="0"/>
          <w:numId w:val="8"/>
        </w:numPr>
        <w:spacing w:after="0" w:line="276" w:lineRule="auto"/>
        <w:ind w:left="-319" w:hanging="35"/>
        <w:rPr>
          <w:rFonts w:ascii="Arial" w:hAnsi="Arial"/>
          <w:color w:val="auto"/>
          <w:sz w:val="24"/>
          <w:szCs w:val="24"/>
        </w:rPr>
      </w:pPr>
      <w:r w:rsidRPr="00526B5A">
        <w:rPr>
          <w:rFonts w:ascii="Arial" w:hAnsi="Arial" w:hint="cs"/>
          <w:color w:val="auto"/>
          <w:sz w:val="24"/>
          <w:szCs w:val="24"/>
          <w:rtl/>
        </w:rPr>
        <w:t xml:space="preserve"> </w:t>
      </w:r>
      <w:r w:rsidRPr="00526B5A">
        <w:rPr>
          <w:rFonts w:ascii="Arial" w:hAnsi="Arial" w:hint="cs"/>
          <w:color w:val="auto"/>
          <w:sz w:val="24"/>
          <w:szCs w:val="24"/>
          <w:rtl/>
        </w:rPr>
        <w:t>יעוץ טכני מורכב לעמידה בתקני</w:t>
      </w:r>
      <w:r w:rsidRPr="00526B5A" w:rsidR="00526B5A">
        <w:rPr>
          <w:rFonts w:ascii="Arial" w:hAnsi="Arial" w:hint="cs"/>
          <w:color w:val="auto"/>
          <w:sz w:val="24"/>
          <w:szCs w:val="24"/>
          <w:rtl/>
        </w:rPr>
        <w:t>ם</w:t>
      </w:r>
      <w:r w:rsidRPr="00526B5A">
        <w:rPr>
          <w:rFonts w:ascii="Arial" w:hAnsi="Arial" w:hint="cs"/>
          <w:color w:val="auto"/>
          <w:sz w:val="24"/>
          <w:szCs w:val="24"/>
          <w:rtl/>
        </w:rPr>
        <w:t xml:space="preserve">: </w:t>
      </w:r>
      <w:r w:rsidRPr="00526B5A">
        <w:rPr>
          <w:rFonts w:ascii="Arial" w:hAnsi="Arial" w:hint="cs"/>
          <w:color w:val="auto"/>
          <w:sz w:val="24"/>
          <w:szCs w:val="24"/>
        </w:rPr>
        <w:t>EC</w:t>
      </w:r>
      <w:r w:rsidRPr="00526B5A">
        <w:rPr>
          <w:rFonts w:ascii="Arial" w:hAnsi="Arial" w:hint="cs"/>
          <w:color w:val="auto"/>
          <w:sz w:val="24"/>
          <w:szCs w:val="24"/>
          <w:rtl/>
        </w:rPr>
        <w:t>,</w:t>
      </w:r>
      <w:r w:rsidRPr="00526B5A">
        <w:rPr>
          <w:rFonts w:ascii="Arial" w:hAnsi="Arial" w:hint="cs"/>
          <w:color w:val="auto"/>
          <w:sz w:val="24"/>
          <w:szCs w:val="24"/>
        </w:rPr>
        <w:t xml:space="preserve"> UL</w:t>
      </w:r>
      <w:r w:rsidRPr="00526B5A">
        <w:rPr>
          <w:rFonts w:ascii="Arial" w:hAnsi="Arial" w:hint="cs"/>
          <w:color w:val="auto"/>
          <w:sz w:val="24"/>
          <w:szCs w:val="24"/>
          <w:rtl/>
        </w:rPr>
        <w:t>,</w:t>
      </w:r>
      <w:r w:rsidRPr="00526B5A">
        <w:rPr>
          <w:rFonts w:ascii="Arial" w:hAnsi="Arial" w:hint="cs"/>
          <w:color w:val="auto"/>
          <w:sz w:val="24"/>
          <w:szCs w:val="24"/>
        </w:rPr>
        <w:t xml:space="preserve"> TUV</w:t>
      </w:r>
      <w:r w:rsidRPr="00526B5A">
        <w:rPr>
          <w:rFonts w:ascii="Arial" w:hAnsi="Arial" w:hint="cs"/>
          <w:color w:val="auto"/>
          <w:sz w:val="24"/>
          <w:szCs w:val="24"/>
          <w:rtl/>
        </w:rPr>
        <w:t>.</w:t>
      </w:r>
    </w:p>
    <w:p w:rsidR="00B82010" w:rsidRPr="00526B5A" w:rsidP="00526B5A" w14:paraId="51014EDB" w14:textId="219E31B1">
      <w:pPr>
        <w:pStyle w:val="ListParagraph"/>
        <w:numPr>
          <w:ilvl w:val="0"/>
          <w:numId w:val="8"/>
        </w:numPr>
        <w:spacing w:after="0" w:line="276" w:lineRule="auto"/>
        <w:ind w:left="-319" w:hanging="35"/>
        <w:rPr>
          <w:rFonts w:ascii="Arial" w:hAnsi="Arial"/>
          <w:color w:val="auto"/>
          <w:sz w:val="24"/>
          <w:szCs w:val="24"/>
        </w:rPr>
      </w:pPr>
      <w:r w:rsidRPr="00526B5A">
        <w:rPr>
          <w:rFonts w:ascii="Arial" w:hAnsi="Arial" w:hint="cs"/>
          <w:color w:val="auto"/>
          <w:sz w:val="24"/>
          <w:szCs w:val="24"/>
          <w:rtl/>
        </w:rPr>
        <w:t>יעוץ לגבי תוכן תקנים והדרישות בהן.</w:t>
      </w:r>
    </w:p>
    <w:p w:rsidR="0062564F" w:rsidRPr="00526B5A" w:rsidP="0062564F" w14:paraId="4635A969" w14:textId="77777777">
      <w:pPr>
        <w:spacing w:after="0" w:line="276" w:lineRule="auto"/>
        <w:ind w:left="-319"/>
        <w:rPr>
          <w:rFonts w:ascii="Arial" w:hAnsi="Arial" w:hint="cs"/>
          <w:b/>
          <w:bCs/>
          <w:color w:val="auto"/>
          <w:sz w:val="24"/>
          <w:szCs w:val="24"/>
          <w:u w:val="single"/>
          <w:rtl/>
        </w:rPr>
      </w:pPr>
    </w:p>
    <w:p w:rsidR="0062564F" w:rsidRPr="00526B5A" w:rsidP="00AA7789" w14:paraId="13B0F2AB" w14:textId="33B389EB">
      <w:pPr>
        <w:spacing w:after="0" w:line="276" w:lineRule="auto"/>
        <w:ind w:left="-602"/>
        <w:rPr>
          <w:rFonts w:ascii="Arial" w:hAnsi="Arial"/>
          <w:b/>
          <w:bCs/>
          <w:color w:val="auto"/>
          <w:sz w:val="24"/>
          <w:szCs w:val="24"/>
          <w:u w:val="single"/>
          <w:rtl/>
        </w:rPr>
      </w:pPr>
      <w:r w:rsidRPr="00526B5A">
        <w:rPr>
          <w:rFonts w:ascii="Arial" w:hAnsi="Arial" w:hint="cs"/>
          <w:color w:val="auto"/>
          <w:sz w:val="24"/>
          <w:szCs w:val="24"/>
        </w:rPr>
        <w:t>1993-1995</w:t>
      </w:r>
      <w:r w:rsidRPr="00526B5A">
        <w:rPr>
          <w:rFonts w:ascii="Arial" w:hAnsi="Arial" w:hint="cs"/>
          <w:b/>
          <w:bCs/>
          <w:color w:val="auto"/>
          <w:sz w:val="24"/>
          <w:szCs w:val="24"/>
          <w:u w:val="single"/>
          <w:rtl/>
        </w:rPr>
        <w:t xml:space="preserve">: </w:t>
      </w:r>
      <w:r w:rsidRPr="00526B5A" w:rsidR="001E6699">
        <w:rPr>
          <w:rFonts w:ascii="Arial" w:hAnsi="Arial" w:hint="cs"/>
          <w:b/>
          <w:bCs/>
          <w:color w:val="auto"/>
          <w:sz w:val="24"/>
          <w:szCs w:val="24"/>
          <w:u w:val="single"/>
          <w:rtl/>
        </w:rPr>
        <w:tab/>
      </w:r>
      <w:r w:rsidRPr="00526B5A" w:rsidR="00526B5A">
        <w:rPr>
          <w:rFonts w:ascii="Arial" w:hAnsi="Arial" w:hint="cs"/>
          <w:b/>
          <w:bCs/>
          <w:color w:val="auto"/>
          <w:sz w:val="24"/>
          <w:szCs w:val="24"/>
          <w:u w:val="single"/>
          <w:rtl/>
        </w:rPr>
        <w:t>טכנאי מעבדה</w:t>
      </w:r>
      <w:r w:rsidRPr="00526B5A">
        <w:rPr>
          <w:rFonts w:ascii="Arial" w:hAnsi="Arial" w:hint="cs"/>
          <w:b/>
          <w:bCs/>
          <w:color w:val="auto"/>
          <w:sz w:val="24"/>
          <w:szCs w:val="24"/>
          <w:u w:val="single"/>
          <w:rtl/>
        </w:rPr>
        <w:t xml:space="preserve"> </w:t>
      </w:r>
      <w:r w:rsidRPr="00526B5A" w:rsidR="00526B5A">
        <w:rPr>
          <w:rFonts w:ascii="Arial" w:hAnsi="Arial" w:hint="cs"/>
          <w:b/>
          <w:bCs/>
          <w:color w:val="auto"/>
          <w:sz w:val="24"/>
          <w:szCs w:val="24"/>
          <w:u w:val="single"/>
          <w:rtl/>
        </w:rPr>
        <w:t>לבדיקות לחו"ל</w:t>
      </w:r>
      <w:r w:rsidRPr="00526B5A">
        <w:rPr>
          <w:rFonts w:ascii="Arial" w:hAnsi="Arial" w:hint="cs"/>
          <w:b/>
          <w:bCs/>
          <w:color w:val="auto"/>
          <w:sz w:val="24"/>
          <w:szCs w:val="24"/>
          <w:u w:val="single"/>
          <w:rtl/>
        </w:rPr>
        <w:t xml:space="preserve">. </w:t>
      </w:r>
      <w:r w:rsidRPr="00526B5A" w:rsidR="00526B5A">
        <w:rPr>
          <w:rFonts w:ascii="Arial" w:hAnsi="Arial"/>
          <w:b/>
          <w:bCs/>
          <w:color w:val="auto"/>
          <w:sz w:val="24"/>
          <w:szCs w:val="24"/>
          <w:u w:val="single"/>
        </w:rPr>
        <w:t>ITL</w:t>
      </w:r>
      <w:r w:rsidRPr="00526B5A">
        <w:rPr>
          <w:rFonts w:ascii="Arial" w:hAnsi="Arial" w:hint="cs"/>
          <w:b/>
          <w:bCs/>
          <w:color w:val="auto"/>
          <w:sz w:val="24"/>
          <w:szCs w:val="24"/>
          <w:u w:val="single"/>
          <w:rtl/>
        </w:rPr>
        <w:t xml:space="preserve"> אור-יהודה</w:t>
      </w:r>
    </w:p>
    <w:p w:rsidR="0061651D" w:rsidRPr="00526B5A" w:rsidP="00C52AED" w14:paraId="4ADD56DC" w14:textId="40938DBB">
      <w:pPr>
        <w:pStyle w:val="ListParagraph"/>
        <w:numPr>
          <w:ilvl w:val="0"/>
          <w:numId w:val="10"/>
        </w:numPr>
        <w:spacing w:after="0" w:line="276" w:lineRule="auto"/>
        <w:ind w:left="-35" w:hanging="284"/>
        <w:rPr>
          <w:rFonts w:ascii="Arial" w:hAnsi="Arial"/>
          <w:color w:val="auto"/>
          <w:sz w:val="24"/>
          <w:szCs w:val="24"/>
        </w:rPr>
      </w:pPr>
      <w:r w:rsidRPr="00526B5A">
        <w:rPr>
          <w:rFonts w:ascii="Arial" w:hAnsi="Arial" w:hint="cs"/>
          <w:color w:val="auto"/>
          <w:sz w:val="24"/>
          <w:szCs w:val="24"/>
          <w:rtl/>
        </w:rPr>
        <w:t>טכנאי מעבדה ל</w:t>
      </w:r>
      <w:r w:rsidRPr="00526B5A" w:rsidR="0062564F">
        <w:rPr>
          <w:rFonts w:ascii="Arial" w:hAnsi="Arial" w:hint="cs"/>
          <w:color w:val="auto"/>
          <w:sz w:val="24"/>
          <w:szCs w:val="24"/>
          <w:rtl/>
        </w:rPr>
        <w:t xml:space="preserve">בדיקות בטיחות חשמלית </w:t>
      </w:r>
      <w:r w:rsidRPr="00526B5A" w:rsidR="0062564F">
        <w:rPr>
          <w:rFonts w:ascii="Arial" w:hAnsi="Arial" w:hint="cs"/>
          <w:color w:val="auto"/>
          <w:sz w:val="24"/>
          <w:szCs w:val="24"/>
        </w:rPr>
        <w:t>TUV, CE, UL</w:t>
      </w:r>
    </w:p>
    <w:p w:rsidR="0062564F" w:rsidRPr="00526B5A" w:rsidP="0062564F" w14:paraId="5291BEDE" w14:textId="77777777">
      <w:pPr>
        <w:spacing w:after="0" w:line="276" w:lineRule="auto"/>
        <w:ind w:left="-319"/>
        <w:rPr>
          <w:rFonts w:ascii="Arial" w:hAnsi="Arial"/>
          <w:color w:val="auto"/>
          <w:sz w:val="24"/>
          <w:szCs w:val="24"/>
        </w:rPr>
      </w:pPr>
    </w:p>
    <w:p w:rsidR="00AA615E" w:rsidRPr="00526B5A" w:rsidP="00F72C64" w14:paraId="3C543C04" w14:textId="77777777">
      <w:pPr>
        <w:spacing w:after="0" w:line="276" w:lineRule="auto"/>
        <w:ind w:left="-319" w:hanging="283"/>
        <w:rPr>
          <w:rFonts w:ascii="Arial" w:hAnsi="Arial"/>
          <w:b/>
          <w:bCs/>
          <w:color w:val="auto"/>
          <w:sz w:val="24"/>
          <w:szCs w:val="24"/>
          <w:u w:val="single"/>
          <w:rtl/>
        </w:rPr>
      </w:pPr>
      <w:r w:rsidRPr="00526B5A">
        <w:rPr>
          <w:rFonts w:ascii="Arial" w:hAnsi="Arial" w:hint="cs"/>
          <w:color w:val="auto"/>
          <w:sz w:val="24"/>
          <w:szCs w:val="24"/>
          <w:rtl/>
        </w:rPr>
        <w:t xml:space="preserve">1992-1993:    </w:t>
      </w:r>
      <w:r w:rsidRPr="00526B5A">
        <w:rPr>
          <w:rFonts w:ascii="Arial" w:hAnsi="Arial" w:hint="cs"/>
          <w:b/>
          <w:bCs/>
          <w:color w:val="auto"/>
          <w:sz w:val="24"/>
          <w:szCs w:val="24"/>
          <w:u w:val="single"/>
          <w:rtl/>
        </w:rPr>
        <w:t xml:space="preserve">טכנאי אחזקה </w:t>
      </w:r>
      <w:r w:rsidRPr="00526B5A">
        <w:rPr>
          <w:rFonts w:ascii="Arial" w:hAnsi="Arial" w:hint="cs"/>
          <w:b/>
          <w:bCs/>
          <w:color w:val="auto"/>
          <w:sz w:val="24"/>
          <w:szCs w:val="24"/>
          <w:u w:val="single"/>
          <w:rtl/>
        </w:rPr>
        <w:t xml:space="preserve">מכאני </w:t>
      </w:r>
      <w:r w:rsidRPr="00526B5A">
        <w:rPr>
          <w:rFonts w:ascii="Arial" w:hAnsi="Arial" w:hint="cs"/>
          <w:b/>
          <w:bCs/>
          <w:color w:val="auto"/>
          <w:sz w:val="24"/>
          <w:szCs w:val="24"/>
          <w:u w:val="single"/>
          <w:rtl/>
        </w:rPr>
        <w:t xml:space="preserve">של קווי יצור. </w:t>
      </w:r>
      <w:r w:rsidRPr="00526B5A">
        <w:rPr>
          <w:rFonts w:ascii="Arial" w:hAnsi="Arial" w:hint="cs"/>
          <w:b/>
          <w:bCs/>
          <w:color w:val="auto"/>
          <w:sz w:val="24"/>
          <w:szCs w:val="24"/>
          <w:u w:val="single"/>
          <w:rtl/>
        </w:rPr>
        <w:t>מפעל דובר בע"מ.</w:t>
      </w:r>
    </w:p>
    <w:p w:rsidR="00507922" w:rsidRPr="00526B5A" w:rsidP="00AA7789" w14:paraId="068F387A" w14:textId="4637F58E">
      <w:pPr>
        <w:numPr>
          <w:ilvl w:val="0"/>
          <w:numId w:val="10"/>
        </w:numPr>
        <w:spacing w:after="0" w:line="276" w:lineRule="auto"/>
        <w:ind w:left="-35" w:hanging="284"/>
        <w:rPr>
          <w:rFonts w:ascii="Arial" w:hAnsi="Arial"/>
          <w:color w:val="auto"/>
          <w:sz w:val="24"/>
          <w:szCs w:val="24"/>
        </w:rPr>
      </w:pPr>
      <w:r w:rsidRPr="00526B5A">
        <w:rPr>
          <w:rFonts w:ascii="Arial" w:hAnsi="Arial" w:hint="cs"/>
          <w:color w:val="auto"/>
          <w:sz w:val="24"/>
          <w:szCs w:val="24"/>
          <w:rtl/>
        </w:rPr>
        <w:t xml:space="preserve">תיקון </w:t>
      </w:r>
      <w:r w:rsidRPr="00526B5A" w:rsidR="00AA7789">
        <w:rPr>
          <w:rFonts w:ascii="Arial" w:hAnsi="Arial" w:hint="cs"/>
          <w:color w:val="auto"/>
          <w:sz w:val="24"/>
          <w:szCs w:val="24"/>
          <w:rtl/>
        </w:rPr>
        <w:t>תקלות במכונות ו</w:t>
      </w:r>
      <w:r w:rsidRPr="00526B5A" w:rsidR="00575F35">
        <w:rPr>
          <w:rFonts w:ascii="Arial" w:hAnsi="Arial" w:hint="cs"/>
          <w:color w:val="auto"/>
          <w:sz w:val="24"/>
          <w:szCs w:val="24"/>
          <w:rtl/>
        </w:rPr>
        <w:t xml:space="preserve">אחזקה מכאנית של </w:t>
      </w:r>
      <w:r w:rsidRPr="00526B5A">
        <w:rPr>
          <w:rFonts w:ascii="Arial" w:hAnsi="Arial" w:hint="cs"/>
          <w:color w:val="auto"/>
          <w:sz w:val="24"/>
          <w:szCs w:val="24"/>
          <w:rtl/>
        </w:rPr>
        <w:t xml:space="preserve">קווי יצור </w:t>
      </w:r>
      <w:r w:rsidRPr="00526B5A" w:rsidR="0062564F">
        <w:rPr>
          <w:rFonts w:ascii="Arial" w:hAnsi="Arial" w:hint="cs"/>
          <w:color w:val="auto"/>
          <w:sz w:val="24"/>
          <w:szCs w:val="24"/>
          <w:rtl/>
        </w:rPr>
        <w:t>ואריזה של סיגריות</w:t>
      </w:r>
      <w:r w:rsidRPr="00526B5A">
        <w:rPr>
          <w:rFonts w:ascii="Arial" w:hAnsi="Arial" w:hint="cs"/>
          <w:color w:val="auto"/>
          <w:sz w:val="24"/>
          <w:szCs w:val="24"/>
          <w:rtl/>
        </w:rPr>
        <w:t>.</w:t>
      </w:r>
    </w:p>
    <w:p w:rsidR="00896EFF" w:rsidP="00896EFF" w14:paraId="3BC3EAFA" w14:textId="77777777">
      <w:pPr>
        <w:spacing w:after="0" w:line="276" w:lineRule="auto"/>
        <w:ind w:left="-319" w:hanging="35"/>
        <w:rPr>
          <w:rFonts w:ascii="Arial" w:hAnsi="Arial"/>
          <w:b/>
          <w:bCs/>
          <w:color w:val="auto"/>
          <w:sz w:val="24"/>
          <w:szCs w:val="24"/>
          <w:u w:val="single"/>
          <w:rtl/>
        </w:rPr>
      </w:pPr>
    </w:p>
    <w:p w:rsidR="000A2B99" w:rsidP="00896EFF" w14:paraId="631C8D9D" w14:textId="03BE6F63">
      <w:pPr>
        <w:spacing w:after="0" w:line="276" w:lineRule="auto"/>
        <w:ind w:left="-319" w:hanging="35"/>
        <w:rPr>
          <w:rFonts w:ascii="Arial" w:hAnsi="Arial"/>
          <w:color w:val="auto"/>
          <w:sz w:val="24"/>
          <w:szCs w:val="24"/>
          <w:rtl/>
        </w:rPr>
      </w:pPr>
      <w:r w:rsidRPr="00526B5A">
        <w:rPr>
          <w:rFonts w:ascii="Arial" w:hAnsi="Arial" w:hint="cs"/>
          <w:b/>
          <w:bCs/>
          <w:color w:val="auto"/>
          <w:sz w:val="24"/>
          <w:szCs w:val="24"/>
          <w:u w:val="single"/>
          <w:rtl/>
        </w:rPr>
        <w:t>יישומי מחשב</w:t>
      </w:r>
      <w:r w:rsidRPr="00526B5A">
        <w:rPr>
          <w:rFonts w:ascii="Arial" w:hAnsi="Arial" w:hint="cs"/>
          <w:b/>
          <w:bCs/>
          <w:color w:val="auto"/>
          <w:sz w:val="24"/>
          <w:szCs w:val="24"/>
          <w:rtl/>
        </w:rPr>
        <w:t>:</w:t>
      </w:r>
      <w:r w:rsidR="00896EFF">
        <w:rPr>
          <w:rFonts w:ascii="Arial" w:hAnsi="Arial" w:hint="cs"/>
          <w:color w:val="auto"/>
          <w:sz w:val="24"/>
          <w:szCs w:val="24"/>
          <w:rtl/>
        </w:rPr>
        <w:t xml:space="preserve"> </w:t>
      </w:r>
      <w:r w:rsidRPr="00526B5A" w:rsidR="00607146">
        <w:rPr>
          <w:rFonts w:ascii="Arial" w:hAnsi="Arial" w:hint="cs"/>
          <w:color w:val="auto"/>
          <w:sz w:val="24"/>
          <w:szCs w:val="24"/>
          <w:rtl/>
        </w:rPr>
        <w:t xml:space="preserve">שליטה מלאה ביישומי </w:t>
      </w:r>
      <w:r w:rsidRPr="00526B5A" w:rsidR="00607146">
        <w:rPr>
          <w:rFonts w:ascii="Arial" w:hAnsi="Arial"/>
          <w:color w:val="auto"/>
          <w:sz w:val="24"/>
          <w:szCs w:val="24"/>
        </w:rPr>
        <w:t>Office</w:t>
      </w:r>
      <w:r w:rsidRPr="00526B5A" w:rsidR="00607146">
        <w:rPr>
          <w:rFonts w:ascii="Arial" w:hAnsi="Arial" w:hint="cs"/>
          <w:color w:val="auto"/>
          <w:sz w:val="24"/>
          <w:szCs w:val="24"/>
          <w:rtl/>
        </w:rPr>
        <w:t xml:space="preserve"> אינטרנט ודוא"ל</w:t>
      </w:r>
      <w:r w:rsidRPr="00526B5A" w:rsidR="0062564F">
        <w:rPr>
          <w:rFonts w:ascii="Arial" w:hAnsi="Arial" w:hint="cs"/>
          <w:color w:val="auto"/>
          <w:sz w:val="24"/>
          <w:szCs w:val="24"/>
          <w:rtl/>
        </w:rPr>
        <w:t>.</w:t>
      </w:r>
    </w:p>
    <w:p w:rsidR="00896EFF" w:rsidP="00896EFF" w14:paraId="1B074D63" w14:textId="77777777">
      <w:pPr>
        <w:spacing w:after="0" w:line="276" w:lineRule="auto"/>
        <w:ind w:left="-319" w:hanging="35"/>
        <w:rPr>
          <w:rFonts w:ascii="Arial" w:hAnsi="Arial"/>
          <w:b/>
          <w:bCs/>
          <w:color w:val="auto"/>
          <w:sz w:val="24"/>
          <w:szCs w:val="24"/>
          <w:u w:val="single"/>
          <w:rtl/>
        </w:rPr>
      </w:pPr>
      <w:r w:rsidRPr="00526B5A">
        <w:rPr>
          <w:rFonts w:ascii="Arial" w:hAnsi="Arial"/>
          <w:b/>
          <w:bCs/>
          <w:color w:val="auto"/>
          <w:sz w:val="24"/>
          <w:szCs w:val="24"/>
          <w:u w:val="single"/>
          <w:rtl/>
        </w:rPr>
        <w:t>שפות</w:t>
      </w:r>
      <w:r w:rsidRPr="00526B5A">
        <w:rPr>
          <w:rFonts w:ascii="Arial" w:hAnsi="Arial"/>
          <w:b/>
          <w:bCs/>
          <w:color w:val="auto"/>
          <w:sz w:val="24"/>
          <w:szCs w:val="24"/>
          <w:rtl/>
        </w:rPr>
        <w:t>:</w:t>
      </w:r>
      <w:r w:rsidRPr="00526B5A">
        <w:rPr>
          <w:rFonts w:ascii="Arial" w:hAnsi="Arial"/>
          <w:color w:val="auto"/>
          <w:sz w:val="24"/>
          <w:szCs w:val="24"/>
          <w:rtl/>
        </w:rPr>
        <w:t xml:space="preserve"> </w:t>
      </w:r>
      <w:r w:rsidRPr="00526B5A">
        <w:rPr>
          <w:rFonts w:ascii="Arial" w:hAnsi="Arial" w:hint="cs"/>
          <w:color w:val="auto"/>
          <w:sz w:val="24"/>
          <w:szCs w:val="24"/>
          <w:rtl/>
        </w:rPr>
        <w:t xml:space="preserve">עברית | </w:t>
      </w:r>
      <w:r w:rsidRPr="00526B5A">
        <w:rPr>
          <w:rFonts w:ascii="Arial" w:hAnsi="Arial"/>
          <w:color w:val="auto"/>
          <w:sz w:val="24"/>
          <w:szCs w:val="24"/>
          <w:rtl/>
        </w:rPr>
        <w:t>אנגלית</w:t>
      </w:r>
      <w:r w:rsidRPr="00526B5A" w:rsidR="0062564F">
        <w:rPr>
          <w:rFonts w:ascii="Arial" w:hAnsi="Arial" w:hint="cs"/>
          <w:color w:val="auto"/>
          <w:sz w:val="24"/>
          <w:szCs w:val="24"/>
          <w:rtl/>
        </w:rPr>
        <w:t xml:space="preserve"> ברמה גבוה</w:t>
      </w:r>
      <w:r w:rsidRPr="00526B5A" w:rsidR="00526B5A">
        <w:rPr>
          <w:rFonts w:ascii="Arial" w:hAnsi="Arial" w:hint="cs"/>
          <w:color w:val="auto"/>
          <w:sz w:val="24"/>
          <w:szCs w:val="24"/>
        </w:rPr>
        <w:t xml:space="preserve"> </w:t>
      </w:r>
      <w:r w:rsidRPr="00526B5A" w:rsidR="00526B5A">
        <w:rPr>
          <w:rFonts w:ascii="Arial" w:hAnsi="Arial" w:hint="cs"/>
          <w:color w:val="auto"/>
          <w:sz w:val="24"/>
          <w:szCs w:val="24"/>
          <w:rtl/>
        </w:rPr>
        <w:t>מאוד</w:t>
      </w:r>
      <w:r w:rsidRPr="00526B5A" w:rsidR="0062564F">
        <w:rPr>
          <w:rFonts w:ascii="Arial" w:hAnsi="Arial" w:hint="cs"/>
          <w:color w:val="auto"/>
          <w:sz w:val="24"/>
          <w:szCs w:val="24"/>
          <w:rtl/>
        </w:rPr>
        <w:t>.</w:t>
      </w:r>
      <w:r>
        <w:rPr>
          <w:rFonts w:ascii="Arial" w:hAnsi="Arial" w:hint="cs"/>
          <w:b/>
          <w:bCs/>
          <w:color w:val="auto"/>
          <w:sz w:val="24"/>
          <w:szCs w:val="24"/>
          <w:u w:val="single"/>
          <w:rtl/>
        </w:rPr>
        <w:t xml:space="preserve"> </w:t>
      </w:r>
    </w:p>
    <w:p w:rsidR="00760EF8" w:rsidRPr="0061651D" w:rsidP="00896EFF" w14:paraId="12260BB5" w14:textId="02309926">
      <w:pPr>
        <w:spacing w:after="0" w:line="276" w:lineRule="auto"/>
        <w:ind w:left="-319" w:hanging="35"/>
        <w:rPr>
          <w:rFonts w:ascii="Arial" w:hAnsi="Arial"/>
          <w:color w:val="auto"/>
          <w:sz w:val="28"/>
          <w:szCs w:val="28"/>
          <w:rtl/>
        </w:rPr>
      </w:pPr>
      <w:r w:rsidRPr="00526B5A">
        <w:rPr>
          <w:rFonts w:ascii="Arial" w:hAnsi="Arial"/>
          <w:b/>
          <w:bCs/>
          <w:color w:val="auto"/>
          <w:sz w:val="24"/>
          <w:szCs w:val="24"/>
          <w:u w:val="single"/>
          <w:rtl/>
        </w:rPr>
        <w:t>שירות צבאי</w:t>
      </w:r>
      <w:r w:rsidRPr="00526B5A">
        <w:rPr>
          <w:rFonts w:ascii="Arial" w:hAnsi="Arial"/>
          <w:b/>
          <w:bCs/>
          <w:color w:val="auto"/>
          <w:sz w:val="24"/>
          <w:szCs w:val="24"/>
          <w:rtl/>
        </w:rPr>
        <w:t>:</w:t>
      </w:r>
      <w:r w:rsidRPr="00526B5A">
        <w:rPr>
          <w:rFonts w:ascii="Arial" w:hAnsi="Arial"/>
          <w:color w:val="auto"/>
          <w:sz w:val="24"/>
          <w:szCs w:val="24"/>
          <w:rtl/>
        </w:rPr>
        <w:t xml:space="preserve"> </w:t>
      </w:r>
      <w:r w:rsidRPr="00526B5A" w:rsidR="00BA679F">
        <w:rPr>
          <w:rFonts w:ascii="Arial" w:hAnsi="Arial" w:hint="cs"/>
          <w:color w:val="auto"/>
          <w:sz w:val="24"/>
          <w:szCs w:val="24"/>
          <w:rtl/>
        </w:rPr>
        <w:t xml:space="preserve"> </w:t>
      </w:r>
      <w:r w:rsidRPr="00526B5A" w:rsidR="00AA7789">
        <w:rPr>
          <w:rFonts w:ascii="Arial" w:hAnsi="Arial" w:hint="cs"/>
          <w:color w:val="auto"/>
          <w:sz w:val="24"/>
          <w:szCs w:val="24"/>
          <w:rtl/>
        </w:rPr>
        <w:t>1989-1992: מש"ק תחזוקה.</w:t>
      </w:r>
      <w:r w:rsidRPr="0061651D" w:rsidR="00AA7789">
        <w:rPr>
          <w:rFonts w:ascii="Arial" w:hAnsi="Arial" w:hint="cs"/>
          <w:color w:val="auto"/>
          <w:sz w:val="28"/>
          <w:szCs w:val="28"/>
          <w:rtl/>
        </w:rPr>
        <w:t xml:space="preserve"> </w:t>
      </w:r>
      <w:r w:rsidRPr="0061651D">
        <w:rPr>
          <w:rFonts w:ascii="Arial" w:hAnsi="Arial" w:hint="cs"/>
          <w:color w:val="auto"/>
          <w:sz w:val="28"/>
          <w:szCs w:val="28"/>
          <w:rtl/>
        </w:rPr>
        <w:t xml:space="preserve">                 </w:t>
      </w:r>
    </w:p>
    <w:sectPr w:rsidSect="00526B5A">
      <w:headerReference w:type="default" r:id="rId5"/>
      <w:foot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615E" w14:paraId="2FB9371F" w14:textId="77777777">
    <w:pPr>
      <w:pStyle w:val="Footer"/>
      <w:jc w:val="right"/>
      <w:rPr>
        <w:rtl/>
        <w:cs/>
      </w:rPr>
    </w:pPr>
    <w:r>
      <w:fldChar w:fldCharType="begin"/>
    </w:r>
    <w:r>
      <w:rPr>
        <w:rtl/>
        <w:cs/>
      </w:rPr>
      <w:instrText>PAGE   \* MERGEFORMAT</w:instrText>
    </w:r>
    <w:r>
      <w:fldChar w:fldCharType="separate"/>
    </w:r>
    <w:r w:rsidRPr="00A1611E" w:rsidR="00A1611E">
      <w:rPr>
        <w:noProof/>
        <w:rtl/>
        <w:lang w:val="he-IL"/>
      </w:rPr>
      <w:t>1</w:t>
    </w:r>
    <w:r>
      <w:fldChar w:fldCharType="end"/>
    </w:r>
  </w:p>
  <w:p w:rsidR="00AA615E" w14:paraId="6F84657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569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3070CA"/>
    <w:multiLevelType w:val="hybridMultilevel"/>
    <w:tmpl w:val="87B2330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28E6C53"/>
    <w:multiLevelType w:val="hybridMultilevel"/>
    <w:tmpl w:val="CACA3180"/>
    <w:lvl w:ilvl="0">
      <w:start w:val="2001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65B3B16"/>
    <w:multiLevelType w:val="hybridMultilevel"/>
    <w:tmpl w:val="1D9AF78E"/>
    <w:lvl w:ilvl="0">
      <w:start w:val="2008"/>
      <w:numFmt w:val="bullet"/>
      <w:lvlText w:val="-"/>
      <w:lvlJc w:val="left"/>
      <w:pPr>
        <w:ind w:left="-242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47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19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91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</w:abstractNum>
  <w:abstractNum w:abstractNumId="3">
    <w:nsid w:val="2E7D3556"/>
    <w:multiLevelType w:val="hybridMultilevel"/>
    <w:tmpl w:val="C064445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58626C5"/>
    <w:multiLevelType w:val="hybridMultilevel"/>
    <w:tmpl w:val="F9B64B9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50D3D46"/>
    <w:multiLevelType w:val="hybridMultilevel"/>
    <w:tmpl w:val="C4D246E0"/>
    <w:lvl w:ilvl="0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CC20565"/>
    <w:multiLevelType w:val="hybridMultilevel"/>
    <w:tmpl w:val="27729F84"/>
    <w:lvl w:ilvl="0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7">
    <w:nsid w:val="4EEA2F74"/>
    <w:multiLevelType w:val="hybridMultilevel"/>
    <w:tmpl w:val="775A39BC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Cs w:val="22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ABC547F"/>
    <w:multiLevelType w:val="hybridMultilevel"/>
    <w:tmpl w:val="B5785DF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7CAE7895"/>
    <w:multiLevelType w:val="hybridMultilevel"/>
    <w:tmpl w:val="8E1A0E6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D184DD2"/>
    <w:multiLevelType w:val="hybridMultilevel"/>
    <w:tmpl w:val="54469388"/>
    <w:lvl w:ilvl="0">
      <w:start w:val="1"/>
      <w:numFmt w:val="bullet"/>
      <w:lvlText w:val=""/>
      <w:lvlJc w:val="left"/>
      <w:pPr>
        <w:ind w:left="360" w:hanging="360"/>
      </w:pPr>
      <w:rPr>
        <w:rFonts w:ascii="Wingdings" w:hAnsi="Wingdings" w:cs="Wingdings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DD414EA"/>
    <w:multiLevelType w:val="hybridMultilevel"/>
    <w:tmpl w:val="0A2C7AE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1"/>
  </w:num>
  <w:num w:numId="5">
    <w:abstractNumId w:val="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9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D9"/>
    <w:rsid w:val="00006AD3"/>
    <w:rsid w:val="00012F2D"/>
    <w:rsid w:val="00013EB8"/>
    <w:rsid w:val="00015CD7"/>
    <w:rsid w:val="000165D2"/>
    <w:rsid w:val="000179AC"/>
    <w:rsid w:val="0006084F"/>
    <w:rsid w:val="0007021B"/>
    <w:rsid w:val="00080512"/>
    <w:rsid w:val="00097E4B"/>
    <w:rsid w:val="000A2B99"/>
    <w:rsid w:val="000C6B22"/>
    <w:rsid w:val="000E7958"/>
    <w:rsid w:val="00104501"/>
    <w:rsid w:val="00114AE0"/>
    <w:rsid w:val="00115B0E"/>
    <w:rsid w:val="00122D79"/>
    <w:rsid w:val="00126DF5"/>
    <w:rsid w:val="00133971"/>
    <w:rsid w:val="00136257"/>
    <w:rsid w:val="00137DDE"/>
    <w:rsid w:val="00142004"/>
    <w:rsid w:val="00166FD1"/>
    <w:rsid w:val="00174659"/>
    <w:rsid w:val="00181F01"/>
    <w:rsid w:val="00190015"/>
    <w:rsid w:val="001C4551"/>
    <w:rsid w:val="001C6C43"/>
    <w:rsid w:val="001D3667"/>
    <w:rsid w:val="001E6699"/>
    <w:rsid w:val="001E7C2F"/>
    <w:rsid w:val="001F5D24"/>
    <w:rsid w:val="001F75C4"/>
    <w:rsid w:val="00211A65"/>
    <w:rsid w:val="00224CC2"/>
    <w:rsid w:val="00277427"/>
    <w:rsid w:val="00281C4E"/>
    <w:rsid w:val="00284B7F"/>
    <w:rsid w:val="002854EA"/>
    <w:rsid w:val="002940D9"/>
    <w:rsid w:val="002A7D1F"/>
    <w:rsid w:val="002B0EA9"/>
    <w:rsid w:val="002C43C7"/>
    <w:rsid w:val="002C4A75"/>
    <w:rsid w:val="002C4FBE"/>
    <w:rsid w:val="002C5313"/>
    <w:rsid w:val="002C5FE0"/>
    <w:rsid w:val="002F0AAE"/>
    <w:rsid w:val="003065C6"/>
    <w:rsid w:val="00312AB9"/>
    <w:rsid w:val="00314489"/>
    <w:rsid w:val="003213E5"/>
    <w:rsid w:val="003319DB"/>
    <w:rsid w:val="00346E16"/>
    <w:rsid w:val="003471F8"/>
    <w:rsid w:val="00347669"/>
    <w:rsid w:val="00362150"/>
    <w:rsid w:val="00362922"/>
    <w:rsid w:val="003629AB"/>
    <w:rsid w:val="00372641"/>
    <w:rsid w:val="00395B96"/>
    <w:rsid w:val="003A0219"/>
    <w:rsid w:val="003A1C91"/>
    <w:rsid w:val="003C0FF8"/>
    <w:rsid w:val="003D0414"/>
    <w:rsid w:val="003D17CA"/>
    <w:rsid w:val="003D47E0"/>
    <w:rsid w:val="003F4FCA"/>
    <w:rsid w:val="004062B1"/>
    <w:rsid w:val="004139CC"/>
    <w:rsid w:val="00431932"/>
    <w:rsid w:val="00432CFE"/>
    <w:rsid w:val="00451987"/>
    <w:rsid w:val="00453E1F"/>
    <w:rsid w:val="00455A5C"/>
    <w:rsid w:val="00494004"/>
    <w:rsid w:val="004A5615"/>
    <w:rsid w:val="004B2200"/>
    <w:rsid w:val="004B350F"/>
    <w:rsid w:val="004C49B0"/>
    <w:rsid w:val="00501973"/>
    <w:rsid w:val="0050472F"/>
    <w:rsid w:val="00505515"/>
    <w:rsid w:val="00507922"/>
    <w:rsid w:val="005223EC"/>
    <w:rsid w:val="00526B5A"/>
    <w:rsid w:val="005461C4"/>
    <w:rsid w:val="005712E2"/>
    <w:rsid w:val="005728FD"/>
    <w:rsid w:val="0057414B"/>
    <w:rsid w:val="00575F35"/>
    <w:rsid w:val="00581A76"/>
    <w:rsid w:val="005873C8"/>
    <w:rsid w:val="005B1C2F"/>
    <w:rsid w:val="005C5589"/>
    <w:rsid w:val="005D22CE"/>
    <w:rsid w:val="005E23FE"/>
    <w:rsid w:val="005E5993"/>
    <w:rsid w:val="005E5A0E"/>
    <w:rsid w:val="005F44DA"/>
    <w:rsid w:val="005F6C42"/>
    <w:rsid w:val="005F7AAA"/>
    <w:rsid w:val="00607146"/>
    <w:rsid w:val="0061651D"/>
    <w:rsid w:val="00621B5D"/>
    <w:rsid w:val="0062564F"/>
    <w:rsid w:val="00635269"/>
    <w:rsid w:val="00640E34"/>
    <w:rsid w:val="00641172"/>
    <w:rsid w:val="0064157C"/>
    <w:rsid w:val="006447EE"/>
    <w:rsid w:val="00650AD7"/>
    <w:rsid w:val="00651463"/>
    <w:rsid w:val="006648C2"/>
    <w:rsid w:val="00670DC4"/>
    <w:rsid w:val="00690BFE"/>
    <w:rsid w:val="006C2647"/>
    <w:rsid w:val="006C3597"/>
    <w:rsid w:val="006D5AE0"/>
    <w:rsid w:val="006E1AA5"/>
    <w:rsid w:val="006E6AAA"/>
    <w:rsid w:val="0073686D"/>
    <w:rsid w:val="00740329"/>
    <w:rsid w:val="00742DB3"/>
    <w:rsid w:val="007511E6"/>
    <w:rsid w:val="00760EF8"/>
    <w:rsid w:val="007A5587"/>
    <w:rsid w:val="007E3855"/>
    <w:rsid w:val="007E6A3F"/>
    <w:rsid w:val="007F1B6A"/>
    <w:rsid w:val="008025D0"/>
    <w:rsid w:val="0081025C"/>
    <w:rsid w:val="0083467A"/>
    <w:rsid w:val="00861AD2"/>
    <w:rsid w:val="00874D37"/>
    <w:rsid w:val="00896EFF"/>
    <w:rsid w:val="008A0CF8"/>
    <w:rsid w:val="008B6EFA"/>
    <w:rsid w:val="008D63D1"/>
    <w:rsid w:val="008E4D3C"/>
    <w:rsid w:val="008E740F"/>
    <w:rsid w:val="00900F9A"/>
    <w:rsid w:val="0090634F"/>
    <w:rsid w:val="0091500D"/>
    <w:rsid w:val="009169E7"/>
    <w:rsid w:val="00932280"/>
    <w:rsid w:val="00941E45"/>
    <w:rsid w:val="00946F1A"/>
    <w:rsid w:val="0097114F"/>
    <w:rsid w:val="00975E41"/>
    <w:rsid w:val="00995B21"/>
    <w:rsid w:val="009B4EBA"/>
    <w:rsid w:val="009D3D22"/>
    <w:rsid w:val="009D3E67"/>
    <w:rsid w:val="009E224C"/>
    <w:rsid w:val="009F502E"/>
    <w:rsid w:val="009F5AAA"/>
    <w:rsid w:val="00A0794A"/>
    <w:rsid w:val="00A1611E"/>
    <w:rsid w:val="00A36428"/>
    <w:rsid w:val="00A84DB7"/>
    <w:rsid w:val="00A97AFF"/>
    <w:rsid w:val="00AA615E"/>
    <w:rsid w:val="00AA7789"/>
    <w:rsid w:val="00AB6586"/>
    <w:rsid w:val="00AD5E4D"/>
    <w:rsid w:val="00AF42C6"/>
    <w:rsid w:val="00B0557A"/>
    <w:rsid w:val="00B10106"/>
    <w:rsid w:val="00B1671B"/>
    <w:rsid w:val="00B3136E"/>
    <w:rsid w:val="00B3467E"/>
    <w:rsid w:val="00B36D17"/>
    <w:rsid w:val="00B449BE"/>
    <w:rsid w:val="00B512CB"/>
    <w:rsid w:val="00B60532"/>
    <w:rsid w:val="00B76694"/>
    <w:rsid w:val="00B82010"/>
    <w:rsid w:val="00B94363"/>
    <w:rsid w:val="00BA0CD1"/>
    <w:rsid w:val="00BA679F"/>
    <w:rsid w:val="00BB3C84"/>
    <w:rsid w:val="00BD42E5"/>
    <w:rsid w:val="00BD43E2"/>
    <w:rsid w:val="00BE1C14"/>
    <w:rsid w:val="00C01748"/>
    <w:rsid w:val="00C020BC"/>
    <w:rsid w:val="00C04892"/>
    <w:rsid w:val="00C23C0D"/>
    <w:rsid w:val="00C327BB"/>
    <w:rsid w:val="00C331BC"/>
    <w:rsid w:val="00C356B1"/>
    <w:rsid w:val="00C44A35"/>
    <w:rsid w:val="00C50D44"/>
    <w:rsid w:val="00C52AED"/>
    <w:rsid w:val="00C70920"/>
    <w:rsid w:val="00C71126"/>
    <w:rsid w:val="00C75C10"/>
    <w:rsid w:val="00C77323"/>
    <w:rsid w:val="00C778C4"/>
    <w:rsid w:val="00C80613"/>
    <w:rsid w:val="00C90971"/>
    <w:rsid w:val="00CA14F1"/>
    <w:rsid w:val="00CC02B9"/>
    <w:rsid w:val="00CD09D9"/>
    <w:rsid w:val="00CE2C0F"/>
    <w:rsid w:val="00CF751B"/>
    <w:rsid w:val="00D01C08"/>
    <w:rsid w:val="00D06BC9"/>
    <w:rsid w:val="00D12C79"/>
    <w:rsid w:val="00D31204"/>
    <w:rsid w:val="00D36F30"/>
    <w:rsid w:val="00D5340F"/>
    <w:rsid w:val="00D66601"/>
    <w:rsid w:val="00D82BEB"/>
    <w:rsid w:val="00D861F0"/>
    <w:rsid w:val="00DA3F2E"/>
    <w:rsid w:val="00DA6CAB"/>
    <w:rsid w:val="00DC1E03"/>
    <w:rsid w:val="00DD098C"/>
    <w:rsid w:val="00DD4F9A"/>
    <w:rsid w:val="00DD5552"/>
    <w:rsid w:val="00DE3E01"/>
    <w:rsid w:val="00DF19B6"/>
    <w:rsid w:val="00E13101"/>
    <w:rsid w:val="00E135A9"/>
    <w:rsid w:val="00E44625"/>
    <w:rsid w:val="00E711E7"/>
    <w:rsid w:val="00E9635F"/>
    <w:rsid w:val="00EC4A86"/>
    <w:rsid w:val="00F1160D"/>
    <w:rsid w:val="00F3173A"/>
    <w:rsid w:val="00F40DE8"/>
    <w:rsid w:val="00F56BAD"/>
    <w:rsid w:val="00F62D5E"/>
    <w:rsid w:val="00F72C64"/>
    <w:rsid w:val="00F75CAA"/>
    <w:rsid w:val="00FA78A9"/>
    <w:rsid w:val="00FC318A"/>
    <w:rsid w:val="00FC7F1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F456398-6DA1-4E48-8936-C9C03D3F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9D9"/>
    <w:pPr>
      <w:bidi/>
      <w:spacing w:after="160" w:line="288" w:lineRule="auto"/>
      <w:ind w:left="2160"/>
    </w:pPr>
    <w:rPr>
      <w:rFonts w:eastAsia="Times New Roman"/>
      <w:color w:val="5A5A5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0CD1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AA615E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link w:val="Header"/>
    <w:uiPriority w:val="99"/>
    <w:rsid w:val="00AA615E"/>
    <w:rPr>
      <w:rFonts w:eastAsia="Times New Roman"/>
      <w:color w:val="5A5A5A"/>
    </w:rPr>
  </w:style>
  <w:style w:type="paragraph" w:styleId="Footer">
    <w:name w:val="footer"/>
    <w:basedOn w:val="Normal"/>
    <w:link w:val="a0"/>
    <w:uiPriority w:val="99"/>
    <w:unhideWhenUsed/>
    <w:rsid w:val="00AA615E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link w:val="Footer"/>
    <w:uiPriority w:val="99"/>
    <w:rsid w:val="00AA615E"/>
    <w:rPr>
      <w:rFonts w:eastAsia="Times New Roman"/>
      <w:color w:val="5A5A5A"/>
    </w:rPr>
  </w:style>
  <w:style w:type="paragraph" w:styleId="BalloonText">
    <w:name w:val="Balloon Text"/>
    <w:basedOn w:val="Normal"/>
    <w:link w:val="a1"/>
    <w:uiPriority w:val="99"/>
    <w:semiHidden/>
    <w:unhideWhenUsed/>
    <w:rsid w:val="00F72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טקסט בלונים תו"/>
    <w:basedOn w:val="DefaultParagraphFont"/>
    <w:link w:val="BalloonText"/>
    <w:uiPriority w:val="99"/>
    <w:semiHidden/>
    <w:rsid w:val="00F72C64"/>
    <w:rPr>
      <w:rFonts w:ascii="Tahoma" w:eastAsia="Times New Roman" w:hAnsi="Tahoma" w:cs="Tahoma"/>
      <w:color w:val="5A5A5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5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43B51-B025-4485-9948-55755038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</dc:creator>
  <cp:lastModifiedBy>Albert Kristal</cp:lastModifiedBy>
  <cp:revision>2</cp:revision>
  <cp:lastPrinted>2012-05-23T08:32:00Z</cp:lastPrinted>
  <dcterms:created xsi:type="dcterms:W3CDTF">2021-08-11T09:40:00Z</dcterms:created>
  <dcterms:modified xsi:type="dcterms:W3CDTF">2021-08-11T09:40:00Z</dcterms:modified>
</cp:coreProperties>
</file>