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03C" w:rsidRPr="00840674" w:rsidRDefault="002E003C" w:rsidP="004F65B9">
      <w:pPr>
        <w:spacing w:line="360" w:lineRule="auto"/>
        <w:rPr>
          <w:rFonts w:cs="Times New Roman"/>
        </w:rPr>
      </w:pPr>
    </w:p>
    <w:p w:rsidR="002E003C" w:rsidRPr="00840674" w:rsidRDefault="002E003C" w:rsidP="001D3AEA">
      <w:pPr>
        <w:spacing w:line="360" w:lineRule="auto"/>
        <w:jc w:val="center"/>
        <w:rPr>
          <w:rFonts w:cs="Times New Roman"/>
        </w:rPr>
      </w:pPr>
      <w:r w:rsidRPr="00840674">
        <w:rPr>
          <w:rFonts w:cs="Times New Roman"/>
          <w:u w:val="single"/>
        </w:rPr>
        <w:t>CURRICULUM VITAE</w:t>
      </w:r>
      <w:r w:rsidR="004E6643">
        <w:rPr>
          <w:rFonts w:cs="Times New Roman"/>
          <w:u w:val="single"/>
        </w:rPr>
        <w:t>:</w:t>
      </w:r>
      <w:r w:rsidR="004E6643" w:rsidRPr="004E6643">
        <w:rPr>
          <w:b/>
          <w:bCs/>
          <w:sz w:val="28"/>
          <w:szCs w:val="28"/>
        </w:rPr>
        <w:t xml:space="preserve"> </w:t>
      </w:r>
      <w:r w:rsidR="004E6643" w:rsidRPr="00644948">
        <w:rPr>
          <w:b/>
          <w:bCs/>
          <w:sz w:val="28"/>
          <w:szCs w:val="28"/>
        </w:rPr>
        <w:t>Leonid Vradman</w:t>
      </w:r>
    </w:p>
    <w:p w:rsidR="002E003C" w:rsidRDefault="002E003C" w:rsidP="004F65B9">
      <w:pPr>
        <w:spacing w:line="360" w:lineRule="auto"/>
        <w:rPr>
          <w:rFonts w:cs="Times New Roman"/>
        </w:rPr>
      </w:pPr>
      <w:r w:rsidRPr="00840674">
        <w:rPr>
          <w:rFonts w:cs="Times New Roman"/>
        </w:rPr>
        <w:tab/>
        <w:t xml:space="preserve">• </w:t>
      </w:r>
      <w:r w:rsidRPr="00840674">
        <w:rPr>
          <w:rFonts w:cs="Times New Roman"/>
          <w:b/>
          <w:bCs/>
        </w:rPr>
        <w:t>Education</w:t>
      </w:r>
      <w:r w:rsidRPr="00840674">
        <w:rPr>
          <w:rFonts w:cs="Times New Roman"/>
        </w:rPr>
        <w:t xml:space="preserve"> </w:t>
      </w:r>
    </w:p>
    <w:p w:rsidR="005D4CE4" w:rsidRPr="00840674" w:rsidRDefault="005D4CE4" w:rsidP="004F65B9">
      <w:pPr>
        <w:spacing w:line="360" w:lineRule="auto"/>
        <w:rPr>
          <w:rFonts w:cs="Times New Roman"/>
        </w:rPr>
      </w:pPr>
    </w:p>
    <w:p w:rsidR="002E003C" w:rsidRPr="00840674" w:rsidRDefault="00DA7410" w:rsidP="004F65B9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B.Sc. - </w:t>
      </w:r>
      <w:r w:rsidRPr="00DA7410">
        <w:rPr>
          <w:rFonts w:cs="Times New Roman"/>
        </w:rPr>
        <w:t xml:space="preserve">1993 </w:t>
      </w:r>
      <w:r>
        <w:rPr>
          <w:rFonts w:cs="Times New Roman"/>
        </w:rPr>
        <w:t>–</w:t>
      </w:r>
      <w:r w:rsidRPr="00DA7410">
        <w:rPr>
          <w:rFonts w:cs="Times New Roman"/>
        </w:rPr>
        <w:t xml:space="preserve"> 1996</w:t>
      </w:r>
      <w:r>
        <w:rPr>
          <w:rFonts w:cs="Times New Roman"/>
        </w:rPr>
        <w:t xml:space="preserve"> </w:t>
      </w:r>
      <w:r w:rsidR="002E003C" w:rsidRPr="00840674">
        <w:rPr>
          <w:rFonts w:cs="Times New Roman"/>
        </w:rPr>
        <w:t xml:space="preserve">- </w:t>
      </w:r>
      <w:r>
        <w:rPr>
          <w:rFonts w:cs="Helvetica"/>
        </w:rPr>
        <w:t>Chemical Engineering, Ben-Gurion University of the Negev</w:t>
      </w:r>
    </w:p>
    <w:p w:rsidR="002E003C" w:rsidRPr="00840674" w:rsidRDefault="00DA7410" w:rsidP="004F65B9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M.Sc. - </w:t>
      </w:r>
      <w:r w:rsidRPr="00DA7410">
        <w:rPr>
          <w:rFonts w:cs="Times New Roman"/>
        </w:rPr>
        <w:t>199</w:t>
      </w:r>
      <w:r>
        <w:rPr>
          <w:rFonts w:cs="Times New Roman"/>
        </w:rPr>
        <w:t>6</w:t>
      </w:r>
      <w:r w:rsidRPr="00DA7410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DA7410">
        <w:rPr>
          <w:rFonts w:cs="Times New Roman"/>
        </w:rPr>
        <w:t xml:space="preserve"> 199</w:t>
      </w:r>
      <w:r>
        <w:rPr>
          <w:rFonts w:cs="Times New Roman"/>
        </w:rPr>
        <w:t xml:space="preserve">8 </w:t>
      </w:r>
      <w:r w:rsidRPr="00840674">
        <w:rPr>
          <w:rFonts w:cs="Times New Roman"/>
        </w:rPr>
        <w:t xml:space="preserve">- </w:t>
      </w:r>
      <w:r>
        <w:rPr>
          <w:rFonts w:cs="Helvetica"/>
        </w:rPr>
        <w:t>Chemical Engineering, Ben-Gurion University of the Negev</w:t>
      </w:r>
    </w:p>
    <w:p w:rsidR="002E003C" w:rsidRPr="00840674" w:rsidRDefault="00740B70" w:rsidP="004F65B9">
      <w:pPr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2E003C" w:rsidRPr="00840674">
        <w:rPr>
          <w:rFonts w:cs="Times New Roman"/>
        </w:rPr>
        <w:t>Name</w:t>
      </w:r>
      <w:r w:rsidR="00DA7410">
        <w:rPr>
          <w:rFonts w:cs="Times New Roman"/>
        </w:rPr>
        <w:t>s</w:t>
      </w:r>
      <w:r w:rsidR="002E003C" w:rsidRPr="00840674">
        <w:rPr>
          <w:rFonts w:cs="Times New Roman"/>
        </w:rPr>
        <w:t xml:space="preserve"> of advisor</w:t>
      </w:r>
      <w:r w:rsidR="00DA7410">
        <w:rPr>
          <w:rFonts w:cs="Times New Roman"/>
        </w:rPr>
        <w:t xml:space="preserve">s: </w:t>
      </w:r>
      <w:r w:rsidR="00DA7410">
        <w:rPr>
          <w:rFonts w:cs="Helvetica"/>
        </w:rPr>
        <w:t xml:space="preserve">Prof. M. </w:t>
      </w:r>
      <w:proofErr w:type="spellStart"/>
      <w:r w:rsidR="00DA7410">
        <w:rPr>
          <w:rFonts w:cs="Helvetica"/>
        </w:rPr>
        <w:t>Herskowitz</w:t>
      </w:r>
      <w:proofErr w:type="spellEnd"/>
      <w:r w:rsidR="00DA7410">
        <w:rPr>
          <w:rFonts w:cs="Helvetica"/>
        </w:rPr>
        <w:t xml:space="preserve"> and Prof. M. V. Landau</w:t>
      </w:r>
    </w:p>
    <w:p w:rsidR="002E003C" w:rsidRPr="00840674" w:rsidRDefault="00740B70" w:rsidP="004F65B9">
      <w:pPr>
        <w:spacing w:line="360" w:lineRule="auto"/>
        <w:rPr>
          <w:rFonts w:cs="Times New Roman"/>
        </w:rPr>
      </w:pPr>
      <w:r>
        <w:rPr>
          <w:rFonts w:cs="Times New Roman"/>
        </w:rPr>
        <w:tab/>
        <w:t xml:space="preserve">     </w:t>
      </w:r>
      <w:r w:rsidR="00DA7410">
        <w:rPr>
          <w:rFonts w:cs="Times New Roman"/>
        </w:rPr>
        <w:t>"</w:t>
      </w:r>
      <w:r w:rsidR="00DA7410">
        <w:rPr>
          <w:rFonts w:cs="Helvetica"/>
        </w:rPr>
        <w:t>Catalytic Hydrotreating of Oil Fractions"</w:t>
      </w:r>
    </w:p>
    <w:p w:rsidR="00DA7410" w:rsidRPr="00840674" w:rsidRDefault="002E003C" w:rsidP="004F65B9">
      <w:pPr>
        <w:spacing w:line="360" w:lineRule="auto"/>
        <w:rPr>
          <w:rFonts w:cs="Times New Roman"/>
        </w:rPr>
      </w:pPr>
      <w:proofErr w:type="spellStart"/>
      <w:r w:rsidRPr="00840674">
        <w:rPr>
          <w:rFonts w:cs="Times New Roman"/>
        </w:rPr>
        <w:t>Ph.D</w:t>
      </w:r>
      <w:proofErr w:type="spellEnd"/>
      <w:r w:rsidR="00DA7410">
        <w:rPr>
          <w:rFonts w:cs="Times New Roman"/>
        </w:rPr>
        <w:t xml:space="preserve"> - </w:t>
      </w:r>
      <w:r w:rsidR="00DA7410" w:rsidRPr="00DA7410">
        <w:rPr>
          <w:rFonts w:cs="Times New Roman"/>
        </w:rPr>
        <w:t>199</w:t>
      </w:r>
      <w:r w:rsidR="00DA7410">
        <w:rPr>
          <w:rFonts w:cs="Times New Roman"/>
        </w:rPr>
        <w:t>8</w:t>
      </w:r>
      <w:r w:rsidR="00DA7410" w:rsidRPr="00DA7410">
        <w:rPr>
          <w:rFonts w:cs="Times New Roman"/>
        </w:rPr>
        <w:t xml:space="preserve"> </w:t>
      </w:r>
      <w:r w:rsidR="00DA7410">
        <w:rPr>
          <w:rFonts w:cs="Times New Roman"/>
        </w:rPr>
        <w:t>–</w:t>
      </w:r>
      <w:r w:rsidR="00DA7410" w:rsidRPr="00DA7410">
        <w:rPr>
          <w:rFonts w:cs="Times New Roman"/>
        </w:rPr>
        <w:t xml:space="preserve"> </w:t>
      </w:r>
      <w:r w:rsidR="00DA7410">
        <w:rPr>
          <w:rFonts w:cs="Times New Roman"/>
        </w:rPr>
        <w:t xml:space="preserve">2003 </w:t>
      </w:r>
      <w:r w:rsidR="00DA7410" w:rsidRPr="00840674">
        <w:rPr>
          <w:rFonts w:cs="Times New Roman"/>
        </w:rPr>
        <w:t xml:space="preserve">- </w:t>
      </w:r>
      <w:r w:rsidR="00DA7410">
        <w:rPr>
          <w:rFonts w:cs="Helvetica"/>
        </w:rPr>
        <w:t>Chemical Engineering, Ben-Gurion University of the Negev</w:t>
      </w:r>
    </w:p>
    <w:p w:rsidR="00DA7410" w:rsidRPr="00840674" w:rsidRDefault="00740B70" w:rsidP="004F65B9">
      <w:pPr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DA7410" w:rsidRPr="00840674">
        <w:rPr>
          <w:rFonts w:cs="Times New Roman"/>
        </w:rPr>
        <w:t>Name</w:t>
      </w:r>
      <w:r w:rsidR="00DA7410">
        <w:rPr>
          <w:rFonts w:cs="Times New Roman"/>
        </w:rPr>
        <w:t>s</w:t>
      </w:r>
      <w:r w:rsidR="00DA7410" w:rsidRPr="00840674">
        <w:rPr>
          <w:rFonts w:cs="Times New Roman"/>
        </w:rPr>
        <w:t xml:space="preserve"> of advisor</w:t>
      </w:r>
      <w:r w:rsidR="00DA7410">
        <w:rPr>
          <w:rFonts w:cs="Times New Roman"/>
        </w:rPr>
        <w:t xml:space="preserve">s: </w:t>
      </w:r>
      <w:r w:rsidR="00DA7410">
        <w:rPr>
          <w:rFonts w:cs="Helvetica"/>
        </w:rPr>
        <w:t xml:space="preserve">Prof. M. </w:t>
      </w:r>
      <w:proofErr w:type="spellStart"/>
      <w:r w:rsidR="00DA7410">
        <w:rPr>
          <w:rFonts w:cs="Helvetica"/>
        </w:rPr>
        <w:t>Herskowitz</w:t>
      </w:r>
      <w:proofErr w:type="spellEnd"/>
      <w:r w:rsidR="00DA7410">
        <w:rPr>
          <w:rFonts w:cs="Helvetica"/>
        </w:rPr>
        <w:t xml:space="preserve"> and Prof. M. V. Landau</w:t>
      </w:r>
    </w:p>
    <w:p w:rsidR="00DA7410" w:rsidRPr="00840674" w:rsidRDefault="00740B70" w:rsidP="004F65B9">
      <w:pPr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DA7410">
        <w:rPr>
          <w:rFonts w:cs="Times New Roman"/>
        </w:rPr>
        <w:t>"</w:t>
      </w:r>
      <w:r w:rsidR="00DA7410">
        <w:rPr>
          <w:rFonts w:cs="Helvetica"/>
        </w:rPr>
        <w:t>Catalytic Hydrotreating of Oil Fractions"</w:t>
      </w:r>
      <w:r w:rsidR="005D4CE4">
        <w:rPr>
          <w:rFonts w:cs="Times New Roman"/>
        </w:rPr>
        <w:t xml:space="preserve">, </w:t>
      </w:r>
      <w:r w:rsidR="005D4CE4" w:rsidRPr="007D259A">
        <w:rPr>
          <w:rFonts w:cs="Helvetica"/>
          <w:i/>
          <w:iCs/>
        </w:rPr>
        <w:t xml:space="preserve">Summa </w:t>
      </w:r>
      <w:proofErr w:type="gramStart"/>
      <w:r w:rsidR="005D4CE4" w:rsidRPr="007D259A">
        <w:rPr>
          <w:rFonts w:cs="Helvetica"/>
          <w:i/>
          <w:iCs/>
        </w:rPr>
        <w:t>Cum</w:t>
      </w:r>
      <w:proofErr w:type="gramEnd"/>
      <w:r w:rsidR="005D4CE4" w:rsidRPr="007D259A">
        <w:rPr>
          <w:rFonts w:cs="Helvetica"/>
          <w:i/>
          <w:iCs/>
        </w:rPr>
        <w:t xml:space="preserve"> Laude</w:t>
      </w:r>
    </w:p>
    <w:p w:rsidR="002E003C" w:rsidRPr="00840674" w:rsidRDefault="002E003C" w:rsidP="004F65B9">
      <w:pPr>
        <w:spacing w:line="360" w:lineRule="auto"/>
        <w:rPr>
          <w:rFonts w:cs="Times New Roman"/>
        </w:rPr>
      </w:pPr>
    </w:p>
    <w:p w:rsidR="002E003C" w:rsidRDefault="002E003C" w:rsidP="001A67FE">
      <w:pPr>
        <w:spacing w:line="360" w:lineRule="auto"/>
        <w:rPr>
          <w:rFonts w:cs="Times New Roman"/>
        </w:rPr>
      </w:pPr>
      <w:r w:rsidRPr="00840674">
        <w:rPr>
          <w:rFonts w:cs="Times New Roman"/>
        </w:rPr>
        <w:tab/>
        <w:t xml:space="preserve">• </w:t>
      </w:r>
      <w:r w:rsidR="001A67FE" w:rsidRPr="001A67FE">
        <w:rPr>
          <w:rFonts w:cs="Times New Roman"/>
          <w:b/>
          <w:bCs/>
        </w:rPr>
        <w:t>Positions Held</w:t>
      </w:r>
    </w:p>
    <w:p w:rsidR="005D4CE4" w:rsidRDefault="005D4CE4" w:rsidP="004F65B9">
      <w:pPr>
        <w:spacing w:line="360" w:lineRule="auto"/>
        <w:rPr>
          <w:rFonts w:cs="Times New Roman"/>
        </w:rPr>
      </w:pPr>
    </w:p>
    <w:p w:rsidR="005D4CE4" w:rsidRDefault="005D4CE4" w:rsidP="004E6643">
      <w:pPr>
        <w:spacing w:before="120" w:after="120" w:line="360" w:lineRule="auto"/>
        <w:ind w:left="1418" w:hanging="1418"/>
        <w:jc w:val="both"/>
        <w:rPr>
          <w:rFonts w:cs="Helvetica"/>
        </w:rPr>
      </w:pPr>
      <w:r w:rsidRPr="002A23B0">
        <w:rPr>
          <w:rFonts w:cs="Helvetica"/>
          <w:b/>
          <w:bCs/>
        </w:rPr>
        <w:t>200</w:t>
      </w:r>
      <w:r>
        <w:rPr>
          <w:rFonts w:cs="Helvetica"/>
          <w:b/>
          <w:bCs/>
        </w:rPr>
        <w:t>7</w:t>
      </w:r>
      <w:r w:rsidRPr="002A23B0">
        <w:rPr>
          <w:rFonts w:cs="Helvetica"/>
          <w:b/>
          <w:bCs/>
        </w:rPr>
        <w:t>-</w:t>
      </w:r>
      <w:r>
        <w:rPr>
          <w:rFonts w:cs="Helvetica"/>
          <w:b/>
          <w:bCs/>
        </w:rPr>
        <w:t>present</w:t>
      </w:r>
      <w:r>
        <w:rPr>
          <w:rFonts w:cs="Helvetica"/>
          <w:b/>
          <w:bCs/>
          <w:sz w:val="28"/>
        </w:rPr>
        <w:tab/>
      </w:r>
      <w:proofErr w:type="gramStart"/>
      <w:r>
        <w:rPr>
          <w:rFonts w:cs="Helvetica"/>
        </w:rPr>
        <w:t>Senior</w:t>
      </w:r>
      <w:proofErr w:type="gramEnd"/>
      <w:r>
        <w:rPr>
          <w:rFonts w:cs="Helvetica"/>
        </w:rPr>
        <w:t xml:space="preserve"> researcher </w:t>
      </w:r>
      <w:r w:rsidRPr="002A23B0">
        <w:rPr>
          <w:rFonts w:cs="Helvetica"/>
        </w:rPr>
        <w:t xml:space="preserve">at the </w:t>
      </w:r>
      <w:r w:rsidRPr="00805FCC">
        <w:t>Chemistry Department, Nuclear Research Centre Negev</w:t>
      </w:r>
      <w:r w:rsidR="000319E0">
        <w:t>.</w:t>
      </w:r>
      <w:r w:rsidRPr="00805FCC">
        <w:t xml:space="preserve"> Beer-</w:t>
      </w:r>
      <w:proofErr w:type="spellStart"/>
      <w:r w:rsidRPr="00805FCC">
        <w:t>Sheva</w:t>
      </w:r>
      <w:proofErr w:type="spellEnd"/>
      <w:r w:rsidRPr="002A23B0">
        <w:rPr>
          <w:rFonts w:cs="Helvetica"/>
        </w:rPr>
        <w:t>, Israel.</w:t>
      </w:r>
    </w:p>
    <w:p w:rsidR="00AA2480" w:rsidRDefault="00AA2480" w:rsidP="00AA2480">
      <w:pPr>
        <w:spacing w:before="120" w:after="120" w:line="360" w:lineRule="auto"/>
        <w:ind w:left="1418" w:hanging="1418"/>
        <w:jc w:val="both"/>
        <w:rPr>
          <w:rFonts w:cs="Helvetica"/>
        </w:rPr>
      </w:pPr>
      <w:r w:rsidRPr="002A23B0">
        <w:rPr>
          <w:rFonts w:cs="Helvetica"/>
          <w:b/>
          <w:bCs/>
        </w:rPr>
        <w:t>200</w:t>
      </w:r>
      <w:r>
        <w:rPr>
          <w:rFonts w:cs="Helvetica"/>
          <w:b/>
          <w:bCs/>
        </w:rPr>
        <w:t>7</w:t>
      </w:r>
      <w:r w:rsidRPr="002A23B0">
        <w:rPr>
          <w:rFonts w:cs="Helvetica"/>
          <w:b/>
          <w:bCs/>
        </w:rPr>
        <w:t>-</w:t>
      </w:r>
      <w:r>
        <w:rPr>
          <w:rFonts w:cs="Helvetica"/>
          <w:b/>
          <w:bCs/>
        </w:rPr>
        <w:t>present</w:t>
      </w:r>
      <w:r>
        <w:rPr>
          <w:rFonts w:cs="Helvetica"/>
          <w:b/>
          <w:bCs/>
          <w:sz w:val="28"/>
        </w:rPr>
        <w:tab/>
      </w:r>
      <w:r>
        <w:rPr>
          <w:rFonts w:cs="Helvetica"/>
        </w:rPr>
        <w:t>Adjunct Associate Professor at the Department of Chemical Engineering, Ben-Gurion University of the Negev</w:t>
      </w:r>
      <w:r w:rsidRPr="00805FCC">
        <w:t xml:space="preserve"> Beer-</w:t>
      </w:r>
      <w:proofErr w:type="spellStart"/>
      <w:r w:rsidRPr="00805FCC">
        <w:t>Sheva</w:t>
      </w:r>
      <w:proofErr w:type="spellEnd"/>
      <w:r w:rsidRPr="002A23B0">
        <w:rPr>
          <w:rFonts w:cs="Helvetica"/>
        </w:rPr>
        <w:t>, Israel.</w:t>
      </w:r>
    </w:p>
    <w:p w:rsidR="005D4CE4" w:rsidRPr="00564FE5" w:rsidRDefault="005D4CE4" w:rsidP="000319E0">
      <w:pPr>
        <w:spacing w:before="120" w:after="120" w:line="360" w:lineRule="auto"/>
        <w:ind w:left="1418" w:hanging="1418"/>
        <w:jc w:val="both"/>
        <w:rPr>
          <w:rFonts w:cs="Helvetica"/>
        </w:rPr>
      </w:pPr>
      <w:r>
        <w:rPr>
          <w:rFonts w:cs="Helvetica"/>
          <w:b/>
          <w:bCs/>
        </w:rPr>
        <w:t>2012</w:t>
      </w:r>
      <w:r w:rsidRPr="002A23B0">
        <w:rPr>
          <w:rFonts w:cs="Helvetica"/>
          <w:b/>
          <w:bCs/>
        </w:rPr>
        <w:t>-</w:t>
      </w:r>
      <w:r>
        <w:rPr>
          <w:rFonts w:cs="Helvetica"/>
          <w:b/>
          <w:bCs/>
        </w:rPr>
        <w:t>2013</w:t>
      </w:r>
      <w:r>
        <w:rPr>
          <w:rFonts w:cs="Helvetica"/>
          <w:b/>
          <w:bCs/>
          <w:sz w:val="28"/>
        </w:rPr>
        <w:tab/>
      </w:r>
      <w:r>
        <w:rPr>
          <w:rFonts w:cs="Helvetica"/>
        </w:rPr>
        <w:t xml:space="preserve">Visiting researcher at </w:t>
      </w:r>
      <w:r w:rsidRPr="00564FE5">
        <w:rPr>
          <w:rFonts w:cs="Helvetica"/>
        </w:rPr>
        <w:t>The Peter A. Rock Ther</w:t>
      </w:r>
      <w:r>
        <w:rPr>
          <w:rFonts w:cs="Helvetica"/>
        </w:rPr>
        <w:t xml:space="preserve">mochemistry Laboratory NEAT ORU (Prof. Alexandra </w:t>
      </w:r>
      <w:proofErr w:type="spellStart"/>
      <w:r>
        <w:rPr>
          <w:rFonts w:cs="Helvetica"/>
        </w:rPr>
        <w:t>Navrotsky</w:t>
      </w:r>
      <w:proofErr w:type="spellEnd"/>
      <w:r>
        <w:rPr>
          <w:rFonts w:cs="Helvetica"/>
        </w:rPr>
        <w:t xml:space="preserve"> group), </w:t>
      </w:r>
      <w:r w:rsidRPr="00564FE5">
        <w:rPr>
          <w:rFonts w:cs="Helvetica"/>
        </w:rPr>
        <w:t>University of California</w:t>
      </w:r>
      <w:r>
        <w:rPr>
          <w:rFonts w:cs="Helvetica"/>
        </w:rPr>
        <w:t xml:space="preserve"> at</w:t>
      </w:r>
      <w:r w:rsidRPr="00564FE5">
        <w:rPr>
          <w:rFonts w:cs="Helvetica"/>
        </w:rPr>
        <w:t xml:space="preserve"> Davis</w:t>
      </w:r>
      <w:r w:rsidR="000319E0">
        <w:rPr>
          <w:rFonts w:cs="Helvetica"/>
        </w:rPr>
        <w:t>.</w:t>
      </w:r>
      <w:r>
        <w:rPr>
          <w:rFonts w:cs="Helvetica"/>
        </w:rPr>
        <w:t xml:space="preserve"> Davis, CA.</w:t>
      </w:r>
    </w:p>
    <w:p w:rsidR="005D4CE4" w:rsidRDefault="005D4CE4" w:rsidP="001A67FE">
      <w:pPr>
        <w:spacing w:before="120" w:after="120" w:line="360" w:lineRule="auto"/>
        <w:ind w:left="1418" w:hanging="1418"/>
        <w:jc w:val="both"/>
        <w:rPr>
          <w:rFonts w:cs="Helvetica"/>
        </w:rPr>
      </w:pPr>
      <w:r w:rsidRPr="002A23B0">
        <w:rPr>
          <w:rFonts w:cs="Helvetica"/>
          <w:b/>
          <w:bCs/>
        </w:rPr>
        <w:t>200</w:t>
      </w:r>
      <w:r w:rsidR="001A67FE">
        <w:rPr>
          <w:rFonts w:cs="Helvetica"/>
          <w:b/>
          <w:bCs/>
        </w:rPr>
        <w:t>2</w:t>
      </w:r>
      <w:r w:rsidRPr="002A23B0">
        <w:rPr>
          <w:rFonts w:cs="Helvetica"/>
          <w:b/>
          <w:bCs/>
        </w:rPr>
        <w:t>-</w:t>
      </w:r>
      <w:r>
        <w:rPr>
          <w:rFonts w:cs="Helvetica"/>
          <w:b/>
          <w:bCs/>
        </w:rPr>
        <w:t>2007</w:t>
      </w:r>
      <w:r>
        <w:rPr>
          <w:rFonts w:cs="Helvetica"/>
          <w:b/>
          <w:bCs/>
          <w:sz w:val="28"/>
        </w:rPr>
        <w:tab/>
      </w:r>
      <w:r>
        <w:rPr>
          <w:rFonts w:cs="Helvetica"/>
        </w:rPr>
        <w:t>Senior L</w:t>
      </w:r>
      <w:r w:rsidRPr="002A23B0">
        <w:rPr>
          <w:rFonts w:cs="Helvetica"/>
        </w:rPr>
        <w:t xml:space="preserve">ecturer at the </w:t>
      </w:r>
      <w:r w:rsidRPr="002A23B0">
        <w:t xml:space="preserve">Department of Chemical Engineering, </w:t>
      </w:r>
      <w:r>
        <w:t xml:space="preserve">Sami </w:t>
      </w:r>
      <w:proofErr w:type="spellStart"/>
      <w:r>
        <w:t>Shamoon</w:t>
      </w:r>
      <w:proofErr w:type="spellEnd"/>
      <w:r>
        <w:t xml:space="preserve"> College of Engineering (former </w:t>
      </w:r>
      <w:r w:rsidRPr="002A23B0">
        <w:rPr>
          <w:rFonts w:cs="Helvetica"/>
        </w:rPr>
        <w:t>Negev Academic Coll</w:t>
      </w:r>
      <w:r>
        <w:rPr>
          <w:rFonts w:cs="Helvetica"/>
        </w:rPr>
        <w:t>e</w:t>
      </w:r>
      <w:r w:rsidRPr="002A23B0">
        <w:rPr>
          <w:rFonts w:cs="Helvetica"/>
        </w:rPr>
        <w:t>ge of Engineering</w:t>
      </w:r>
      <w:r>
        <w:rPr>
          <w:rFonts w:cs="Helvetica"/>
        </w:rPr>
        <w:t>)</w:t>
      </w:r>
      <w:r w:rsidRPr="002A23B0">
        <w:rPr>
          <w:rFonts w:cs="Helvetica"/>
        </w:rPr>
        <w:t>. Beer-</w:t>
      </w:r>
      <w:proofErr w:type="spellStart"/>
      <w:r w:rsidRPr="002A23B0">
        <w:rPr>
          <w:rFonts w:cs="Helvetica"/>
        </w:rPr>
        <w:t>Sheva</w:t>
      </w:r>
      <w:proofErr w:type="spellEnd"/>
      <w:r w:rsidRPr="002A23B0">
        <w:rPr>
          <w:rFonts w:cs="Helvetica"/>
        </w:rPr>
        <w:t>, Israel.</w:t>
      </w:r>
    </w:p>
    <w:p w:rsidR="005D4CE4" w:rsidRDefault="005D4CE4" w:rsidP="00740B70">
      <w:pPr>
        <w:spacing w:before="120" w:after="120" w:line="360" w:lineRule="auto"/>
        <w:ind w:left="1418" w:hanging="1418"/>
        <w:jc w:val="both"/>
        <w:rPr>
          <w:rFonts w:cs="Helvetica"/>
        </w:rPr>
      </w:pPr>
      <w:r w:rsidRPr="002A23B0">
        <w:rPr>
          <w:rFonts w:cs="Helvetica"/>
          <w:b/>
          <w:bCs/>
        </w:rPr>
        <w:t>200</w:t>
      </w:r>
      <w:r>
        <w:rPr>
          <w:rFonts w:cs="Helvetica"/>
          <w:b/>
          <w:bCs/>
        </w:rPr>
        <w:t>3</w:t>
      </w:r>
      <w:r w:rsidRPr="002A23B0">
        <w:rPr>
          <w:rFonts w:cs="Helvetica"/>
          <w:b/>
          <w:bCs/>
        </w:rPr>
        <w:t>-</w:t>
      </w:r>
      <w:r>
        <w:rPr>
          <w:rFonts w:cs="Helvetica"/>
          <w:b/>
          <w:bCs/>
        </w:rPr>
        <w:t>2006</w:t>
      </w:r>
      <w:r>
        <w:rPr>
          <w:rFonts w:cs="Helvetica"/>
          <w:b/>
          <w:bCs/>
          <w:sz w:val="28"/>
        </w:rPr>
        <w:tab/>
      </w:r>
      <w:r>
        <w:rPr>
          <w:rFonts w:cs="Helvetica"/>
        </w:rPr>
        <w:t xml:space="preserve">Researcher at </w:t>
      </w:r>
      <w:r w:rsidRPr="002A23B0">
        <w:rPr>
          <w:rFonts w:cs="Helvetica"/>
        </w:rPr>
        <w:t xml:space="preserve">the </w:t>
      </w:r>
      <w:proofErr w:type="spellStart"/>
      <w:r w:rsidRPr="00617BCF">
        <w:t>Blechner</w:t>
      </w:r>
      <w:proofErr w:type="spellEnd"/>
      <w:r w:rsidRPr="00617BCF">
        <w:t xml:space="preserve"> Center for Industrial Catalysis and Process Development</w:t>
      </w:r>
      <w:r>
        <w:t xml:space="preserve">, </w:t>
      </w:r>
      <w:r>
        <w:rPr>
          <w:rFonts w:cs="Helvetica"/>
        </w:rPr>
        <w:t>Ben-Gurion University of the Negev. Beer-</w:t>
      </w:r>
      <w:proofErr w:type="spellStart"/>
      <w:r>
        <w:rPr>
          <w:rFonts w:cs="Helvetica"/>
        </w:rPr>
        <w:t>Sheva</w:t>
      </w:r>
      <w:proofErr w:type="spellEnd"/>
      <w:r>
        <w:rPr>
          <w:rFonts w:cs="Helvetica"/>
        </w:rPr>
        <w:t>, Israel.</w:t>
      </w:r>
    </w:p>
    <w:p w:rsidR="00851A45" w:rsidRPr="006A2A49" w:rsidRDefault="00851A45" w:rsidP="004F65B9">
      <w:pPr>
        <w:spacing w:line="360" w:lineRule="auto"/>
        <w:ind w:left="1418" w:hanging="1418"/>
        <w:jc w:val="both"/>
        <w:rPr>
          <w:rFonts w:cs="Helvetica"/>
        </w:rPr>
      </w:pPr>
    </w:p>
    <w:p w:rsidR="002E003C" w:rsidRDefault="00AA2480" w:rsidP="001A67FE">
      <w:pPr>
        <w:spacing w:after="240" w:line="360" w:lineRule="auto"/>
        <w:rPr>
          <w:rFonts w:cs="Times New Roman"/>
        </w:rPr>
      </w:pPr>
      <w:r>
        <w:rPr>
          <w:rFonts w:cs="Times New Roman"/>
        </w:rPr>
        <w:br w:type="page"/>
      </w:r>
      <w:r w:rsidR="002E003C" w:rsidRPr="00840674">
        <w:rPr>
          <w:rFonts w:cs="Times New Roman"/>
        </w:rPr>
        <w:lastRenderedPageBreak/>
        <w:tab/>
        <w:t xml:space="preserve">• </w:t>
      </w:r>
      <w:r w:rsidR="002E003C" w:rsidRPr="00840674">
        <w:rPr>
          <w:rFonts w:cs="Times New Roman"/>
          <w:b/>
          <w:bCs/>
        </w:rPr>
        <w:t>Awards</w:t>
      </w:r>
      <w:r w:rsidR="001A67FE">
        <w:rPr>
          <w:rFonts w:cs="Times New Roman"/>
          <w:b/>
          <w:bCs/>
        </w:rPr>
        <w:t xml:space="preserve"> and</w:t>
      </w:r>
      <w:r w:rsidR="002E003C" w:rsidRPr="00840674">
        <w:rPr>
          <w:rFonts w:cs="Times New Roman"/>
          <w:b/>
          <w:bCs/>
        </w:rPr>
        <w:t xml:space="preserve"> Honors</w:t>
      </w:r>
      <w:r w:rsidR="002E003C" w:rsidRPr="00840674">
        <w:rPr>
          <w:rFonts w:cs="Times New Roman"/>
        </w:rPr>
        <w:t xml:space="preserve"> </w:t>
      </w:r>
    </w:p>
    <w:p w:rsidR="00837560" w:rsidRPr="00837560" w:rsidRDefault="00837560" w:rsidP="004F65B9">
      <w:pPr>
        <w:pStyle w:val="Heading2"/>
        <w:spacing w:line="360" w:lineRule="auto"/>
        <w:ind w:left="1418" w:hanging="1418"/>
        <w:jc w:val="both"/>
        <w:rPr>
          <w:b w:val="0"/>
          <w:bCs w:val="0"/>
          <w:szCs w:val="24"/>
          <w:rtl/>
        </w:rPr>
      </w:pPr>
      <w:r>
        <w:t>1995</w:t>
      </w:r>
      <w:r>
        <w:tab/>
      </w:r>
      <w:r>
        <w:tab/>
      </w:r>
      <w:r>
        <w:rPr>
          <w:b w:val="0"/>
          <w:bCs w:val="0"/>
        </w:rPr>
        <w:t xml:space="preserve">The dean award for Excellency for first degree students in the Engineering Faculty, </w:t>
      </w:r>
      <w:r w:rsidRPr="00A2716D">
        <w:rPr>
          <w:b w:val="0"/>
          <w:bCs w:val="0"/>
        </w:rPr>
        <w:t>Ben-Gurion University of the Negev</w:t>
      </w:r>
    </w:p>
    <w:p w:rsidR="00837560" w:rsidRPr="00A2716D" w:rsidRDefault="00837560" w:rsidP="004F65B9">
      <w:pPr>
        <w:pStyle w:val="Heading2"/>
        <w:spacing w:line="360" w:lineRule="auto"/>
        <w:ind w:left="1418" w:hanging="1418"/>
        <w:jc w:val="both"/>
        <w:rPr>
          <w:b w:val="0"/>
          <w:bCs w:val="0"/>
          <w:szCs w:val="24"/>
          <w:rtl/>
        </w:rPr>
      </w:pPr>
      <w:r>
        <w:t>1996</w:t>
      </w:r>
      <w:r>
        <w:tab/>
      </w:r>
      <w:r>
        <w:rPr>
          <w:b w:val="0"/>
          <w:bCs w:val="0"/>
        </w:rPr>
        <w:t>A</w:t>
      </w:r>
      <w:r w:rsidRPr="004F1350">
        <w:rPr>
          <w:b w:val="0"/>
          <w:bCs w:val="0"/>
        </w:rPr>
        <w:t xml:space="preserve">ppreciation diploma </w:t>
      </w:r>
      <w:r>
        <w:rPr>
          <w:b w:val="0"/>
          <w:bCs w:val="0"/>
        </w:rPr>
        <w:t xml:space="preserve">from Chemical </w:t>
      </w:r>
      <w:r w:rsidRPr="00A2716D">
        <w:rPr>
          <w:b w:val="0"/>
          <w:bCs w:val="0"/>
        </w:rPr>
        <w:t>Engineering Department</w:t>
      </w:r>
      <w:r>
        <w:rPr>
          <w:b w:val="0"/>
          <w:bCs w:val="0"/>
        </w:rPr>
        <w:t xml:space="preserve">, </w:t>
      </w:r>
      <w:r w:rsidRPr="00A2716D">
        <w:rPr>
          <w:b w:val="0"/>
          <w:bCs w:val="0"/>
        </w:rPr>
        <w:t>Ben-Gurion University of the Negev</w:t>
      </w:r>
    </w:p>
    <w:p w:rsidR="00837560" w:rsidRPr="00A2716D" w:rsidRDefault="00837560" w:rsidP="004F65B9">
      <w:pPr>
        <w:pStyle w:val="Heading2"/>
        <w:spacing w:line="360" w:lineRule="auto"/>
        <w:ind w:left="1418" w:hanging="1418"/>
        <w:jc w:val="both"/>
        <w:rPr>
          <w:b w:val="0"/>
          <w:bCs w:val="0"/>
        </w:rPr>
      </w:pPr>
      <w:r w:rsidRPr="00A2716D">
        <w:t>200</w:t>
      </w:r>
      <w:r>
        <w:t>2</w:t>
      </w:r>
      <w:r>
        <w:rPr>
          <w:b w:val="0"/>
          <w:bCs w:val="0"/>
        </w:rPr>
        <w:tab/>
      </w:r>
      <w:proofErr w:type="spellStart"/>
      <w:r w:rsidRPr="00A2716D">
        <w:rPr>
          <w:b w:val="0"/>
          <w:bCs w:val="0"/>
        </w:rPr>
        <w:t>Kreitman</w:t>
      </w:r>
      <w:proofErr w:type="spellEnd"/>
      <w:r w:rsidRPr="00A2716D">
        <w:rPr>
          <w:b w:val="0"/>
          <w:bCs w:val="0"/>
        </w:rPr>
        <w:t xml:space="preserve"> prize for Ph.D. studies from </w:t>
      </w:r>
      <w:r>
        <w:rPr>
          <w:b w:val="0"/>
          <w:bCs w:val="0"/>
        </w:rPr>
        <w:t xml:space="preserve">the </w:t>
      </w:r>
      <w:proofErr w:type="spellStart"/>
      <w:r>
        <w:rPr>
          <w:b w:val="0"/>
          <w:bCs w:val="0"/>
        </w:rPr>
        <w:t>Kreitman</w:t>
      </w:r>
      <w:proofErr w:type="spellEnd"/>
      <w:r>
        <w:rPr>
          <w:b w:val="0"/>
          <w:bCs w:val="0"/>
        </w:rPr>
        <w:t xml:space="preserve"> School of Advanced Graduate Studies in </w:t>
      </w:r>
      <w:r w:rsidRPr="00A2716D">
        <w:rPr>
          <w:b w:val="0"/>
          <w:bCs w:val="0"/>
        </w:rPr>
        <w:t>Ben-Gurion University of the Negev</w:t>
      </w:r>
    </w:p>
    <w:p w:rsidR="00837560" w:rsidRDefault="00837560" w:rsidP="004F65B9">
      <w:pPr>
        <w:pStyle w:val="Heading2"/>
        <w:spacing w:line="360" w:lineRule="auto"/>
        <w:ind w:left="1418" w:hanging="1418"/>
        <w:jc w:val="both"/>
        <w:rPr>
          <w:b w:val="0"/>
          <w:bCs w:val="0"/>
        </w:rPr>
      </w:pPr>
      <w:r>
        <w:t>2003</w:t>
      </w:r>
      <w:r>
        <w:tab/>
      </w:r>
      <w:proofErr w:type="spellStart"/>
      <w:r>
        <w:rPr>
          <w:b w:val="0"/>
          <w:bCs w:val="0"/>
        </w:rPr>
        <w:t>Trombki</w:t>
      </w:r>
      <w:proofErr w:type="spellEnd"/>
      <w:r w:rsidRPr="00F4459E">
        <w:rPr>
          <w:b w:val="0"/>
          <w:bCs w:val="0"/>
        </w:rPr>
        <w:t xml:space="preserve"> prize for Ph.D. studies</w:t>
      </w:r>
      <w:r w:rsidRPr="00A2716D">
        <w:rPr>
          <w:b w:val="0"/>
          <w:bCs w:val="0"/>
        </w:rPr>
        <w:t xml:space="preserve"> </w:t>
      </w:r>
      <w:r>
        <w:rPr>
          <w:b w:val="0"/>
          <w:bCs w:val="0"/>
        </w:rPr>
        <w:t>from Chemical Engineering Department,</w:t>
      </w:r>
      <w:r w:rsidRPr="00977FE6">
        <w:rPr>
          <w:b w:val="0"/>
          <w:bCs w:val="0"/>
        </w:rPr>
        <w:t xml:space="preserve"> </w:t>
      </w:r>
      <w:r w:rsidRPr="00A2716D">
        <w:rPr>
          <w:b w:val="0"/>
          <w:bCs w:val="0"/>
        </w:rPr>
        <w:t>Ben-Gurion University of the Negev</w:t>
      </w:r>
    </w:p>
    <w:p w:rsidR="00837560" w:rsidRDefault="00837560" w:rsidP="004F65B9">
      <w:pPr>
        <w:pStyle w:val="Heading2"/>
        <w:spacing w:line="360" w:lineRule="auto"/>
        <w:jc w:val="both"/>
        <w:rPr>
          <w:b w:val="0"/>
          <w:bCs w:val="0"/>
        </w:rPr>
      </w:pPr>
      <w:r>
        <w:t>2003</w:t>
      </w:r>
      <w:r>
        <w:tab/>
      </w:r>
      <w:r>
        <w:tab/>
      </w:r>
      <w:r>
        <w:rPr>
          <w:b w:val="0"/>
          <w:bCs w:val="0"/>
        </w:rPr>
        <w:t>A</w:t>
      </w:r>
      <w:r w:rsidRPr="004F1350">
        <w:rPr>
          <w:b w:val="0"/>
          <w:bCs w:val="0"/>
        </w:rPr>
        <w:t xml:space="preserve">ppreciation diploma </w:t>
      </w:r>
      <w:r>
        <w:rPr>
          <w:b w:val="0"/>
          <w:bCs w:val="0"/>
        </w:rPr>
        <w:t xml:space="preserve">from the </w:t>
      </w:r>
      <w:r w:rsidRPr="00435990">
        <w:rPr>
          <w:i/>
          <w:iCs/>
        </w:rPr>
        <w:t>Knesset</w:t>
      </w:r>
      <w:r>
        <w:rPr>
          <w:b w:val="0"/>
          <w:bCs w:val="0"/>
        </w:rPr>
        <w:t xml:space="preserve"> (the Israeli Parliament)</w:t>
      </w:r>
    </w:p>
    <w:p w:rsidR="002E003C" w:rsidRPr="001A67FE" w:rsidRDefault="00AA2480" w:rsidP="001A67FE">
      <w:pPr>
        <w:pStyle w:val="Heading2"/>
        <w:spacing w:line="360" w:lineRule="auto"/>
        <w:ind w:left="1440" w:hanging="1440"/>
        <w:jc w:val="both"/>
        <w:rPr>
          <w:b w:val="0"/>
          <w:bCs w:val="0"/>
          <w:szCs w:val="24"/>
        </w:rPr>
      </w:pPr>
      <w:r>
        <w:t>2014</w:t>
      </w:r>
      <w:r>
        <w:tab/>
      </w:r>
      <w:r>
        <w:rPr>
          <w:b w:val="0"/>
          <w:bCs w:val="0"/>
        </w:rPr>
        <w:t>Nuclear Research Centre Negev General Manager prize for the work entitled: “Development and Production of Special Ceramic Materials”</w:t>
      </w:r>
      <w:r w:rsidR="002E003C" w:rsidRPr="00840674">
        <w:rPr>
          <w:rFonts w:cs="Times New Roman"/>
        </w:rPr>
        <w:t xml:space="preserve"> </w:t>
      </w:r>
    </w:p>
    <w:p w:rsidR="00737721" w:rsidRDefault="00737721" w:rsidP="00647751">
      <w:pPr>
        <w:pStyle w:val="Heading2"/>
        <w:spacing w:line="360" w:lineRule="auto"/>
        <w:ind w:left="720" w:hanging="720"/>
        <w:jc w:val="both"/>
        <w:rPr>
          <w:b w:val="0"/>
          <w:bCs w:val="0"/>
          <w:szCs w:val="24"/>
        </w:rPr>
      </w:pPr>
      <w:r>
        <w:t>2007-</w:t>
      </w:r>
      <w:r w:rsidR="00647751">
        <w:t>2014</w:t>
      </w:r>
      <w:r>
        <w:tab/>
      </w:r>
      <w:proofErr w:type="spellStart"/>
      <w:r>
        <w:rPr>
          <w:b w:val="0"/>
          <w:bCs w:val="0"/>
        </w:rPr>
        <w:t>K</w:t>
      </w:r>
      <w:r w:rsidRPr="007709B9">
        <w:rPr>
          <w:b w:val="0"/>
          <w:bCs w:val="0"/>
        </w:rPr>
        <w:t>atzir</w:t>
      </w:r>
      <w:proofErr w:type="spellEnd"/>
      <w:r w:rsidRPr="007709B9">
        <w:rPr>
          <w:b w:val="0"/>
          <w:bCs w:val="0"/>
        </w:rPr>
        <w:t xml:space="preserve"> Scholarship</w:t>
      </w:r>
      <w:bookmarkStart w:id="0" w:name="_GoBack"/>
      <w:bookmarkEnd w:id="0"/>
      <w:r>
        <w:rPr>
          <w:b w:val="0"/>
          <w:bCs w:val="0"/>
        </w:rPr>
        <w:t xml:space="preserve"> funded by </w:t>
      </w:r>
      <w:r w:rsidRPr="007709B9">
        <w:rPr>
          <w:b w:val="0"/>
          <w:bCs w:val="0"/>
        </w:rPr>
        <w:t>Israeli Ministry of Defense</w:t>
      </w:r>
    </w:p>
    <w:p w:rsidR="002E003C" w:rsidRPr="001A67FE" w:rsidRDefault="00C442B5" w:rsidP="001A67FE">
      <w:r>
        <w:br w:type="page"/>
      </w:r>
    </w:p>
    <w:p w:rsidR="002E003C" w:rsidRPr="00840674" w:rsidRDefault="002E003C" w:rsidP="004F65B9">
      <w:pPr>
        <w:spacing w:line="360" w:lineRule="auto"/>
        <w:rPr>
          <w:rFonts w:cs="Times New Roman"/>
        </w:rPr>
      </w:pPr>
    </w:p>
    <w:sectPr w:rsidR="002E003C" w:rsidRPr="00840674">
      <w:headerReference w:type="default" r:id="rId8"/>
      <w:type w:val="continuous"/>
      <w:pgSz w:w="11900" w:h="16840"/>
      <w:pgMar w:top="1134" w:right="1418" w:bottom="851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30E" w:rsidRDefault="0088530E">
      <w:r>
        <w:separator/>
      </w:r>
    </w:p>
  </w:endnote>
  <w:endnote w:type="continuationSeparator" w:id="0">
    <w:p w:rsidR="0088530E" w:rsidRDefault="008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30E" w:rsidRDefault="0088530E">
      <w:r>
        <w:separator/>
      </w:r>
    </w:p>
  </w:footnote>
  <w:footnote w:type="continuationSeparator" w:id="0">
    <w:p w:rsidR="0088530E" w:rsidRDefault="00885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AFC" w:rsidRDefault="00437AFC" w:rsidP="00BB35FF">
    <w:pPr>
      <w:pStyle w:val="Header"/>
      <w:widowControl w:val="0"/>
      <w:tabs>
        <w:tab w:val="clear" w:pos="284"/>
        <w:tab w:val="clear" w:pos="567"/>
        <w:tab w:val="clear" w:pos="992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enter" w:pos="8640"/>
      </w:tabs>
      <w:ind w:right="-219"/>
      <w:rPr>
        <w:rFonts w:cs="New York"/>
      </w:rPr>
    </w:pPr>
    <w:r>
      <w:rPr>
        <w:rFonts w:cs="New York"/>
        <w:b/>
        <w:bCs/>
      </w:rPr>
      <w:t>Leonid Vradman</w:t>
    </w:r>
    <w:r>
      <w:rPr>
        <w:rFonts w:cs="New York"/>
      </w:rPr>
      <w:tab/>
      <w:t xml:space="preserve">page </w:t>
    </w:r>
    <w:r>
      <w:pgNum/>
    </w:r>
  </w:p>
  <w:p w:rsidR="00437AFC" w:rsidRDefault="00437AFC">
    <w:pPr>
      <w:pStyle w:val="Header"/>
      <w:widowControl w:val="0"/>
      <w:tabs>
        <w:tab w:val="center" w:pos="8640"/>
      </w:tabs>
      <w:ind w:right="-219"/>
      <w:rPr>
        <w:rFonts w:cs="New York"/>
      </w:rPr>
    </w:pPr>
  </w:p>
  <w:p w:rsidR="00437AFC" w:rsidRDefault="00437AFC">
    <w:pPr>
      <w:pStyle w:val="Header"/>
      <w:widowControl w:val="0"/>
      <w:tabs>
        <w:tab w:val="center" w:pos="8640"/>
      </w:tabs>
      <w:ind w:right="-219"/>
      <w:rPr>
        <w:rFonts w:cs="New York"/>
      </w:rPr>
    </w:pPr>
    <w:r>
      <w:rPr>
        <w:rFonts w:cs="New York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3752"/>
    <w:multiLevelType w:val="hybridMultilevel"/>
    <w:tmpl w:val="636A548A"/>
    <w:lvl w:ilvl="0" w:tplc="7E9471E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8B417D6"/>
    <w:multiLevelType w:val="singleLevel"/>
    <w:tmpl w:val="38BCD008"/>
    <w:lvl w:ilvl="0">
      <w:start w:val="1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2400B0"/>
    <w:multiLevelType w:val="hybridMultilevel"/>
    <w:tmpl w:val="9D1A6B60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39"/>
    <w:multiLevelType w:val="singleLevel"/>
    <w:tmpl w:val="C3729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C7B1826"/>
    <w:multiLevelType w:val="hybridMultilevel"/>
    <w:tmpl w:val="35A2FFD8"/>
    <w:lvl w:ilvl="0" w:tplc="DF08DF1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AFBC5E20">
      <w:start w:val="1"/>
      <w:numFmt w:val="lowerLetter"/>
      <w:lvlText w:val="%2)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5" w15:restartNumberingAfterBreak="0">
    <w:nsid w:val="31F95A46"/>
    <w:multiLevelType w:val="singleLevel"/>
    <w:tmpl w:val="D9A2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Helvetica" w:hint="default"/>
      </w:rPr>
    </w:lvl>
  </w:abstractNum>
  <w:abstractNum w:abstractNumId="6" w15:restartNumberingAfterBreak="0">
    <w:nsid w:val="34696881"/>
    <w:multiLevelType w:val="hybridMultilevel"/>
    <w:tmpl w:val="D74299AA"/>
    <w:lvl w:ilvl="0" w:tplc="C82CD7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ACD4DAF"/>
    <w:multiLevelType w:val="hybridMultilevel"/>
    <w:tmpl w:val="831ADF6C"/>
    <w:lvl w:ilvl="0" w:tplc="5CB4F71C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8" w15:restartNumberingAfterBreak="0">
    <w:nsid w:val="539F310E"/>
    <w:multiLevelType w:val="hybridMultilevel"/>
    <w:tmpl w:val="175224CA"/>
    <w:lvl w:ilvl="0" w:tplc="DC86A45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9" w15:restartNumberingAfterBreak="0">
    <w:nsid w:val="63CC6181"/>
    <w:multiLevelType w:val="singleLevel"/>
    <w:tmpl w:val="AAB45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0" w15:restartNumberingAfterBreak="0">
    <w:nsid w:val="6ADC439D"/>
    <w:multiLevelType w:val="singleLevel"/>
    <w:tmpl w:val="5AF02B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DD0CF3"/>
    <w:multiLevelType w:val="hybridMultilevel"/>
    <w:tmpl w:val="11E27BC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74A8254D"/>
    <w:multiLevelType w:val="singleLevel"/>
    <w:tmpl w:val="B120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iriam"/>
        <w:i w:val="0"/>
        <w:iCs w:val="0"/>
      </w:rPr>
    </w:lvl>
  </w:abstractNum>
  <w:num w:numId="1">
    <w:abstractNumId w:val="3"/>
  </w:num>
  <w:num w:numId="2">
    <w:abstractNumId w:val="1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12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3C"/>
    <w:rsid w:val="00007526"/>
    <w:rsid w:val="00013723"/>
    <w:rsid w:val="000319E0"/>
    <w:rsid w:val="00036BA3"/>
    <w:rsid w:val="00040489"/>
    <w:rsid w:val="0004148E"/>
    <w:rsid w:val="000603B3"/>
    <w:rsid w:val="000621F0"/>
    <w:rsid w:val="000725F5"/>
    <w:rsid w:val="00075ACF"/>
    <w:rsid w:val="000A1C4D"/>
    <w:rsid w:val="000A4D76"/>
    <w:rsid w:val="000A6376"/>
    <w:rsid w:val="000B420B"/>
    <w:rsid w:val="001044A2"/>
    <w:rsid w:val="00104C13"/>
    <w:rsid w:val="00107A80"/>
    <w:rsid w:val="00112E59"/>
    <w:rsid w:val="00117087"/>
    <w:rsid w:val="0012061B"/>
    <w:rsid w:val="001216BE"/>
    <w:rsid w:val="001226FD"/>
    <w:rsid w:val="00130086"/>
    <w:rsid w:val="001574C0"/>
    <w:rsid w:val="00161415"/>
    <w:rsid w:val="00162B5E"/>
    <w:rsid w:val="00164293"/>
    <w:rsid w:val="001936FD"/>
    <w:rsid w:val="001A67FE"/>
    <w:rsid w:val="001C0531"/>
    <w:rsid w:val="001C0E3E"/>
    <w:rsid w:val="001D3AEA"/>
    <w:rsid w:val="001E0043"/>
    <w:rsid w:val="00207359"/>
    <w:rsid w:val="00207A81"/>
    <w:rsid w:val="002216E0"/>
    <w:rsid w:val="00230ABB"/>
    <w:rsid w:val="0023698B"/>
    <w:rsid w:val="002E003C"/>
    <w:rsid w:val="002E0072"/>
    <w:rsid w:val="002F093B"/>
    <w:rsid w:val="00332138"/>
    <w:rsid w:val="0034480A"/>
    <w:rsid w:val="00353E93"/>
    <w:rsid w:val="00360226"/>
    <w:rsid w:val="00365371"/>
    <w:rsid w:val="003856C2"/>
    <w:rsid w:val="003A47F2"/>
    <w:rsid w:val="003A4AD8"/>
    <w:rsid w:val="003B49F6"/>
    <w:rsid w:val="003C5369"/>
    <w:rsid w:val="003D09DE"/>
    <w:rsid w:val="003E5AF7"/>
    <w:rsid w:val="003F3370"/>
    <w:rsid w:val="00424E12"/>
    <w:rsid w:val="00437AFC"/>
    <w:rsid w:val="00440066"/>
    <w:rsid w:val="00443362"/>
    <w:rsid w:val="0047669B"/>
    <w:rsid w:val="004A4EFF"/>
    <w:rsid w:val="004C43DA"/>
    <w:rsid w:val="004C6E73"/>
    <w:rsid w:val="004E6643"/>
    <w:rsid w:val="004F176D"/>
    <w:rsid w:val="004F65B9"/>
    <w:rsid w:val="00502AD9"/>
    <w:rsid w:val="00554303"/>
    <w:rsid w:val="005B03B0"/>
    <w:rsid w:val="005C2102"/>
    <w:rsid w:val="005D1417"/>
    <w:rsid w:val="005D4CE4"/>
    <w:rsid w:val="006048E3"/>
    <w:rsid w:val="00607610"/>
    <w:rsid w:val="00622E1B"/>
    <w:rsid w:val="00624343"/>
    <w:rsid w:val="006328CD"/>
    <w:rsid w:val="006403BE"/>
    <w:rsid w:val="00647751"/>
    <w:rsid w:val="00647B3F"/>
    <w:rsid w:val="00650500"/>
    <w:rsid w:val="00660F95"/>
    <w:rsid w:val="00686643"/>
    <w:rsid w:val="006A2A49"/>
    <w:rsid w:val="006A7E32"/>
    <w:rsid w:val="006C43D3"/>
    <w:rsid w:val="006D7477"/>
    <w:rsid w:val="007103AF"/>
    <w:rsid w:val="00737721"/>
    <w:rsid w:val="00740B70"/>
    <w:rsid w:val="00750476"/>
    <w:rsid w:val="0075076D"/>
    <w:rsid w:val="007508FA"/>
    <w:rsid w:val="00794883"/>
    <w:rsid w:val="00797182"/>
    <w:rsid w:val="007B2E49"/>
    <w:rsid w:val="007D2E4D"/>
    <w:rsid w:val="007F0ED1"/>
    <w:rsid w:val="00802BDA"/>
    <w:rsid w:val="00816099"/>
    <w:rsid w:val="008168C8"/>
    <w:rsid w:val="00834362"/>
    <w:rsid w:val="00837560"/>
    <w:rsid w:val="00840674"/>
    <w:rsid w:val="00851A45"/>
    <w:rsid w:val="008621B6"/>
    <w:rsid w:val="00872A59"/>
    <w:rsid w:val="00876B45"/>
    <w:rsid w:val="008801F2"/>
    <w:rsid w:val="0088530E"/>
    <w:rsid w:val="00886EED"/>
    <w:rsid w:val="00897A6C"/>
    <w:rsid w:val="008A2724"/>
    <w:rsid w:val="008A326F"/>
    <w:rsid w:val="008B3AA2"/>
    <w:rsid w:val="008C2B94"/>
    <w:rsid w:val="00904CBE"/>
    <w:rsid w:val="00917EC9"/>
    <w:rsid w:val="009354C2"/>
    <w:rsid w:val="0094180C"/>
    <w:rsid w:val="0094416B"/>
    <w:rsid w:val="009544F5"/>
    <w:rsid w:val="009619F2"/>
    <w:rsid w:val="00964FE0"/>
    <w:rsid w:val="0098505A"/>
    <w:rsid w:val="00992BE6"/>
    <w:rsid w:val="009B5064"/>
    <w:rsid w:val="009C031B"/>
    <w:rsid w:val="009D5AB4"/>
    <w:rsid w:val="009E1454"/>
    <w:rsid w:val="009F0346"/>
    <w:rsid w:val="00A23471"/>
    <w:rsid w:val="00A2756C"/>
    <w:rsid w:val="00A32672"/>
    <w:rsid w:val="00A662AF"/>
    <w:rsid w:val="00AA2480"/>
    <w:rsid w:val="00AC0AFE"/>
    <w:rsid w:val="00AC4E97"/>
    <w:rsid w:val="00AD5E25"/>
    <w:rsid w:val="00AE2022"/>
    <w:rsid w:val="00AF09C8"/>
    <w:rsid w:val="00AF3A18"/>
    <w:rsid w:val="00B31564"/>
    <w:rsid w:val="00B37EA4"/>
    <w:rsid w:val="00B40857"/>
    <w:rsid w:val="00B6709E"/>
    <w:rsid w:val="00B86C68"/>
    <w:rsid w:val="00B941CD"/>
    <w:rsid w:val="00BB2254"/>
    <w:rsid w:val="00BB35FF"/>
    <w:rsid w:val="00BF764D"/>
    <w:rsid w:val="00C442B5"/>
    <w:rsid w:val="00C50C49"/>
    <w:rsid w:val="00C5513C"/>
    <w:rsid w:val="00C6428F"/>
    <w:rsid w:val="00C91F31"/>
    <w:rsid w:val="00CC1A04"/>
    <w:rsid w:val="00CE00BD"/>
    <w:rsid w:val="00CE0682"/>
    <w:rsid w:val="00D1334B"/>
    <w:rsid w:val="00D1535C"/>
    <w:rsid w:val="00D1697A"/>
    <w:rsid w:val="00D2353A"/>
    <w:rsid w:val="00D26E64"/>
    <w:rsid w:val="00D86FC3"/>
    <w:rsid w:val="00D87DB9"/>
    <w:rsid w:val="00DA7410"/>
    <w:rsid w:val="00E171B2"/>
    <w:rsid w:val="00E331EA"/>
    <w:rsid w:val="00E5290B"/>
    <w:rsid w:val="00E842B9"/>
    <w:rsid w:val="00E85C49"/>
    <w:rsid w:val="00E96F7F"/>
    <w:rsid w:val="00E97516"/>
    <w:rsid w:val="00EB332D"/>
    <w:rsid w:val="00EB61B7"/>
    <w:rsid w:val="00EC2130"/>
    <w:rsid w:val="00EC44DB"/>
    <w:rsid w:val="00EE0E14"/>
    <w:rsid w:val="00EE2AE6"/>
    <w:rsid w:val="00EF23C9"/>
    <w:rsid w:val="00F34799"/>
    <w:rsid w:val="00F71C12"/>
    <w:rsid w:val="00F73951"/>
    <w:rsid w:val="00F80E55"/>
    <w:rsid w:val="00F83533"/>
    <w:rsid w:val="00FD02B4"/>
    <w:rsid w:val="00F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693405C-9111-45BA-97B0-38E61F7F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3C9"/>
    <w:pPr>
      <w:tabs>
        <w:tab w:val="left" w:pos="284"/>
        <w:tab w:val="left" w:pos="567"/>
        <w:tab w:val="left" w:pos="992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autoSpaceDE w:val="0"/>
      <w:autoSpaceDN w:val="0"/>
    </w:pPr>
    <w:rPr>
      <w:rFonts w:cs="Miriam"/>
      <w:sz w:val="24"/>
      <w:szCs w:val="24"/>
    </w:rPr>
  </w:style>
  <w:style w:type="paragraph" w:styleId="Heading1">
    <w:name w:val="heading 1"/>
    <w:basedOn w:val="Normal"/>
    <w:next w:val="Normal"/>
    <w:qFormat/>
    <w:rsid w:val="00C442B5"/>
    <w:pPr>
      <w:keepNext/>
      <w:tabs>
        <w:tab w:val="clear" w:pos="284"/>
        <w:tab w:val="clear" w:pos="567"/>
        <w:tab w:val="clear" w:pos="992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</w:tabs>
      <w:autoSpaceDE/>
      <w:autoSpaceDN/>
      <w:spacing w:line="360" w:lineRule="atLeast"/>
      <w:outlineLvl w:val="0"/>
    </w:pPr>
    <w:rPr>
      <w:rFonts w:cs="Helvetica"/>
      <w:b/>
      <w:bCs/>
      <w:snapToGrid w:val="0"/>
      <w:sz w:val="28"/>
      <w:szCs w:val="28"/>
    </w:rPr>
  </w:style>
  <w:style w:type="paragraph" w:styleId="Heading2">
    <w:name w:val="heading 2"/>
    <w:basedOn w:val="Normal"/>
    <w:next w:val="Normal"/>
    <w:qFormat/>
    <w:rsid w:val="00837560"/>
    <w:pPr>
      <w:keepNext/>
      <w:tabs>
        <w:tab w:val="clear" w:pos="284"/>
        <w:tab w:val="clear" w:pos="567"/>
        <w:tab w:val="clear" w:pos="992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</w:tabs>
      <w:autoSpaceDE/>
      <w:autoSpaceDN/>
      <w:spacing w:line="360" w:lineRule="atLeast"/>
      <w:outlineLvl w:val="1"/>
    </w:pPr>
    <w:rPr>
      <w:rFonts w:cs="Helvetica"/>
      <w:b/>
      <w:bCs/>
      <w:snapToGrid w:val="0"/>
      <w:szCs w:val="28"/>
    </w:rPr>
  </w:style>
  <w:style w:type="paragraph" w:styleId="Heading3">
    <w:name w:val="heading 3"/>
    <w:basedOn w:val="Normal"/>
    <w:next w:val="Normal"/>
    <w:qFormat/>
    <w:rsid w:val="00C442B5"/>
    <w:pPr>
      <w:keepNext/>
      <w:widowControl w:val="0"/>
      <w:tabs>
        <w:tab w:val="clear" w:pos="284"/>
        <w:tab w:val="clear" w:pos="567"/>
        <w:tab w:val="clear" w:pos="992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</w:tabs>
      <w:autoSpaceDE/>
      <w:autoSpaceDN/>
      <w:spacing w:line="360" w:lineRule="auto"/>
      <w:ind w:left="2127" w:hanging="1418"/>
      <w:jc w:val="both"/>
      <w:outlineLvl w:val="2"/>
    </w:pPr>
    <w:rPr>
      <w:rFonts w:cs="Helvetica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917EC9"/>
    <w:rPr>
      <w:b/>
      <w:bCs/>
    </w:rPr>
  </w:style>
  <w:style w:type="table" w:styleId="TableGrid">
    <w:name w:val="Table Grid"/>
    <w:basedOn w:val="TableNormal"/>
    <w:rsid w:val="003E5AF7"/>
    <w:pPr>
      <w:widowControl w:val="0"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442B5"/>
    <w:rPr>
      <w:rFonts w:ascii="Helvetica" w:hAnsi="Helvetica"/>
    </w:rPr>
  </w:style>
  <w:style w:type="paragraph" w:styleId="BodyTextIndent">
    <w:name w:val="Body Text Indent"/>
    <w:basedOn w:val="Normal"/>
    <w:rsid w:val="00C442B5"/>
    <w:pPr>
      <w:widowControl w:val="0"/>
      <w:tabs>
        <w:tab w:val="clear" w:pos="284"/>
        <w:tab w:val="clear" w:pos="567"/>
        <w:tab w:val="clear" w:pos="992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right" w:pos="8980"/>
      </w:tabs>
      <w:autoSpaceDE/>
      <w:autoSpaceDN/>
      <w:spacing w:line="480" w:lineRule="atLeast"/>
      <w:jc w:val="both"/>
    </w:pPr>
    <w:rPr>
      <w:rFonts w:ascii="Helvetica" w:hAnsi="Helvetica"/>
      <w:snapToGrid w:val="0"/>
    </w:rPr>
  </w:style>
  <w:style w:type="character" w:styleId="Hyperlink">
    <w:name w:val="Hyperlink"/>
    <w:rsid w:val="00C442B5"/>
    <w:rPr>
      <w:color w:val="0000FF"/>
      <w:u w:val="single"/>
    </w:rPr>
  </w:style>
  <w:style w:type="paragraph" w:styleId="Title">
    <w:name w:val="Title"/>
    <w:basedOn w:val="Normal"/>
    <w:qFormat/>
    <w:rsid w:val="00C442B5"/>
    <w:pPr>
      <w:tabs>
        <w:tab w:val="clear" w:pos="284"/>
        <w:tab w:val="clear" w:pos="567"/>
        <w:tab w:val="clear" w:pos="992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</w:tabs>
      <w:autoSpaceDE/>
      <w:autoSpaceDN/>
      <w:spacing w:line="480" w:lineRule="auto"/>
      <w:jc w:val="center"/>
    </w:pPr>
    <w:rPr>
      <w:rFonts w:cs="Times New Roman"/>
      <w:b/>
      <w:bCs/>
      <w:sz w:val="32"/>
      <w:szCs w:val="40"/>
    </w:rPr>
  </w:style>
  <w:style w:type="paragraph" w:styleId="BodyText2">
    <w:name w:val="Body Text 2"/>
    <w:basedOn w:val="Normal"/>
    <w:rsid w:val="00C442B5"/>
    <w:pPr>
      <w:tabs>
        <w:tab w:val="clear" w:pos="284"/>
        <w:tab w:val="clear" w:pos="567"/>
        <w:tab w:val="clear" w:pos="992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</w:tabs>
      <w:autoSpaceDE/>
      <w:autoSpaceDN/>
    </w:pPr>
    <w:rPr>
      <w:szCs w:val="20"/>
    </w:rPr>
  </w:style>
  <w:style w:type="paragraph" w:styleId="NormalWeb">
    <w:name w:val="Normal (Web)"/>
    <w:basedOn w:val="Normal"/>
    <w:rsid w:val="00C442B5"/>
    <w:pPr>
      <w:tabs>
        <w:tab w:val="clear" w:pos="284"/>
        <w:tab w:val="clear" w:pos="567"/>
        <w:tab w:val="clear" w:pos="992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</w:tabs>
      <w:autoSpaceDE/>
      <w:autoSpaceDN/>
      <w:spacing w:before="100" w:beforeAutospacing="1" w:after="100" w:afterAutospacing="1"/>
    </w:pPr>
    <w:rPr>
      <w:rFonts w:cs="Times New Roman"/>
    </w:rPr>
  </w:style>
  <w:style w:type="paragraph" w:styleId="BodyText">
    <w:name w:val="Body Text"/>
    <w:basedOn w:val="Normal"/>
    <w:rsid w:val="00D1334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7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4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6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6264232-104C-46DF-9FEB-16EAB732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Name</vt:lpstr>
      <vt:lpstr>Name</vt:lpstr>
    </vt:vector>
  </TitlesOfParts>
  <Company>מזכיר אקדמי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Joel Bernstein</dc:creator>
  <cp:keywords/>
  <cp:lastModifiedBy>Leonid</cp:lastModifiedBy>
  <cp:revision>3</cp:revision>
  <cp:lastPrinted>1997-09-08T07:36:00Z</cp:lastPrinted>
  <dcterms:created xsi:type="dcterms:W3CDTF">2018-01-21T21:05:00Z</dcterms:created>
  <dcterms:modified xsi:type="dcterms:W3CDTF">2018-01-21T21:10:00Z</dcterms:modified>
</cp:coreProperties>
</file>