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70D803E" w14:paraId="33F2B9B2" wp14:textId="75F40068">
      <w:pPr>
        <w:spacing w:after="0" w:afterAutospacing="off" w:line="276" w:lineRule="auto"/>
        <w:jc w:val="center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0"/>
          <w:szCs w:val="50"/>
          <w:u w:val="none"/>
          <w:lang w:val="en-US"/>
        </w:rPr>
        <w:t xml:space="preserve">Marketing Manager / </w:t>
      </w:r>
    </w:p>
    <w:p xmlns:wp14="http://schemas.microsoft.com/office/word/2010/wordml" w:rsidP="470D803E" w14:paraId="0DF6017C" wp14:textId="376DB97F">
      <w:pPr>
        <w:spacing w:after="0" w:afterAutospacing="off" w:line="276" w:lineRule="auto"/>
        <w:jc w:val="center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0"/>
          <w:szCs w:val="50"/>
          <w:u w:val="none"/>
          <w:lang w:val="en-US"/>
        </w:rPr>
        <w:t>Marketing Projects Manager</w:t>
      </w:r>
    </w:p>
    <w:p xmlns:wp14="http://schemas.microsoft.com/office/word/2010/wordml" w:rsidP="470D803E" w14:paraId="68A53518" wp14:textId="27797DFF">
      <w:pPr>
        <w:spacing w:after="0" w:afterAutospacing="off" w:line="276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</w:pPr>
      <w:proofErr w:type="spellStart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Eynav</w:t>
      </w:r>
      <w:proofErr w:type="spellEnd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Golan</w:t>
      </w:r>
    </w:p>
    <w:p xmlns:wp14="http://schemas.microsoft.com/office/word/2010/wordml" w:rsidP="470D803E" w14:paraId="7ACA30BE" wp14:textId="6D336567">
      <w:pPr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054-577-</w:t>
      </w:r>
      <w:proofErr w:type="gramStart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2372  |</w:t>
      </w:r>
      <w:proofErr w:type="gram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  <w:hyperlink r:id="Rf8400f20a4b74734">
        <w:r w:rsidRPr="470D803E" w:rsidR="470D803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eynav.gol@gmail.com</w:t>
        </w:r>
      </w:hyperlink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|  </w:t>
      </w:r>
      <w:hyperlink r:id="Reb91ad4ddead4b94">
        <w:r w:rsidRPr="470D803E" w:rsidR="470D803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| Herzliya</w:t>
      </w:r>
      <w:r>
        <w:tab/>
      </w:r>
    </w:p>
    <w:p xmlns:wp14="http://schemas.microsoft.com/office/word/2010/wordml" w:rsidP="470D803E" w14:paraId="0DDF56F1" wp14:textId="247CA829">
      <w:pPr>
        <w:spacing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Summary</w:t>
      </w:r>
    </w:p>
    <w:p xmlns:wp14="http://schemas.microsoft.com/office/word/2010/wordml" w:rsidP="470D803E" w14:paraId="3749317D" wp14:textId="152F0D7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Looking for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Marketing Management / Project Management positions.</w:t>
      </w:r>
    </w:p>
    <w:p xmlns:wp14="http://schemas.microsoft.com/office/word/2010/wordml" w:rsidP="470D803E" w14:paraId="05DE267B" wp14:textId="6165D2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3 </w:t>
      </w:r>
      <w:proofErr w:type="gramStart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years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experience</w:t>
      </w:r>
      <w:proofErr w:type="gram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Marketing Operations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positions in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Startups.</w:t>
      </w:r>
    </w:p>
    <w:p xmlns:wp14="http://schemas.microsoft.com/office/word/2010/wordml" w:rsidP="470D803E" w14:paraId="4C123416" wp14:textId="0F35513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5 </w:t>
      </w:r>
      <w:proofErr w:type="gramStart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years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experience</w:t>
      </w:r>
      <w:proofErr w:type="gram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Brand Management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positions at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Strauss Group.</w:t>
      </w:r>
    </w:p>
    <w:p xmlns:wp14="http://schemas.microsoft.com/office/word/2010/wordml" w:rsidP="470D803E" w14:paraId="2C8F5828" wp14:textId="10F59A9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End-to-end process planning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best practices development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4746C56D" wp14:textId="7AA09DD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with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international companies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Saas companies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matrix managements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38CE46B5" wp14:textId="00B9EF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B2C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B2B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marketing.</w:t>
      </w:r>
    </w:p>
    <w:p xmlns:wp14="http://schemas.microsoft.com/office/word/2010/wordml" w:rsidP="470D803E" w14:paraId="22084912" wp14:textId="2D0606B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Diplomas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Marketing Projects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&amp;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Cross-Platforms Media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73DCB056" wp14:textId="2FB71FD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with the following platforms: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Microsoft 365, Google Suite,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the following tools: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Google Analytics, Google Trends, SAP, </w:t>
      </w:r>
      <w:proofErr w:type="spellStart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Hubspot</w:t>
      </w:r>
      <w:proofErr w:type="spellEnd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Google </w:t>
      </w:r>
      <w:proofErr w:type="spellStart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Adwords</w:t>
      </w:r>
      <w:proofErr w:type="spellEnd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proofErr w:type="spellStart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SimilarWeb</w:t>
      </w:r>
      <w:proofErr w:type="spellEnd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proofErr w:type="spellStart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ClickUp</w:t>
      </w:r>
      <w:proofErr w:type="spellEnd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WordPress, </w:t>
      </w:r>
      <w:proofErr w:type="spellStart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Elementor</w:t>
      </w:r>
      <w:proofErr w:type="spellEnd"/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07CE1CE0" wp14:textId="4AEBAE4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High proficiency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English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level, written and verbal.</w:t>
      </w:r>
    </w:p>
    <w:p xmlns:wp14="http://schemas.microsoft.com/office/word/2010/wordml" w:rsidP="470D803E" w14:paraId="39FF7CC6" wp14:textId="0A81ABA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Creative problem-solving approach and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outstanding interpersonal skills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507EBD46" wp14:textId="3D4F9EE9">
      <w:pPr>
        <w:spacing w:line="276" w:lineRule="auto"/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Work Experience</w:t>
      </w:r>
    </w:p>
    <w:p xmlns:wp14="http://schemas.microsoft.com/office/word/2010/wordml" w:rsidP="470D803E" w14:paraId="216A63B3" wp14:textId="4EE471EC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2021</w:t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Marketing Operations Manager, </w:t>
      </w:r>
      <w:proofErr w:type="spellStart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Storei</w:t>
      </w:r>
      <w:proofErr w:type="spell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470D803E" w14:paraId="5D41BEA9" wp14:textId="112EC855">
      <w:pPr>
        <w:spacing w:after="0" w:afterAutospacing="off" w:line="276" w:lineRule="auto"/>
        <w:ind w:left="720"/>
      </w:pPr>
      <w:proofErr w:type="spellStart"/>
      <w:r w:rsidRPr="470D803E" w:rsidR="470D803E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Storei</w:t>
      </w:r>
      <w:proofErr w:type="spellEnd"/>
      <w:r w:rsidRPr="470D803E" w:rsidR="470D803E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is an early-stage Startup for collaborations between brands and influencers. </w:t>
      </w:r>
    </w:p>
    <w:p xmlns:wp14="http://schemas.microsoft.com/office/word/2010/wordml" w:rsidP="470D803E" w14:paraId="2286EDCE" wp14:textId="148FE51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Drafting the company's DNA according to founder's vision.</w:t>
      </w:r>
    </w:p>
    <w:p xmlns:wp14="http://schemas.microsoft.com/office/word/2010/wordml" w:rsidP="470D803E" w14:paraId="294417BE" wp14:textId="0BDFDC9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 strategic work plans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operational processes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5E6CC03F" wp14:textId="5F65754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Creating marketing materials: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Investors Deck, One Pager, Website, Instagram Page.</w:t>
      </w:r>
    </w:p>
    <w:p xmlns:wp14="http://schemas.microsoft.com/office/word/2010/wordml" w:rsidP="470D803E" w14:paraId="1D0D6F6D" wp14:textId="6E45C1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 a team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talented graphics designers.</w:t>
      </w:r>
    </w:p>
    <w:p xmlns:wp14="http://schemas.microsoft.com/office/word/2010/wordml" w:rsidP="470D803E" w14:paraId="01A0FC81" wp14:textId="0BE678D0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2020</w:t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Senior Brand Manager, TCM </w:t>
      </w:r>
    </w:p>
    <w:p xmlns:wp14="http://schemas.microsoft.com/office/word/2010/wordml" w:rsidP="470D803E" w14:paraId="2D805019" wp14:textId="06ECFEAE">
      <w:pPr>
        <w:spacing w:after="0" w:afterAutospacing="off" w:line="276" w:lineRule="auto"/>
        <w:ind w:left="720"/>
      </w:pPr>
      <w:r w:rsidRPr="470D803E" w:rsidR="470D803E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TCM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is an E-commerce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SaaS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company that identifies, evaluates, manages and improves 3rd party online stores on marketplaces such as Amazon and Shopify.</w:t>
      </w:r>
    </w:p>
    <w:p xmlns:wp14="http://schemas.microsoft.com/office/word/2010/wordml" w:rsidP="470D803E" w14:paraId="0786C5F2" wp14:textId="1E921E4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Creating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marketing strategy &amp; building work plans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555E101E" wp14:textId="2F2223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Implementing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 generation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content to identify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customers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through their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journey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79D6042F" wp14:textId="7B4211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digital assets and social media campaigns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0B510AE3" wp14:textId="584B62E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 a team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talented graphics designers. </w:t>
      </w:r>
    </w:p>
    <w:p xmlns:wp14="http://schemas.microsoft.com/office/word/2010/wordml" w:rsidP="470D803E" w14:paraId="0996F137" wp14:textId="1615E9B5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2017-2019</w:t>
      </w:r>
      <w:r>
        <w:tab/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Marketing Manager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ContaKids </w:t>
      </w:r>
    </w:p>
    <w:p xmlns:wp14="http://schemas.microsoft.com/office/word/2010/wordml" w:rsidP="470D803E" w14:paraId="086E7A79" wp14:textId="7488D887">
      <w:pPr>
        <w:spacing w:after="0" w:afterAutospacing="off" w:line="276" w:lineRule="auto"/>
        <w:ind w:left="900"/>
      </w:pPr>
      <w:r w:rsidRPr="470D803E" w:rsidR="470D803E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ContaKids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private international social start-up for exploring nonverbal communication between parents and children through movement.</w:t>
      </w:r>
    </w:p>
    <w:p xmlns:wp14="http://schemas.microsoft.com/office/word/2010/wordml" w:rsidP="470D803E" w14:paraId="48E8DF59" wp14:textId="5972045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Implementing the founder's vision.</w:t>
      </w:r>
    </w:p>
    <w:p xmlns:wp14="http://schemas.microsoft.com/office/word/2010/wordml" w:rsidP="470D803E" w14:paraId="73ED50CE" wp14:textId="74E339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 digital platforms and operational processes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0BEBA795" wp14:textId="47A61DF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Leading a team of talented graphics designers. </w:t>
      </w:r>
    </w:p>
    <w:p xmlns:wp14="http://schemas.microsoft.com/office/word/2010/wordml" w:rsidP="470D803E" w14:paraId="3D79C556" wp14:textId="3DCFCC2F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less than a year doubled number of instructors across 35 countries globally, built an online community, and established a firm network of associates.</w:t>
      </w:r>
    </w:p>
    <w:p xmlns:wp14="http://schemas.microsoft.com/office/word/2010/wordml" w:rsidP="470D803E" w14:paraId="0C7E6138" wp14:textId="205B284E">
      <w:pPr>
        <w:pStyle w:val="Normal"/>
        <w:spacing w:after="0" w:afterAutospacing="off"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470D803E" w14:paraId="361D5668" wp14:textId="31D173F1">
      <w:pPr>
        <w:spacing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470D803E" w14:paraId="56F18639" wp14:textId="6315884D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2013-2016</w:t>
      </w:r>
      <w:r>
        <w:tab/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 Brand Manager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Strauss Coffee B.V.</w:t>
      </w:r>
    </w:p>
    <w:p xmlns:wp14="http://schemas.microsoft.com/office/word/2010/wordml" w:rsidP="470D803E" w14:paraId="77937073" wp14:textId="68668F3E">
      <w:pPr>
        <w:spacing w:after="0" w:afterAutospacing="off" w:line="276" w:lineRule="auto"/>
        <w:ind w:left="-90" w:firstLine="990"/>
      </w:pPr>
      <w:r w:rsidRPr="470D803E" w:rsidR="470D803E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Strauss </w:t>
      </w:r>
      <w:proofErr w:type="gramStart"/>
      <w:r w:rsidRPr="470D803E" w:rsidR="470D803E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Coffee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is</w:t>
      </w:r>
      <w:proofErr w:type="gram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 international coffee company, the fourth largest in the world.</w:t>
      </w:r>
    </w:p>
    <w:p xmlns:wp14="http://schemas.microsoft.com/office/word/2010/wordml" w:rsidP="470D803E" w14:paraId="2E0A2490" wp14:textId="7EBAC4C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Management of the largest brand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“Elite Turkish Coffee”.</w:t>
      </w:r>
    </w:p>
    <w:p xmlns:wp14="http://schemas.microsoft.com/office/word/2010/wordml" w:rsidP="470D803E" w14:paraId="289EB922" wp14:textId="7A9D8E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Creating and implementing work plans in line with marketing strategy. </w:t>
      </w:r>
    </w:p>
    <w:p xmlns:wp14="http://schemas.microsoft.com/office/word/2010/wordml" w:rsidP="470D803E" w14:paraId="0535BCAD" wp14:textId="7FE2F5D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Owning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 requirements and converting customers’ requests into BRDs.</w:t>
      </w:r>
    </w:p>
    <w:p xmlns:wp14="http://schemas.microsoft.com/office/word/2010/wordml" w:rsidP="470D803E" w14:paraId="7E827189" wp14:textId="1209BC2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Owning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marketing and innovation projects.</w:t>
      </w:r>
    </w:p>
    <w:p xmlns:wp14="http://schemas.microsoft.com/office/word/2010/wordml" w:rsidP="470D803E" w14:paraId="331DAC00" wp14:textId="61FDF9B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Managing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digital assets and online communities.</w:t>
      </w:r>
    </w:p>
    <w:p xmlns:wp14="http://schemas.microsoft.com/office/word/2010/wordml" w:rsidP="470D803E" w14:paraId="604821C9" wp14:textId="73DBF59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Overseeing sales processes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(B2C, B2B).</w:t>
      </w:r>
    </w:p>
    <w:p xmlns:wp14="http://schemas.microsoft.com/office/word/2010/wordml" w:rsidP="470D803E" w14:paraId="1C2091C6" wp14:textId="789AC8B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Overseeing marketing communications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(ATL, BTL).</w:t>
      </w:r>
    </w:p>
    <w:p xmlns:wp14="http://schemas.microsoft.com/office/word/2010/wordml" w:rsidP="470D803E" w14:paraId="5FC11C01" wp14:textId="3EEA7DC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Reporting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analysis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&amp;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budget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status to management. </w:t>
      </w:r>
    </w:p>
    <w:p xmlns:wp14="http://schemas.microsoft.com/office/word/2010/wordml" w:rsidP="470D803E" w14:paraId="6AF924E3" wp14:textId="44BACF9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Significant partner in groundbreaking moves like an award-winning app.</w:t>
      </w:r>
    </w:p>
    <w:p xmlns:wp14="http://schemas.microsoft.com/office/word/2010/wordml" w:rsidP="470D803E" w14:paraId="4B951062" wp14:textId="68D7A33D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2011-2012</w:t>
      </w:r>
      <w:r>
        <w:tab/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Brand Manager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Strauss Group</w:t>
      </w:r>
    </w:p>
    <w:p xmlns:wp14="http://schemas.microsoft.com/office/word/2010/wordml" w:rsidP="470D803E" w14:paraId="052A7628" wp14:textId="38097C2B">
      <w:pPr>
        <w:spacing w:after="0" w:afterAutospacing="off" w:line="276" w:lineRule="auto"/>
        <w:ind w:firstLine="900"/>
      </w:pPr>
      <w:r w:rsidRPr="470D803E" w:rsidR="470D803E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Strauss Group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is the second biggest food company in Israel.</w:t>
      </w:r>
    </w:p>
    <w:p xmlns:wp14="http://schemas.microsoft.com/office/word/2010/wordml" w:rsidP="470D803E" w14:paraId="76247797" wp14:textId="5EF6BE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Management of the Honey &amp; Confiture brand - “Yad Mordechai”.</w:t>
      </w:r>
    </w:p>
    <w:p xmlns:wp14="http://schemas.microsoft.com/office/word/2010/wordml" w:rsidP="470D803E" w14:paraId="5C72C7EB" wp14:textId="41894CA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Implementing work plans in line with marketing strategy. </w:t>
      </w:r>
    </w:p>
    <w:p xmlns:wp14="http://schemas.microsoft.com/office/word/2010/wordml" w:rsidP="470D803E" w14:paraId="6F33B7EE" wp14:textId="64620EA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product innovation projects.</w:t>
      </w:r>
    </w:p>
    <w:p xmlns:wp14="http://schemas.microsoft.com/office/word/2010/wordml" w:rsidP="470D803E" w14:paraId="63E3CC9B" wp14:textId="1B31F9E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Overseeing marketing communications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(ATL, BTL)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38F0A739" wp14:textId="12FF8A7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digital assets.</w:t>
      </w:r>
    </w:p>
    <w:p xmlns:wp14="http://schemas.microsoft.com/office/word/2010/wordml" w:rsidP="470D803E" w14:paraId="15AE543D" wp14:textId="122F894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Leeding</w:t>
      </w:r>
      <w:proofErr w:type="spell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visibility changes in sales points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41FB8097" wp14:textId="6D436A6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Maintaining consistency in messaging.</w:t>
      </w:r>
    </w:p>
    <w:p xmlns:wp14="http://schemas.microsoft.com/office/word/2010/wordml" w:rsidP="470D803E" w14:paraId="12A01A2F" wp14:textId="79B4EB89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2008-2010</w:t>
      </w:r>
      <w:r>
        <w:tab/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 Project Manager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Strauss Group</w:t>
      </w:r>
    </w:p>
    <w:p xmlns:wp14="http://schemas.microsoft.com/office/word/2010/wordml" w:rsidP="470D803E" w14:paraId="552D0A82" wp14:textId="5B0DEF16">
      <w:pPr>
        <w:spacing w:after="0" w:afterAutospacing="off" w:line="276" w:lineRule="auto"/>
        <w:ind w:firstLine="900"/>
      </w:pPr>
      <w:r w:rsidRPr="470D803E" w:rsidR="470D803E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Strauss Group’s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Marketing Headquarters gave services to all of Strauss’ Israeli brands, among them: </w:t>
      </w:r>
      <w:proofErr w:type="spellStart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Yotvata</w:t>
      </w:r>
      <w:proofErr w:type="spell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Danone, Elite Confectionary, etc.</w:t>
      </w:r>
    </w:p>
    <w:p xmlns:wp14="http://schemas.microsoft.com/office/word/2010/wordml" w:rsidP="470D803E" w14:paraId="1C4599A6" wp14:textId="5988F97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Co-founded the marketing projects department. </w:t>
      </w:r>
    </w:p>
    <w:p xmlns:wp14="http://schemas.microsoft.com/office/word/2010/wordml" w:rsidP="470D803E" w14:paraId="51FD7382" wp14:textId="3686EF5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Executed hundreds of promotional activities (BTL): events, conferences and exhibitions.</w:t>
      </w:r>
    </w:p>
    <w:p xmlns:wp14="http://schemas.microsoft.com/office/word/2010/wordml" w:rsidP="470D803E" w14:paraId="77FF656B" wp14:textId="30BD40A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budgets, timelines, planning, contractors as lead producer.</w:t>
      </w:r>
    </w:p>
    <w:p xmlns:wp14="http://schemas.microsoft.com/office/word/2010/wordml" w:rsidP="470D803E" w14:paraId="35D11524" wp14:textId="6FD7C2C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Worked across all of Strauss’s Israeli brands.</w:t>
      </w:r>
    </w:p>
    <w:p xmlns:wp14="http://schemas.microsoft.com/office/word/2010/wordml" w:rsidP="470D803E" w14:paraId="41E5A81A" wp14:textId="55BED20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Became 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 expert of people and marketing projects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54BF53CF" wp14:textId="052BB977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2006-2007</w:t>
      </w:r>
      <w:r>
        <w:tab/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Legal Department Head Office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Strauss Group</w:t>
      </w:r>
    </w:p>
    <w:p xmlns:wp14="http://schemas.microsoft.com/office/word/2010/wordml" w:rsidP="470D803E" w14:paraId="765CF398" wp14:textId="1D28E1BC">
      <w:pPr>
        <w:spacing w:after="0" w:afterAutospacing="off" w:line="276" w:lineRule="auto"/>
        <w:ind w:firstLine="900"/>
      </w:pPr>
      <w:r w:rsidRPr="470D803E" w:rsidR="470D803E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Strauss Group’s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Legal Department gave services to all of Strauss’ brands, Israeli &amp; International, and to all other departments as well, among them: Finance, Sales, Supply Chain, Logistics, Operations, Procurement, etc.</w:t>
      </w:r>
    </w:p>
    <w:p xmlns:wp14="http://schemas.microsoft.com/office/word/2010/wordml" w:rsidP="470D803E" w14:paraId="2A0495EA" wp14:textId="21590F5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Department manager of Strauss’s CLO’s and Company’s Secretary.</w:t>
      </w:r>
    </w:p>
    <w:p xmlns:wp14="http://schemas.microsoft.com/office/word/2010/wordml" w:rsidP="470D803E" w14:paraId="5E034483" wp14:textId="082563D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Responsibility for the group’s</w:t>
      </w: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intellectual property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around the world (TMs, Patents)</w:t>
      </w:r>
    </w:p>
    <w:p xmlns:wp14="http://schemas.microsoft.com/office/word/2010/wordml" w:rsidP="470D803E" w14:paraId="40176B82" wp14:textId="4A5CA9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Overseeing legal vendors (10 of the biggest law firms in Israel).</w:t>
      </w:r>
    </w:p>
    <w:p xmlns:wp14="http://schemas.microsoft.com/office/word/2010/wordml" w:rsidP="470D803E" w14:paraId="1C990826" wp14:textId="6ED65FF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Handling day to day administration.</w:t>
      </w:r>
    </w:p>
    <w:p xmlns:wp14="http://schemas.microsoft.com/office/word/2010/wordml" w:rsidP="470D803E" w14:paraId="13F47C80" wp14:textId="5ECC46F1">
      <w:pPr>
        <w:spacing w:line="276" w:lineRule="auto"/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Education</w:t>
      </w:r>
    </w:p>
    <w:p xmlns:wp14="http://schemas.microsoft.com/office/word/2010/wordml" w:rsidP="470D803E" w14:paraId="706151A6" wp14:textId="63F7220B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2016</w:t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Diploma in Radio Broadcasting, Bla </w:t>
      </w:r>
      <w:proofErr w:type="spellStart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Bla</w:t>
      </w:r>
      <w:proofErr w:type="spell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Broadcasting School, Tel-Aviv</w:t>
      </w:r>
    </w:p>
    <w:p xmlns:wp14="http://schemas.microsoft.com/office/word/2010/wordml" w:rsidP="470D803E" w14:paraId="1A0F3650" wp14:textId="75B133DD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2013</w:t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Diploma in Cross-Platform Media, The Israeli Marketing Association, Tel-Aviv</w:t>
      </w:r>
    </w:p>
    <w:p xmlns:wp14="http://schemas.microsoft.com/office/word/2010/wordml" w:rsidP="470D803E" w14:paraId="22334534" wp14:textId="6ECABB0B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2012</w:t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Diploma in Managing Marketing Projects, The Israeli Marketing Association, Tel-Aviv</w:t>
      </w:r>
    </w:p>
    <w:p xmlns:wp14="http://schemas.microsoft.com/office/word/2010/wordml" w:rsidP="470D803E" w14:paraId="5452C5D6" wp14:textId="7D625B5A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2001-2004   B.A. in </w:t>
      </w:r>
      <w:proofErr w:type="spellStart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Poliitical</w:t>
      </w:r>
      <w:proofErr w:type="spell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Science &amp; International Relations, The Hebrew University</w:t>
      </w:r>
    </w:p>
    <w:p xmlns:wp14="http://schemas.microsoft.com/office/word/2010/wordml" w:rsidP="470D803E" w14:paraId="2D5A7EE0" wp14:textId="13426B49">
      <w:pPr>
        <w:pStyle w:val="Normal"/>
        <w:spacing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470D803E" w14:paraId="09A85DF5" wp14:textId="6A07AC1E">
      <w:pPr>
        <w:pStyle w:val="Normal"/>
        <w:spacing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470D803E" w14:paraId="4DB76A77" wp14:textId="21395FCF">
      <w:pPr>
        <w:pStyle w:val="Normal"/>
        <w:spacing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470D803E" w14:paraId="3CE20908" wp14:textId="247B59FC">
      <w:pPr>
        <w:spacing w:line="276" w:lineRule="auto"/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Technical skills</w:t>
      </w:r>
    </w:p>
    <w:p xmlns:wp14="http://schemas.microsoft.com/office/word/2010/wordml" w:rsidP="470D803E" w14:paraId="5D4C7A21" wp14:textId="59BDFA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Microsoft 365:   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Word, PowerPoint, Excel, Outlook</w:t>
      </w:r>
    </w:p>
    <w:p xmlns:wp14="http://schemas.microsoft.com/office/word/2010/wordml" w:rsidP="470D803E" w14:paraId="34593131" wp14:textId="06D542D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Google Suite:     </w:t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Docs, Slides, Sheets, Forms, Drive, Gmail</w:t>
      </w:r>
    </w:p>
    <w:p xmlns:wp14="http://schemas.microsoft.com/office/word/2010/wordml" w:rsidP="470D803E" w14:paraId="76EB52C9" wp14:textId="2E5B166D">
      <w:pPr>
        <w:pStyle w:val="ListParagraph"/>
        <w:numPr>
          <w:ilvl w:val="0"/>
          <w:numId w:val="1"/>
        </w:numPr>
        <w:spacing w:line="276" w:lineRule="auto"/>
        <w:ind w:right="-27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Analysis:</w:t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G-Analytics, G-Trends, G-</w:t>
      </w:r>
      <w:proofErr w:type="spellStart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Adwords</w:t>
      </w:r>
      <w:proofErr w:type="spell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SAP, </w:t>
      </w:r>
      <w:proofErr w:type="spellStart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Hubspot</w:t>
      </w:r>
      <w:proofErr w:type="spell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proofErr w:type="spellStart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SimilarWeb</w:t>
      </w:r>
      <w:proofErr w:type="spell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0D803E" w14:paraId="55696D99" wp14:textId="579AD90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PM:</w:t>
      </w:r>
      <w:r>
        <w:tab/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</w:t>
      </w:r>
      <w:proofErr w:type="spellStart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ClickUp</w:t>
      </w:r>
      <w:proofErr w:type="spell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MS-Project</w:t>
      </w:r>
    </w:p>
    <w:p xmlns:wp14="http://schemas.microsoft.com/office/word/2010/wordml" w:rsidP="470D803E" w14:paraId="184BD1B0" wp14:textId="73D3FDF9">
      <w:pPr>
        <w:spacing w:line="276" w:lineRule="auto"/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Military Service</w:t>
      </w:r>
    </w:p>
    <w:p xmlns:wp14="http://schemas.microsoft.com/office/word/2010/wordml" w:rsidP="470D803E" w14:paraId="48079742" wp14:textId="2BB210E4">
      <w:pPr>
        <w:spacing w:line="276" w:lineRule="auto"/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1996-1997</w:t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Non-Combatant </w:t>
      </w:r>
      <w:proofErr w:type="spellStart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Wellfare</w:t>
      </w:r>
      <w:proofErr w:type="spellEnd"/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Officer</w:t>
      </w:r>
    </w:p>
    <w:p xmlns:wp14="http://schemas.microsoft.com/office/word/2010/wordml" w:rsidP="470D803E" w14:paraId="519084C9" wp14:textId="2CE81F07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Completion of “Service Conditions” course with honors</w:t>
      </w:r>
    </w:p>
    <w:p xmlns:wp14="http://schemas.microsoft.com/office/word/2010/wordml" w:rsidP="470D803E" w14:paraId="42184672" wp14:textId="33F4666E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Full military service in a training base for soldiers with adaptation difficulties, </w:t>
      </w:r>
    </w:p>
    <w:p xmlns:wp14="http://schemas.microsoft.com/office/word/2010/wordml" w:rsidP="470D803E" w14:paraId="3539E434" wp14:textId="45750C7F">
      <w:pPr>
        <w:spacing w:after="0" w:afterAutospacing="off" w:line="276" w:lineRule="auto"/>
        <w:ind w:left="720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coming from low socio-economic background families.</w:t>
      </w:r>
    </w:p>
    <w:p xmlns:wp14="http://schemas.microsoft.com/office/word/2010/wordml" w:rsidP="470D803E" w14:paraId="61E7F250" wp14:textId="72052E4A">
      <w:pPr>
        <w:pStyle w:val="ListParagraph"/>
        <w:numPr>
          <w:ilvl w:val="0"/>
          <w:numId w:val="1"/>
        </w:numPr>
        <w:spacing w:after="24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Was responsible for the soldiers’ wellbeing and social needs.</w:t>
      </w:r>
    </w:p>
    <w:p xmlns:wp14="http://schemas.microsoft.com/office/word/2010/wordml" w:rsidP="470D803E" w14:paraId="502C873E" wp14:textId="15DA3878">
      <w:pPr>
        <w:spacing w:line="276" w:lineRule="auto"/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Volunteering</w:t>
      </w:r>
    </w:p>
    <w:p xmlns:wp14="http://schemas.microsoft.com/office/word/2010/wordml" w:rsidP="470D803E" w14:paraId="4105D171" wp14:textId="671DBD2A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2016-2017   </w:t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Online Radio Station broadcaster, “The first social radio”, Tel Aviv.</w:t>
      </w:r>
    </w:p>
    <w:p xmlns:wp14="http://schemas.microsoft.com/office/word/2010/wordml" w:rsidP="470D803E" w14:paraId="073C8D99" wp14:textId="75A45232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2013-2015   </w:t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Volunteer at a center for people with special needs, Petah Tiqwa. </w:t>
      </w:r>
    </w:p>
    <w:p xmlns:wp14="http://schemas.microsoft.com/office/word/2010/wordml" w:rsidP="470D803E" w14:paraId="5CFF73F3" wp14:textId="32ED91E2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2001-2004   </w:t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Mentor at a learning project for children, Jerusalem.</w:t>
      </w:r>
    </w:p>
    <w:p xmlns:wp14="http://schemas.microsoft.com/office/word/2010/wordml" w:rsidP="470D803E" w14:paraId="55282AA7" wp14:textId="0630215E">
      <w:pPr>
        <w:spacing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1992-1995   </w:t>
      </w:r>
      <w:r>
        <w:tab/>
      </w: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Youth Guide and instructor at “Dror Israel” youth movement, Upper Galilee.</w:t>
      </w:r>
    </w:p>
    <w:p xmlns:wp14="http://schemas.microsoft.com/office/word/2010/wordml" w:rsidP="470D803E" w14:paraId="1FD24C2E" wp14:textId="6CB9F4C8">
      <w:pPr>
        <w:spacing w:line="276" w:lineRule="auto"/>
      </w:pPr>
      <w:r w:rsidRPr="470D803E" w:rsidR="470D80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Languages</w:t>
      </w:r>
    </w:p>
    <w:p xmlns:wp14="http://schemas.microsoft.com/office/word/2010/wordml" w:rsidP="470D803E" w14:paraId="7580F5D7" wp14:textId="39359BC2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 - Native Speaker</w:t>
      </w:r>
    </w:p>
    <w:p xmlns:wp14="http://schemas.microsoft.com/office/word/2010/wordml" w:rsidP="470D803E" w14:paraId="065C1A2B" wp14:textId="6D1EE8BD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 - High proficiency level, written and verbal.</w:t>
      </w:r>
    </w:p>
    <w:p xmlns:wp14="http://schemas.microsoft.com/office/word/2010/wordml" w:rsidP="470D803E" w14:paraId="1ABCC6F5" wp14:textId="580FF0BF">
      <w:pPr>
        <w:spacing w:after="0" w:afterAutospacing="off" w:line="276" w:lineRule="auto"/>
      </w:pPr>
      <w:r w:rsidRPr="470D803E" w:rsidR="470D80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 - Medium proficiency level, written and verbal.</w:t>
      </w:r>
    </w:p>
    <w:p xmlns:wp14="http://schemas.microsoft.com/office/word/2010/wordml" w:rsidP="470D803E" w14:paraId="2C078E63" wp14:textId="015FDB74">
      <w:pPr>
        <w:pStyle w:val="Normal"/>
        <w:spacing w:line="276" w:lineRule="auto"/>
      </w:pPr>
      <w:r>
        <w:br/>
      </w:r>
    </w:p>
    <w:sectPr>
      <w:pgSz w:w="12240" w:h="15840" w:orient="portrait"/>
      <w:pgMar w:top="70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a892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E49C0F"/>
    <w:rsid w:val="470D803E"/>
    <w:rsid w:val="59E49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9C0F"/>
  <w15:chartTrackingRefBased/>
  <w15:docId w15:val="{A2643E89-0F47-4DAC-8AFF-4E75451C47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ynav.gol@gmail.com" TargetMode="External" Id="Rf8400f20a4b74734" /><Relationship Type="http://schemas.openxmlformats.org/officeDocument/2006/relationships/hyperlink" Target="https://www.linkedin.com/in/eynav-golan?lipi=urn%3Ali%3Apage%3Ad_flagship3_profile_view_base_contact_details%3Bwq5XH9IvTtmoCI0rTkCjew%3D%3D" TargetMode="External" Id="Reb91ad4ddead4b94" /><Relationship Type="http://schemas.openxmlformats.org/officeDocument/2006/relationships/numbering" Target="numbering.xml" Id="R2036537c7a544d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2022-10-19T08:47:49.9829948Z</dcterms:created>
  <dcterms:modified xsi:type="dcterms:W3CDTF">2022-10-19T09:03:46.8177719Z</dcterms:modified>
  <dc:creator>Guest User</dc:creator>
  <lastModifiedBy>Guest User</lastModifiedBy>
</coreProperties>
</file>