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E408D" w:rsidP="008E408D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t>השכלה:</w:t>
      </w:r>
    </w:p>
    <w:p w:rsidR="008E408D" w:rsidP="0079199F">
      <w:pPr>
        <w:numPr>
          <w:ilvl w:val="0"/>
          <w:numId w:val="1"/>
        </w:num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2015 </w:t>
      </w:r>
      <w:r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קורס </w:t>
      </w:r>
      <w:r>
        <w:rPr>
          <w:rFonts w:ascii="Arial" w:hAnsi="Arial" w:cs="Arial"/>
          <w:b/>
          <w:bCs/>
          <w:rtl/>
        </w:rPr>
        <w:t>דוגמי</w:t>
      </w:r>
      <w:r>
        <w:rPr>
          <w:rFonts w:ascii="Arial" w:hAnsi="Arial" w:cs="Arial"/>
          <w:b/>
          <w:bCs/>
          <w:rtl/>
        </w:rPr>
        <w:t xml:space="preserve"> מי שפכין,</w:t>
      </w:r>
      <w:r>
        <w:rPr>
          <w:rFonts w:ascii="Arial" w:hAnsi="Arial" w:cs="Arial"/>
          <w:rtl/>
        </w:rPr>
        <w:t xml:space="preserve"> מכללת </w:t>
      </w:r>
      <w:r>
        <w:rPr>
          <w:rFonts w:ascii="Arial" w:hAnsi="Arial" w:cs="Arial"/>
          <w:rtl/>
        </w:rPr>
        <w:t>מישלב</w:t>
      </w:r>
      <w:r>
        <w:rPr>
          <w:rFonts w:ascii="Arial" w:hAnsi="Arial" w:cs="Arial"/>
          <w:rtl/>
        </w:rPr>
        <w:t xml:space="preserve">. </w:t>
      </w:r>
      <w:r w:rsidRPr="007D0FE3">
        <w:rPr>
          <w:rFonts w:ascii="Arial" w:hAnsi="Arial" w:cs="Arial"/>
          <w:b/>
          <w:bCs/>
          <w:rtl/>
        </w:rPr>
        <w:t>תעודת דוגם</w:t>
      </w:r>
      <w:r>
        <w:rPr>
          <w:rFonts w:ascii="Arial" w:hAnsi="Arial" w:cs="Arial"/>
          <w:rtl/>
        </w:rPr>
        <w:t>.</w:t>
      </w:r>
    </w:p>
    <w:p w:rsidR="0079199F" w:rsidRPr="0079199F" w:rsidP="0079199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sz w:val="22"/>
          <w:szCs w:val="22"/>
          <w:rtl/>
        </w:rPr>
        <w:t xml:space="preserve">2008-2011     </w:t>
      </w:r>
      <w:r w:rsidR="008E408D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8E408D" w:rsidR="008E408D">
        <w:rPr>
          <w:rFonts w:ascii="Arial" w:hAnsi="Arial" w:cs="Arial"/>
          <w:b/>
          <w:bCs/>
          <w:sz w:val="28"/>
          <w:szCs w:val="28"/>
          <w:rtl/>
        </w:rPr>
        <w:t>הנדסאי ביוטכנולוגיה</w:t>
      </w:r>
      <w:r w:rsidR="008E408D">
        <w:rPr>
          <w:rFonts w:ascii="Arial" w:hAnsi="Arial" w:cs="Arial" w:hint="cs"/>
          <w:sz w:val="28"/>
          <w:szCs w:val="28"/>
          <w:rtl/>
        </w:rPr>
        <w:t xml:space="preserve">" </w:t>
      </w:r>
      <w:r w:rsidR="008E408D">
        <w:rPr>
          <w:rFonts w:ascii="Arial" w:hAnsi="Arial" w:cs="Arial" w:hint="cs"/>
          <w:rtl/>
        </w:rPr>
        <w:t xml:space="preserve">, </w:t>
      </w:r>
      <w:r w:rsidR="00206DF6">
        <w:rPr>
          <w:rFonts w:ascii="Arial" w:hAnsi="Arial" w:cs="Arial" w:hint="cs"/>
          <w:rtl/>
        </w:rPr>
        <w:t xml:space="preserve">תעודת גמר, </w:t>
      </w:r>
      <w:r w:rsidR="008E408D">
        <w:rPr>
          <w:rFonts w:ascii="Arial" w:hAnsi="Arial" w:cs="Arial" w:hint="cs"/>
          <w:rtl/>
        </w:rPr>
        <w:t>אוניב</w:t>
      </w:r>
      <w:r w:rsidR="008E408D">
        <w:rPr>
          <w:rFonts w:ascii="Arial" w:hAnsi="Arial" w:cs="Arial" w:hint="cs"/>
          <w:rtl/>
        </w:rPr>
        <w:t>'</w:t>
      </w:r>
      <w:r w:rsidR="008E408D">
        <w:rPr>
          <w:rFonts w:ascii="Arial" w:hAnsi="Arial" w:cs="Arial"/>
          <w:rtl/>
        </w:rPr>
        <w:t xml:space="preserve"> אריאל</w:t>
      </w:r>
    </w:p>
    <w:p w:rsidR="008E408D" w:rsidRPr="008E408D" w:rsidP="0079199F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 </w:t>
      </w:r>
      <w:r w:rsidRPr="008E408D">
        <w:rPr>
          <w:rFonts w:ascii="Arial" w:hAnsi="Arial"/>
          <w:rtl/>
        </w:rPr>
        <w:t>(כולל ביצוע מעבדות מעשיות בכל</w:t>
      </w:r>
      <w:r>
        <w:rPr>
          <w:rFonts w:ascii="Arial" w:hAnsi="Arial"/>
          <w:rtl/>
        </w:rPr>
        <w:t xml:space="preserve"> תחומי הביוטכנולוגיה בהצטיינות)</w:t>
      </w:r>
    </w:p>
    <w:p w:rsidR="008E408D" w:rsidRPr="00AF0DDF" w:rsidP="00206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2006-2007</w:t>
      </w:r>
      <w:r w:rsidRPr="00AF0DDF">
        <w:rPr>
          <w:rFonts w:ascii="Arial" w:hAnsi="Arial" w:cs="Arial"/>
          <w:rtl/>
        </w:rPr>
        <w:t xml:space="preserve"> : </w:t>
      </w:r>
      <w:r>
        <w:rPr>
          <w:rFonts w:ascii="Arial" w:hAnsi="Arial" w:cs="Arial" w:hint="cs"/>
          <w:rtl/>
        </w:rPr>
        <w:t xml:space="preserve"> </w:t>
      </w:r>
      <w:r w:rsidRPr="00AF0DDF">
        <w:rPr>
          <w:rFonts w:ascii="Arial" w:hAnsi="Arial" w:cs="Arial"/>
          <w:rtl/>
        </w:rPr>
        <w:t xml:space="preserve">לימודים לתואר ראשון </w:t>
      </w:r>
      <w:r w:rsidRPr="00AF0DDF">
        <w:rPr>
          <w:rFonts w:ascii="Arial" w:hAnsi="Arial" w:cs="Arial"/>
          <w:b/>
          <w:bCs/>
          <w:rtl/>
        </w:rPr>
        <w:t>בכימיה וביולוגיה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האונ</w:t>
      </w:r>
      <w:r>
        <w:rPr>
          <w:rFonts w:ascii="Arial" w:hAnsi="Arial" w:cs="Arial" w:hint="cs"/>
          <w:rtl/>
        </w:rPr>
        <w:t>' הפתוחה</w:t>
      </w:r>
    </w:p>
    <w:p w:rsidR="00FA4DB7" w:rsidRPr="002028C6" w:rsidP="002028C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 w:hint="cs"/>
          <w:rtl/>
        </w:rPr>
        <w:t>1990-1994</w:t>
      </w:r>
      <w:r w:rsidRPr="002028C6">
        <w:rPr>
          <w:rFonts w:ascii="Arial" w:hAnsi="Arial" w:cs="Arial"/>
          <w:rtl/>
        </w:rPr>
        <w:t xml:space="preserve"> :</w:t>
      </w:r>
      <w:r w:rsidRPr="002028C6">
        <w:rPr>
          <w:rFonts w:ascii="Arial" w:hAnsi="Arial" w:cs="Arial" w:hint="cs"/>
          <w:rtl/>
        </w:rPr>
        <w:t xml:space="preserve"> </w:t>
      </w:r>
      <w:r w:rsidRPr="002028C6" w:rsidR="008E408D">
        <w:rPr>
          <w:rFonts w:ascii="Arial" w:hAnsi="Arial" w:cs="Arial"/>
          <w:rtl/>
        </w:rPr>
        <w:t xml:space="preserve"> </w:t>
      </w:r>
      <w:r w:rsidRPr="007D0FE3" w:rsidR="008E408D">
        <w:rPr>
          <w:rFonts w:ascii="Arial" w:hAnsi="Arial" w:cs="Arial"/>
          <w:rtl/>
        </w:rPr>
        <w:t>מגמה תלמודית ביולוגית</w:t>
      </w:r>
      <w:r w:rsidRPr="002028C6" w:rsidR="008E408D">
        <w:rPr>
          <w:rFonts w:ascii="Arial" w:hAnsi="Arial" w:cs="Arial"/>
          <w:rtl/>
        </w:rPr>
        <w:t xml:space="preserve">, תיכון </w:t>
      </w:r>
      <w:r w:rsidRPr="002028C6" w:rsidR="008E408D">
        <w:rPr>
          <w:rFonts w:ascii="Arial" w:hAnsi="Arial" w:cs="Arial"/>
          <w:rtl/>
        </w:rPr>
        <w:t>אמ"ית</w:t>
      </w:r>
      <w:r w:rsidRPr="002028C6" w:rsidR="008E408D">
        <w:rPr>
          <w:rFonts w:ascii="Arial" w:hAnsi="Arial" w:cs="Arial"/>
          <w:rtl/>
        </w:rPr>
        <w:t xml:space="preserve"> צפת</w:t>
      </w:r>
    </w:p>
    <w:p w:rsidR="00707B23" w:rsidP="002028C6">
      <w:pPr>
        <w:spacing w:line="480" w:lineRule="auto"/>
        <w:rPr>
          <w:rFonts w:ascii="Arial" w:hAnsi="Arial" w:cs="Arial"/>
          <w:b/>
          <w:bCs/>
          <w:i/>
          <w:iCs/>
          <w:rtl/>
        </w:rPr>
      </w:pPr>
      <w:r w:rsidRPr="0050286C">
        <w:rPr>
          <w:rFonts w:ascii="Arial" w:hAnsi="Arial" w:cs="Arial"/>
          <w:b/>
          <w:bCs/>
          <w:sz w:val="28"/>
          <w:szCs w:val="28"/>
          <w:u w:val="single"/>
          <w:rtl/>
        </w:rPr>
        <w:t>ניסיון בעבודה</w:t>
      </w:r>
      <w:r w:rsidRPr="0050286C">
        <w:rPr>
          <w:rFonts w:ascii="Arial" w:hAnsi="Arial" w:cs="Arial"/>
          <w:b/>
          <w:bCs/>
          <w:u w:val="single"/>
          <w:rtl/>
        </w:rPr>
        <w:t>:</w:t>
      </w:r>
    </w:p>
    <w:p w:rsidR="00C87DF6" w:rsidP="00206DF6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2019-2020</w:t>
      </w:r>
      <w:r w:rsidRPr="00C87DF6">
        <w:rPr>
          <w:rFonts w:ascii="Arial" w:hAnsi="Arial" w:cs="Arial"/>
          <w:i/>
          <w:iCs/>
          <w:rtl/>
        </w:rPr>
        <w:t>:</w:t>
      </w:r>
      <w:r w:rsidRPr="00C87DF6">
        <w:rPr>
          <w:rFonts w:ascii="Arial" w:hAnsi="Arial" w:cs="Arial" w:hint="cs"/>
          <w:b/>
          <w:bCs/>
          <w:i/>
          <w:iCs/>
          <w:rtl/>
        </w:rPr>
        <w:t xml:space="preserve">   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כימאי </w:t>
      </w:r>
      <w:r w:rsidRPr="005B1DCE" w:rsidR="005220AA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פורמולציות</w:t>
      </w:r>
      <w:r w:rsidR="005220AA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5220AA" w:rsidR="005220AA">
        <w:rPr>
          <w:rFonts w:ascii="Arial" w:hAnsi="Arial" w:cs="Arial" w:hint="cs"/>
          <w:i/>
          <w:iCs/>
          <w:rtl/>
        </w:rPr>
        <w:t>חברת</w:t>
      </w:r>
      <w:r w:rsidRPr="00C87DF6">
        <w:rPr>
          <w:rFonts w:ascii="Arial" w:hAnsi="Arial" w:cs="Arial"/>
          <w:b/>
          <w:bCs/>
          <w:i/>
          <w:iCs/>
          <w:rtl/>
        </w:rPr>
        <w:t xml:space="preserve"> </w:t>
      </w:r>
      <w:r w:rsidRPr="00C87DF6">
        <w:rPr>
          <w:rFonts w:ascii="Arial" w:hAnsi="Arial" w:cs="Arial" w:hint="cs"/>
          <w:i/>
          <w:iCs/>
          <w:u w:val="single"/>
          <w:rtl/>
        </w:rPr>
        <w:t>ביולב</w:t>
      </w:r>
      <w:r w:rsidRPr="00C87DF6">
        <w:rPr>
          <w:rFonts w:ascii="Arial" w:hAnsi="Arial" w:cs="Arial" w:hint="cs"/>
          <w:i/>
          <w:iCs/>
          <w:u w:val="single"/>
          <w:rtl/>
        </w:rPr>
        <w:t>, ירושלים</w:t>
      </w:r>
      <w:r w:rsidRPr="00C87DF6">
        <w:rPr>
          <w:rFonts w:ascii="Arial" w:hAnsi="Arial" w:cs="Arial"/>
          <w:b/>
          <w:bCs/>
          <w:i/>
          <w:iCs/>
          <w:rtl/>
        </w:rPr>
        <w:t>.</w:t>
      </w:r>
    </w:p>
    <w:p w:rsidR="005B1DCE" w:rsidRPr="00C87DF6" w:rsidP="005B1DCE">
      <w:pPr>
        <w:spacing w:line="48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                      </w:t>
      </w:r>
      <w:r w:rsidRPr="005B1DCE">
        <w:rPr>
          <w:rFonts w:ascii="Arial" w:hAnsi="Arial" w:cs="Arial"/>
          <w:i/>
          <w:iCs/>
          <w:rtl/>
        </w:rPr>
        <w:t>היכרות עם מכשי</w:t>
      </w:r>
      <w:r>
        <w:rPr>
          <w:rFonts w:ascii="Arial" w:hAnsi="Arial" w:cs="Arial" w:hint="cs"/>
          <w:i/>
          <w:iCs/>
          <w:rtl/>
        </w:rPr>
        <w:t xml:space="preserve">ר </w:t>
      </w:r>
      <w:r>
        <w:rPr>
          <w:rFonts w:ascii="Arial" w:hAnsi="Arial" w:cs="Arial" w:hint="cs"/>
          <w:i/>
          <w:iCs/>
        </w:rPr>
        <w:t xml:space="preserve"> </w:t>
      </w:r>
      <w:r>
        <w:rPr>
          <w:rFonts w:ascii="Arial" w:hAnsi="Arial" w:cs="Arial"/>
          <w:i/>
          <w:iCs/>
        </w:rPr>
        <w:t>,</w:t>
      </w:r>
      <w:r w:rsidRPr="005B1DC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H</w:t>
      </w:r>
      <w:r w:rsidRPr="005B1DCE">
        <w:rPr>
          <w:rFonts w:ascii="Arial" w:hAnsi="Arial" w:cs="Arial"/>
          <w:i/>
          <w:iCs/>
        </w:rPr>
        <w:t>PLC</w:t>
      </w:r>
      <w:r w:rsidRPr="005B1DCE">
        <w:rPr>
          <w:rFonts w:ascii="Arial" w:hAnsi="Arial" w:cs="Arial"/>
          <w:i/>
          <w:iCs/>
          <w:rtl/>
        </w:rPr>
        <w:t>פורמולציות</w:t>
      </w:r>
      <w:r w:rsidRPr="005B1DCE">
        <w:rPr>
          <w:rFonts w:ascii="Arial" w:hAnsi="Arial" w:cs="Arial"/>
          <w:i/>
          <w:iCs/>
          <w:rtl/>
        </w:rPr>
        <w:t>, דיאגנוסטיקה וממיסים</w:t>
      </w:r>
    </w:p>
    <w:p w:rsidR="00FA4DB7" w:rsidRPr="00FA4DB7" w:rsidP="00C87DF6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i/>
          <w:iCs/>
          <w:rtl/>
        </w:rPr>
        <w:t>2016-2019</w:t>
      </w:r>
      <w:r>
        <w:rPr>
          <w:rFonts w:ascii="Arial" w:hAnsi="Arial" w:cs="Arial" w:hint="cs"/>
          <w:i/>
          <w:iCs/>
          <w:rtl/>
        </w:rPr>
        <w:t>:</w:t>
      </w:r>
      <w:r>
        <w:rPr>
          <w:rFonts w:ascii="Arial" w:hAnsi="Arial" w:cs="Arial" w:hint="cs"/>
          <w:i/>
          <w:iCs/>
          <w:sz w:val="28"/>
          <w:szCs w:val="28"/>
          <w:rtl/>
        </w:rPr>
        <w:t xml:space="preserve">   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כימאי, אחראי מחלקת ממיסים</w:t>
      </w:r>
      <w:r w:rsidRPr="00764ACF">
        <w:rPr>
          <w:rFonts w:ascii="Arial" w:hAnsi="Arial" w:cs="Arial" w:hint="cs"/>
          <w:i/>
          <w:iCs/>
          <w:sz w:val="28"/>
          <w:szCs w:val="28"/>
          <w:u w:val="single"/>
          <w:rtl/>
        </w:rPr>
        <w:t xml:space="preserve"> </w:t>
      </w:r>
      <w:r w:rsidRPr="00764ACF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אורגניים</w:t>
      </w:r>
    </w:p>
    <w:p w:rsidR="00FA4DB7" w:rsidRPr="00764ACF" w:rsidP="00FA4DB7">
      <w:pPr>
        <w:spacing w:line="360" w:lineRule="auto"/>
        <w:ind w:left="360"/>
        <w:rPr>
          <w:rFonts w:ascii="Arial" w:hAnsi="Arial" w:cs="Arial"/>
          <w:b/>
          <w:bCs/>
          <w:i/>
          <w:iCs/>
          <w:sz w:val="22"/>
          <w:szCs w:val="22"/>
        </w:rPr>
      </w:pPr>
      <w:r w:rsidRPr="00FA4DB7">
        <w:rPr>
          <w:rFonts w:ascii="Arial" w:hAnsi="Arial" w:cs="Arial" w:hint="cs"/>
          <w:rtl/>
        </w:rPr>
        <w:t xml:space="preserve">                      </w:t>
      </w:r>
      <w:r w:rsidRPr="00764ACF">
        <w:rPr>
          <w:rFonts w:ascii="Arial" w:hAnsi="Arial" w:cs="Arial" w:hint="cs"/>
          <w:i/>
          <w:iCs/>
          <w:rtl/>
        </w:rPr>
        <w:t>אנאליזות, אבחון וניתוב חומרים</w:t>
      </w:r>
      <w:r w:rsidRPr="00764ACF">
        <w:rPr>
          <w:rFonts w:ascii="Arial" w:hAnsi="Arial" w:cs="Arial" w:hint="cs"/>
          <w:i/>
          <w:iCs/>
          <w:sz w:val="28"/>
          <w:szCs w:val="28"/>
          <w:rtl/>
        </w:rPr>
        <w:t xml:space="preserve">, </w:t>
      </w:r>
      <w:r w:rsidRPr="00764ACF">
        <w:rPr>
          <w:rFonts w:ascii="Arial" w:hAnsi="Arial" w:cs="Arial" w:hint="cs"/>
          <w:i/>
          <w:iCs/>
          <w:rtl/>
        </w:rPr>
        <w:t xml:space="preserve">היכרות עם מגוון רחב מאד של חומרים </w:t>
      </w:r>
      <w:r w:rsidRPr="00764ACF" w:rsidR="007E5682">
        <w:rPr>
          <w:rFonts w:ascii="Arial" w:hAnsi="Arial" w:cs="Arial" w:hint="cs"/>
          <w:i/>
          <w:iCs/>
          <w:rtl/>
        </w:rPr>
        <w:t xml:space="preserve"> </w:t>
      </w:r>
    </w:p>
    <w:p w:rsidR="00AF0DDF" w:rsidP="00764ACF">
      <w:pPr>
        <w:spacing w:line="360" w:lineRule="auto"/>
        <w:ind w:left="36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 xml:space="preserve">                   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>מפעיל מתקן</w:t>
      </w:r>
      <w:r w:rsidRPr="0050286C" w:rsidR="00AC0E6B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טיהור</w:t>
      </w:r>
      <w:r w:rsidRPr="0050286C" w:rsidR="0050286C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ומנהל מעבדה</w:t>
      </w:r>
      <w:r w:rsidRPr="0050286C" w:rsidR="007E5682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E5682">
        <w:rPr>
          <w:rFonts w:ascii="Arial" w:hAnsi="Arial" w:cs="Arial" w:hint="cs"/>
          <w:b/>
          <w:bCs/>
          <w:i/>
          <w:iCs/>
          <w:rtl/>
        </w:rPr>
        <w:t xml:space="preserve">, </w:t>
      </w:r>
      <w:r w:rsidRPr="007E5682" w:rsidR="007E5682">
        <w:rPr>
          <w:rFonts w:ascii="Arial" w:hAnsi="Arial" w:cs="Arial" w:hint="cs"/>
          <w:i/>
          <w:iCs/>
          <w:rtl/>
        </w:rPr>
        <w:t>טביב</w:t>
      </w:r>
      <w:r w:rsidR="00FA4DB7">
        <w:rPr>
          <w:rFonts w:ascii="Arial" w:hAnsi="Arial" w:cs="Arial" w:hint="cs"/>
          <w:i/>
          <w:iCs/>
          <w:rtl/>
        </w:rPr>
        <w:t xml:space="preserve"> אקולוגיה</w:t>
      </w:r>
    </w:p>
    <w:p w:rsidR="00612B12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i/>
          <w:iCs/>
          <w:rtl/>
        </w:rPr>
        <w:t>2014</w:t>
      </w:r>
      <w:r>
        <w:rPr>
          <w:rFonts w:ascii="Arial" w:hAnsi="Arial" w:cs="Arial"/>
          <w:b/>
          <w:bCs/>
          <w:i/>
          <w:iCs/>
          <w:rtl/>
        </w:rPr>
        <w:t>:</w:t>
      </w:r>
      <w:r w:rsidR="00FA4DB7">
        <w:rPr>
          <w:rFonts w:ascii="Arial" w:hAnsi="Arial" w:cs="Arial" w:hint="cs"/>
          <w:b/>
          <w:bCs/>
          <w:i/>
          <w:iCs/>
          <w:rtl/>
        </w:rPr>
        <w:t xml:space="preserve">         </w:t>
      </w:r>
      <w:r w:rsidR="00764ACF">
        <w:rPr>
          <w:rFonts w:ascii="Arial" w:hAnsi="Arial" w:cs="Arial" w:hint="cs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rtl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  <w:rtl/>
        </w:rPr>
        <w:t>ניהול מעבדת יין</w:t>
      </w:r>
      <w:r>
        <w:rPr>
          <w:rFonts w:ascii="Arial" w:hAnsi="Arial" w:cs="Arial"/>
          <w:b/>
          <w:bCs/>
          <w:i/>
          <w:iCs/>
          <w:rtl/>
        </w:rPr>
        <w:t xml:space="preserve">, </w:t>
      </w:r>
      <w:r w:rsidRPr="00C87DF6">
        <w:rPr>
          <w:rFonts w:ascii="Arial" w:hAnsi="Arial" w:cs="Arial"/>
          <w:i/>
          <w:iCs/>
          <w:rtl/>
        </w:rPr>
        <w:t xml:space="preserve">יקבי </w:t>
      </w:r>
      <w:r w:rsidRPr="00C87DF6">
        <w:rPr>
          <w:rFonts w:ascii="Arial" w:hAnsi="Arial" w:cs="Arial"/>
          <w:i/>
          <w:iCs/>
          <w:rtl/>
        </w:rPr>
        <w:t>טפרברג</w:t>
      </w:r>
      <w:r w:rsidRPr="00C87DF6">
        <w:rPr>
          <w:rFonts w:ascii="Arial" w:hAnsi="Arial" w:cs="Arial"/>
          <w:i/>
          <w:iCs/>
          <w:rtl/>
        </w:rPr>
        <w:t>, צרעה</w:t>
      </w:r>
      <w:r>
        <w:rPr>
          <w:rFonts w:ascii="Arial" w:hAnsi="Arial" w:cs="Arial"/>
          <w:b/>
          <w:bCs/>
          <w:i/>
          <w:iCs/>
          <w:rtl/>
        </w:rPr>
        <w:t>.</w:t>
      </w:r>
    </w:p>
    <w:p w:rsidR="00FA4DB7" w:rsidRPr="00FA4DB7" w:rsidP="00AF0DDF">
      <w:pPr>
        <w:numPr>
          <w:ilvl w:val="0"/>
          <w:numId w:val="1"/>
        </w:num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>2013-2014</w:t>
      </w:r>
      <w:r w:rsidR="00AF0DDF">
        <w:rPr>
          <w:rFonts w:ascii="Arial" w:hAnsi="Arial" w:cs="Arial"/>
          <w:rtl/>
        </w:rPr>
        <w:t xml:space="preserve">: </w:t>
      </w:r>
      <w:r>
        <w:rPr>
          <w:rFonts w:ascii="Arial" w:hAnsi="Arial" w:cs="Arial" w:hint="cs"/>
          <w:rtl/>
        </w:rPr>
        <w:t xml:space="preserve">    </w:t>
      </w:r>
      <w:r w:rsidR="00AF0DDF">
        <w:rPr>
          <w:rFonts w:ascii="Arial" w:hAnsi="Arial" w:cs="Arial"/>
          <w:b/>
          <w:bCs/>
          <w:u w:val="single"/>
          <w:rtl/>
        </w:rPr>
        <w:t>עבודה בחקלאות</w:t>
      </w:r>
      <w:r w:rsidR="00AF0DDF">
        <w:rPr>
          <w:rFonts w:ascii="Arial" w:hAnsi="Arial" w:cs="Arial"/>
          <w:b/>
          <w:bCs/>
          <w:rtl/>
        </w:rPr>
        <w:t xml:space="preserve"> תמרים</w:t>
      </w:r>
      <w:r w:rsidR="00AF0DDF">
        <w:rPr>
          <w:rFonts w:ascii="Arial" w:hAnsi="Arial" w:cs="Arial"/>
          <w:rtl/>
        </w:rPr>
        <w:t xml:space="preserve">. </w:t>
      </w:r>
      <w:r w:rsidR="005B1DCE">
        <w:rPr>
          <w:rFonts w:ascii="Arial" w:hAnsi="Arial" w:cs="Arial" w:hint="cs"/>
          <w:i/>
          <w:iCs/>
          <w:rtl/>
        </w:rPr>
        <w:t xml:space="preserve">        </w:t>
      </w:r>
    </w:p>
    <w:p w:rsidR="00AF0DDF" w:rsidP="00FA4DB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 w:hint="cs"/>
          <w:rtl/>
        </w:rPr>
        <w:t xml:space="preserve">                     </w:t>
      </w:r>
      <w:r w:rsidR="00764ACF"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כול</w:t>
      </w:r>
      <w:r>
        <w:rPr>
          <w:rFonts w:ascii="Arial" w:hAnsi="Arial" w:cs="Arial"/>
          <w:i/>
          <w:iCs/>
          <w:rtl/>
        </w:rPr>
        <w:t>ל בקרת איכות ועבודה מעשית, בקעת</w:t>
      </w:r>
      <w:r>
        <w:rPr>
          <w:rFonts w:ascii="Arial" w:hAnsi="Arial" w:cs="Arial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הירדן.</w:t>
      </w:r>
    </w:p>
    <w:p w:rsidR="00AF0DDF" w:rsidP="00764ACF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 w:hint="cs"/>
          <w:rtl/>
        </w:rPr>
        <w:t>2004</w:t>
      </w:r>
      <w:r w:rsidR="00FA4DB7">
        <w:rPr>
          <w:rFonts w:ascii="Arial" w:hAnsi="Arial" w:cs="Arial" w:hint="cs"/>
          <w:rtl/>
        </w:rPr>
        <w:t>:</w:t>
      </w:r>
      <w:r w:rsidR="00FA4DB7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 </w:t>
      </w:r>
      <w:r w:rsidRPr="00FA4DB7" w:rsidR="00FA4DB7">
        <w:rPr>
          <w:rFonts w:ascii="Arial" w:hAnsi="Arial" w:cs="Arial" w:hint="cs"/>
          <w:b/>
          <w:bCs/>
          <w:rtl/>
        </w:rPr>
        <w:t xml:space="preserve">        </w:t>
      </w:r>
      <w:r w:rsidR="00764ACF">
        <w:rPr>
          <w:rFonts w:ascii="Arial" w:hAnsi="Arial" w:cs="Arial" w:hint="cs"/>
          <w:b/>
          <w:bCs/>
          <w:u w:val="single"/>
          <w:rtl/>
        </w:rPr>
        <w:t xml:space="preserve"> </w:t>
      </w:r>
      <w:r w:rsidR="00FA4DB7">
        <w:rPr>
          <w:rFonts w:ascii="Arial" w:hAnsi="Arial" w:cs="Arial"/>
          <w:b/>
          <w:bCs/>
          <w:u w:val="single"/>
          <w:rtl/>
        </w:rPr>
        <w:t>ניהול אדמיניסטרטיבי</w:t>
      </w:r>
      <w:r w:rsidR="00FA4DB7">
        <w:rPr>
          <w:rFonts w:ascii="Arial" w:hAnsi="Arial" w:cs="Arial" w:hint="cs"/>
          <w:b/>
          <w:bCs/>
          <w:rtl/>
        </w:rPr>
        <w:t xml:space="preserve"> , </w:t>
      </w:r>
      <w:r w:rsidRPr="00FA4DB7" w:rsidR="00FA4DB7">
        <w:rPr>
          <w:rFonts w:ascii="Arial" w:hAnsi="Arial" w:cs="Arial" w:hint="cs"/>
          <w:rtl/>
        </w:rPr>
        <w:t>גרעין תורני</w:t>
      </w:r>
      <w:r w:rsidR="00FA4DB7">
        <w:rPr>
          <w:rFonts w:ascii="Arial" w:hAnsi="Arial" w:cs="Arial" w:hint="cs"/>
          <w:b/>
          <w:bCs/>
          <w:rtl/>
        </w:rPr>
        <w:t xml:space="preserve"> </w:t>
      </w:r>
      <w:r w:rsidR="00FA4DB7">
        <w:rPr>
          <w:rFonts w:ascii="Arial" w:hAnsi="Arial" w:cs="Arial"/>
          <w:rtl/>
        </w:rPr>
        <w:t>בנימינה</w:t>
      </w:r>
      <w:r>
        <w:rPr>
          <w:rFonts w:ascii="Arial" w:hAnsi="Arial" w:cs="Arial"/>
          <w:rtl/>
        </w:rPr>
        <w:t xml:space="preserve"> </w:t>
      </w:r>
    </w:p>
    <w:p w:rsidR="002028C6" w:rsidP="002028C6">
      <w:pPr>
        <w:spacing w:line="360" w:lineRule="auto"/>
        <w:ind w:left="360"/>
        <w:rPr>
          <w:rFonts w:ascii="Arial" w:hAnsi="Arial" w:cs="Arial"/>
        </w:rPr>
      </w:pPr>
    </w:p>
    <w:p w:rsidR="002028C6" w:rsidRPr="00C87DF6" w:rsidP="00C87DF6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028C6">
        <w:rPr>
          <w:rFonts w:ascii="Arial" w:hAnsi="Arial" w:cs="Arial" w:hint="cs"/>
          <w:b/>
          <w:bCs/>
          <w:sz w:val="28"/>
          <w:szCs w:val="28"/>
          <w:u w:val="single"/>
          <w:rtl/>
        </w:rPr>
        <w:t>נקודות לציון: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השתלמויות מקצועיות בתחום הבטיחות בעבודה</w:t>
      </w:r>
    </w:p>
    <w:p w:rsidR="002028C6" w:rsidRPr="002028C6" w:rsidP="002028C6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>כושר ביטוי גבוה בכתב ובעל פה</w:t>
      </w:r>
      <w:r>
        <w:rPr>
          <w:rFonts w:ascii="Arial" w:hAnsi="Arial" w:cs="Arial" w:hint="cs"/>
          <w:rtl/>
        </w:rPr>
        <w:t>, כולל ניסיון בהדרכה</w:t>
      </w:r>
    </w:p>
    <w:p w:rsidR="0050286C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rtl/>
        </w:rPr>
        <w:t xml:space="preserve">* </w:t>
      </w:r>
      <w:r w:rsidRPr="002028C6">
        <w:rPr>
          <w:rFonts w:ascii="Arial" w:hAnsi="Arial" w:cs="Arial"/>
          <w:rtl/>
        </w:rPr>
        <w:t xml:space="preserve">יחסי אנוש </w:t>
      </w:r>
      <w:r>
        <w:rPr>
          <w:rFonts w:ascii="Arial" w:hAnsi="Arial" w:cs="Arial" w:hint="cs"/>
          <w:rtl/>
        </w:rPr>
        <w:t>מעולי</w:t>
      </w:r>
      <w:r w:rsidRPr="002028C6">
        <w:rPr>
          <w:rFonts w:ascii="Arial" w:hAnsi="Arial" w:cs="Arial"/>
          <w:rtl/>
        </w:rPr>
        <w:t>ם ויכולת עבודה טובה עם ממשקים</w:t>
      </w:r>
    </w:p>
    <w:p w:rsidR="00206DF6" w:rsidP="007D0FE3">
      <w:pPr>
        <w:spacing w:line="360" w:lineRule="auto"/>
        <w:rPr>
          <w:rFonts w:ascii="Arial" w:hAnsi="Arial" w:cs="Arial"/>
          <w:b/>
          <w:bCs/>
          <w:i/>
          <w:iCs/>
          <w:rtl/>
        </w:rPr>
      </w:pPr>
      <w:r>
        <w:rPr>
          <w:rFonts w:ascii="Arial" w:hAnsi="Arial" w:cs="Arial" w:hint="cs"/>
          <w:b/>
          <w:bCs/>
          <w:i/>
          <w:iCs/>
          <w:rtl/>
        </w:rPr>
        <w:t xml:space="preserve">* </w:t>
      </w:r>
      <w:r w:rsidRPr="007D0FE3">
        <w:rPr>
          <w:rFonts w:ascii="Arial" w:hAnsi="Arial" w:cs="Arial" w:hint="cs"/>
          <w:i/>
          <w:iCs/>
          <w:rtl/>
        </w:rPr>
        <w:t>חשיבה יצירתית ויכולת פתרון בעיות</w:t>
      </w:r>
    </w:p>
    <w:p w:rsidR="007D0FE3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u w:val="single"/>
          <w:rtl/>
        </w:rPr>
        <w:t>שירות צבאי</w:t>
      </w:r>
      <w:r>
        <w:rPr>
          <w:rFonts w:ascii="Arial" w:hAnsi="Arial" w:cs="Arial"/>
          <w:rtl/>
        </w:rPr>
        <w:t>: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מועד גיוס: ג' אדר תשנ"ד, 14 לאפריל 1994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תפקיד בצה"ל: סמל מבצעים באוגדה הצפונית- 366 + סיווג בטחוני סודי</w:t>
      </w:r>
    </w:p>
    <w:p w:rsidR="00AF0DDF" w:rsidP="007D0FE3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ממלא מקום קצין מבצעים אגד ארטילרי 209</w:t>
      </w:r>
    </w:p>
    <w:p w:rsidR="00AF0DDF" w:rsidP="007D0FE3">
      <w:pPr>
        <w:spacing w:line="480" w:lineRule="auto"/>
        <w:rPr>
          <w:rFonts w:ascii="Arial" w:hAnsi="Arial" w:cs="Arial"/>
          <w:rtl/>
        </w:rPr>
      </w:pPr>
      <w:bookmarkStart w:id="0" w:name="_GoBack"/>
      <w:bookmarkEnd w:id="0"/>
      <w:r>
        <w:rPr>
          <w:rFonts w:ascii="Arial" w:hAnsi="Arial" w:cs="Arial"/>
          <w:rtl/>
        </w:rPr>
        <w:t xml:space="preserve">סיום שירות: 14 למרץ 1996 </w:t>
      </w:r>
    </w:p>
    <w:p w:rsidR="00AF0DDF" w:rsidRPr="008E408D" w:rsidP="002028C6">
      <w:pPr>
        <w:spacing w:line="48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b/>
          <w:bCs/>
          <w:sz w:val="22"/>
          <w:szCs w:val="22"/>
          <w:u w:val="single"/>
          <w:rtl/>
        </w:rPr>
        <w:t>פרטים אישיים</w:t>
      </w:r>
      <w:r w:rsidRPr="008E408D">
        <w:rPr>
          <w:rFonts w:ascii="Arial" w:hAnsi="Arial" w:cs="Arial"/>
          <w:sz w:val="22"/>
          <w:szCs w:val="22"/>
          <w:rtl/>
        </w:rPr>
        <w:t>: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7D0FE3">
        <w:rPr>
          <w:rFonts w:ascii="Arial" w:hAnsi="Arial" w:cs="Arial"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860867</wp:posOffset>
                </wp:positionH>
                <wp:positionV relativeFrom="paragraph">
                  <wp:posOffset>10128</wp:posOffset>
                </wp:positionV>
                <wp:extent cx="2649474" cy="1955546"/>
                <wp:effectExtent l="0" t="0" r="8890" b="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3" w:rsidP="007D0FE3">
                            <w:pPr>
                              <w:spacing w:line="360" w:lineRule="auto"/>
                            </w:pPr>
                            <w:r w:rsidRPr="008E408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>נייד: 0507100686</w:t>
                            </w:r>
                          </w:p>
                          <w:p w:rsidR="007D0FE3" w:rsidP="007D0FE3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מגורים: מושב יפית</w:t>
                            </w:r>
                          </w:p>
                          <w:p w:rsidR="007D0FE3" w:rsidP="007D0FE3"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כתובת מייל: </w:t>
                            </w:r>
                            <w:r>
                              <w:t>israelymekory@gmail.com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85.9pt;height:110.6pt;margin-top:0.8pt;margin-left:67.8pt;flip:x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7D0FE3" w:rsidP="007D0FE3">
                      <w:pPr>
                        <w:spacing w:line="360" w:lineRule="auto"/>
                      </w:pPr>
                      <w:r w:rsidRPr="008E408D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>נייד: 0507100686</w:t>
                      </w:r>
                    </w:p>
                    <w:p w:rsidR="007D0FE3" w:rsidP="007D0FE3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מגורים: מושב יפית</w:t>
                      </w:r>
                    </w:p>
                    <w:p w:rsidR="007D0FE3" w:rsidP="007D0FE3">
                      <w:r>
                        <w:rPr>
                          <w:rFonts w:hint="cs"/>
                          <w:rtl/>
                          <w:cs/>
                        </w:rPr>
                        <w:t xml:space="preserve">כתובת מייל: </w:t>
                      </w:r>
                      <w:r>
                        <w:t>israelymekory@gmail.com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408D" w:rsidR="00AF0DDF">
        <w:rPr>
          <w:rFonts w:ascii="Arial" w:hAnsi="Arial" w:cs="Arial"/>
          <w:sz w:val="22"/>
          <w:szCs w:val="22"/>
          <w:rtl/>
        </w:rPr>
        <w:t>שם: יוסף שקורי</w:t>
      </w:r>
    </w:p>
    <w:p w:rsidR="00AF0DDF" w:rsidRPr="008E408D" w:rsidP="00AF0DD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ת.ז.: 033118480</w:t>
      </w:r>
    </w:p>
    <w:p w:rsidR="00E36E5C" w:rsidP="007D0FE3">
      <w:pPr>
        <w:spacing w:line="360" w:lineRule="auto"/>
        <w:rPr>
          <w:rFonts w:hint="cs"/>
          <w:rtl/>
        </w:rPr>
      </w:pPr>
      <w:r w:rsidRPr="008E408D">
        <w:rPr>
          <w:rFonts w:ascii="Arial" w:hAnsi="Arial" w:cs="Arial"/>
          <w:sz w:val="22"/>
          <w:szCs w:val="22"/>
          <w:rtl/>
        </w:rPr>
        <w:t>ת.לידה</w:t>
      </w:r>
      <w:r w:rsidRPr="008E408D">
        <w:rPr>
          <w:rFonts w:ascii="Arial" w:hAnsi="Arial" w:cs="Arial"/>
          <w:sz w:val="22"/>
          <w:szCs w:val="22"/>
          <w:rtl/>
        </w:rPr>
        <w:t xml:space="preserve">: 27 </w:t>
      </w:r>
      <w:r w:rsidRPr="008E408D" w:rsidR="0050286C">
        <w:rPr>
          <w:rFonts w:ascii="Arial" w:hAnsi="Arial" w:cs="Arial" w:hint="cs"/>
          <w:sz w:val="22"/>
          <w:szCs w:val="22"/>
          <w:rtl/>
        </w:rPr>
        <w:t>לספטמבר</w:t>
      </w:r>
      <w:r w:rsidRPr="008E408D">
        <w:rPr>
          <w:rFonts w:ascii="Arial" w:hAnsi="Arial" w:cs="Arial"/>
          <w:sz w:val="22"/>
          <w:szCs w:val="22"/>
          <w:rtl/>
        </w:rPr>
        <w:t xml:space="preserve"> 1976</w:t>
      </w:r>
    </w:p>
    <w:sectPr w:rsidSect="00764ACF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408D" w:rsidP="008E408D">
    <w:pPr>
      <w:pStyle w:val="Header"/>
      <w:jc w:val="center"/>
      <w:rPr>
        <w:rtl/>
      </w:rPr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6222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 xml:space="preserve">קורות חיים </w:t>
    </w:r>
    <w:r w:rsidRPr="008E408D">
      <w:rPr>
        <w:rFonts w:hint="cs"/>
        <w:b/>
        <w:bCs/>
        <w:rtl/>
      </w:rPr>
      <w:t>יוסף שקורי</w:t>
    </w:r>
  </w:p>
  <w:p w:rsidR="008E408D" w:rsidP="008E408D">
    <w:pPr>
      <w:pStyle w:val="Header"/>
      <w:jc w:val="center"/>
      <w:rPr>
        <w:rtl/>
      </w:rPr>
    </w:pPr>
    <w:r>
      <w:rPr>
        <w:rFonts w:hint="cs"/>
        <w:rtl/>
      </w:rPr>
      <w:t xml:space="preserve">                    0507100686    *    </w:t>
    </w:r>
    <w:r>
      <w:fldChar w:fldCharType="begin"/>
    </w:r>
    <w:r>
      <w:instrText xml:space="preserve"> HYPERLINK "mailto:israelymekory@gmail.com" </w:instrText>
    </w:r>
    <w:r>
      <w:fldChar w:fldCharType="separate"/>
    </w:r>
    <w:r w:rsidRPr="0096363E">
      <w:rPr>
        <w:rStyle w:val="Hyperlink"/>
      </w:rPr>
      <w:t>israelymekory@gmail.com</w:t>
    </w:r>
    <w:r>
      <w:fldChar w:fldCharType="end"/>
    </w:r>
  </w:p>
  <w:p w:rsidR="008E408D" w:rsidP="008E408D">
    <w:pPr>
      <w:pStyle w:val="Header"/>
      <w:jc w:val="center"/>
    </w:pPr>
    <w:r>
      <w:rPr>
        <w:rFonts w:hint="cs"/>
        <w:rtl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1F3F50"/>
    <w:multiLevelType w:val="hybridMultilevel"/>
    <w:tmpl w:val="E1F4032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8E4"/>
    <w:multiLevelType w:val="hybridMultilevel"/>
    <w:tmpl w:val="EE5AA9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F"/>
    <w:rsid w:val="000F40EF"/>
    <w:rsid w:val="001253D9"/>
    <w:rsid w:val="002028C6"/>
    <w:rsid w:val="00206DF6"/>
    <w:rsid w:val="00263F4C"/>
    <w:rsid w:val="003F2E3F"/>
    <w:rsid w:val="00436473"/>
    <w:rsid w:val="004F65A3"/>
    <w:rsid w:val="0050286C"/>
    <w:rsid w:val="005220AA"/>
    <w:rsid w:val="005B1DCE"/>
    <w:rsid w:val="00612B12"/>
    <w:rsid w:val="006857E2"/>
    <w:rsid w:val="00707B23"/>
    <w:rsid w:val="00764ACF"/>
    <w:rsid w:val="0079199F"/>
    <w:rsid w:val="007D0FE3"/>
    <w:rsid w:val="007E5682"/>
    <w:rsid w:val="008156EF"/>
    <w:rsid w:val="00853AD3"/>
    <w:rsid w:val="00864FF5"/>
    <w:rsid w:val="008E408D"/>
    <w:rsid w:val="00913BB9"/>
    <w:rsid w:val="0096363E"/>
    <w:rsid w:val="00A5552F"/>
    <w:rsid w:val="00AC0E6B"/>
    <w:rsid w:val="00AF0DDF"/>
    <w:rsid w:val="00BA241D"/>
    <w:rsid w:val="00C87DF6"/>
    <w:rsid w:val="00D415EA"/>
    <w:rsid w:val="00DF46DE"/>
    <w:rsid w:val="00E36E5C"/>
    <w:rsid w:val="00F45782"/>
    <w:rsid w:val="00FA4DB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326D18-ACC0-46D2-9879-5C8ED50F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DDF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07B2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707B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yossef</dc:creator>
  <cp:lastModifiedBy>צופיה שקורי</cp:lastModifiedBy>
  <cp:revision>2</cp:revision>
  <dcterms:created xsi:type="dcterms:W3CDTF">2020-05-08T07:19:00Z</dcterms:created>
  <dcterms:modified xsi:type="dcterms:W3CDTF">2020-05-08T07:19:00Z</dcterms:modified>
</cp:coreProperties>
</file>