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66" w:rsidRPr="00311DAE" w:rsidRDefault="00764866">
      <w:pPr>
        <w:pStyle w:val="Heading5"/>
        <w:jc w:val="center"/>
        <w:rPr>
          <w:rFonts w:ascii="Rockwell" w:hAnsi="Rockwell" w:cs="David"/>
          <w:b/>
          <w:bCs/>
          <w:sz w:val="21"/>
          <w:szCs w:val="21"/>
          <w:rtl/>
        </w:rPr>
      </w:pPr>
    </w:p>
    <w:p w:rsidR="002F25EB" w:rsidRPr="00350495" w:rsidRDefault="000708F8" w:rsidP="00091336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5049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דבינסקי ארקדי</w:t>
      </w:r>
      <w:r w:rsidR="002F25EB" w:rsidRPr="0035049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-קורות חיים</w:t>
      </w:r>
    </w:p>
    <w:p w:rsidR="002222AE" w:rsidRPr="006E0F63" w:rsidRDefault="002222AE" w:rsidP="000708F8">
      <w:pPr>
        <w:tabs>
          <w:tab w:val="left" w:pos="1828"/>
        </w:tabs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שם</w:t>
      </w:r>
      <w:r w:rsidRPr="006E0F63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="000708F8" w:rsidRPr="006E0F63">
        <w:rPr>
          <w:rFonts w:asciiTheme="minorBidi" w:hAnsiTheme="minorBidi" w:cstheme="minorBidi"/>
          <w:sz w:val="21"/>
          <w:szCs w:val="21"/>
          <w:rtl/>
        </w:rPr>
        <w:t>דבינסקי ארקדי</w:t>
      </w:r>
      <w:r w:rsidR="002F25EB" w:rsidRPr="006E0F63">
        <w:rPr>
          <w:rFonts w:asciiTheme="minorBidi" w:hAnsiTheme="minorBidi" w:cstheme="minorBidi"/>
          <w:sz w:val="21"/>
          <w:szCs w:val="21"/>
          <w:rtl/>
        </w:rPr>
        <w:tab/>
      </w:r>
    </w:p>
    <w:p w:rsidR="002222AE" w:rsidRPr="006E0F63" w:rsidRDefault="002730F5" w:rsidP="000708F8">
      <w:pPr>
        <w:bidi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מייל</w:t>
      </w:r>
      <w:r w:rsidRPr="006E0F63">
        <w:rPr>
          <w:rFonts w:asciiTheme="minorBidi" w:hAnsiTheme="minorBidi" w:cstheme="minorBidi"/>
          <w:sz w:val="21"/>
          <w:szCs w:val="21"/>
          <w:rtl/>
        </w:rPr>
        <w:t>:</w:t>
      </w:r>
      <w:r w:rsidR="00451DD9" w:rsidRPr="006E0F63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0708F8" w:rsidRPr="006E0F63">
        <w:rPr>
          <w:rFonts w:asciiTheme="minorBidi" w:hAnsiTheme="minorBidi" w:cstheme="minorBidi"/>
          <w:sz w:val="21"/>
          <w:szCs w:val="21"/>
        </w:rPr>
        <w:t>chudo18@gmail.com</w:t>
      </w:r>
    </w:p>
    <w:p w:rsidR="002222AE" w:rsidRPr="006E0F63" w:rsidRDefault="002222AE" w:rsidP="007E68A0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כתובת</w:t>
      </w:r>
      <w:r w:rsidRPr="006E0F63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="007E68A0">
        <w:rPr>
          <w:rFonts w:asciiTheme="minorBidi" w:hAnsiTheme="minorBidi" w:cstheme="minorBidi" w:hint="cs"/>
          <w:sz w:val="21"/>
          <w:szCs w:val="21"/>
          <w:rtl/>
        </w:rPr>
        <w:t>שניר 14</w:t>
      </w:r>
      <w:r w:rsidR="000708F8" w:rsidRPr="006E0F63">
        <w:rPr>
          <w:rFonts w:asciiTheme="minorBidi" w:hAnsiTheme="minorBidi" w:cstheme="minorBidi"/>
          <w:sz w:val="21"/>
          <w:szCs w:val="21"/>
          <w:rtl/>
        </w:rPr>
        <w:t>, חדרה</w:t>
      </w:r>
      <w:r w:rsidR="0066702B" w:rsidRPr="006E0F63">
        <w:rPr>
          <w:rFonts w:asciiTheme="minorBidi" w:hAnsiTheme="minorBidi" w:cstheme="minorBidi"/>
          <w:sz w:val="21"/>
          <w:szCs w:val="21"/>
          <w:rtl/>
        </w:rPr>
        <w:t>.</w:t>
      </w:r>
    </w:p>
    <w:p w:rsidR="002222AE" w:rsidRPr="006E0F63" w:rsidRDefault="002222AE" w:rsidP="004E329A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טל</w:t>
      </w:r>
      <w:r w:rsidRPr="006E0F63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="004E329A" w:rsidRPr="006E0F63">
        <w:rPr>
          <w:rFonts w:asciiTheme="minorBidi" w:hAnsiTheme="minorBidi" w:cstheme="minorBidi"/>
          <w:sz w:val="21"/>
          <w:szCs w:val="21"/>
        </w:rPr>
        <w:t>0548004969</w:t>
      </w:r>
    </w:p>
    <w:p w:rsidR="002222AE" w:rsidRPr="006E0F63" w:rsidRDefault="005748C6" w:rsidP="000708F8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תאריך</w:t>
      </w:r>
      <w:r w:rsidR="002222AE" w:rsidRPr="006E0F63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לידה</w:t>
      </w:r>
      <w:r w:rsidR="002222AE" w:rsidRPr="006E0F63">
        <w:rPr>
          <w:rFonts w:asciiTheme="minorBidi" w:hAnsiTheme="minorBidi" w:cstheme="minorBidi"/>
          <w:sz w:val="21"/>
          <w:szCs w:val="21"/>
          <w:rtl/>
        </w:rPr>
        <w:t xml:space="preserve"> :</w:t>
      </w:r>
      <w:r w:rsidR="000708F8" w:rsidRPr="006E0F63">
        <w:rPr>
          <w:rFonts w:asciiTheme="minorBidi" w:hAnsiTheme="minorBidi" w:cstheme="minorBidi" w:hint="cs"/>
          <w:sz w:val="21"/>
          <w:szCs w:val="21"/>
          <w:rtl/>
        </w:rPr>
        <w:t>01.03.1981</w:t>
      </w:r>
    </w:p>
    <w:p w:rsidR="002222AE" w:rsidRPr="006E0F63" w:rsidRDefault="002222AE" w:rsidP="000708F8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ארץ לידה</w:t>
      </w:r>
      <w:r w:rsidRPr="006E0F63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="000708F8" w:rsidRPr="006E0F63">
        <w:rPr>
          <w:rFonts w:asciiTheme="minorBidi" w:hAnsiTheme="minorBidi" w:cstheme="minorBidi" w:hint="cs"/>
          <w:sz w:val="21"/>
          <w:szCs w:val="21"/>
          <w:rtl/>
        </w:rPr>
        <w:t>ברה"מ</w:t>
      </w:r>
    </w:p>
    <w:p w:rsidR="002222AE" w:rsidRPr="006E0F63" w:rsidRDefault="002222AE" w:rsidP="00B75BDB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rtl/>
        </w:rPr>
        <w:t>מצב משפחתי</w:t>
      </w:r>
      <w:r w:rsidRPr="006E0F63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="000708F8" w:rsidRPr="006E0F63">
        <w:rPr>
          <w:rFonts w:asciiTheme="minorBidi" w:hAnsiTheme="minorBidi" w:cstheme="minorBidi" w:hint="cs"/>
          <w:sz w:val="21"/>
          <w:szCs w:val="21"/>
          <w:rtl/>
        </w:rPr>
        <w:t xml:space="preserve">נשוי + </w:t>
      </w:r>
      <w:r w:rsidR="00B75BDB" w:rsidRPr="006E0F63">
        <w:rPr>
          <w:rFonts w:asciiTheme="minorBidi" w:hAnsiTheme="minorBidi" w:cstheme="minorBidi" w:hint="cs"/>
          <w:sz w:val="21"/>
          <w:szCs w:val="21"/>
          <w:rtl/>
        </w:rPr>
        <w:t>2</w:t>
      </w:r>
    </w:p>
    <w:p w:rsidR="002222AE" w:rsidRPr="00311DAE" w:rsidRDefault="002222AE">
      <w:pPr>
        <w:pStyle w:val="Heading3"/>
        <w:jc w:val="right"/>
        <w:rPr>
          <w:rFonts w:ascii="Rockwell" w:hAnsi="Rockwell" w:cs="David"/>
          <w:sz w:val="21"/>
          <w:szCs w:val="21"/>
          <w:rtl/>
        </w:rPr>
      </w:pPr>
    </w:p>
    <w:p w:rsidR="002222AE" w:rsidRPr="006E0F63" w:rsidRDefault="002222AE" w:rsidP="003B3B83">
      <w:pPr>
        <w:pStyle w:val="Heading7"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sz w:val="21"/>
          <w:szCs w:val="21"/>
          <w:rtl/>
        </w:rPr>
        <w:t>ידע מקצועי</w:t>
      </w:r>
    </w:p>
    <w:p w:rsidR="000B7A38" w:rsidRPr="006E0F63" w:rsidRDefault="00AA6909" w:rsidP="00DB7287">
      <w:pPr>
        <w:numPr>
          <w:ilvl w:val="0"/>
          <w:numId w:val="1"/>
        </w:numPr>
        <w:tabs>
          <w:tab w:val="clear" w:pos="720"/>
          <w:tab w:val="num" w:pos="270"/>
        </w:tabs>
        <w:bidi/>
        <w:ind w:left="418" w:hanging="14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10</w:t>
      </w:r>
      <w:r w:rsidR="007E68A0">
        <w:rPr>
          <w:rFonts w:asciiTheme="minorBidi" w:hAnsiTheme="minorBidi" w:cstheme="minorBidi" w:hint="cs"/>
          <w:sz w:val="21"/>
          <w:szCs w:val="21"/>
          <w:rtl/>
        </w:rPr>
        <w:t>+</w:t>
      </w:r>
      <w:r w:rsidR="00B101B6" w:rsidRP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091336" w:rsidRPr="006E0F63">
        <w:rPr>
          <w:rFonts w:asciiTheme="minorBidi" w:hAnsiTheme="minorBidi" w:cstheme="minorBidi"/>
          <w:sz w:val="21"/>
          <w:szCs w:val="21"/>
          <w:rtl/>
        </w:rPr>
        <w:t xml:space="preserve">שנות ניסיון כמומחה תשתיות </w:t>
      </w:r>
      <w:r w:rsidR="00493FA3" w:rsidRPr="006E0F63">
        <w:rPr>
          <w:rFonts w:asciiTheme="minorBidi" w:hAnsiTheme="minorBidi" w:cstheme="minorBidi" w:hint="cs"/>
          <w:sz w:val="21"/>
          <w:szCs w:val="21"/>
          <w:rtl/>
        </w:rPr>
        <w:t>ו</w:t>
      </w:r>
      <w:r w:rsidR="00091336" w:rsidRPr="006E0F63">
        <w:rPr>
          <w:rFonts w:asciiTheme="minorBidi" w:hAnsiTheme="minorBidi" w:cstheme="minorBidi"/>
          <w:sz w:val="21"/>
          <w:szCs w:val="21"/>
          <w:rtl/>
        </w:rPr>
        <w:t>פתרו</w:t>
      </w:r>
      <w:r w:rsidR="001C0E7F" w:rsidRPr="006E0F63">
        <w:rPr>
          <w:rFonts w:asciiTheme="minorBidi" w:hAnsiTheme="minorBidi" w:cstheme="minorBidi" w:hint="cs"/>
          <w:sz w:val="21"/>
          <w:szCs w:val="21"/>
          <w:rtl/>
        </w:rPr>
        <w:t>נ</w:t>
      </w:r>
      <w:r w:rsidR="000708F8" w:rsidRPr="006E0F63">
        <w:rPr>
          <w:rFonts w:asciiTheme="minorBidi" w:hAnsiTheme="minorBidi" w:cstheme="minorBidi" w:hint="cs"/>
          <w:sz w:val="21"/>
          <w:szCs w:val="21"/>
          <w:rtl/>
        </w:rPr>
        <w:t xml:space="preserve">ות </w:t>
      </w:r>
      <w:r w:rsidR="00091336" w:rsidRPr="006E0F63">
        <w:rPr>
          <w:rFonts w:asciiTheme="minorBidi" w:hAnsiTheme="minorBidi" w:cstheme="minorBidi"/>
          <w:sz w:val="21"/>
          <w:szCs w:val="21"/>
          <w:rtl/>
        </w:rPr>
        <w:t>וירטואליזציה</w:t>
      </w:r>
      <w:r w:rsidR="001C0E7F" w:rsidRPr="006E0F63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0B7A38" w:rsidRPr="006E0F63" w:rsidRDefault="00AD2469" w:rsidP="006E0F63">
      <w:pPr>
        <w:numPr>
          <w:ilvl w:val="0"/>
          <w:numId w:val="1"/>
        </w:numPr>
        <w:tabs>
          <w:tab w:val="clear" w:pos="720"/>
          <w:tab w:val="num" w:pos="270"/>
        </w:tabs>
        <w:bidi/>
        <w:ind w:left="418" w:hanging="142"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sz w:val="21"/>
          <w:szCs w:val="21"/>
          <w:rtl/>
        </w:rPr>
        <w:t>ידע נרחב במערכות הפעלה</w:t>
      </w:r>
      <w:r w:rsidR="003779EA" w:rsidRPr="006E0F63">
        <w:rPr>
          <w:rFonts w:asciiTheme="minorBidi" w:hAnsiTheme="minorBidi" w:cstheme="minorBidi"/>
          <w:sz w:val="21"/>
          <w:szCs w:val="21"/>
          <w:rtl/>
        </w:rPr>
        <w:t xml:space="preserve"> ופתרונות</w:t>
      </w:r>
      <w:r w:rsidRPr="006E0F63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493FA3" w:rsidRPr="006E0F63">
        <w:rPr>
          <w:rFonts w:asciiTheme="minorBidi" w:hAnsiTheme="minorBidi" w:cstheme="minorBidi"/>
          <w:sz w:val="21"/>
          <w:szCs w:val="21"/>
        </w:rPr>
        <w:t>,Linux,</w:t>
      </w:r>
      <w:r w:rsidR="006E0F63">
        <w:rPr>
          <w:rFonts w:asciiTheme="minorBidi" w:hAnsiTheme="minorBidi" w:cstheme="minorBidi"/>
          <w:sz w:val="21"/>
          <w:szCs w:val="21"/>
        </w:rPr>
        <w:t xml:space="preserve"> </w:t>
      </w:r>
      <w:r w:rsidRPr="006E0F63">
        <w:rPr>
          <w:rFonts w:asciiTheme="minorBidi" w:hAnsiTheme="minorBidi" w:cstheme="minorBidi"/>
          <w:sz w:val="21"/>
          <w:szCs w:val="21"/>
        </w:rPr>
        <w:t>Microsoft</w:t>
      </w:r>
      <w:r w:rsidR="003779EA" w:rsidRPr="006E0F63">
        <w:rPr>
          <w:rFonts w:asciiTheme="minorBidi" w:hAnsiTheme="minorBidi" w:cstheme="minorBidi"/>
          <w:sz w:val="21"/>
          <w:szCs w:val="21"/>
          <w:rtl/>
        </w:rPr>
        <w:t xml:space="preserve"> ו- </w:t>
      </w:r>
      <w:r w:rsidR="003779EA" w:rsidRPr="006E0F63">
        <w:rPr>
          <w:rFonts w:asciiTheme="minorBidi" w:hAnsiTheme="minorBidi" w:cstheme="minorBidi"/>
          <w:sz w:val="21"/>
          <w:szCs w:val="21"/>
        </w:rPr>
        <w:t>VM</w:t>
      </w:r>
      <w:r w:rsidR="006E0F63">
        <w:rPr>
          <w:rFonts w:asciiTheme="minorBidi" w:hAnsiTheme="minorBidi" w:cstheme="minorBidi"/>
          <w:sz w:val="21"/>
          <w:szCs w:val="21"/>
        </w:rPr>
        <w:t>w</w:t>
      </w:r>
      <w:r w:rsidR="00493FA3" w:rsidRPr="006E0F63">
        <w:rPr>
          <w:rFonts w:asciiTheme="minorBidi" w:hAnsiTheme="minorBidi" w:cstheme="minorBidi"/>
          <w:sz w:val="21"/>
          <w:szCs w:val="21"/>
        </w:rPr>
        <w:t>are</w:t>
      </w:r>
      <w:r w:rsidRPr="006E0F63">
        <w:rPr>
          <w:rFonts w:asciiTheme="minorBidi" w:hAnsiTheme="minorBidi" w:cstheme="minorBidi"/>
          <w:sz w:val="21"/>
          <w:szCs w:val="21"/>
          <w:rtl/>
        </w:rPr>
        <w:t>.</w:t>
      </w:r>
    </w:p>
    <w:p w:rsidR="00B52794" w:rsidRDefault="0099189D" w:rsidP="00B52794">
      <w:pPr>
        <w:numPr>
          <w:ilvl w:val="0"/>
          <w:numId w:val="1"/>
        </w:numPr>
        <w:tabs>
          <w:tab w:val="clear" w:pos="720"/>
          <w:tab w:val="num" w:pos="270"/>
        </w:tabs>
        <w:bidi/>
        <w:ind w:left="418" w:hanging="142"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sz w:val="21"/>
          <w:szCs w:val="21"/>
          <w:rtl/>
        </w:rPr>
        <w:t>ידע נרחב בטכנולוגיות חומרה של שרתים,</w:t>
      </w:r>
      <w:r w:rsid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6E0F63">
        <w:rPr>
          <w:rFonts w:asciiTheme="minorBidi" w:hAnsiTheme="minorBidi" w:cstheme="minorBidi"/>
          <w:sz w:val="21"/>
          <w:szCs w:val="21"/>
          <w:rtl/>
        </w:rPr>
        <w:t>ניסיון</w:t>
      </w:r>
      <w:r w:rsidR="00451DD9" w:rsidRPr="006E0F63">
        <w:rPr>
          <w:rFonts w:asciiTheme="minorBidi" w:hAnsiTheme="minorBidi" w:cstheme="minorBidi"/>
          <w:sz w:val="21"/>
          <w:szCs w:val="21"/>
          <w:rtl/>
        </w:rPr>
        <w:t xml:space="preserve"> רב בהתקנה,</w:t>
      </w:r>
      <w:r w:rsid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A860C0">
        <w:rPr>
          <w:rFonts w:asciiTheme="minorBidi" w:hAnsiTheme="minorBidi" w:cstheme="minorBidi"/>
          <w:sz w:val="21"/>
          <w:szCs w:val="21"/>
          <w:rtl/>
        </w:rPr>
        <w:t>פריסה והגדרות של מוצר</w:t>
      </w:r>
      <w:r w:rsidR="00A860C0">
        <w:rPr>
          <w:rFonts w:asciiTheme="minorBidi" w:hAnsiTheme="minorBidi" w:cstheme="minorBidi" w:hint="cs"/>
          <w:sz w:val="21"/>
          <w:szCs w:val="21"/>
          <w:rtl/>
        </w:rPr>
        <w:t>י</w:t>
      </w:r>
      <w:r w:rsidR="00B52794">
        <w:rPr>
          <w:rFonts w:asciiTheme="minorBidi" w:hAnsiTheme="minorBidi" w:cstheme="minorBidi"/>
          <w:sz w:val="21"/>
          <w:szCs w:val="21"/>
        </w:rPr>
        <w:t>Cisco/DELL/HP/IBM/Lenovo</w:t>
      </w:r>
      <w:r w:rsidR="00350495">
        <w:rPr>
          <w:rFonts w:asciiTheme="minorBidi" w:hAnsiTheme="minorBidi" w:cstheme="minorBidi"/>
          <w:sz w:val="21"/>
          <w:szCs w:val="21"/>
        </w:rPr>
        <w:t xml:space="preserve"> </w:t>
      </w:r>
      <w:r w:rsidR="00B52794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B52794">
        <w:rPr>
          <w:rFonts w:asciiTheme="minorBidi" w:hAnsiTheme="minorBidi" w:cstheme="minorBidi"/>
          <w:sz w:val="21"/>
          <w:szCs w:val="21"/>
          <w:rtl/>
        </w:rPr>
        <w:t>–</w:t>
      </w:r>
      <w:r w:rsidR="00B52794">
        <w:rPr>
          <w:rFonts w:asciiTheme="minorBidi" w:hAnsiTheme="minorBidi" w:cstheme="minorBidi" w:hint="cs"/>
          <w:sz w:val="21"/>
          <w:szCs w:val="21"/>
          <w:rtl/>
        </w:rPr>
        <w:t xml:space="preserve"> כל הסדרות הקיימות</w:t>
      </w:r>
    </w:p>
    <w:p w:rsidR="00C76D7E" w:rsidRPr="006E0F63" w:rsidRDefault="00B52794" w:rsidP="00B52794">
      <w:pPr>
        <w:numPr>
          <w:ilvl w:val="0"/>
          <w:numId w:val="1"/>
        </w:numPr>
        <w:tabs>
          <w:tab w:val="clear" w:pos="720"/>
          <w:tab w:val="num" w:pos="270"/>
        </w:tabs>
        <w:bidi/>
        <w:ind w:left="418" w:hanging="14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ידע נרחב בפתרונות </w:t>
      </w:r>
      <w:r>
        <w:rPr>
          <w:rFonts w:asciiTheme="minorBidi" w:hAnsiTheme="minorBidi" w:cstheme="minorBidi"/>
          <w:sz w:val="21"/>
          <w:szCs w:val="21"/>
        </w:rPr>
        <w:t xml:space="preserve">Cisco UCS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החל מאפיון עד ל</w:t>
      </w:r>
      <w:r w:rsidR="008B1127">
        <w:rPr>
          <w:rFonts w:asciiTheme="minorBidi" w:hAnsiTheme="minorBidi" w:cstheme="minorBidi" w:hint="cs"/>
          <w:sz w:val="21"/>
          <w:szCs w:val="21"/>
          <w:rtl/>
        </w:rPr>
        <w:t>התקנה</w:t>
      </w:r>
    </w:p>
    <w:p w:rsidR="00DB7287" w:rsidRPr="006E0F63" w:rsidRDefault="00DB7287" w:rsidP="001B4A79">
      <w:pPr>
        <w:numPr>
          <w:ilvl w:val="0"/>
          <w:numId w:val="1"/>
        </w:numPr>
        <w:tabs>
          <w:tab w:val="clear" w:pos="720"/>
          <w:tab w:val="num" w:pos="270"/>
        </w:tabs>
        <w:bidi/>
        <w:ind w:left="418" w:hanging="142"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 w:hint="cs"/>
          <w:sz w:val="21"/>
          <w:szCs w:val="21"/>
          <w:rtl/>
        </w:rPr>
        <w:t xml:space="preserve">ידע נרחב </w:t>
      </w:r>
      <w:r w:rsidR="001B4A79">
        <w:rPr>
          <w:rFonts w:asciiTheme="minorBidi" w:hAnsiTheme="minorBidi" w:cstheme="minorBidi" w:hint="cs"/>
          <w:sz w:val="21"/>
          <w:szCs w:val="21"/>
          <w:rtl/>
        </w:rPr>
        <w:t>בתשתיות ו</w:t>
      </w:r>
      <w:r w:rsidRPr="006E0F63">
        <w:rPr>
          <w:rFonts w:asciiTheme="minorBidi" w:hAnsiTheme="minorBidi" w:cstheme="minorBidi" w:hint="cs"/>
          <w:sz w:val="21"/>
          <w:szCs w:val="21"/>
          <w:rtl/>
        </w:rPr>
        <w:t xml:space="preserve">רשתות </w:t>
      </w:r>
      <w:r w:rsidR="008B1127">
        <w:rPr>
          <w:rFonts w:asciiTheme="minorBidi" w:hAnsiTheme="minorBidi" w:cstheme="minorBidi"/>
          <w:sz w:val="21"/>
          <w:szCs w:val="21"/>
        </w:rPr>
        <w:t>LAN/SAN</w:t>
      </w:r>
      <w:r w:rsidR="008B1127">
        <w:rPr>
          <w:rFonts w:asciiTheme="minorBidi" w:hAnsiTheme="minorBidi" w:cstheme="minorBidi" w:hint="cs"/>
          <w:sz w:val="21"/>
          <w:szCs w:val="21"/>
          <w:rtl/>
        </w:rPr>
        <w:t xml:space="preserve"> כולל פתרונות </w:t>
      </w:r>
      <w:r w:rsidR="008B1127">
        <w:rPr>
          <w:rFonts w:asciiTheme="minorBidi" w:hAnsiTheme="minorBidi" w:cstheme="minorBidi"/>
          <w:sz w:val="21"/>
          <w:szCs w:val="21"/>
        </w:rPr>
        <w:t>SD-LAN</w:t>
      </w:r>
      <w:r w:rsidR="008B1127">
        <w:rPr>
          <w:rFonts w:asciiTheme="minorBidi" w:hAnsiTheme="minorBidi" w:cstheme="minorBidi" w:hint="cs"/>
          <w:sz w:val="21"/>
          <w:szCs w:val="21"/>
          <w:rtl/>
        </w:rPr>
        <w:t xml:space="preserve"> של חברות </w:t>
      </w:r>
      <w:r w:rsidR="008B1127">
        <w:rPr>
          <w:rFonts w:asciiTheme="minorBidi" w:hAnsiTheme="minorBidi" w:cstheme="minorBidi"/>
          <w:sz w:val="21"/>
          <w:szCs w:val="21"/>
        </w:rPr>
        <w:t>VMware and Cisco</w:t>
      </w:r>
    </w:p>
    <w:p w:rsidR="003779EA" w:rsidRPr="006E0F63" w:rsidRDefault="003779EA" w:rsidP="008B1127">
      <w:pPr>
        <w:numPr>
          <w:ilvl w:val="0"/>
          <w:numId w:val="1"/>
        </w:numPr>
        <w:tabs>
          <w:tab w:val="clear" w:pos="720"/>
          <w:tab w:val="num" w:pos="270"/>
        </w:tabs>
        <w:bidi/>
        <w:ind w:left="418" w:hanging="142"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sz w:val="21"/>
          <w:szCs w:val="21"/>
          <w:rtl/>
        </w:rPr>
        <w:t>ידע נרחב בתחומים הבאים :</w:t>
      </w:r>
    </w:p>
    <w:p w:rsidR="00EC6FE8" w:rsidRPr="006E0F63" w:rsidRDefault="00AF4B38" w:rsidP="008B1127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sz w:val="21"/>
          <w:szCs w:val="21"/>
          <w:rtl/>
        </w:rPr>
        <w:t>מערכות הפעל</w:t>
      </w:r>
      <w:r w:rsidRPr="006E0F63">
        <w:rPr>
          <w:rFonts w:asciiTheme="minorBidi" w:hAnsiTheme="minorBidi" w:cstheme="minorBidi" w:hint="cs"/>
          <w:sz w:val="21"/>
          <w:szCs w:val="21"/>
          <w:rtl/>
        </w:rPr>
        <w:t xml:space="preserve">ה </w:t>
      </w:r>
      <w:r w:rsidR="008B1127">
        <w:rPr>
          <w:rFonts w:asciiTheme="minorBidi" w:hAnsiTheme="minorBidi" w:cstheme="minorBidi" w:hint="cs"/>
          <w:sz w:val="21"/>
          <w:szCs w:val="21"/>
          <w:rtl/>
        </w:rPr>
        <w:t xml:space="preserve">מבית </w:t>
      </w:r>
      <w:r w:rsidR="008B1127">
        <w:rPr>
          <w:rFonts w:asciiTheme="minorBidi" w:hAnsiTheme="minorBidi" w:cstheme="minorBidi"/>
          <w:sz w:val="21"/>
          <w:szCs w:val="21"/>
        </w:rPr>
        <w:t>Microsoft</w:t>
      </w:r>
      <w:r w:rsidR="008B1127">
        <w:rPr>
          <w:rFonts w:asciiTheme="minorBidi" w:hAnsiTheme="minorBidi" w:cstheme="minorBidi" w:hint="cs"/>
          <w:sz w:val="21"/>
          <w:szCs w:val="21"/>
          <w:rtl/>
        </w:rPr>
        <w:t xml:space="preserve"> ומגוון מערכות </w:t>
      </w:r>
      <w:r w:rsidR="008B1127">
        <w:rPr>
          <w:rFonts w:asciiTheme="minorBidi" w:hAnsiTheme="minorBidi" w:cstheme="minorBidi"/>
          <w:sz w:val="21"/>
          <w:szCs w:val="21"/>
        </w:rPr>
        <w:t>Linux</w:t>
      </w:r>
    </w:p>
    <w:p w:rsidR="003779EA" w:rsidRDefault="003779EA" w:rsidP="008B1127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/>
          <w:sz w:val="21"/>
          <w:szCs w:val="21"/>
          <w:rtl/>
        </w:rPr>
        <w:t>פתרונות</w:t>
      </w:r>
      <w:r w:rsidR="008B1127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8B1127">
        <w:rPr>
          <w:rFonts w:asciiTheme="minorBidi" w:hAnsiTheme="minorBidi" w:cstheme="minorBidi"/>
          <w:sz w:val="21"/>
          <w:szCs w:val="21"/>
        </w:rPr>
        <w:t>Clustering and High Availability</w:t>
      </w:r>
    </w:p>
    <w:p w:rsidR="001B4A79" w:rsidRPr="006E0F63" w:rsidRDefault="001B4A79" w:rsidP="001B4A79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פתרונות </w:t>
      </w:r>
      <w:r>
        <w:rPr>
          <w:rFonts w:asciiTheme="minorBidi" w:hAnsiTheme="minorBidi" w:cstheme="minorBidi"/>
          <w:sz w:val="21"/>
          <w:szCs w:val="21"/>
        </w:rPr>
        <w:t>Active-Active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על גבי תשתיות </w:t>
      </w:r>
      <w:r>
        <w:rPr>
          <w:rFonts w:asciiTheme="minorBidi" w:hAnsiTheme="minorBidi" w:cstheme="minorBidi" w:hint="cs"/>
          <w:sz w:val="21"/>
          <w:szCs w:val="21"/>
        </w:rPr>
        <w:t>SAN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או </w:t>
      </w:r>
      <w:r>
        <w:rPr>
          <w:rFonts w:asciiTheme="minorBidi" w:hAnsiTheme="minorBidi" w:cstheme="minorBidi"/>
          <w:sz w:val="21"/>
          <w:szCs w:val="21"/>
        </w:rPr>
        <w:t>Hyper Converged</w:t>
      </w:r>
    </w:p>
    <w:p w:rsidR="00251B9F" w:rsidRPr="006E0F63" w:rsidRDefault="008B1127" w:rsidP="008B1127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פתרונות ניתור רגילים (</w:t>
      </w:r>
      <w:r>
        <w:rPr>
          <w:rFonts w:asciiTheme="minorBidi" w:hAnsiTheme="minorBidi" w:cstheme="minorBidi"/>
          <w:sz w:val="21"/>
          <w:szCs w:val="21"/>
        </w:rPr>
        <w:t xml:space="preserve">Nagios-based, </w:t>
      </w:r>
      <w:r>
        <w:rPr>
          <w:rFonts w:asciiTheme="minorBidi" w:hAnsiTheme="minorBidi" w:cstheme="minorBidi" w:hint="cs"/>
          <w:sz w:val="21"/>
          <w:szCs w:val="21"/>
        </w:rPr>
        <w:t>S</w:t>
      </w:r>
      <w:r>
        <w:rPr>
          <w:rFonts w:asciiTheme="minorBidi" w:hAnsiTheme="minorBidi" w:cstheme="minorBidi"/>
          <w:sz w:val="21"/>
          <w:szCs w:val="21"/>
        </w:rPr>
        <w:t xml:space="preserve">olarwinds, </w:t>
      </w:r>
      <w:r>
        <w:rPr>
          <w:rFonts w:asciiTheme="minorBidi" w:hAnsiTheme="minorBidi" w:cstheme="minorBidi" w:hint="cs"/>
          <w:sz w:val="21"/>
          <w:szCs w:val="21"/>
        </w:rPr>
        <w:t>Z</w:t>
      </w:r>
      <w:r>
        <w:rPr>
          <w:rFonts w:asciiTheme="minorBidi" w:hAnsiTheme="minorBidi" w:cstheme="minorBidi"/>
          <w:sz w:val="21"/>
          <w:szCs w:val="21"/>
        </w:rPr>
        <w:t>abbix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) </w:t>
      </w:r>
      <w:r w:rsidR="001B4A79">
        <w:rPr>
          <w:rFonts w:asciiTheme="minorBidi" w:hAnsiTheme="minorBidi" w:cstheme="minorBidi" w:hint="cs"/>
          <w:sz w:val="21"/>
          <w:szCs w:val="21"/>
          <w:rtl/>
        </w:rPr>
        <w:t xml:space="preserve">ומתקדמים מבית </w:t>
      </w:r>
      <w:r w:rsidR="001B4A79">
        <w:rPr>
          <w:rFonts w:asciiTheme="minorBidi" w:hAnsiTheme="minorBidi" w:cstheme="minorBidi"/>
          <w:sz w:val="21"/>
          <w:szCs w:val="21"/>
        </w:rPr>
        <w:t>VMware</w:t>
      </w:r>
      <w:r w:rsidR="001B4A7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1B4A79">
        <w:rPr>
          <w:rFonts w:asciiTheme="minorBidi" w:hAnsiTheme="minorBidi" w:cstheme="minorBidi"/>
          <w:sz w:val="21"/>
          <w:szCs w:val="21"/>
          <w:rtl/>
        </w:rPr>
        <w:t>–</w:t>
      </w:r>
      <w:r w:rsidR="001B4A7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1B4A79">
        <w:rPr>
          <w:rFonts w:asciiTheme="minorBidi" w:hAnsiTheme="minorBidi" w:cstheme="minorBidi"/>
          <w:sz w:val="21"/>
          <w:szCs w:val="21"/>
        </w:rPr>
        <w:t>vRealize suite</w:t>
      </w:r>
    </w:p>
    <w:p w:rsidR="00983BF3" w:rsidRPr="006E0F63" w:rsidRDefault="00983BF3" w:rsidP="00D43278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 w:rsidRPr="006E0F63">
        <w:rPr>
          <w:rFonts w:asciiTheme="minorBidi" w:hAnsiTheme="minorBidi" w:cstheme="minorBidi" w:hint="cs"/>
          <w:sz w:val="21"/>
          <w:szCs w:val="21"/>
          <w:rtl/>
        </w:rPr>
        <w:t xml:space="preserve">פתרונות </w:t>
      </w:r>
      <w:r w:rsidR="00D43278">
        <w:rPr>
          <w:rFonts w:asciiTheme="minorBidi" w:hAnsiTheme="minorBidi" w:cstheme="minorBidi"/>
          <w:sz w:val="21"/>
          <w:szCs w:val="21"/>
        </w:rPr>
        <w:t>DPI</w:t>
      </w:r>
      <w:r w:rsidR="001B4A79">
        <w:rPr>
          <w:rFonts w:asciiTheme="minorBidi" w:hAnsiTheme="minorBidi" w:cstheme="minorBidi" w:hint="cs"/>
          <w:sz w:val="21"/>
          <w:szCs w:val="21"/>
          <w:rtl/>
        </w:rPr>
        <w:t xml:space="preserve"> של חברת</w:t>
      </w:r>
      <w:r w:rsidR="001B4A79">
        <w:rPr>
          <w:rFonts w:asciiTheme="minorBidi" w:hAnsiTheme="minorBidi" w:cstheme="minorBidi"/>
          <w:sz w:val="21"/>
          <w:szCs w:val="21"/>
        </w:rPr>
        <w:t>Allot</w:t>
      </w:r>
      <w:r w:rsidR="006E0F63">
        <w:rPr>
          <w:rFonts w:asciiTheme="minorBidi" w:hAnsiTheme="minorBidi" w:cstheme="minorBidi"/>
          <w:sz w:val="21"/>
          <w:szCs w:val="21"/>
        </w:rPr>
        <w:t xml:space="preserve"> </w:t>
      </w:r>
    </w:p>
    <w:p w:rsidR="003779EA" w:rsidRDefault="001B4A79" w:rsidP="001B4A79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מוצרי אבטחת מידע מבית </w:t>
      </w:r>
      <w:r>
        <w:rPr>
          <w:rFonts w:asciiTheme="minorBidi" w:hAnsiTheme="minorBidi" w:cstheme="minorBidi"/>
          <w:sz w:val="21"/>
          <w:szCs w:val="21"/>
        </w:rPr>
        <w:t>Fortinet/Check Point</w:t>
      </w:r>
    </w:p>
    <w:p w:rsidR="001B4A79" w:rsidRPr="006E0F63" w:rsidRDefault="001B4A79" w:rsidP="001B4A79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VMware NSX-v and NSX-T</w:t>
      </w:r>
    </w:p>
    <w:p w:rsidR="001B4A79" w:rsidRPr="001B4A79" w:rsidRDefault="001B4A79" w:rsidP="001B4A79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פתרונות אחסון של חברות </w:t>
      </w:r>
      <w:r>
        <w:rPr>
          <w:rFonts w:asciiTheme="minorBidi" w:hAnsiTheme="minorBidi" w:cstheme="minorBidi"/>
          <w:sz w:val="21"/>
          <w:szCs w:val="21"/>
        </w:rPr>
        <w:t>NetApp, Dell/EMC, HP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עבור עולמי ה </w:t>
      </w:r>
      <w:r>
        <w:rPr>
          <w:rFonts w:asciiTheme="minorBidi" w:hAnsiTheme="minorBidi" w:cstheme="minorBidi"/>
          <w:sz w:val="21"/>
          <w:szCs w:val="21"/>
        </w:rPr>
        <w:t>SAN, NAS, Object</w:t>
      </w:r>
    </w:p>
    <w:p w:rsidR="006F070A" w:rsidRDefault="00F83E9A" w:rsidP="001B4A79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מערכות </w:t>
      </w:r>
      <w:r w:rsidR="001B4A79">
        <w:rPr>
          <w:rFonts w:asciiTheme="minorBidi" w:hAnsiTheme="minorBidi" w:cstheme="minorBidi"/>
          <w:sz w:val="21"/>
          <w:szCs w:val="21"/>
        </w:rPr>
        <w:t>HCI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מבית </w:t>
      </w:r>
      <w:r w:rsidR="001B4A79">
        <w:rPr>
          <w:rFonts w:asciiTheme="minorBidi" w:hAnsiTheme="minorBidi" w:cstheme="minorBidi"/>
          <w:sz w:val="21"/>
          <w:szCs w:val="21"/>
        </w:rPr>
        <w:t>VMware, NetApp, Cisco, HP</w:t>
      </w:r>
    </w:p>
    <w:p w:rsidR="00350495" w:rsidRDefault="001B4A79" w:rsidP="00350495">
      <w:pPr>
        <w:numPr>
          <w:ilvl w:val="1"/>
          <w:numId w:val="1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פתרונות גיבוי ורפליקציה</w:t>
      </w:r>
      <w:r w:rsidR="00350495">
        <w:rPr>
          <w:rFonts w:asciiTheme="minorBidi" w:hAnsiTheme="minorBidi" w:cstheme="minorBidi" w:hint="cs"/>
          <w:sz w:val="21"/>
          <w:szCs w:val="21"/>
          <w:rtl/>
        </w:rPr>
        <w:t xml:space="preserve"> שונות</w:t>
      </w:r>
    </w:p>
    <w:p w:rsidR="00350495" w:rsidRPr="00350495" w:rsidRDefault="00350495" w:rsidP="00350495">
      <w:pPr>
        <w:bidi/>
        <w:ind w:left="1440"/>
        <w:rPr>
          <w:rFonts w:asciiTheme="minorBidi" w:hAnsiTheme="minorBidi" w:cstheme="minorBidi"/>
          <w:sz w:val="21"/>
          <w:szCs w:val="21"/>
          <w:rtl/>
        </w:rPr>
      </w:pPr>
      <w:r w:rsidRPr="00350495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4677E9" w:rsidRPr="006E0F63" w:rsidRDefault="002222AE" w:rsidP="001C0E7F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 w:rsidRPr="006E0F63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ניסיון תעסוקתי</w:t>
      </w:r>
    </w:p>
    <w:p w:rsidR="00457449" w:rsidRDefault="00457449" w:rsidP="001835D9">
      <w:pPr>
        <w:bidi/>
        <w:rPr>
          <w:rFonts w:asciiTheme="minorBidi" w:hAnsiTheme="minorBidi" w:cstheme="minorBidi" w:hint="cs"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>201</w:t>
      </w:r>
      <w:r w:rsidR="001835D9">
        <w:rPr>
          <w:rFonts w:asciiTheme="minorBidi" w:hAnsiTheme="minorBidi" w:cstheme="minorBidi"/>
          <w:b/>
          <w:bCs/>
          <w:sz w:val="21"/>
          <w:szCs w:val="21"/>
        </w:rPr>
        <w:t>9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-עד היום: </w:t>
      </w:r>
      <w:r>
        <w:rPr>
          <w:rFonts w:asciiTheme="minorBidi" w:hAnsiTheme="minorBidi" w:cstheme="minorBidi"/>
          <w:sz w:val="21"/>
          <w:szCs w:val="21"/>
        </w:rPr>
        <w:t>Senior Solutions Architect</w:t>
      </w:r>
      <w:r w:rsidR="00350495">
        <w:rPr>
          <w:rFonts w:asciiTheme="minorBidi" w:hAnsiTheme="minorBidi" w:cstheme="minorBidi" w:hint="cs"/>
          <w:sz w:val="21"/>
          <w:szCs w:val="21"/>
          <w:rtl/>
        </w:rPr>
        <w:t xml:space="preserve"> בחברת </w:t>
      </w:r>
      <w:r w:rsidR="00350495">
        <w:rPr>
          <w:rFonts w:asciiTheme="minorBidi" w:hAnsiTheme="minorBidi" w:cstheme="minorBidi"/>
          <w:sz w:val="21"/>
          <w:szCs w:val="21"/>
        </w:rPr>
        <w:t>Taldor/XGlobe</w:t>
      </w:r>
      <w:r w:rsidR="00350495">
        <w:rPr>
          <w:rFonts w:asciiTheme="minorBidi" w:hAnsiTheme="minorBidi" w:cstheme="minorBidi" w:hint="cs"/>
          <w:sz w:val="21"/>
          <w:szCs w:val="21"/>
          <w:rtl/>
        </w:rPr>
        <w:t>:</w:t>
      </w:r>
    </w:p>
    <w:p w:rsidR="00457449" w:rsidRDefault="001835D9" w:rsidP="00350495">
      <w:pPr>
        <w:pStyle w:val="ListParagraph"/>
        <w:numPr>
          <w:ilvl w:val="1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תכנון </w:t>
      </w:r>
      <w:r w:rsidR="00350495">
        <w:rPr>
          <w:rFonts w:asciiTheme="minorBidi" w:hAnsiTheme="minorBidi" w:cstheme="minorBidi" w:hint="cs"/>
          <w:sz w:val="21"/>
          <w:szCs w:val="21"/>
          <w:rtl/>
        </w:rPr>
        <w:t>ובנייה של</w:t>
      </w:r>
      <w:r w:rsidR="00733A7A">
        <w:rPr>
          <w:rFonts w:asciiTheme="minorBidi" w:hAnsiTheme="minorBidi" w:cstheme="minorBidi" w:hint="cs"/>
          <w:sz w:val="21"/>
          <w:szCs w:val="21"/>
          <w:rtl/>
        </w:rPr>
        <w:t xml:space="preserve"> פתרונות רב-תחומיים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 xml:space="preserve"> לפי דרישות אפליקטיביות</w:t>
      </w:r>
    </w:p>
    <w:p w:rsidR="00733A7A" w:rsidRDefault="00733A7A" w:rsidP="00733A7A">
      <w:pPr>
        <w:pStyle w:val="ListParagraph"/>
        <w:numPr>
          <w:ilvl w:val="2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תכנות, אפיון </w:t>
      </w:r>
      <w:r>
        <w:rPr>
          <w:rFonts w:asciiTheme="minorBidi" w:hAnsiTheme="minorBidi" w:cstheme="minorBidi" w:hint="cs"/>
          <w:sz w:val="21"/>
          <w:szCs w:val="21"/>
          <w:rtl/>
        </w:rPr>
        <w:t>ובניית ארכיטקטורה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של פתרונות </w:t>
      </w:r>
      <w:r>
        <w:rPr>
          <w:rFonts w:asciiTheme="minorBidi" w:hAnsiTheme="minorBidi" w:cstheme="minorBidi"/>
          <w:sz w:val="21"/>
          <w:szCs w:val="21"/>
        </w:rPr>
        <w:t>Private</w:t>
      </w:r>
      <w:r>
        <w:rPr>
          <w:rFonts w:asciiTheme="minorBidi" w:hAnsiTheme="minorBidi" w:cstheme="minorBidi" w:hint="cs"/>
          <w:sz w:val="21"/>
          <w:szCs w:val="21"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>Cloud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ללקוחות </w:t>
      </w:r>
      <w:r w:rsidR="00092F41">
        <w:rPr>
          <w:rFonts w:asciiTheme="minorBidi" w:hAnsiTheme="minorBidi" w:cstheme="minorBidi"/>
          <w:sz w:val="21"/>
          <w:szCs w:val="21"/>
        </w:rPr>
        <w:t>XGlobe</w:t>
      </w:r>
    </w:p>
    <w:p w:rsidR="00733A7A" w:rsidRDefault="00733A7A" w:rsidP="00733A7A">
      <w:pPr>
        <w:pStyle w:val="ListParagraph"/>
        <w:numPr>
          <w:ilvl w:val="2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תכנות, אפיון ובניית ארכיטקטורה של פתרונות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>Hybrid Cloud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ללקוחות </w:t>
      </w:r>
      <w:r>
        <w:rPr>
          <w:rFonts w:asciiTheme="minorBidi" w:hAnsiTheme="minorBidi" w:cstheme="minorBidi"/>
          <w:sz w:val="21"/>
          <w:szCs w:val="21"/>
        </w:rPr>
        <w:t>Taldor/XGlobe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המבוססים של טכנולוגיות של חברות </w:t>
      </w:r>
      <w:r>
        <w:rPr>
          <w:rFonts w:asciiTheme="minorBidi" w:hAnsiTheme="minorBidi" w:cstheme="minorBidi"/>
          <w:sz w:val="21"/>
          <w:szCs w:val="21"/>
        </w:rPr>
        <w:t>VMware/Microsoft</w:t>
      </w:r>
    </w:p>
    <w:p w:rsidR="00733A7A" w:rsidRDefault="00733A7A" w:rsidP="00092F41">
      <w:pPr>
        <w:pStyle w:val="ListParagraph"/>
        <w:numPr>
          <w:ilvl w:val="1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תכנות ובניית ארכיטקטור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>ת תשתיות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>DATA CENTER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 xml:space="preserve"> עבור לקוחות קבוצת טלדור</w:t>
      </w:r>
    </w:p>
    <w:p w:rsidR="00733A7A" w:rsidRDefault="00733A7A" w:rsidP="00733A7A">
      <w:pPr>
        <w:pStyle w:val="ListParagraph"/>
        <w:numPr>
          <w:ilvl w:val="2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בחירה ואפיון ארכיטקטורת עבודה מול אתר </w:t>
      </w:r>
      <w:r>
        <w:rPr>
          <w:rFonts w:asciiTheme="minorBidi" w:hAnsiTheme="minorBidi" w:cstheme="minorBidi" w:hint="cs"/>
          <w:sz w:val="21"/>
          <w:szCs w:val="21"/>
        </w:rPr>
        <w:t>DR</w:t>
      </w:r>
    </w:p>
    <w:p w:rsidR="00733A7A" w:rsidRDefault="00733A7A" w:rsidP="00092F41">
      <w:pPr>
        <w:pStyle w:val="ListParagraph"/>
        <w:numPr>
          <w:ilvl w:val="2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אפיון כלל 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>המרכיבי</w:t>
      </w:r>
      <w:r w:rsidR="00092F41">
        <w:rPr>
          <w:rFonts w:asciiTheme="minorBidi" w:hAnsiTheme="minorBidi" w:cstheme="minorBidi"/>
          <w:sz w:val="21"/>
          <w:szCs w:val="21"/>
          <w:rtl/>
        </w:rPr>
        <w:t>ם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>ב</w:t>
      </w:r>
      <w:r>
        <w:rPr>
          <w:rFonts w:asciiTheme="minorBidi" w:hAnsiTheme="minorBidi" w:cstheme="minorBidi" w:hint="cs"/>
          <w:sz w:val="21"/>
          <w:szCs w:val="21"/>
          <w:rtl/>
        </w:rPr>
        <w:t>פתרון: אחסון, תקשורת, חומרה, וירטואליזציה ו</w:t>
      </w:r>
      <w:r>
        <w:rPr>
          <w:rFonts w:asciiTheme="minorBidi" w:hAnsiTheme="minorBidi" w:cstheme="minorBidi"/>
          <w:sz w:val="21"/>
          <w:szCs w:val="21"/>
        </w:rPr>
        <w:t>management cluster</w:t>
      </w:r>
    </w:p>
    <w:p w:rsidR="00733A7A" w:rsidRPr="00CF587B" w:rsidRDefault="00733A7A" w:rsidP="00733A7A">
      <w:pPr>
        <w:pStyle w:val="ListParagraph"/>
        <w:numPr>
          <w:ilvl w:val="2"/>
          <w:numId w:val="5"/>
        </w:numPr>
        <w:bidi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חישובי צריכת חשמל וקירור הנדרש</w:t>
      </w:r>
    </w:p>
    <w:p w:rsidR="00457449" w:rsidRPr="00CF587B" w:rsidRDefault="00457449" w:rsidP="001835D9">
      <w:pPr>
        <w:pStyle w:val="ListParagraph"/>
        <w:numPr>
          <w:ilvl w:val="1"/>
          <w:numId w:val="5"/>
        </w:numPr>
        <w:bidi/>
        <w:rPr>
          <w:rFonts w:asciiTheme="minorBidi" w:hAnsiTheme="minorBidi" w:cstheme="minorBidi"/>
          <w:sz w:val="21"/>
          <w:szCs w:val="21"/>
          <w:rtl/>
        </w:rPr>
      </w:pPr>
      <w:r w:rsidRPr="00CF587B">
        <w:rPr>
          <w:rFonts w:asciiTheme="minorBidi" w:hAnsiTheme="minorBidi" w:cstheme="minorBidi" w:hint="cs"/>
          <w:sz w:val="21"/>
          <w:szCs w:val="21"/>
          <w:rtl/>
        </w:rPr>
        <w:t>עזרה לאנשי</w:t>
      </w:r>
      <w:r w:rsidR="001835D9">
        <w:rPr>
          <w:rFonts w:asciiTheme="minorBidi" w:hAnsiTheme="minorBidi" w:cstheme="minorBidi" w:hint="cs"/>
          <w:sz w:val="21"/>
          <w:szCs w:val="21"/>
          <w:rtl/>
        </w:rPr>
        <w:t xml:space="preserve"> מכירות ו</w:t>
      </w:r>
      <w:r w:rsidRPr="00CF587B">
        <w:rPr>
          <w:rFonts w:asciiTheme="minorBidi" w:hAnsiTheme="minorBidi" w:cstheme="minorBidi"/>
          <w:sz w:val="21"/>
          <w:szCs w:val="21"/>
        </w:rPr>
        <w:t>Pre-Sales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 xml:space="preserve"> של החברה</w:t>
      </w:r>
    </w:p>
    <w:p w:rsidR="00457449" w:rsidRDefault="00457449" w:rsidP="00CF587B">
      <w:pPr>
        <w:pStyle w:val="ListParagraph"/>
        <w:numPr>
          <w:ilvl w:val="1"/>
          <w:numId w:val="5"/>
        </w:numPr>
        <w:bidi/>
        <w:rPr>
          <w:rFonts w:asciiTheme="minorBidi" w:hAnsiTheme="minorBidi" w:cstheme="minorBidi"/>
          <w:sz w:val="21"/>
          <w:szCs w:val="21"/>
        </w:rPr>
      </w:pPr>
      <w:r w:rsidRPr="00CF587B">
        <w:rPr>
          <w:rFonts w:asciiTheme="minorBidi" w:hAnsiTheme="minorBidi" w:cstheme="minorBidi" w:hint="cs"/>
          <w:sz w:val="21"/>
          <w:szCs w:val="21"/>
          <w:rtl/>
        </w:rPr>
        <w:t>הד</w:t>
      </w:r>
      <w:r w:rsidR="00092F41">
        <w:rPr>
          <w:rFonts w:asciiTheme="minorBidi" w:hAnsiTheme="minorBidi" w:cstheme="minorBidi" w:hint="cs"/>
          <w:sz w:val="21"/>
          <w:szCs w:val="21"/>
          <w:rtl/>
        </w:rPr>
        <w:t>רכות ללקוחות החברה במספר תחומים</w:t>
      </w:r>
    </w:p>
    <w:p w:rsidR="00CF587B" w:rsidRPr="00CF587B" w:rsidRDefault="00CF587B" w:rsidP="00CF587B">
      <w:pPr>
        <w:pStyle w:val="ListParagraph"/>
        <w:bidi/>
        <w:ind w:left="1440"/>
        <w:rPr>
          <w:rFonts w:asciiTheme="minorBidi" w:hAnsiTheme="minorBidi" w:cstheme="minorBidi"/>
          <w:sz w:val="21"/>
          <w:szCs w:val="21"/>
          <w:rtl/>
        </w:rPr>
      </w:pPr>
    </w:p>
    <w:p w:rsidR="006E0F63" w:rsidRPr="006E0F63" w:rsidRDefault="001835D9" w:rsidP="00350495">
      <w:pPr>
        <w:bidi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>201</w:t>
      </w:r>
      <w:r w:rsidR="00350495">
        <w:rPr>
          <w:rFonts w:asciiTheme="minorBidi" w:hAnsiTheme="minorBidi" w:cstheme="minorBidi"/>
          <w:b/>
          <w:bCs/>
          <w:sz w:val="21"/>
          <w:szCs w:val="21"/>
        </w:rPr>
        <w:t>7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-עד היום</w:t>
      </w:r>
      <w:r w:rsidR="006E0F63" w:rsidRPr="006E0F63">
        <w:rPr>
          <w:rFonts w:asciiTheme="minorBidi" w:hAnsiTheme="minorBidi" w:cstheme="minorBidi" w:hint="cs"/>
          <w:b/>
          <w:bCs/>
          <w:sz w:val="21"/>
          <w:szCs w:val="21"/>
          <w:rtl/>
        </w:rPr>
        <w:t>:</w:t>
      </w:r>
      <w:r w:rsid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6E0F63" w:rsidRPr="006E0F63">
        <w:rPr>
          <w:rFonts w:asciiTheme="minorBidi" w:hAnsiTheme="minorBidi" w:cstheme="minorBidi" w:hint="cs"/>
          <w:sz w:val="21"/>
          <w:szCs w:val="21"/>
          <w:rtl/>
        </w:rPr>
        <w:t>ראש צוות אינטגרציה: טלדור-</w:t>
      </w:r>
      <w:proofErr w:type="spellStart"/>
      <w:r w:rsidR="006E0F63" w:rsidRPr="006E0F63">
        <w:rPr>
          <w:rFonts w:asciiTheme="minorBidi" w:hAnsiTheme="minorBidi" w:cstheme="minorBidi" w:hint="cs"/>
          <w:sz w:val="21"/>
          <w:szCs w:val="21"/>
          <w:rtl/>
        </w:rPr>
        <w:t>גלאסהוס</w:t>
      </w:r>
      <w:proofErr w:type="spellEnd"/>
      <w:r w:rsidR="006E0F63" w:rsidRPr="006E0F63">
        <w:rPr>
          <w:rFonts w:asciiTheme="minorBidi" w:hAnsiTheme="minorBidi" w:cstheme="minorBidi" w:hint="cs"/>
          <w:sz w:val="21"/>
          <w:szCs w:val="21"/>
          <w:rtl/>
        </w:rPr>
        <w:t>:</w:t>
      </w:r>
    </w:p>
    <w:p w:rsidR="00F83E9A" w:rsidRPr="00CF587B" w:rsidRDefault="00774167" w:rsidP="00CF587B">
      <w:pPr>
        <w:pStyle w:val="ListParagraph"/>
        <w:bidi/>
        <w:ind w:left="360"/>
        <w:rPr>
          <w:rFonts w:asciiTheme="minorBidi" w:hAnsiTheme="minorBidi" w:cstheme="minorBidi"/>
          <w:sz w:val="21"/>
          <w:szCs w:val="21"/>
          <w:rtl/>
        </w:rPr>
      </w:pPr>
      <w:r w:rsidRPr="00CF587B">
        <w:rPr>
          <w:rFonts w:asciiTheme="minorBidi" w:hAnsiTheme="minorBidi" w:cstheme="minorBidi" w:hint="cs"/>
          <w:sz w:val="21"/>
          <w:szCs w:val="21"/>
          <w:rtl/>
        </w:rPr>
        <w:t>התפקיד כולל בניית פתרונות, תכניות עבודה, מתן עזרה טכנית לאנשי הצוות</w:t>
      </w:r>
      <w:r w:rsidR="00B9055B" w:rsidRPr="00CF587B">
        <w:rPr>
          <w:rFonts w:asciiTheme="minorBidi" w:hAnsiTheme="minorBidi" w:cstheme="minorBidi" w:hint="cs"/>
          <w:sz w:val="21"/>
          <w:szCs w:val="21"/>
          <w:rtl/>
        </w:rPr>
        <w:t xml:space="preserve">, ביצוע פרויקטים ותקלות מורכבות, הגדרת וביצוע </w:t>
      </w:r>
      <w:r w:rsidR="00B9055B" w:rsidRPr="00CF587B">
        <w:rPr>
          <w:rFonts w:asciiTheme="minorBidi" w:hAnsiTheme="minorBidi" w:cstheme="minorBidi" w:hint="cs"/>
          <w:sz w:val="21"/>
          <w:szCs w:val="21"/>
        </w:rPr>
        <w:t>POC</w:t>
      </w:r>
      <w:r w:rsidR="00B9055B" w:rsidRPr="00CF587B">
        <w:rPr>
          <w:rFonts w:asciiTheme="minorBidi" w:hAnsiTheme="minorBidi" w:cstheme="minorBidi" w:hint="cs"/>
          <w:sz w:val="21"/>
          <w:szCs w:val="21"/>
          <w:rtl/>
        </w:rPr>
        <w:t xml:space="preserve"> והדרכות טכניות ללקוחות החברה.</w:t>
      </w:r>
    </w:p>
    <w:p w:rsidR="00774167" w:rsidRPr="00774167" w:rsidRDefault="00774167" w:rsidP="00774167">
      <w:pPr>
        <w:bidi/>
        <w:rPr>
          <w:rtl/>
        </w:rPr>
      </w:pPr>
    </w:p>
    <w:p w:rsidR="006E0F63" w:rsidRPr="006E0F63" w:rsidRDefault="006E0F63" w:rsidP="006E0F63">
      <w:pPr>
        <w:bidi/>
        <w:rPr>
          <w:rtl/>
        </w:rPr>
      </w:pPr>
    </w:p>
    <w:p w:rsidR="00D01337" w:rsidRPr="006E0F63" w:rsidRDefault="00D01337" w:rsidP="00350495">
      <w:pPr>
        <w:pStyle w:val="Heading2"/>
        <w:ind w:left="-90" w:right="-90"/>
        <w:rPr>
          <w:rFonts w:asciiTheme="minorBidi" w:hAnsiTheme="minorBidi" w:cstheme="minorBidi"/>
          <w:b w:val="0"/>
          <w:bCs w:val="0"/>
          <w:sz w:val="21"/>
          <w:szCs w:val="21"/>
          <w:u w:val="none"/>
          <w:rtl/>
        </w:rPr>
      </w:pPr>
      <w:r w:rsidRPr="006E0F63">
        <w:rPr>
          <w:rFonts w:asciiTheme="minorBidi" w:hAnsiTheme="minorBidi" w:cstheme="minorBidi" w:hint="cs"/>
          <w:sz w:val="21"/>
          <w:szCs w:val="21"/>
          <w:u w:val="none"/>
          <w:rtl/>
        </w:rPr>
        <w:t>201</w:t>
      </w:r>
      <w:r w:rsidR="00774167">
        <w:rPr>
          <w:rFonts w:asciiTheme="minorBidi" w:hAnsiTheme="minorBidi" w:cstheme="minorBidi" w:hint="cs"/>
          <w:sz w:val="21"/>
          <w:szCs w:val="21"/>
          <w:u w:val="none"/>
          <w:rtl/>
        </w:rPr>
        <w:t>2</w:t>
      </w:r>
      <w:r w:rsidRPr="006E0F63">
        <w:rPr>
          <w:rFonts w:asciiTheme="minorBidi" w:hAnsiTheme="minorBidi" w:cstheme="minorBidi" w:hint="cs"/>
          <w:sz w:val="21"/>
          <w:szCs w:val="21"/>
          <w:u w:val="none"/>
          <w:rtl/>
        </w:rPr>
        <w:t>-201</w:t>
      </w:r>
      <w:r w:rsidR="00774167">
        <w:rPr>
          <w:rFonts w:asciiTheme="minorBidi" w:hAnsiTheme="minorBidi" w:cstheme="minorBidi" w:hint="cs"/>
          <w:sz w:val="21"/>
          <w:szCs w:val="21"/>
          <w:u w:val="none"/>
          <w:rtl/>
        </w:rPr>
        <w:t>1</w:t>
      </w:r>
      <w:r w:rsidRPr="006E0F63">
        <w:rPr>
          <w:rFonts w:asciiTheme="minorBidi" w:hAnsiTheme="minorBidi" w:cstheme="minorBidi" w:hint="cs"/>
          <w:b w:val="0"/>
          <w:bCs w:val="0"/>
          <w:sz w:val="21"/>
          <w:szCs w:val="21"/>
          <w:u w:val="none"/>
          <w:rtl/>
        </w:rPr>
        <w:t xml:space="preserve">:  </w:t>
      </w:r>
      <w:r w:rsidR="00350495">
        <w:rPr>
          <w:rFonts w:asciiTheme="minorBidi" w:hAnsiTheme="minorBidi" w:cstheme="minorBidi" w:hint="cs"/>
          <w:b w:val="0"/>
          <w:bCs w:val="0"/>
          <w:sz w:val="21"/>
          <w:szCs w:val="21"/>
          <w:u w:val="none"/>
        </w:rPr>
        <w:t>PS</w:t>
      </w:r>
      <w:r w:rsidR="00350495">
        <w:rPr>
          <w:rFonts w:asciiTheme="minorBidi" w:hAnsiTheme="minorBidi" w:cstheme="minorBidi" w:hint="cs"/>
          <w:b w:val="0"/>
          <w:bCs w:val="0"/>
          <w:sz w:val="21"/>
          <w:szCs w:val="21"/>
          <w:u w:val="none"/>
          <w:rtl/>
        </w:rPr>
        <w:t xml:space="preserve"> </w:t>
      </w:r>
      <w:proofErr w:type="spellStart"/>
      <w:r w:rsidRPr="006E0F63">
        <w:rPr>
          <w:rFonts w:asciiTheme="minorBidi" w:hAnsiTheme="minorBidi" w:cstheme="minorBidi" w:hint="cs"/>
          <w:b w:val="0"/>
          <w:bCs w:val="0"/>
          <w:sz w:val="21"/>
          <w:szCs w:val="21"/>
          <w:u w:val="none"/>
          <w:rtl/>
        </w:rPr>
        <w:t>סטורג</w:t>
      </w:r>
      <w:proofErr w:type="spellEnd"/>
      <w:r w:rsidRPr="006E0F63">
        <w:rPr>
          <w:rFonts w:asciiTheme="minorBidi" w:hAnsiTheme="minorBidi" w:cstheme="minorBidi" w:hint="cs"/>
          <w:b w:val="0"/>
          <w:bCs w:val="0"/>
          <w:sz w:val="21"/>
          <w:szCs w:val="21"/>
          <w:u w:val="none"/>
          <w:rtl/>
        </w:rPr>
        <w:t>' + וירטואליזציה: טלדור</w:t>
      </w:r>
      <w:r w:rsidR="00350495">
        <w:rPr>
          <w:rFonts w:asciiTheme="minorBidi" w:hAnsiTheme="minorBidi" w:cstheme="minorBidi"/>
          <w:b w:val="0"/>
          <w:bCs w:val="0"/>
          <w:sz w:val="21"/>
          <w:szCs w:val="21"/>
          <w:u w:val="none"/>
        </w:rPr>
        <w:t xml:space="preserve"> </w:t>
      </w:r>
      <w:r w:rsidRPr="006E0F63">
        <w:rPr>
          <w:rFonts w:asciiTheme="minorBidi" w:hAnsiTheme="minorBidi" w:cstheme="minorBidi" w:hint="cs"/>
          <w:b w:val="0"/>
          <w:bCs w:val="0"/>
          <w:sz w:val="21"/>
          <w:szCs w:val="21"/>
          <w:u w:val="none"/>
          <w:rtl/>
        </w:rPr>
        <w:t>תקשורת:</w:t>
      </w:r>
    </w:p>
    <w:p w:rsidR="00D01337" w:rsidRPr="006E0F63" w:rsidRDefault="00D01337" w:rsidP="00D01337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6E0F63">
        <w:rPr>
          <w:rFonts w:asciiTheme="minorBidi" w:hAnsiTheme="minorBidi" w:cstheme="minorBidi" w:hint="cs"/>
          <w:sz w:val="21"/>
          <w:szCs w:val="21"/>
          <w:rtl/>
        </w:rPr>
        <w:t>אפיון</w:t>
      </w:r>
      <w:r w:rsidR="006E0F63" w:rsidRP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6E0F63">
        <w:rPr>
          <w:rFonts w:asciiTheme="minorBidi" w:hAnsiTheme="minorBidi" w:cstheme="minorBidi" w:hint="cs"/>
          <w:sz w:val="21"/>
          <w:szCs w:val="21"/>
          <w:rtl/>
        </w:rPr>
        <w:t>,תכנון</w:t>
      </w:r>
      <w:r w:rsidR="006E0F63" w:rsidRP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6E0F63">
        <w:rPr>
          <w:rFonts w:asciiTheme="minorBidi" w:hAnsiTheme="minorBidi" w:cstheme="minorBidi" w:hint="cs"/>
          <w:sz w:val="21"/>
          <w:szCs w:val="21"/>
          <w:rtl/>
        </w:rPr>
        <w:t xml:space="preserve">,הקמה ופתרון תקלות הקשורות </w:t>
      </w:r>
      <w:r w:rsidR="00CF587B" w:rsidRPr="006E0F63">
        <w:rPr>
          <w:rFonts w:asciiTheme="minorBidi" w:hAnsiTheme="minorBidi" w:cstheme="minorBidi" w:hint="cs"/>
          <w:sz w:val="21"/>
          <w:szCs w:val="21"/>
          <w:rtl/>
        </w:rPr>
        <w:t>לווירטואליזצי</w:t>
      </w:r>
      <w:r w:rsidR="00CF587B" w:rsidRPr="006E0F63">
        <w:rPr>
          <w:rFonts w:asciiTheme="minorBidi" w:hAnsiTheme="minorBidi" w:cstheme="minorBidi"/>
          <w:sz w:val="21"/>
          <w:szCs w:val="21"/>
          <w:rtl/>
        </w:rPr>
        <w:t>ה</w:t>
      </w:r>
      <w:r w:rsidR="00CF587B">
        <w:rPr>
          <w:rFonts w:asciiTheme="minorBidi" w:hAnsiTheme="minorBidi" w:cstheme="minorBidi" w:hint="cs"/>
          <w:sz w:val="21"/>
          <w:szCs w:val="21"/>
          <w:rtl/>
        </w:rPr>
        <w:t>, תקשורת</w:t>
      </w:r>
      <w:r w:rsidRPr="006E0F63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proofErr w:type="spellStart"/>
      <w:r w:rsidRPr="006E0F63">
        <w:rPr>
          <w:rFonts w:asciiTheme="minorBidi" w:hAnsiTheme="minorBidi" w:cstheme="minorBidi" w:hint="cs"/>
          <w:sz w:val="21"/>
          <w:szCs w:val="21"/>
          <w:rtl/>
        </w:rPr>
        <w:t>וסטורג</w:t>
      </w:r>
      <w:proofErr w:type="spellEnd"/>
      <w:r w:rsidRPr="006E0F63">
        <w:rPr>
          <w:rFonts w:asciiTheme="minorBidi" w:hAnsiTheme="minorBidi" w:cstheme="minorBidi" w:hint="cs"/>
          <w:sz w:val="21"/>
          <w:szCs w:val="21"/>
          <w:rtl/>
        </w:rPr>
        <w:t>' אצל לקוחות החברה.</w:t>
      </w:r>
    </w:p>
    <w:p w:rsidR="005C4FFE" w:rsidRPr="000353E4" w:rsidRDefault="005C4FFE" w:rsidP="005C4FFE">
      <w:pPr>
        <w:rPr>
          <w:rFonts w:asciiTheme="minorBidi" w:hAnsiTheme="minorBidi" w:cstheme="minorBidi"/>
          <w:sz w:val="21"/>
          <w:szCs w:val="21"/>
          <w:rtl/>
        </w:rPr>
      </w:pPr>
    </w:p>
    <w:p w:rsidR="005C4FFE" w:rsidRPr="005C4FFE" w:rsidRDefault="005C4FFE" w:rsidP="005C4FFE">
      <w:pPr>
        <w:rPr>
          <w:rtl/>
        </w:rPr>
      </w:pPr>
    </w:p>
    <w:p w:rsidR="00D62213" w:rsidRPr="00350495" w:rsidRDefault="00A93C27" w:rsidP="001C0E7F">
      <w:pPr>
        <w:pStyle w:val="Heading2"/>
        <w:ind w:left="-90" w:right="-90"/>
        <w:rPr>
          <w:rFonts w:asciiTheme="minorBidi" w:hAnsiTheme="minorBidi" w:cstheme="minorBidi"/>
          <w:sz w:val="21"/>
          <w:szCs w:val="21"/>
          <w:u w:val="none"/>
          <w:rtl/>
        </w:rPr>
      </w:pPr>
      <w:r w:rsidRPr="00350495">
        <w:rPr>
          <w:rFonts w:asciiTheme="minorBidi" w:hAnsiTheme="minorBidi" w:cstheme="minorBidi" w:hint="cs"/>
          <w:sz w:val="21"/>
          <w:szCs w:val="21"/>
          <w:u w:val="none"/>
          <w:rtl/>
        </w:rPr>
        <w:t>2007</w:t>
      </w:r>
      <w:r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 - 2011</w:t>
      </w:r>
      <w:r w:rsidR="00CD7636" w:rsidRPr="000353E4">
        <w:rPr>
          <w:rFonts w:asciiTheme="minorBidi" w:hAnsiTheme="minorBidi" w:cstheme="minorBidi"/>
          <w:sz w:val="21"/>
          <w:szCs w:val="21"/>
          <w:u w:val="none"/>
          <w:rtl/>
        </w:rPr>
        <w:t xml:space="preserve">: </w:t>
      </w:r>
      <w:r w:rsidR="00983BF3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>איש סיסטם ב</w:t>
      </w:r>
      <w:r w:rsidR="001C0E7F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מח' </w:t>
      </w:r>
      <w:r w:rsidR="00983BF3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מרכז תקשורת </w:t>
      </w:r>
      <w:r w:rsidR="001C0E7F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במכון </w:t>
      </w:r>
      <w:proofErr w:type="spellStart"/>
      <w:r w:rsidR="001C0E7F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>מופ"ת</w:t>
      </w:r>
      <w:proofErr w:type="spellEnd"/>
      <w:r w:rsidR="002715FA" w:rsidRPr="000353E4">
        <w:rPr>
          <w:rFonts w:asciiTheme="minorBidi" w:hAnsiTheme="minorBidi" w:cstheme="minorBidi"/>
          <w:sz w:val="21"/>
          <w:szCs w:val="21"/>
          <w:u w:val="none"/>
          <w:rtl/>
        </w:rPr>
        <w:t>:</w:t>
      </w:r>
    </w:p>
    <w:p w:rsidR="000353E4" w:rsidRPr="000353E4" w:rsidRDefault="000353E4" w:rsidP="000353E4">
      <w:pPr>
        <w:bidi/>
        <w:rPr>
          <w:rFonts w:asciiTheme="minorBidi" w:hAnsiTheme="minorBidi" w:cstheme="minorBidi"/>
          <w:sz w:val="21"/>
          <w:szCs w:val="21"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במסגרת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תפקידי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הייתי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אחראי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לכל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היבטי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האפיון</w:t>
      </w:r>
      <w:r w:rsidRPr="000353E4">
        <w:rPr>
          <w:rFonts w:asciiTheme="minorBidi" w:hAnsiTheme="minorBidi" w:cstheme="minorBidi"/>
          <w:sz w:val="21"/>
          <w:szCs w:val="21"/>
          <w:rtl/>
        </w:rPr>
        <w:t>,</w:t>
      </w:r>
      <w:r w:rsidR="00350495">
        <w:rPr>
          <w:rFonts w:asciiTheme="minorBidi" w:hAnsiTheme="minorBidi" w:cstheme="minorBidi"/>
          <w:sz w:val="21"/>
          <w:szCs w:val="21"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התכנון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והיישום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של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350495" w:rsidRPr="000353E4">
        <w:rPr>
          <w:rFonts w:asciiTheme="minorBidi" w:hAnsiTheme="minorBidi" w:cstheme="minorBidi" w:hint="cs"/>
          <w:sz w:val="21"/>
          <w:szCs w:val="21"/>
          <w:rtl/>
        </w:rPr>
        <w:t>פתרונות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350495" w:rsidRPr="000353E4">
        <w:rPr>
          <w:rFonts w:asciiTheme="minorBidi" w:hAnsiTheme="minorBidi" w:cstheme="minorBidi" w:hint="cs"/>
          <w:sz w:val="21"/>
          <w:szCs w:val="21"/>
          <w:rtl/>
        </w:rPr>
        <w:t>ווירטואליזציי</w:t>
      </w:r>
      <w:r w:rsidR="00350495" w:rsidRPr="000353E4">
        <w:rPr>
          <w:rFonts w:asciiTheme="minorBidi" w:hAnsiTheme="minorBidi" w:cstheme="minorBidi"/>
          <w:sz w:val="21"/>
          <w:szCs w:val="21"/>
          <w:rtl/>
        </w:rPr>
        <w:t>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שרתים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ללקוחות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של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המרכז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כ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30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מכללות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להכשרת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עובדי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הוראה</w:t>
      </w:r>
      <w:r w:rsidRPr="000353E4">
        <w:rPr>
          <w:rFonts w:asciiTheme="minorBidi" w:hAnsiTheme="minorBidi" w:cstheme="minorBidi"/>
          <w:sz w:val="21"/>
          <w:szCs w:val="21"/>
          <w:rtl/>
        </w:rPr>
        <w:t>).</w:t>
      </w:r>
    </w:p>
    <w:p w:rsidR="000353E4" w:rsidRPr="000353E4" w:rsidRDefault="000353E4" w:rsidP="00350495">
      <w:pPr>
        <w:bidi/>
        <w:rPr>
          <w:rFonts w:asciiTheme="minorBidi" w:hAnsiTheme="minorBidi" w:cstheme="minorBidi"/>
          <w:sz w:val="21"/>
          <w:szCs w:val="21"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תפקידי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כלל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ביצוע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- </w:t>
      </w:r>
      <w:r w:rsidRPr="000353E4">
        <w:rPr>
          <w:rFonts w:asciiTheme="minorBidi" w:hAnsiTheme="minorBidi" w:cstheme="minorBidi"/>
          <w:sz w:val="21"/>
          <w:szCs w:val="21"/>
        </w:rPr>
        <w:t>SIZING</w:t>
      </w:r>
      <w:r w:rsidRPr="000353E4">
        <w:rPr>
          <w:rFonts w:asciiTheme="minorBidi" w:hAnsiTheme="minorBidi" w:cstheme="minorBidi"/>
          <w:sz w:val="21"/>
          <w:szCs w:val="21"/>
          <w:rtl/>
        </w:rPr>
        <w:t>,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בחירת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ארכיטקטורת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הפתרון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הפיזית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והן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הלוגית</w:t>
      </w:r>
      <w:r w:rsidRPr="000353E4">
        <w:rPr>
          <w:rFonts w:asciiTheme="minorBidi" w:hAnsiTheme="minorBidi" w:cstheme="minorBidi"/>
          <w:sz w:val="21"/>
          <w:szCs w:val="21"/>
          <w:rtl/>
        </w:rPr>
        <w:t>),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הנחייה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וליווי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צוותי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סיסטם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של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הלקוח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בהליך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ההתקנה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הפריסה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ההטמעה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וההגירה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אל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המערכת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אפיון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ותפירת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פתרונות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- </w:t>
      </w:r>
      <w:r w:rsidRPr="000353E4">
        <w:rPr>
          <w:rFonts w:asciiTheme="minorBidi" w:hAnsiTheme="minorBidi" w:cstheme="minorBidi"/>
          <w:sz w:val="21"/>
          <w:szCs w:val="21"/>
        </w:rPr>
        <w:t>DR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והגיבוי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למערכת</w:t>
      </w:r>
      <w:r w:rsidRPr="000353E4">
        <w:rPr>
          <w:rFonts w:asciiTheme="minorBidi" w:hAnsiTheme="minorBidi" w:cstheme="minorBidi"/>
          <w:sz w:val="21"/>
          <w:szCs w:val="21"/>
          <w:rtl/>
        </w:rPr>
        <w:t>.</w:t>
      </w:r>
    </w:p>
    <w:p w:rsidR="000353E4" w:rsidRPr="000353E4" w:rsidRDefault="000353E4" w:rsidP="000353E4">
      <w:pPr>
        <w:bidi/>
        <w:rPr>
          <w:rFonts w:asciiTheme="minorBidi" w:hAnsiTheme="minorBidi" w:cstheme="minorBidi"/>
          <w:sz w:val="21"/>
          <w:szCs w:val="21"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הטמעת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פתרון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אבטחת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מידע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אנטי</w:t>
      </w:r>
      <w:r w:rsidRPr="000353E4">
        <w:rPr>
          <w:rFonts w:asciiTheme="minorBidi" w:hAnsiTheme="minorBidi" w:cstheme="minorBidi"/>
          <w:sz w:val="21"/>
          <w:szCs w:val="21"/>
          <w:rtl/>
        </w:rPr>
        <w:t>-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וירוס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proofErr w:type="spellStart"/>
      <w:r w:rsidRPr="000353E4">
        <w:rPr>
          <w:rFonts w:asciiTheme="minorBidi" w:hAnsiTheme="minorBidi" w:cstheme="minorBidi" w:hint="cs"/>
          <w:sz w:val="21"/>
          <w:szCs w:val="21"/>
          <w:rtl/>
        </w:rPr>
        <w:t>קספרסקי</w:t>
      </w:r>
      <w:proofErr w:type="spellEnd"/>
      <w:r w:rsidRPr="000353E4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0353E4">
        <w:rPr>
          <w:rFonts w:asciiTheme="minorBidi" w:hAnsiTheme="minorBidi" w:cstheme="minorBidi"/>
          <w:sz w:val="21"/>
          <w:szCs w:val="21"/>
        </w:rPr>
        <w:t>Firewall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)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בארגון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כולל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רשתות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הלקוח</w:t>
      </w:r>
      <w:r w:rsidRPr="000353E4">
        <w:rPr>
          <w:rFonts w:asciiTheme="minorBidi" w:hAnsiTheme="minorBidi" w:cstheme="minorBidi"/>
          <w:sz w:val="21"/>
          <w:szCs w:val="21"/>
          <w:rtl/>
        </w:rPr>
        <w:t>.</w:t>
      </w:r>
    </w:p>
    <w:p w:rsidR="000353E4" w:rsidRPr="000353E4" w:rsidRDefault="000353E4" w:rsidP="00350495">
      <w:pPr>
        <w:bidi/>
        <w:rPr>
          <w:rFonts w:asciiTheme="minorBidi" w:hAnsiTheme="minorBidi" w:cstheme="minorBidi"/>
          <w:sz w:val="21"/>
          <w:szCs w:val="21"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בדיקה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ואפיון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של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פתרונות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/>
          <w:sz w:val="21"/>
          <w:szCs w:val="21"/>
        </w:rPr>
        <w:t>VDI  (Citrix XenDesktop,</w:t>
      </w:r>
      <w:r w:rsidR="00350495">
        <w:rPr>
          <w:rFonts w:asciiTheme="minorBidi" w:hAnsiTheme="minorBidi" w:cstheme="minorBidi"/>
          <w:sz w:val="21"/>
          <w:szCs w:val="21"/>
        </w:rPr>
        <w:t xml:space="preserve"> </w:t>
      </w:r>
      <w:r w:rsidRPr="000353E4">
        <w:rPr>
          <w:rFonts w:asciiTheme="minorBidi" w:hAnsiTheme="minorBidi" w:cstheme="minorBidi"/>
          <w:sz w:val="21"/>
          <w:szCs w:val="21"/>
        </w:rPr>
        <w:t>VM</w:t>
      </w:r>
      <w:r w:rsidR="00350495">
        <w:rPr>
          <w:rFonts w:asciiTheme="minorBidi" w:hAnsiTheme="minorBidi" w:cstheme="minorBidi"/>
          <w:sz w:val="21"/>
          <w:szCs w:val="21"/>
        </w:rPr>
        <w:t>w</w:t>
      </w:r>
      <w:r w:rsidRPr="000353E4">
        <w:rPr>
          <w:rFonts w:asciiTheme="minorBidi" w:hAnsiTheme="minorBidi" w:cstheme="minorBidi"/>
          <w:sz w:val="21"/>
          <w:szCs w:val="21"/>
        </w:rPr>
        <w:t>are View)</w:t>
      </w:r>
      <w:r w:rsidRPr="000353E4">
        <w:rPr>
          <w:rFonts w:asciiTheme="minorBidi" w:hAnsiTheme="minorBidi" w:cstheme="minorBidi"/>
          <w:sz w:val="21"/>
          <w:szCs w:val="21"/>
          <w:rtl/>
        </w:rPr>
        <w:t>.</w:t>
      </w:r>
    </w:p>
    <w:p w:rsidR="00693DE5" w:rsidRPr="000353E4" w:rsidRDefault="000353E4" w:rsidP="000353E4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אחראי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על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צוות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סיסטם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בענייני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/>
          <w:sz w:val="21"/>
          <w:szCs w:val="21"/>
        </w:rPr>
        <w:t>System NT troubleshooting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,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טכנולוגיות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חומרה</w:t>
      </w:r>
      <w:r w:rsidRPr="000353E4">
        <w:rPr>
          <w:rFonts w:asciiTheme="minorBidi" w:hAnsiTheme="minorBidi" w:cstheme="minorBidi"/>
          <w:sz w:val="21"/>
          <w:szCs w:val="21"/>
          <w:rtl/>
        </w:rPr>
        <w:t>,</w:t>
      </w:r>
      <w:r w:rsidR="00350495">
        <w:rPr>
          <w:rFonts w:asciiTheme="minorBidi" w:hAnsiTheme="minorBidi" w:cstheme="minorBidi"/>
          <w:sz w:val="21"/>
          <w:szCs w:val="21"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וירטואליזציה</w:t>
      </w:r>
      <w:r w:rsidRPr="000353E4">
        <w:rPr>
          <w:rFonts w:asciiTheme="minorBidi" w:hAnsiTheme="minorBidi" w:cstheme="minorBidi"/>
          <w:sz w:val="21"/>
          <w:szCs w:val="21"/>
          <w:rtl/>
        </w:rPr>
        <w:t>,</w:t>
      </w:r>
      <w:r w:rsidR="00350495">
        <w:rPr>
          <w:rFonts w:asciiTheme="minorBidi" w:hAnsiTheme="minorBidi" w:cstheme="minorBidi"/>
          <w:sz w:val="21"/>
          <w:szCs w:val="21"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התממשקות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מערכות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לרשת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- </w:t>
      </w:r>
      <w:r w:rsidRPr="000353E4">
        <w:rPr>
          <w:rFonts w:asciiTheme="minorBidi" w:hAnsiTheme="minorBidi" w:cstheme="minorBidi"/>
          <w:sz w:val="21"/>
          <w:szCs w:val="21"/>
        </w:rPr>
        <w:t>SAN/NAS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הארגונית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ו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- </w:t>
      </w:r>
      <w:r w:rsidRPr="000353E4">
        <w:rPr>
          <w:rFonts w:asciiTheme="minorBidi" w:hAnsiTheme="minorBidi" w:cstheme="minorBidi"/>
          <w:sz w:val="21"/>
          <w:szCs w:val="21"/>
        </w:rPr>
        <w:t>High Availability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.     </w:t>
      </w:r>
    </w:p>
    <w:p w:rsidR="00693DE5" w:rsidRPr="00693DE5" w:rsidRDefault="00693DE5" w:rsidP="00693DE5">
      <w:pPr>
        <w:bidi/>
        <w:rPr>
          <w:rFonts w:cs="David"/>
          <w:sz w:val="21"/>
          <w:szCs w:val="21"/>
          <w:rtl/>
        </w:rPr>
      </w:pPr>
    </w:p>
    <w:p w:rsidR="00472DE6" w:rsidRPr="00311DAE" w:rsidRDefault="00472DE6" w:rsidP="00472DE6">
      <w:pPr>
        <w:rPr>
          <w:rFonts w:ascii="Rockwell" w:hAnsi="Rockwell" w:cs="David"/>
          <w:sz w:val="21"/>
          <w:szCs w:val="21"/>
          <w:rtl/>
        </w:rPr>
      </w:pPr>
    </w:p>
    <w:p w:rsidR="00400510" w:rsidRPr="000353E4" w:rsidRDefault="001C0E7F" w:rsidP="00693DE5">
      <w:pPr>
        <w:pStyle w:val="Heading2"/>
        <w:ind w:left="-90" w:right="-90"/>
        <w:rPr>
          <w:rFonts w:asciiTheme="minorBidi" w:hAnsiTheme="minorBidi" w:cstheme="minorBidi"/>
          <w:sz w:val="21"/>
          <w:szCs w:val="21"/>
          <w:u w:val="none"/>
          <w:rtl/>
        </w:rPr>
      </w:pPr>
      <w:r w:rsidRPr="00350495">
        <w:rPr>
          <w:rFonts w:asciiTheme="minorBidi" w:hAnsiTheme="minorBidi" w:cstheme="minorBidi" w:hint="cs"/>
          <w:sz w:val="21"/>
          <w:szCs w:val="21"/>
          <w:u w:val="none"/>
          <w:rtl/>
        </w:rPr>
        <w:t>2004</w:t>
      </w:r>
      <w:r w:rsidR="00CE1365" w:rsidRPr="00350495">
        <w:rPr>
          <w:rFonts w:asciiTheme="minorBidi" w:hAnsiTheme="minorBidi" w:cstheme="minorBidi"/>
          <w:sz w:val="21"/>
          <w:szCs w:val="21"/>
          <w:u w:val="none"/>
          <w:rtl/>
        </w:rPr>
        <w:t>-</w:t>
      </w:r>
      <w:r w:rsidR="009A7E8D" w:rsidRPr="000353E4">
        <w:rPr>
          <w:rFonts w:asciiTheme="minorBidi" w:hAnsiTheme="minorBidi" w:cstheme="minorBidi"/>
          <w:sz w:val="21"/>
          <w:szCs w:val="21"/>
          <w:u w:val="none"/>
          <w:rtl/>
        </w:rPr>
        <w:t>200</w:t>
      </w:r>
      <w:r w:rsidR="00A414BC" w:rsidRPr="000353E4">
        <w:rPr>
          <w:rFonts w:asciiTheme="minorBidi" w:hAnsiTheme="minorBidi" w:cstheme="minorBidi"/>
          <w:sz w:val="21"/>
          <w:szCs w:val="21"/>
          <w:u w:val="none"/>
          <w:rtl/>
        </w:rPr>
        <w:t>7</w:t>
      </w:r>
      <w:r w:rsidR="00CD7636" w:rsidRPr="000353E4">
        <w:rPr>
          <w:rFonts w:asciiTheme="minorBidi" w:hAnsiTheme="minorBidi" w:cstheme="minorBidi"/>
          <w:sz w:val="21"/>
          <w:szCs w:val="21"/>
          <w:u w:val="none"/>
          <w:rtl/>
        </w:rPr>
        <w:t xml:space="preserve"> </w:t>
      </w:r>
      <w:r w:rsidR="00CE1365" w:rsidRPr="000353E4">
        <w:rPr>
          <w:rFonts w:asciiTheme="minorBidi" w:hAnsiTheme="minorBidi" w:cstheme="minorBidi"/>
          <w:sz w:val="21"/>
          <w:szCs w:val="21"/>
          <w:u w:val="none"/>
          <w:rtl/>
        </w:rPr>
        <w:t>:</w:t>
      </w:r>
      <w:r w:rsidR="006D2A6D" w:rsidRPr="000353E4">
        <w:rPr>
          <w:rFonts w:asciiTheme="minorBidi" w:hAnsiTheme="minorBidi" w:cstheme="minorBidi"/>
          <w:sz w:val="21"/>
          <w:szCs w:val="21"/>
          <w:u w:val="none"/>
          <w:rtl/>
        </w:rPr>
        <w:t xml:space="preserve"> </w:t>
      </w:r>
      <w:r w:rsidR="00693DE5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>אחראי מעבדה</w:t>
      </w:r>
      <w:r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- </w:t>
      </w:r>
      <w:r w:rsidR="00693DE5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 </w:t>
      </w:r>
      <w:proofErr w:type="spellStart"/>
      <w:r w:rsidR="00693DE5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>אייבורי</w:t>
      </w:r>
      <w:proofErr w:type="spellEnd"/>
      <w:r w:rsidR="00693DE5" w:rsidRPr="000353E4">
        <w:rPr>
          <w:rFonts w:asciiTheme="minorBidi" w:hAnsiTheme="minorBidi" w:cstheme="minorBidi" w:hint="cs"/>
          <w:sz w:val="21"/>
          <w:szCs w:val="21"/>
          <w:u w:val="none"/>
          <w:rtl/>
        </w:rPr>
        <w:t xml:space="preserve"> מחשבים</w:t>
      </w:r>
      <w:r w:rsidR="006D2A6D" w:rsidRPr="000353E4">
        <w:rPr>
          <w:rFonts w:asciiTheme="minorBidi" w:hAnsiTheme="minorBidi" w:cstheme="minorBidi"/>
          <w:sz w:val="21"/>
          <w:szCs w:val="21"/>
          <w:u w:val="none"/>
          <w:rtl/>
        </w:rPr>
        <w:t xml:space="preserve"> :</w:t>
      </w:r>
    </w:p>
    <w:p w:rsidR="006A1A09" w:rsidRPr="000353E4" w:rsidRDefault="001C0E7F" w:rsidP="001C0E7F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 xml:space="preserve">העבודה כללה: </w:t>
      </w:r>
      <w:r w:rsidR="00BF4A19" w:rsidRPr="000353E4">
        <w:rPr>
          <w:rFonts w:asciiTheme="minorBidi" w:hAnsiTheme="minorBidi" w:cstheme="minorBidi" w:hint="cs"/>
          <w:sz w:val="21"/>
          <w:szCs w:val="21"/>
          <w:rtl/>
        </w:rPr>
        <w:t>טיפולים במחשבים,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BF4A19" w:rsidRPr="000353E4">
        <w:rPr>
          <w:rFonts w:asciiTheme="minorBidi" w:hAnsiTheme="minorBidi" w:cstheme="minorBidi" w:hint="cs"/>
          <w:sz w:val="21"/>
          <w:szCs w:val="21"/>
          <w:rtl/>
        </w:rPr>
        <w:t>הרכבות וייעוץ לסניפי החברה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,</w:t>
      </w:r>
      <w:r w:rsidR="00BF4A19" w:rsidRPr="000353E4">
        <w:rPr>
          <w:rFonts w:asciiTheme="minorBidi" w:hAnsiTheme="minorBidi" w:cstheme="minorBidi" w:hint="cs"/>
          <w:sz w:val="21"/>
          <w:szCs w:val="21"/>
          <w:rtl/>
        </w:rPr>
        <w:t xml:space="preserve"> טיפול במקרים חריגים.</w:t>
      </w:r>
    </w:p>
    <w:p w:rsidR="00693DE5" w:rsidRDefault="00693DE5" w:rsidP="00693DE5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350495" w:rsidRDefault="00350495" w:rsidP="00350495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350495" w:rsidRDefault="00350495" w:rsidP="00350495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350495" w:rsidRDefault="00350495" w:rsidP="00350495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350495" w:rsidRDefault="00350495" w:rsidP="00350495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350495" w:rsidRPr="000353E4" w:rsidRDefault="00350495" w:rsidP="00350495">
      <w:pPr>
        <w:bidi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</w:p>
    <w:p w:rsidR="000353E4" w:rsidRDefault="00E906EE" w:rsidP="000353E4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השכלה:</w:t>
      </w:r>
    </w:p>
    <w:p w:rsidR="000353E4" w:rsidRPr="000353E4" w:rsidRDefault="00E906EE" w:rsidP="000353E4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בי"ס שער הנגב- מגמת מחשבים, פיזיקה- בגרות מלאה</w:t>
      </w:r>
      <w:r w:rsidR="000353E4" w:rsidRPr="000353E4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E906EE" w:rsidRDefault="00E906EE" w:rsidP="00AA6909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</w:rPr>
      </w:pPr>
      <w:r w:rsidRPr="000353E4">
        <w:rPr>
          <w:rFonts w:asciiTheme="minorBidi" w:hAnsiTheme="minorBidi" w:cstheme="minorBidi"/>
          <w:sz w:val="21"/>
          <w:szCs w:val="21"/>
          <w:rtl/>
        </w:rPr>
        <w:t>בוגר קורס</w:t>
      </w:r>
      <w:r w:rsidR="00D01337" w:rsidRPr="000353E4">
        <w:rPr>
          <w:rFonts w:asciiTheme="minorBidi" w:hAnsiTheme="minorBidi" w:cstheme="minorBidi" w:hint="cs"/>
          <w:sz w:val="21"/>
          <w:szCs w:val="21"/>
          <w:rtl/>
        </w:rPr>
        <w:t>ים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B101B6" w:rsidRPr="000353E4">
        <w:rPr>
          <w:rFonts w:asciiTheme="minorBidi" w:hAnsiTheme="minorBidi" w:cstheme="minorBidi" w:hint="cs"/>
          <w:sz w:val="21"/>
          <w:szCs w:val="21"/>
          <w:rtl/>
        </w:rPr>
        <w:t xml:space="preserve">של </w:t>
      </w:r>
      <w:r w:rsidR="00B101B6" w:rsidRPr="000353E4">
        <w:rPr>
          <w:rFonts w:asciiTheme="minorBidi" w:hAnsiTheme="minorBidi" w:cstheme="minorBidi"/>
          <w:sz w:val="21"/>
          <w:szCs w:val="21"/>
        </w:rPr>
        <w:t xml:space="preserve">NETAPP </w:t>
      </w:r>
      <w:r w:rsidR="00B101B6" w:rsidRPr="000353E4">
        <w:rPr>
          <w:rFonts w:asciiTheme="minorBidi" w:hAnsiTheme="minorBidi" w:cstheme="minorBidi" w:hint="cs"/>
          <w:sz w:val="21"/>
          <w:szCs w:val="21"/>
          <w:rtl/>
        </w:rPr>
        <w:t xml:space="preserve"> ו</w:t>
      </w:r>
      <w:r w:rsidR="00B101B6" w:rsidRPr="000353E4">
        <w:rPr>
          <w:rFonts w:asciiTheme="minorBidi" w:hAnsiTheme="minorBidi" w:cstheme="minorBidi"/>
          <w:sz w:val="21"/>
          <w:szCs w:val="21"/>
        </w:rPr>
        <w:t>CISCO UCS</w:t>
      </w:r>
      <w:r w:rsidR="00C16ACF" w:rsidRPr="000353E4">
        <w:rPr>
          <w:rFonts w:asciiTheme="minorBidi" w:hAnsiTheme="minorBidi" w:cstheme="minorBidi" w:hint="cs"/>
          <w:sz w:val="21"/>
          <w:szCs w:val="21"/>
          <w:rtl/>
        </w:rPr>
        <w:t xml:space="preserve"> (מספר רב של הסמכות)</w:t>
      </w:r>
      <w:r w:rsidR="00DD245C" w:rsidRPr="000353E4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="00DD245C" w:rsidRPr="000353E4">
        <w:rPr>
          <w:rFonts w:asciiTheme="minorBidi" w:hAnsiTheme="minorBidi" w:cstheme="minorBidi"/>
          <w:sz w:val="21"/>
          <w:szCs w:val="21"/>
        </w:rPr>
        <w:t>Symantec Backup EXEC 2012</w:t>
      </w:r>
      <w:r w:rsidR="00C16ACF" w:rsidRPr="000353E4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="00C16ACF" w:rsidRPr="000353E4">
        <w:rPr>
          <w:rFonts w:asciiTheme="minorBidi" w:hAnsiTheme="minorBidi" w:cstheme="minorBidi"/>
          <w:sz w:val="21"/>
          <w:szCs w:val="21"/>
        </w:rPr>
        <w:t xml:space="preserve">EMC </w:t>
      </w:r>
      <w:proofErr w:type="spellStart"/>
      <w:r w:rsidR="00C16ACF" w:rsidRPr="000353E4">
        <w:rPr>
          <w:rFonts w:asciiTheme="minorBidi" w:hAnsiTheme="minorBidi" w:cstheme="minorBidi"/>
          <w:sz w:val="21"/>
          <w:szCs w:val="21"/>
        </w:rPr>
        <w:t>Isilon</w:t>
      </w:r>
      <w:proofErr w:type="spellEnd"/>
      <w:r w:rsidR="00C16ACF" w:rsidRPr="000353E4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F83E9A" w:rsidRDefault="00F83E9A" w:rsidP="00F83E9A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Cisco CCNP Datacenter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F83E9A" w:rsidRDefault="00F83E9A" w:rsidP="00F83E9A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VEEAM VMCE</w:t>
      </w:r>
    </w:p>
    <w:p w:rsidR="00F83E9A" w:rsidRDefault="00F83E9A" w:rsidP="00F83E9A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הסמכות </w:t>
      </w:r>
      <w:r>
        <w:rPr>
          <w:rFonts w:asciiTheme="minorBidi" w:hAnsiTheme="minorBidi" w:cstheme="minorBidi" w:hint="cs"/>
          <w:sz w:val="21"/>
          <w:szCs w:val="21"/>
        </w:rPr>
        <w:t>SIMPLIVITY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בכל התחומים.</w:t>
      </w:r>
    </w:p>
    <w:p w:rsidR="00F83E9A" w:rsidRDefault="00F83E9A" w:rsidP="00F83E9A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הסמכות </w:t>
      </w:r>
      <w:r>
        <w:rPr>
          <w:rFonts w:asciiTheme="minorBidi" w:hAnsiTheme="minorBidi" w:cstheme="minorBidi" w:hint="cs"/>
          <w:sz w:val="21"/>
          <w:szCs w:val="21"/>
        </w:rPr>
        <w:t>NIMBLE STORAGE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בכל התחומים.</w:t>
      </w:r>
    </w:p>
    <w:p w:rsidR="00F83E9A" w:rsidRDefault="00F83E9A" w:rsidP="00F83E9A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Microsoft MCP/MCSA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F83E9A" w:rsidRPr="00F83E9A" w:rsidRDefault="00F83E9A" w:rsidP="00F83E9A">
      <w:pPr>
        <w:bidi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לפרטים נוספים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פרופיל </w:t>
      </w:r>
      <w:hyperlink r:id="rId5" w:history="1">
        <w:r w:rsidRPr="00F83E9A">
          <w:rPr>
            <w:rStyle w:val="Hyperlink"/>
            <w:rFonts w:asciiTheme="minorBidi" w:hAnsiTheme="minorBidi" w:cstheme="minorBidi" w:hint="cs"/>
            <w:sz w:val="21"/>
            <w:szCs w:val="21"/>
          </w:rPr>
          <w:t>LINKEDIN</w:t>
        </w:r>
      </w:hyperlink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E906EE" w:rsidRPr="00E906EE" w:rsidRDefault="00E906EE" w:rsidP="00E906EE">
      <w:pPr>
        <w:pStyle w:val="Heading2"/>
        <w:ind w:left="-90"/>
        <w:rPr>
          <w:rFonts w:ascii="Rockwell" w:hAnsi="Rockwell" w:cs="David"/>
          <w:b w:val="0"/>
          <w:bCs w:val="0"/>
          <w:sz w:val="21"/>
          <w:szCs w:val="21"/>
          <w:u w:val="none"/>
          <w:rtl/>
        </w:rPr>
      </w:pPr>
    </w:p>
    <w:p w:rsidR="004205EC" w:rsidRPr="000353E4" w:rsidRDefault="006670DA" w:rsidP="00E906EE">
      <w:pPr>
        <w:pStyle w:val="Heading2"/>
        <w:ind w:left="-90"/>
        <w:rPr>
          <w:rFonts w:asciiTheme="minorBidi" w:hAnsiTheme="minorBidi" w:cstheme="minorBidi"/>
          <w:sz w:val="21"/>
          <w:szCs w:val="21"/>
          <w:rtl/>
        </w:rPr>
      </w:pPr>
      <w:r w:rsidRPr="00311DAE">
        <w:rPr>
          <w:rFonts w:ascii="Rockwell" w:hAnsi="Rockwell" w:cs="David"/>
          <w:b w:val="0"/>
          <w:bCs w:val="0"/>
          <w:sz w:val="21"/>
          <w:szCs w:val="21"/>
          <w:u w:val="none"/>
        </w:rPr>
        <w:t xml:space="preserve"> </w:t>
      </w:r>
      <w:bookmarkStart w:id="0" w:name="OLE_LINK7"/>
      <w:bookmarkStart w:id="1" w:name="OLE_LINK8"/>
      <w:r w:rsidR="004205EC" w:rsidRPr="000353E4">
        <w:rPr>
          <w:rFonts w:asciiTheme="minorBidi" w:hAnsiTheme="minorBidi" w:cstheme="minorBidi"/>
          <w:sz w:val="21"/>
          <w:szCs w:val="21"/>
          <w:rtl/>
        </w:rPr>
        <w:t>שירות צבאי</w:t>
      </w:r>
      <w:bookmarkEnd w:id="0"/>
      <w:bookmarkEnd w:id="1"/>
    </w:p>
    <w:p w:rsidR="004205EC" w:rsidRPr="000353E4" w:rsidRDefault="007E68A0" w:rsidP="007E68A0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>דרגה: סמ"ר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205EC" w:rsidRPr="000353E4" w:rsidRDefault="00A93C27" w:rsidP="000353E4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2001 - 2004</w:t>
      </w:r>
      <w:r w:rsidR="004205EC" w:rsidRPr="000353E4">
        <w:rPr>
          <w:rFonts w:asciiTheme="minorBidi" w:hAnsiTheme="minorBidi" w:cstheme="minorBidi"/>
          <w:sz w:val="21"/>
          <w:szCs w:val="21"/>
          <w:rtl/>
        </w:rPr>
        <w:t xml:space="preserve">:  </w:t>
      </w:r>
      <w:r w:rsidR="00493FA3" w:rsidRPr="000353E4">
        <w:rPr>
          <w:rFonts w:asciiTheme="minorBidi" w:hAnsiTheme="minorBidi" w:cstheme="minorBidi" w:hint="cs"/>
          <w:sz w:val="21"/>
          <w:szCs w:val="21"/>
          <w:rtl/>
        </w:rPr>
        <w:t xml:space="preserve">בח"א 10, </w:t>
      </w:r>
      <w:r w:rsidR="00E906EE" w:rsidRPr="000353E4">
        <w:rPr>
          <w:rFonts w:asciiTheme="minorBidi" w:hAnsiTheme="minorBidi" w:cstheme="minorBidi" w:hint="cs"/>
          <w:sz w:val="21"/>
          <w:szCs w:val="21"/>
          <w:rtl/>
        </w:rPr>
        <w:t>חיל-הא</w:t>
      </w:r>
      <w:r w:rsidR="00FF37EF" w:rsidRPr="000353E4">
        <w:rPr>
          <w:rFonts w:asciiTheme="minorBidi" w:hAnsiTheme="minorBidi" w:cstheme="minorBidi" w:hint="cs"/>
          <w:sz w:val="21"/>
          <w:szCs w:val="21"/>
          <w:rtl/>
        </w:rPr>
        <w:t>ו</w:t>
      </w:r>
      <w:r w:rsidR="00E906EE" w:rsidRPr="000353E4">
        <w:rPr>
          <w:rFonts w:asciiTheme="minorBidi" w:hAnsiTheme="minorBidi" w:cstheme="minorBidi" w:hint="cs"/>
          <w:sz w:val="21"/>
          <w:szCs w:val="21"/>
          <w:rtl/>
        </w:rPr>
        <w:t>ויר</w:t>
      </w:r>
      <w:r w:rsidR="004205EC" w:rsidRPr="000353E4">
        <w:rPr>
          <w:rFonts w:asciiTheme="minorBidi" w:hAnsiTheme="minorBidi" w:cstheme="minorBidi"/>
          <w:sz w:val="21"/>
          <w:szCs w:val="21"/>
          <w:rtl/>
        </w:rPr>
        <w:t>.</w:t>
      </w:r>
    </w:p>
    <w:p w:rsidR="00493FA3" w:rsidRPr="000353E4" w:rsidRDefault="00493FA3" w:rsidP="000353E4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סיווג ביטחוני: סודי ביותר</w:t>
      </w:r>
    </w:p>
    <w:p w:rsidR="006600FF" w:rsidRPr="00311DAE" w:rsidRDefault="006600FF" w:rsidP="004205EC">
      <w:pPr>
        <w:pStyle w:val="Heading2"/>
        <w:ind w:right="-90"/>
        <w:rPr>
          <w:rFonts w:ascii="Rockwell" w:hAnsi="Rockwell" w:cs="David"/>
          <w:sz w:val="21"/>
          <w:szCs w:val="21"/>
          <w:rtl/>
          <w:lang w:eastAsia="zh-CN"/>
        </w:rPr>
      </w:pPr>
    </w:p>
    <w:p w:rsidR="006600FF" w:rsidRPr="000353E4" w:rsidRDefault="00E906EE" w:rsidP="004205EC">
      <w:pPr>
        <w:pStyle w:val="Heading2"/>
        <w:ind w:right="-90"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כישורים אישיים</w:t>
      </w:r>
    </w:p>
    <w:p w:rsidR="006600FF" w:rsidRPr="000353E4" w:rsidRDefault="00E906EE" w:rsidP="00582982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הבנה טכנולוגית</w:t>
      </w:r>
      <w:r w:rsidR="00582982">
        <w:rPr>
          <w:rFonts w:asciiTheme="minorBidi" w:hAnsiTheme="minorBidi" w:cstheme="minorBidi" w:hint="cs"/>
          <w:sz w:val="21"/>
          <w:szCs w:val="21"/>
          <w:rtl/>
        </w:rPr>
        <w:t xml:space="preserve"> רב תחומית</w:t>
      </w:r>
      <w:r w:rsidRPr="000353E4">
        <w:rPr>
          <w:rFonts w:asciiTheme="minorBidi" w:hAnsiTheme="minorBidi" w:cstheme="minorBidi" w:hint="cs"/>
          <w:sz w:val="21"/>
          <w:szCs w:val="21"/>
          <w:rtl/>
        </w:rPr>
        <w:t>, יצירתיות, יחסי אנוש מעולים, יכולת למידה עצמית מהירה.</w:t>
      </w:r>
      <w:r w:rsidR="00582982">
        <w:rPr>
          <w:rFonts w:asciiTheme="minorBidi" w:hAnsiTheme="minorBidi" w:cstheme="minorBidi" w:hint="cs"/>
          <w:sz w:val="21"/>
          <w:szCs w:val="21"/>
          <w:rtl/>
        </w:rPr>
        <w:t xml:space="preserve"> יכולת עבודה תחת לחץ</w:t>
      </w:r>
    </w:p>
    <w:p w:rsidR="006600FF" w:rsidRPr="00311DAE" w:rsidRDefault="006600FF" w:rsidP="006600FF">
      <w:pPr>
        <w:pStyle w:val="Heading2"/>
        <w:ind w:right="-90"/>
        <w:rPr>
          <w:rFonts w:ascii="Rockwell" w:hAnsi="Rockwell" w:cs="David"/>
          <w:sz w:val="21"/>
          <w:szCs w:val="21"/>
          <w:rtl/>
        </w:rPr>
      </w:pPr>
    </w:p>
    <w:p w:rsidR="006600FF" w:rsidRPr="000353E4" w:rsidRDefault="006600FF" w:rsidP="006600FF">
      <w:pPr>
        <w:pStyle w:val="Heading2"/>
        <w:ind w:right="-90"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/>
          <w:sz w:val="21"/>
          <w:szCs w:val="21"/>
          <w:rtl/>
        </w:rPr>
        <w:t>תחביבים</w:t>
      </w:r>
    </w:p>
    <w:p w:rsidR="006600FF" w:rsidRPr="000353E4" w:rsidRDefault="00A93C27" w:rsidP="00582982">
      <w:pPr>
        <w:bidi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 w:hint="cs"/>
          <w:sz w:val="21"/>
          <w:szCs w:val="21"/>
          <w:rtl/>
        </w:rPr>
        <w:t>צילום</w:t>
      </w:r>
      <w:r w:rsidRPr="000353E4">
        <w:rPr>
          <w:rFonts w:asciiTheme="minorBidi" w:hAnsiTheme="minorBidi" w:cstheme="minorBidi"/>
          <w:sz w:val="21"/>
          <w:szCs w:val="21"/>
          <w:rtl/>
        </w:rPr>
        <w:t>,</w:t>
      </w:r>
      <w:r w:rsidR="001C0E7F" w:rsidRPr="000353E4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6600FF" w:rsidRPr="000353E4">
        <w:rPr>
          <w:rFonts w:asciiTheme="minorBidi" w:hAnsiTheme="minorBidi" w:cstheme="minorBidi"/>
          <w:sz w:val="21"/>
          <w:szCs w:val="21"/>
          <w:rtl/>
        </w:rPr>
        <w:t>שחייה,</w:t>
      </w:r>
      <w:r w:rsidR="001C0E7F" w:rsidRPr="000353E4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6600FF" w:rsidRPr="000353E4">
        <w:rPr>
          <w:rFonts w:asciiTheme="minorBidi" w:hAnsiTheme="minorBidi" w:cstheme="minorBidi"/>
          <w:sz w:val="21"/>
          <w:szCs w:val="21"/>
          <w:rtl/>
        </w:rPr>
        <w:t>קריאה,</w:t>
      </w:r>
      <w:r w:rsidR="001C0E7F" w:rsidRPr="000353E4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6600FF" w:rsidRPr="000353E4">
        <w:rPr>
          <w:rFonts w:asciiTheme="minorBidi" w:hAnsiTheme="minorBidi" w:cstheme="minorBidi"/>
          <w:sz w:val="21"/>
          <w:szCs w:val="21"/>
          <w:rtl/>
        </w:rPr>
        <w:t>היסטוריה.</w:t>
      </w:r>
    </w:p>
    <w:p w:rsidR="006600FF" w:rsidRPr="000353E4" w:rsidRDefault="006600FF" w:rsidP="000353E4">
      <w:pPr>
        <w:bidi/>
        <w:rPr>
          <w:rFonts w:asciiTheme="minorBidi" w:hAnsiTheme="minorBidi" w:cstheme="minorBidi"/>
          <w:sz w:val="21"/>
          <w:szCs w:val="21"/>
          <w:rtl/>
        </w:rPr>
      </w:pPr>
    </w:p>
    <w:p w:rsidR="000353E4" w:rsidRDefault="004205EC" w:rsidP="000353E4">
      <w:pPr>
        <w:pStyle w:val="Heading2"/>
        <w:ind w:right="-90"/>
        <w:rPr>
          <w:rFonts w:asciiTheme="minorBidi" w:hAnsiTheme="minorBidi" w:cstheme="minorBidi"/>
          <w:sz w:val="21"/>
          <w:szCs w:val="21"/>
          <w:rtl/>
        </w:rPr>
      </w:pPr>
      <w:r w:rsidRPr="000353E4">
        <w:rPr>
          <w:rFonts w:asciiTheme="minorBidi" w:hAnsiTheme="minorBidi" w:cstheme="minorBidi"/>
          <w:sz w:val="21"/>
          <w:szCs w:val="21"/>
          <w:rtl/>
        </w:rPr>
        <w:t>שפות</w:t>
      </w:r>
    </w:p>
    <w:p w:rsidR="00472DE6" w:rsidRPr="000353E4" w:rsidRDefault="004205EC" w:rsidP="000353E4">
      <w:pPr>
        <w:bidi/>
        <w:rPr>
          <w:rFonts w:asciiTheme="minorBidi" w:hAnsiTheme="minorBidi" w:cstheme="minorBidi"/>
          <w:sz w:val="21"/>
          <w:szCs w:val="21"/>
        </w:rPr>
      </w:pPr>
      <w:r w:rsidRPr="000353E4">
        <w:rPr>
          <w:rFonts w:asciiTheme="minorBidi" w:hAnsiTheme="minorBidi" w:cstheme="minorBidi"/>
          <w:sz w:val="21"/>
          <w:szCs w:val="21"/>
          <w:rtl/>
        </w:rPr>
        <w:t>עברית</w:t>
      </w:r>
      <w:r w:rsidR="00A93C27" w:rsidRPr="000353E4">
        <w:rPr>
          <w:rFonts w:asciiTheme="minorBidi" w:hAnsiTheme="minorBidi" w:cstheme="minorBidi" w:hint="cs"/>
          <w:sz w:val="21"/>
          <w:szCs w:val="21"/>
          <w:rtl/>
        </w:rPr>
        <w:t>:</w:t>
      </w:r>
      <w:r w:rsidR="00A93C27" w:rsidRPr="000353E4">
        <w:rPr>
          <w:rFonts w:asciiTheme="minorBidi" w:hAnsiTheme="minorBidi" w:cstheme="minorBidi"/>
          <w:sz w:val="21"/>
          <w:szCs w:val="21"/>
          <w:rtl/>
        </w:rPr>
        <w:t xml:space="preserve"> רמה גבוהה מאוד</w:t>
      </w:r>
      <w:r w:rsidR="00FF37EF" w:rsidRPr="000353E4">
        <w:rPr>
          <w:rFonts w:asciiTheme="minorBidi" w:hAnsiTheme="minorBidi" w:cstheme="minorBidi" w:hint="cs"/>
          <w:sz w:val="21"/>
          <w:szCs w:val="21"/>
          <w:rtl/>
        </w:rPr>
        <w:t>,</w:t>
      </w:r>
      <w:r w:rsidRPr="000353E4">
        <w:rPr>
          <w:rFonts w:asciiTheme="minorBidi" w:hAnsiTheme="minorBidi" w:cstheme="minorBidi"/>
          <w:sz w:val="21"/>
          <w:szCs w:val="21"/>
          <w:rtl/>
        </w:rPr>
        <w:t xml:space="preserve"> אנגלית:</w:t>
      </w:r>
      <w:r w:rsidR="000353E4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0353E4">
        <w:rPr>
          <w:rFonts w:asciiTheme="minorBidi" w:hAnsiTheme="minorBidi" w:cstheme="minorBidi"/>
          <w:sz w:val="21"/>
          <w:szCs w:val="21"/>
          <w:rtl/>
        </w:rPr>
        <w:t>רמה גבוהה</w:t>
      </w:r>
      <w:r w:rsidR="00FF37EF" w:rsidRPr="000353E4">
        <w:rPr>
          <w:rFonts w:asciiTheme="minorBidi" w:hAnsiTheme="minorBidi" w:cstheme="minorBidi" w:hint="cs"/>
          <w:sz w:val="21"/>
          <w:szCs w:val="21"/>
          <w:rtl/>
        </w:rPr>
        <w:t>,</w:t>
      </w:r>
      <w:r w:rsidR="00A93C27" w:rsidRPr="000353E4">
        <w:rPr>
          <w:rFonts w:asciiTheme="minorBidi" w:hAnsiTheme="minorBidi" w:cstheme="minorBidi" w:hint="cs"/>
          <w:sz w:val="21"/>
          <w:szCs w:val="21"/>
          <w:rtl/>
        </w:rPr>
        <w:t xml:space="preserve"> רוסית: שפת אם</w:t>
      </w:r>
    </w:p>
    <w:p w:rsidR="004205EC" w:rsidRDefault="004205EC" w:rsidP="00B51402">
      <w:pPr>
        <w:pStyle w:val="Heading2"/>
        <w:ind w:left="-90" w:right="-90"/>
        <w:rPr>
          <w:rFonts w:ascii="Rockwell" w:hAnsi="Rockwell" w:cs="David"/>
          <w:sz w:val="21"/>
          <w:szCs w:val="21"/>
          <w:u w:val="none"/>
          <w:rtl/>
        </w:rPr>
      </w:pPr>
    </w:p>
    <w:p w:rsidR="004677E9" w:rsidRPr="004677E9" w:rsidRDefault="004677E9" w:rsidP="004677E9"/>
    <w:p w:rsidR="003B3946" w:rsidRPr="00311DAE" w:rsidRDefault="003B3946" w:rsidP="00E155C5">
      <w:pPr>
        <w:bidi/>
        <w:ind w:left="2070"/>
        <w:rPr>
          <w:rFonts w:ascii="Rockwell" w:hAnsi="Rockwell" w:cs="David"/>
          <w:sz w:val="21"/>
          <w:szCs w:val="21"/>
          <w:rtl/>
        </w:rPr>
      </w:pPr>
      <w:r w:rsidRPr="00311DAE">
        <w:rPr>
          <w:rFonts w:ascii="Rockwell" w:hAnsi="Rockwell" w:cs="David"/>
          <w:sz w:val="21"/>
          <w:szCs w:val="21"/>
          <w:rtl/>
        </w:rPr>
        <w:t xml:space="preserve">* </w:t>
      </w:r>
      <w:r w:rsidR="00E155C5" w:rsidRPr="00311DAE">
        <w:rPr>
          <w:rFonts w:ascii="Rockwell" w:hAnsi="Rockwell" w:cs="David"/>
          <w:sz w:val="21"/>
          <w:szCs w:val="21"/>
          <w:rtl/>
        </w:rPr>
        <w:t>רשימת ממליצים</w:t>
      </w:r>
      <w:r w:rsidRPr="00311DAE">
        <w:rPr>
          <w:rFonts w:ascii="Rockwell" w:hAnsi="Rockwell" w:cs="David"/>
          <w:sz w:val="21"/>
          <w:szCs w:val="21"/>
          <w:rtl/>
        </w:rPr>
        <w:t xml:space="preserve"> </w:t>
      </w:r>
      <w:r w:rsidR="00E155C5" w:rsidRPr="00311DAE">
        <w:rPr>
          <w:rFonts w:ascii="Rockwell" w:hAnsi="Rockwell" w:cs="David"/>
          <w:sz w:val="21"/>
          <w:szCs w:val="21"/>
          <w:rtl/>
        </w:rPr>
        <w:t>תימסר</w:t>
      </w:r>
      <w:r w:rsidRPr="00311DAE">
        <w:rPr>
          <w:rFonts w:ascii="Rockwell" w:hAnsi="Rockwell" w:cs="David"/>
          <w:sz w:val="21"/>
          <w:szCs w:val="21"/>
          <w:rtl/>
        </w:rPr>
        <w:t xml:space="preserve"> ע"פ דרישה </w:t>
      </w:r>
    </w:p>
    <w:sectPr w:rsidR="003B3946" w:rsidRPr="00311DAE" w:rsidSect="001C39A0">
      <w:footnotePr>
        <w:pos w:val="sectEnd"/>
      </w:footnotePr>
      <w:endnotePr>
        <w:numFmt w:val="decimal"/>
        <w:numStart w:val="0"/>
      </w:endnotePr>
      <w:pgSz w:w="12240" w:h="15840"/>
      <w:pgMar w:top="0" w:right="1800" w:bottom="2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riam">
    <w:altName w:val="Segoe UI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rankRuehl">
    <w:altName w:val="Times New Roman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F99"/>
    <w:multiLevelType w:val="hybridMultilevel"/>
    <w:tmpl w:val="05F86A50"/>
    <w:lvl w:ilvl="0" w:tplc="04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2D4317E3"/>
    <w:multiLevelType w:val="hybridMultilevel"/>
    <w:tmpl w:val="2F82F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34D44"/>
    <w:multiLevelType w:val="hybridMultilevel"/>
    <w:tmpl w:val="F9AC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3497"/>
    <w:multiLevelType w:val="hybridMultilevel"/>
    <w:tmpl w:val="9862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2839B1"/>
    <w:multiLevelType w:val="hybridMultilevel"/>
    <w:tmpl w:val="324CF87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05E1011"/>
    <w:multiLevelType w:val="hybridMultilevel"/>
    <w:tmpl w:val="184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1125"/>
    <w:multiLevelType w:val="hybridMultilevel"/>
    <w:tmpl w:val="D2FA3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21"/>
    <w:rsid w:val="000353E4"/>
    <w:rsid w:val="00037398"/>
    <w:rsid w:val="000708F8"/>
    <w:rsid w:val="00091336"/>
    <w:rsid w:val="00092F41"/>
    <w:rsid w:val="000B7A38"/>
    <w:rsid w:val="00151E04"/>
    <w:rsid w:val="001835D9"/>
    <w:rsid w:val="001B4A79"/>
    <w:rsid w:val="001C0E7F"/>
    <w:rsid w:val="001C39A0"/>
    <w:rsid w:val="001F1815"/>
    <w:rsid w:val="001F3685"/>
    <w:rsid w:val="002222AE"/>
    <w:rsid w:val="0024365C"/>
    <w:rsid w:val="00251B9F"/>
    <w:rsid w:val="002715FA"/>
    <w:rsid w:val="002730F5"/>
    <w:rsid w:val="0028730A"/>
    <w:rsid w:val="002A2379"/>
    <w:rsid w:val="002F25EB"/>
    <w:rsid w:val="00311DAE"/>
    <w:rsid w:val="00350495"/>
    <w:rsid w:val="003779EA"/>
    <w:rsid w:val="00391A20"/>
    <w:rsid w:val="0039229B"/>
    <w:rsid w:val="003925EC"/>
    <w:rsid w:val="003A0A02"/>
    <w:rsid w:val="003A0C61"/>
    <w:rsid w:val="003B19C2"/>
    <w:rsid w:val="003B3946"/>
    <w:rsid w:val="003B3B83"/>
    <w:rsid w:val="003E2C26"/>
    <w:rsid w:val="003F3908"/>
    <w:rsid w:val="00400510"/>
    <w:rsid w:val="00406743"/>
    <w:rsid w:val="004205EC"/>
    <w:rsid w:val="00421976"/>
    <w:rsid w:val="004323EE"/>
    <w:rsid w:val="00444D1E"/>
    <w:rsid w:val="00451DD9"/>
    <w:rsid w:val="00452913"/>
    <w:rsid w:val="004565AD"/>
    <w:rsid w:val="00457449"/>
    <w:rsid w:val="00457880"/>
    <w:rsid w:val="004677E9"/>
    <w:rsid w:val="00472DE6"/>
    <w:rsid w:val="00493FA3"/>
    <w:rsid w:val="004A109F"/>
    <w:rsid w:val="004A46E1"/>
    <w:rsid w:val="004B235A"/>
    <w:rsid w:val="004D50F4"/>
    <w:rsid w:val="004E329A"/>
    <w:rsid w:val="004E5B97"/>
    <w:rsid w:val="004F015E"/>
    <w:rsid w:val="00516F76"/>
    <w:rsid w:val="005204C8"/>
    <w:rsid w:val="005748C6"/>
    <w:rsid w:val="0057573B"/>
    <w:rsid w:val="00582982"/>
    <w:rsid w:val="00582D2D"/>
    <w:rsid w:val="005A64F4"/>
    <w:rsid w:val="005C4119"/>
    <w:rsid w:val="005C4FFE"/>
    <w:rsid w:val="0060678D"/>
    <w:rsid w:val="00650842"/>
    <w:rsid w:val="00656D1C"/>
    <w:rsid w:val="006600FF"/>
    <w:rsid w:val="0066702B"/>
    <w:rsid w:val="006670DA"/>
    <w:rsid w:val="00674032"/>
    <w:rsid w:val="00681631"/>
    <w:rsid w:val="00693DE5"/>
    <w:rsid w:val="006A1A09"/>
    <w:rsid w:val="006D2A6D"/>
    <w:rsid w:val="006D6AF6"/>
    <w:rsid w:val="006E0F63"/>
    <w:rsid w:val="006F070A"/>
    <w:rsid w:val="006F6847"/>
    <w:rsid w:val="00733A7A"/>
    <w:rsid w:val="00747E18"/>
    <w:rsid w:val="00751AB9"/>
    <w:rsid w:val="00764866"/>
    <w:rsid w:val="0077221C"/>
    <w:rsid w:val="00774167"/>
    <w:rsid w:val="007800FD"/>
    <w:rsid w:val="007A403A"/>
    <w:rsid w:val="007E24F5"/>
    <w:rsid w:val="007E68A0"/>
    <w:rsid w:val="00855921"/>
    <w:rsid w:val="00881572"/>
    <w:rsid w:val="0088480F"/>
    <w:rsid w:val="008B1127"/>
    <w:rsid w:val="008C59CD"/>
    <w:rsid w:val="00983BF3"/>
    <w:rsid w:val="0099189D"/>
    <w:rsid w:val="009A7E8D"/>
    <w:rsid w:val="009C2146"/>
    <w:rsid w:val="009C6FB2"/>
    <w:rsid w:val="009D4062"/>
    <w:rsid w:val="009D5504"/>
    <w:rsid w:val="009E3622"/>
    <w:rsid w:val="009E792B"/>
    <w:rsid w:val="00A10D75"/>
    <w:rsid w:val="00A25B4B"/>
    <w:rsid w:val="00A277D8"/>
    <w:rsid w:val="00A414BC"/>
    <w:rsid w:val="00A50BD6"/>
    <w:rsid w:val="00A6312E"/>
    <w:rsid w:val="00A77976"/>
    <w:rsid w:val="00A84355"/>
    <w:rsid w:val="00A860C0"/>
    <w:rsid w:val="00A86976"/>
    <w:rsid w:val="00A93C27"/>
    <w:rsid w:val="00AA6909"/>
    <w:rsid w:val="00AB568D"/>
    <w:rsid w:val="00AD2469"/>
    <w:rsid w:val="00AD5DE6"/>
    <w:rsid w:val="00AF4B38"/>
    <w:rsid w:val="00B101B6"/>
    <w:rsid w:val="00B20A47"/>
    <w:rsid w:val="00B36065"/>
    <w:rsid w:val="00B47DBC"/>
    <w:rsid w:val="00B51402"/>
    <w:rsid w:val="00B52794"/>
    <w:rsid w:val="00B75BDB"/>
    <w:rsid w:val="00B81F1D"/>
    <w:rsid w:val="00B83DC2"/>
    <w:rsid w:val="00B9055B"/>
    <w:rsid w:val="00BA381A"/>
    <w:rsid w:val="00BE56D6"/>
    <w:rsid w:val="00BF4A19"/>
    <w:rsid w:val="00C16ACF"/>
    <w:rsid w:val="00C223F0"/>
    <w:rsid w:val="00C344BE"/>
    <w:rsid w:val="00C76D7E"/>
    <w:rsid w:val="00CA4AFA"/>
    <w:rsid w:val="00CB4DE1"/>
    <w:rsid w:val="00CD7636"/>
    <w:rsid w:val="00CE1365"/>
    <w:rsid w:val="00CF587B"/>
    <w:rsid w:val="00D01337"/>
    <w:rsid w:val="00D03CEF"/>
    <w:rsid w:val="00D04F86"/>
    <w:rsid w:val="00D06D7C"/>
    <w:rsid w:val="00D175DC"/>
    <w:rsid w:val="00D43278"/>
    <w:rsid w:val="00D46636"/>
    <w:rsid w:val="00D62213"/>
    <w:rsid w:val="00D942A9"/>
    <w:rsid w:val="00DA0896"/>
    <w:rsid w:val="00DB7287"/>
    <w:rsid w:val="00DD245C"/>
    <w:rsid w:val="00E10FBA"/>
    <w:rsid w:val="00E15354"/>
    <w:rsid w:val="00E155C5"/>
    <w:rsid w:val="00E813A5"/>
    <w:rsid w:val="00E877EA"/>
    <w:rsid w:val="00E87894"/>
    <w:rsid w:val="00E906EE"/>
    <w:rsid w:val="00E973CB"/>
    <w:rsid w:val="00EC6FE8"/>
    <w:rsid w:val="00ED362A"/>
    <w:rsid w:val="00F23819"/>
    <w:rsid w:val="00F362E2"/>
    <w:rsid w:val="00F43409"/>
    <w:rsid w:val="00F4376D"/>
    <w:rsid w:val="00F462CD"/>
    <w:rsid w:val="00F83E9A"/>
    <w:rsid w:val="00FF1F12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280EC"/>
  <w15:docId w15:val="{F41A057A-C760-424A-8783-756CC055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SimSun" w:hAnsi="MS Sans Serif" w:cs="Miriam"/>
        <w:lang w:val="ru-RU" w:eastAsia="ru-RU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E1"/>
    <w:rPr>
      <w:lang w:val="en-US" w:eastAsia="he-IL"/>
    </w:rPr>
  </w:style>
  <w:style w:type="paragraph" w:styleId="Heading1">
    <w:name w:val="heading 1"/>
    <w:basedOn w:val="Normal"/>
    <w:next w:val="Normal"/>
    <w:qFormat/>
    <w:rsid w:val="004A46E1"/>
    <w:pPr>
      <w:keepNext/>
      <w:bidi/>
      <w:outlineLvl w:val="0"/>
    </w:pPr>
    <w:rPr>
      <w:sz w:val="28"/>
      <w:szCs w:val="40"/>
      <w:u w:val="single"/>
    </w:rPr>
  </w:style>
  <w:style w:type="paragraph" w:styleId="Heading2">
    <w:name w:val="heading 2"/>
    <w:basedOn w:val="Normal"/>
    <w:next w:val="Normal"/>
    <w:qFormat/>
    <w:rsid w:val="004A46E1"/>
    <w:pPr>
      <w:keepNext/>
      <w:bidi/>
      <w:outlineLvl w:val="1"/>
    </w:pPr>
    <w:rPr>
      <w:b/>
      <w:bCs/>
      <w:sz w:val="28"/>
      <w:szCs w:val="24"/>
      <w:u w:val="single"/>
    </w:rPr>
  </w:style>
  <w:style w:type="paragraph" w:styleId="Heading3">
    <w:name w:val="heading 3"/>
    <w:basedOn w:val="Normal"/>
    <w:next w:val="Normal"/>
    <w:qFormat/>
    <w:rsid w:val="004A46E1"/>
    <w:pPr>
      <w:keepNext/>
      <w:bidi/>
      <w:outlineLvl w:val="2"/>
    </w:pPr>
    <w:rPr>
      <w:b/>
      <w:bCs/>
      <w:szCs w:val="24"/>
      <w:u w:val="single"/>
    </w:rPr>
  </w:style>
  <w:style w:type="paragraph" w:styleId="Heading4">
    <w:name w:val="heading 4"/>
    <w:basedOn w:val="Normal"/>
    <w:next w:val="Normal"/>
    <w:qFormat/>
    <w:rsid w:val="004A46E1"/>
    <w:pPr>
      <w:keepNext/>
      <w:bidi/>
      <w:jc w:val="right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4A46E1"/>
    <w:pPr>
      <w:keepNext/>
      <w:bidi/>
      <w:outlineLvl w:val="4"/>
    </w:pPr>
    <w:rPr>
      <w:rFonts w:cs="Aharoni"/>
      <w:szCs w:val="72"/>
      <w:u w:val="single"/>
    </w:rPr>
  </w:style>
  <w:style w:type="paragraph" w:styleId="Heading6">
    <w:name w:val="heading 6"/>
    <w:basedOn w:val="Normal"/>
    <w:next w:val="Normal"/>
    <w:qFormat/>
    <w:rsid w:val="004A46E1"/>
    <w:pPr>
      <w:keepNext/>
      <w:bidi/>
      <w:outlineLvl w:val="5"/>
    </w:pPr>
    <w:rPr>
      <w:rFonts w:cs="FrankRuehl"/>
      <w:szCs w:val="28"/>
    </w:rPr>
  </w:style>
  <w:style w:type="paragraph" w:styleId="Heading7">
    <w:name w:val="heading 7"/>
    <w:basedOn w:val="Normal"/>
    <w:next w:val="Normal"/>
    <w:qFormat/>
    <w:rsid w:val="004A46E1"/>
    <w:pPr>
      <w:keepNext/>
      <w:bidi/>
      <w:outlineLvl w:val="6"/>
    </w:pPr>
    <w:rPr>
      <w:rFonts w:cs="FrankRuehl"/>
      <w:b/>
      <w:bCs/>
      <w:sz w:val="28"/>
      <w:szCs w:val="28"/>
      <w:u w:val="single"/>
    </w:rPr>
  </w:style>
  <w:style w:type="paragraph" w:styleId="Heading8">
    <w:name w:val="heading 8"/>
    <w:basedOn w:val="Normal"/>
    <w:next w:val="Normal"/>
    <w:qFormat/>
    <w:rsid w:val="004A46E1"/>
    <w:pPr>
      <w:keepNext/>
      <w:bidi/>
      <w:outlineLvl w:val="7"/>
    </w:pPr>
    <w:rPr>
      <w:rFonts w:cs="FrankRuehl"/>
      <w:b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46E1"/>
    <w:pPr>
      <w:bidi/>
    </w:pPr>
    <w:rPr>
      <w:rFonts w:ascii="Times New Roman" w:hAnsi="Times New Roman" w:cs="David"/>
      <w:noProof/>
      <w:szCs w:val="28"/>
    </w:rPr>
  </w:style>
  <w:style w:type="paragraph" w:styleId="BalloonText">
    <w:name w:val="Balloon Text"/>
    <w:basedOn w:val="Normal"/>
    <w:semiHidden/>
    <w:rsid w:val="004A4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5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rkadiy-dvinskiy-406602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קורות_חיים</vt:lpstr>
      <vt:lpstr>קורות_חיים</vt:lpstr>
    </vt:vector>
  </TitlesOfParts>
  <Company>barak</Company>
  <LinksUpToDate>false</LinksUpToDate>
  <CharactersWithSpaces>3542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http://www.vmware.com/pdf/cellcom.pdf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קורות_חיים</dc:title>
  <dc:creator>Cellcom Israel Ltd.</dc:creator>
  <cp:lastModifiedBy>Arkadi D</cp:lastModifiedBy>
  <cp:revision>8</cp:revision>
  <cp:lastPrinted>2005-03-30T23:14:00Z</cp:lastPrinted>
  <dcterms:created xsi:type="dcterms:W3CDTF">2017-02-28T15:22:00Z</dcterms:created>
  <dcterms:modified xsi:type="dcterms:W3CDTF">2020-09-26T10:02:00Z</dcterms:modified>
</cp:coreProperties>
</file>