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1023" w:type="dxa"/>
        <w:tblLayout w:type="fixed"/>
        <w:tblLook w:val="0000" w:firstRow="0" w:lastRow="0" w:firstColumn="0" w:lastColumn="0" w:noHBand="0" w:noVBand="0"/>
      </w:tblPr>
      <w:tblGrid>
        <w:gridCol w:w="1908"/>
        <w:gridCol w:w="315"/>
        <w:gridCol w:w="2190"/>
        <w:gridCol w:w="2203"/>
        <w:gridCol w:w="2882"/>
        <w:gridCol w:w="1525"/>
      </w:tblGrid>
      <w:tr w:rsidR="001F6998" w14:paraId="028A15DF" w14:textId="77777777" w:rsidTr="00EE1727">
        <w:trPr>
          <w:trHeight w:val="716"/>
        </w:trPr>
        <w:tc>
          <w:tcPr>
            <w:tcW w:w="11023" w:type="dxa"/>
            <w:gridSpan w:val="6"/>
          </w:tcPr>
          <w:p w14:paraId="225A7012" w14:textId="77777777" w:rsidR="001F6998" w:rsidRDefault="006A45E1">
            <w:pPr>
              <w:spacing w:after="0" w:line="240" w:lineRule="auto"/>
              <w:ind w:left="3" w:hanging="5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Impact" w:eastAsia="Impact" w:hAnsi="Impact" w:cs="Impact"/>
                <w:b/>
                <w:sz w:val="48"/>
                <w:szCs w:val="48"/>
              </w:rPr>
              <w:t>Eliran</w:t>
            </w:r>
            <w:proofErr w:type="spellEnd"/>
            <w:r>
              <w:rPr>
                <w:rFonts w:ascii="Impact" w:eastAsia="Impact" w:hAnsi="Impact" w:cs="Impact"/>
                <w:b/>
                <w:sz w:val="48"/>
                <w:szCs w:val="48"/>
              </w:rPr>
              <w:t xml:space="preserve"> Gerbi</w:t>
            </w:r>
          </w:p>
        </w:tc>
      </w:tr>
      <w:tr w:rsidR="001F6998" w14:paraId="6CA93262" w14:textId="77777777" w:rsidTr="00EE1727">
        <w:trPr>
          <w:trHeight w:val="540"/>
        </w:trPr>
        <w:tc>
          <w:tcPr>
            <w:tcW w:w="11023" w:type="dxa"/>
            <w:gridSpan w:val="6"/>
          </w:tcPr>
          <w:p w14:paraId="0675B4E4" w14:textId="77777777" w:rsidR="001F6998" w:rsidRDefault="00D02CC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hyperlink r:id="rId6">
              <w:r w:rsidR="006A45E1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EliranGerbi@gmail.com</w:t>
              </w:r>
            </w:hyperlink>
            <w:r w:rsidR="006A45E1">
              <w:rPr>
                <w:rFonts w:ascii="Times New Roman" w:eastAsia="Times New Roman" w:hAnsi="Times New Roman" w:cs="Times New Roman"/>
                <w:b/>
              </w:rPr>
              <w:t xml:space="preserve"> ; 052-666-</w:t>
            </w:r>
            <w:proofErr w:type="gramStart"/>
            <w:r w:rsidR="006A45E1">
              <w:rPr>
                <w:rFonts w:ascii="Times New Roman" w:eastAsia="Times New Roman" w:hAnsi="Times New Roman" w:cs="Times New Roman"/>
                <w:b/>
              </w:rPr>
              <w:t>4578 ;</w:t>
            </w:r>
            <w:proofErr w:type="gramEnd"/>
            <w:r w:rsidR="006A45E1">
              <w:rPr>
                <w:rFonts w:ascii="Times New Roman" w:eastAsia="Times New Roman" w:hAnsi="Times New Roman" w:cs="Times New Roman"/>
                <w:b/>
              </w:rPr>
              <w:t xml:space="preserve"> 10.02.86 ; Rishon </w:t>
            </w:r>
            <w:proofErr w:type="spellStart"/>
            <w:r w:rsidR="006A45E1">
              <w:rPr>
                <w:rFonts w:ascii="Times New Roman" w:eastAsia="Times New Roman" w:hAnsi="Times New Roman" w:cs="Times New Roman"/>
                <w:b/>
              </w:rPr>
              <w:t>Lezion</w:t>
            </w:r>
            <w:proofErr w:type="spellEnd"/>
          </w:p>
        </w:tc>
      </w:tr>
      <w:tr w:rsidR="001F6998" w14:paraId="14DE68C0" w14:textId="77777777" w:rsidTr="005C62AB">
        <w:trPr>
          <w:trHeight w:val="292"/>
        </w:trPr>
        <w:tc>
          <w:tcPr>
            <w:tcW w:w="11023" w:type="dxa"/>
            <w:gridSpan w:val="6"/>
          </w:tcPr>
          <w:p w14:paraId="31FEBE7C" w14:textId="77777777" w:rsidR="001F6998" w:rsidRDefault="006A45E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PROFESSIONAL EXPERIENCE</w:t>
            </w:r>
          </w:p>
        </w:tc>
      </w:tr>
      <w:tr w:rsidR="005C62AB" w14:paraId="4F10C73F" w14:textId="77777777" w:rsidTr="005C62AB">
        <w:tc>
          <w:tcPr>
            <w:tcW w:w="9498" w:type="dxa"/>
            <w:gridSpan w:val="5"/>
          </w:tcPr>
          <w:p w14:paraId="5097E7D1" w14:textId="6006E60F" w:rsidR="005C62AB" w:rsidRDefault="005C62AB" w:rsidP="005C62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West Pharmaceutical Services - </w:t>
            </w:r>
            <w:r>
              <w:rPr>
                <w:rFonts w:ascii="Times New Roman" w:eastAsia="Times New Roman" w:hAnsi="Times New Roman" w:cs="Times New Roman"/>
                <w:i/>
              </w:rPr>
              <w:t>SW A</w:t>
            </w:r>
            <w:r w:rsidRPr="005C62AB">
              <w:rPr>
                <w:rFonts w:ascii="Times New Roman" w:eastAsia="Times New Roman" w:hAnsi="Times New Roman" w:cs="Times New Roman"/>
                <w:i/>
              </w:rPr>
              <w:t xml:space="preserve">rchitect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(medical device) with </w:t>
            </w:r>
            <w:r w:rsidRPr="005C62A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Excellence Award</w:t>
            </w:r>
          </w:p>
        </w:tc>
        <w:tc>
          <w:tcPr>
            <w:tcW w:w="1525" w:type="dxa"/>
          </w:tcPr>
          <w:p w14:paraId="6EA51B2F" w14:textId="77777777" w:rsidR="005C62AB" w:rsidRDefault="005C62AB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1F6998" w14:paraId="70C4223F" w14:textId="77777777" w:rsidTr="005C62AB">
        <w:trPr>
          <w:trHeight w:val="2055"/>
        </w:trPr>
        <w:tc>
          <w:tcPr>
            <w:tcW w:w="11023" w:type="dxa"/>
            <w:gridSpan w:val="6"/>
          </w:tcPr>
          <w:p w14:paraId="3FE7C24A" w14:textId="77B7F3C0" w:rsidR="00866686" w:rsidRPr="00866686" w:rsidRDefault="00866686" w:rsidP="00D058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Expert level knowledge of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IoT: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BLE, Wi-Fi,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Communication: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UART, SPI, I2C, CAN and USB </w:t>
            </w:r>
            <w:proofErr w:type="spellStart"/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etc</w:t>
            </w:r>
            <w:proofErr w:type="spellEnd"/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…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      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with embedded programming and debugging skills at device driver level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A8A64AC" w14:textId="1EEC22F9" w:rsidR="001F6998" w:rsidRPr="00866686" w:rsidRDefault="006A45E1" w:rsidP="00660B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Experience with ARM cortex M (STM32) </w:t>
            </w:r>
            <w:r w:rsidR="00022CFD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Low Level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and drivers</w:t>
            </w:r>
            <w:r w:rsidR="00022CFD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 Kernel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for various peripherals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     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(</w:t>
            </w:r>
            <w:r w:rsidR="006E0FA9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GPIOs for optical sensors,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Analog Watchdog, </w:t>
            </w:r>
            <w:r w:rsidR="0026037C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PGA, </w:t>
            </w:r>
            <w:r w:rsidR="006E0FA9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DMA, 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Bootloader,</w:t>
            </w:r>
            <w:r w:rsid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22CFD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Timers</w:t>
            </w:r>
            <w:r w:rsidR="006E0FA9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and</w:t>
            </w:r>
            <w:r w:rsidR="00022CFD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PWM, </w:t>
            </w:r>
            <w:r w:rsidR="006E0FA9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</w:t>
            </w:r>
            <w:r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emory</w:t>
            </w:r>
            <w:r w:rsidR="006E0FA9" w:rsidRP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and log optimizations</w:t>
            </w:r>
            <w:r w:rsidR="00866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14:paraId="4DAFADED" w14:textId="4A942CE4" w:rsidR="00BA39C9" w:rsidRDefault="00D02C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Deep understanding and experience in </w:t>
            </w:r>
            <w:r w:rsidR="00022C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</w:t>
            </w:r>
            <w:r w:rsidR="00022C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 –</w:t>
            </w:r>
            <w:r w:rsidR="00BA3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BLE</w:t>
            </w:r>
            <w:r w:rsidR="00022C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A3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V5/V4.2, working with GATT custom profile &amp; GAP with encryption.</w:t>
            </w:r>
          </w:p>
          <w:p w14:paraId="6F5838A7" w14:textId="77777777" w:rsidR="00E5295E" w:rsidRDefault="00DB31FD" w:rsidP="00E52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Development of </w:t>
            </w:r>
            <w:r w:rsidR="00BA3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Embedded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for medical device Class C (</w:t>
            </w:r>
            <w:r w:rsidR="00822DA1" w:rsidRPr="00822D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Major Level of Concern</w:t>
            </w:r>
            <w:r w:rsidR="00822D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 w:rsidR="00E529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experience with static code analysis</w:t>
            </w:r>
            <w:r w:rsidRPr="00E529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736EBA8" w14:textId="28D2604A" w:rsidR="00E5295E" w:rsidRDefault="00E5295E" w:rsidP="00E52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Parasoft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), unit testing (CTC), software change requests, </w:t>
            </w:r>
            <w:r w:rsidRPr="00E529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source code management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(GIT).</w:t>
            </w:r>
          </w:p>
          <w:p w14:paraId="35716D9F" w14:textId="3CDA1B91" w:rsidR="00BF17A1" w:rsidRDefault="00BF17A1" w:rsidP="00BF17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Experience building GUI &amp; database for storing (log), testing and data analysis (C#, python and MSSQL). </w:t>
            </w:r>
          </w:p>
          <w:p w14:paraId="7B3D110D" w14:textId="6EDC7739" w:rsidR="001F6998" w:rsidRPr="00C67C1A" w:rsidRDefault="00BF17A1" w:rsidP="00C67C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TinyML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  <w:r w:rsidR="006070E4">
              <w:rPr>
                <w:rFonts w:ascii="Times New Roman" w:eastAsia="Times New Roman" w:hAnsi="Times New Roman" w:cs="Times New Roman" w:hint="cs"/>
                <w:color w:val="000000"/>
                <w:sz w:val="21"/>
                <w:szCs w:val="21"/>
              </w:rPr>
              <w:t>I</w:t>
            </w:r>
            <w:r w:rsidR="006070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mplementing ML algorithms </w:t>
            </w:r>
            <w:r w:rsidR="00C67C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</w:t>
            </w:r>
            <w:r w:rsidR="006070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D02C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small </w:t>
            </w:r>
            <w:r w:rsidR="006070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microcontroller</w:t>
            </w:r>
            <w:r w:rsidR="00C67C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</w:t>
            </w:r>
            <w:r w:rsidR="006070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</w:p>
        </w:tc>
      </w:tr>
      <w:tr w:rsidR="00016E79" w14:paraId="568C0C03" w14:textId="77777777" w:rsidTr="005C62AB">
        <w:tc>
          <w:tcPr>
            <w:tcW w:w="9498" w:type="dxa"/>
            <w:gridSpan w:val="5"/>
          </w:tcPr>
          <w:p w14:paraId="07C3D913" w14:textId="6BA3E893" w:rsidR="00016E79" w:rsidRDefault="00016E79" w:rsidP="00016E7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HP Indigo - </w:t>
            </w:r>
            <w:r>
              <w:rPr>
                <w:rFonts w:ascii="Times New Roman" w:eastAsia="Times New Roman" w:hAnsi="Times New Roman" w:cs="Times New Roman"/>
                <w:i/>
              </w:rPr>
              <w:t>HW Engineer</w:t>
            </w:r>
          </w:p>
        </w:tc>
        <w:tc>
          <w:tcPr>
            <w:tcW w:w="1525" w:type="dxa"/>
          </w:tcPr>
          <w:p w14:paraId="7F6B6845" w14:textId="0DA733CE" w:rsidR="00016E79" w:rsidRDefault="00016E79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 — 2015</w:t>
            </w:r>
          </w:p>
        </w:tc>
      </w:tr>
      <w:tr w:rsidR="001F6998" w14:paraId="760DD6BE" w14:textId="77777777" w:rsidTr="008D71F2">
        <w:trPr>
          <w:trHeight w:val="292"/>
        </w:trPr>
        <w:tc>
          <w:tcPr>
            <w:tcW w:w="11023" w:type="dxa"/>
            <w:gridSpan w:val="6"/>
          </w:tcPr>
          <w:p w14:paraId="2EEDDB96" w14:textId="53979A4A" w:rsidR="00E4618B" w:rsidRPr="001C17DF" w:rsidRDefault="00C67C1A" w:rsidP="001C17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Experience </w:t>
            </w:r>
            <w:r w:rsidR="006A45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with</w:t>
            </w:r>
            <w:r w:rsidR="00D02C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HW</w:t>
            </w:r>
            <w:r w:rsidR="006A45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sensors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6A45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filters,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motors and drivers, </w:t>
            </w:r>
            <w:r w:rsidR="00354B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valves, </w:t>
            </w:r>
            <w:r w:rsidR="006A45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various typologies of operational amplifiers.</w:t>
            </w:r>
          </w:p>
        </w:tc>
      </w:tr>
      <w:tr w:rsidR="00016E79" w14:paraId="1AAFE057" w14:textId="77777777" w:rsidTr="005C62AB">
        <w:tc>
          <w:tcPr>
            <w:tcW w:w="9498" w:type="dxa"/>
            <w:gridSpan w:val="5"/>
          </w:tcPr>
          <w:p w14:paraId="284197E2" w14:textId="79D95636" w:rsidR="00016E79" w:rsidRDefault="00016E79" w:rsidP="00016E7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ProMediaList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</w:rPr>
              <w:t>Web developer at social media website</w:t>
            </w:r>
          </w:p>
        </w:tc>
        <w:tc>
          <w:tcPr>
            <w:tcW w:w="1525" w:type="dxa"/>
          </w:tcPr>
          <w:p w14:paraId="776C8ED1" w14:textId="59B2C0CF" w:rsidR="00016E79" w:rsidRDefault="00016E79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 — 2011</w:t>
            </w:r>
          </w:p>
        </w:tc>
      </w:tr>
      <w:tr w:rsidR="001F6998" w14:paraId="1A131926" w14:textId="77777777" w:rsidTr="00E4618B">
        <w:trPr>
          <w:trHeight w:val="589"/>
        </w:trPr>
        <w:tc>
          <w:tcPr>
            <w:tcW w:w="11023" w:type="dxa"/>
            <w:gridSpan w:val="6"/>
          </w:tcPr>
          <w:p w14:paraId="60B8B64F" w14:textId="77777777" w:rsidR="001F6998" w:rsidRDefault="006A45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Algorithm design for personalization recommendation systems.</w:t>
            </w:r>
          </w:p>
          <w:p w14:paraId="3A52EB21" w14:textId="035FECDA" w:rsidR="001F6998" w:rsidRPr="00E4618B" w:rsidRDefault="006A45E1" w:rsidP="00E461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Planning and execution of the site on the client-side &amp; server-side</w:t>
            </w:r>
            <w:r w:rsidR="00E461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016E79" w14:paraId="46609D5A" w14:textId="77777777" w:rsidTr="005C62AB">
        <w:tc>
          <w:tcPr>
            <w:tcW w:w="9498" w:type="dxa"/>
            <w:gridSpan w:val="5"/>
          </w:tcPr>
          <w:p w14:paraId="0464C1E4" w14:textId="6FBE1735" w:rsidR="00016E79" w:rsidRDefault="00016E79" w:rsidP="00016E7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IDF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Iftah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Technological Unit </w:t>
            </w:r>
            <w:r w:rsidR="00354B70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354B7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54B70" w:rsidRPr="00354B70">
              <w:rPr>
                <w:rFonts w:ascii="Times New Roman" w:eastAsia="Times New Roman" w:hAnsi="Times New Roman" w:cs="Times New Roman"/>
                <w:i/>
              </w:rPr>
              <w:t>SW</w:t>
            </w:r>
            <w:r w:rsidR="00354B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Embedded, </w:t>
            </w:r>
            <w:r w:rsidRPr="005C62A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Excellence Award - Technology Division</w:t>
            </w:r>
          </w:p>
        </w:tc>
        <w:tc>
          <w:tcPr>
            <w:tcW w:w="1525" w:type="dxa"/>
          </w:tcPr>
          <w:p w14:paraId="286F06B2" w14:textId="77777777" w:rsidR="00016E79" w:rsidRDefault="00016E79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 — 2009</w:t>
            </w:r>
          </w:p>
        </w:tc>
      </w:tr>
      <w:tr w:rsidR="001F6998" w14:paraId="40E0C206" w14:textId="77777777" w:rsidTr="00EE1727">
        <w:trPr>
          <w:trHeight w:val="738"/>
        </w:trPr>
        <w:tc>
          <w:tcPr>
            <w:tcW w:w="11023" w:type="dxa"/>
            <w:gridSpan w:val="6"/>
          </w:tcPr>
          <w:p w14:paraId="66639DFE" w14:textId="675EF114" w:rsidR="001F6998" w:rsidRDefault="006A45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Develop</w:t>
            </w:r>
            <w:r w:rsidR="001C1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ment of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firmware </w:t>
            </w:r>
            <w:r w:rsidR="001C1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devices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472711C0" w14:textId="7714AF47" w:rsidR="001F6998" w:rsidRDefault="006A45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6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HW/SW for </w:t>
            </w:r>
            <w:r w:rsidR="00E461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</w:t>
            </w:r>
            <w:r w:rsidR="00D02C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</w:t>
            </w:r>
            <w:r w:rsidR="00E461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devices and </w:t>
            </w:r>
            <w:r w:rsidR="00E461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remote-control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systems.</w:t>
            </w:r>
          </w:p>
        </w:tc>
      </w:tr>
      <w:tr w:rsidR="001F6998" w14:paraId="184157DA" w14:textId="77777777">
        <w:trPr>
          <w:trHeight w:val="162"/>
        </w:trPr>
        <w:tc>
          <w:tcPr>
            <w:tcW w:w="11023" w:type="dxa"/>
            <w:gridSpan w:val="6"/>
            <w:tcBorders>
              <w:bottom w:val="single" w:sz="18" w:space="0" w:color="000000"/>
            </w:tcBorders>
          </w:tcPr>
          <w:p w14:paraId="098040C4" w14:textId="77777777" w:rsidR="001F6998" w:rsidRDefault="006A45E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</w:p>
        </w:tc>
      </w:tr>
      <w:tr w:rsidR="001F6998" w14:paraId="090766FE" w14:textId="77777777" w:rsidTr="005C62AB">
        <w:trPr>
          <w:trHeight w:val="281"/>
        </w:trPr>
        <w:tc>
          <w:tcPr>
            <w:tcW w:w="9498" w:type="dxa"/>
            <w:gridSpan w:val="5"/>
          </w:tcPr>
          <w:p w14:paraId="1DD405F6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M.Sc. in Machine Learning and Data Science</w:t>
            </w:r>
          </w:p>
        </w:tc>
        <w:tc>
          <w:tcPr>
            <w:tcW w:w="1525" w:type="dxa"/>
          </w:tcPr>
          <w:p w14:paraId="69F577F2" w14:textId="77777777" w:rsidR="001F6998" w:rsidRDefault="006A45E1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— 2022</w:t>
            </w:r>
          </w:p>
        </w:tc>
      </w:tr>
      <w:tr w:rsidR="001F6998" w14:paraId="2E6150A3" w14:textId="77777777" w:rsidTr="008D71F2">
        <w:trPr>
          <w:trHeight w:val="699"/>
        </w:trPr>
        <w:tc>
          <w:tcPr>
            <w:tcW w:w="11023" w:type="dxa"/>
            <w:gridSpan w:val="6"/>
          </w:tcPr>
          <w:p w14:paraId="0CA53DEF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Reichman University, </w:t>
            </w:r>
            <w:r w:rsidRPr="00354B70">
              <w:rPr>
                <w:rFonts w:ascii="Times New Roman" w:eastAsia="Times New Roman" w:hAnsi="Times New Roman" w:cs="Times New Roman"/>
                <w:b/>
                <w:u w:val="single"/>
              </w:rPr>
              <w:t>95 GPA</w:t>
            </w:r>
          </w:p>
          <w:p w14:paraId="7C06DD36" w14:textId="360D8128" w:rsidR="00E3563E" w:rsidRDefault="00E3563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Final Project in </w:t>
            </w:r>
            <w:r w:rsidR="00A8070F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ecommendation </w:t>
            </w:r>
            <w:r w:rsidR="00A8070F"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ystem for </w:t>
            </w:r>
            <w:r w:rsidR="00A8070F">
              <w:rPr>
                <w:rFonts w:ascii="Times New Roman" w:eastAsia="Times New Roman" w:hAnsi="Times New Roman" w:cs="Times New Roman"/>
                <w:b/>
              </w:rPr>
              <w:t>Fashion Compatibility, using BERT and Efficient Net with LSTM</w:t>
            </w:r>
          </w:p>
        </w:tc>
      </w:tr>
      <w:tr w:rsidR="001F6998" w14:paraId="61B412DE" w14:textId="77777777" w:rsidTr="005C62AB">
        <w:trPr>
          <w:trHeight w:val="281"/>
        </w:trPr>
        <w:tc>
          <w:tcPr>
            <w:tcW w:w="4413" w:type="dxa"/>
            <w:gridSpan w:val="3"/>
          </w:tcPr>
          <w:p w14:paraId="665F45F8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B.Sc. Electrical Engineering</w:t>
            </w:r>
          </w:p>
        </w:tc>
        <w:tc>
          <w:tcPr>
            <w:tcW w:w="2203" w:type="dxa"/>
          </w:tcPr>
          <w:p w14:paraId="700C233E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2" w:type="dxa"/>
          </w:tcPr>
          <w:p w14:paraId="1CB0EDCC" w14:textId="77777777" w:rsidR="001F6998" w:rsidRDefault="001F699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14:paraId="4A9F70B8" w14:textId="77777777" w:rsidR="001F6998" w:rsidRDefault="006A45E1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 — 2012</w:t>
            </w:r>
          </w:p>
        </w:tc>
      </w:tr>
      <w:tr w:rsidR="001F6998" w14:paraId="77C8CA45" w14:textId="77777777" w:rsidTr="005C62AB">
        <w:trPr>
          <w:trHeight w:val="351"/>
        </w:trPr>
        <w:tc>
          <w:tcPr>
            <w:tcW w:w="4413" w:type="dxa"/>
            <w:gridSpan w:val="3"/>
          </w:tcPr>
          <w:p w14:paraId="5444A830" w14:textId="29E34CFB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Biomedical Engineering, 8</w:t>
            </w:r>
            <w:r w:rsidR="008F05EB">
              <w:rPr>
                <w:rFonts w:ascii="Times New Roman" w:eastAsia="Times New Roman" w:hAnsi="Times New Roman" w:cs="Times New Roman" w:hint="cs"/>
                <w:i/>
                <w:rtl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GPA</w:t>
            </w:r>
          </w:p>
        </w:tc>
        <w:tc>
          <w:tcPr>
            <w:tcW w:w="2203" w:type="dxa"/>
          </w:tcPr>
          <w:p w14:paraId="68F51599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2" w:type="dxa"/>
          </w:tcPr>
          <w:p w14:paraId="1D4A7875" w14:textId="77777777" w:rsidR="001F6998" w:rsidRDefault="001F699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14:paraId="4CFBED3B" w14:textId="77777777" w:rsidR="001F6998" w:rsidRDefault="001F699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6998" w14:paraId="6D3DAA1A" w14:textId="77777777" w:rsidTr="005C62AB">
        <w:trPr>
          <w:trHeight w:val="281"/>
        </w:trPr>
        <w:tc>
          <w:tcPr>
            <w:tcW w:w="4413" w:type="dxa"/>
            <w:gridSpan w:val="3"/>
          </w:tcPr>
          <w:p w14:paraId="6D04B119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Practical Electronics &amp; Computer Engineering</w:t>
            </w:r>
          </w:p>
        </w:tc>
        <w:tc>
          <w:tcPr>
            <w:tcW w:w="2203" w:type="dxa"/>
          </w:tcPr>
          <w:p w14:paraId="680B0BFC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2" w:type="dxa"/>
          </w:tcPr>
          <w:p w14:paraId="0AD79ECA" w14:textId="77777777" w:rsidR="001F6998" w:rsidRDefault="001F699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14:paraId="0CF34F80" w14:textId="77777777" w:rsidR="001F6998" w:rsidRDefault="006A45E1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 — 2005</w:t>
            </w:r>
          </w:p>
        </w:tc>
      </w:tr>
      <w:tr w:rsidR="001F6998" w14:paraId="15EBB07F" w14:textId="77777777" w:rsidTr="005C62AB">
        <w:trPr>
          <w:trHeight w:val="352"/>
        </w:trPr>
        <w:tc>
          <w:tcPr>
            <w:tcW w:w="2223" w:type="dxa"/>
            <w:gridSpan w:val="2"/>
          </w:tcPr>
          <w:p w14:paraId="71B3A805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IDF, 92 GPA</w:t>
            </w:r>
          </w:p>
        </w:tc>
        <w:tc>
          <w:tcPr>
            <w:tcW w:w="2190" w:type="dxa"/>
          </w:tcPr>
          <w:p w14:paraId="1441BC55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</w:tcPr>
          <w:p w14:paraId="38E2CDBD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2" w:type="dxa"/>
          </w:tcPr>
          <w:p w14:paraId="6FFBA2B9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14:paraId="239E95F5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6998" w14:paraId="35643570" w14:textId="77777777">
        <w:trPr>
          <w:trHeight w:val="207"/>
        </w:trPr>
        <w:tc>
          <w:tcPr>
            <w:tcW w:w="11023" w:type="dxa"/>
            <w:gridSpan w:val="6"/>
            <w:tcBorders>
              <w:bottom w:val="single" w:sz="18" w:space="0" w:color="000000"/>
            </w:tcBorders>
          </w:tcPr>
          <w:p w14:paraId="0DDEBF79" w14:textId="77777777" w:rsidR="001F6998" w:rsidRDefault="006A45E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TECHNICAL EXPERTISE</w:t>
            </w:r>
          </w:p>
        </w:tc>
      </w:tr>
      <w:tr w:rsidR="001F6998" w14:paraId="60C985A8" w14:textId="77777777">
        <w:trPr>
          <w:trHeight w:val="294"/>
        </w:trPr>
        <w:tc>
          <w:tcPr>
            <w:tcW w:w="1908" w:type="dxa"/>
            <w:tcBorders>
              <w:top w:val="single" w:sz="18" w:space="0" w:color="000000"/>
            </w:tcBorders>
          </w:tcPr>
          <w:p w14:paraId="6062D12B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Software</w:t>
            </w:r>
          </w:p>
        </w:tc>
        <w:tc>
          <w:tcPr>
            <w:tcW w:w="9115" w:type="dxa"/>
            <w:gridSpan w:val="5"/>
            <w:tcBorders>
              <w:top w:val="single" w:sz="18" w:space="0" w:color="000000"/>
            </w:tcBorders>
          </w:tcPr>
          <w:p w14:paraId="49FF4366" w14:textId="2E7D9C2B" w:rsidR="001F6998" w:rsidRDefault="0094176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Classic ML, </w:t>
            </w:r>
            <w:proofErr w:type="spellStart"/>
            <w:r w:rsidR="008D71F2" w:rsidRPr="008D71F2">
              <w:rPr>
                <w:rFonts w:ascii="Times New Roman" w:eastAsia="Times New Roman" w:hAnsi="Times New Roman" w:cs="Times New Roman"/>
              </w:rPr>
              <w:t>PyTorch</w:t>
            </w:r>
            <w:proofErr w:type="spellEnd"/>
            <w:r w:rsidR="00A8070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Keras</w:t>
            </w:r>
            <w:proofErr w:type="spellEnd"/>
            <w:r w:rsidR="00AB7C41">
              <w:rPr>
                <w:rFonts w:ascii="Times New Roman" w:eastAsia="Times New Roman" w:hAnsi="Times New Roman" w:cs="Times New Roman"/>
              </w:rPr>
              <w:t>/ TensorFlow</w:t>
            </w:r>
            <w:r w:rsidR="006A45E1">
              <w:rPr>
                <w:rFonts w:ascii="Times New Roman" w:eastAsia="Times New Roman" w:hAnsi="Times New Roman" w:cs="Times New Roman"/>
              </w:rPr>
              <w:t>, LabView, MySQL, Cadence</w:t>
            </w:r>
          </w:p>
        </w:tc>
      </w:tr>
      <w:tr w:rsidR="001F6998" w14:paraId="5AE3B4E8" w14:textId="77777777">
        <w:trPr>
          <w:trHeight w:val="293"/>
        </w:trPr>
        <w:tc>
          <w:tcPr>
            <w:tcW w:w="1908" w:type="dxa"/>
          </w:tcPr>
          <w:p w14:paraId="2E19638F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Languages</w:t>
            </w:r>
          </w:p>
        </w:tc>
        <w:tc>
          <w:tcPr>
            <w:tcW w:w="9115" w:type="dxa"/>
            <w:gridSpan w:val="5"/>
          </w:tcPr>
          <w:p w14:paraId="1F0D4383" w14:textId="14C29F56" w:rsidR="001F6998" w:rsidRDefault="0094176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Python, </w:t>
            </w:r>
            <w:r w:rsidR="006A45E1">
              <w:rPr>
                <w:rFonts w:ascii="Times New Roman" w:eastAsia="Times New Roman" w:hAnsi="Times New Roman" w:cs="Times New Roman"/>
              </w:rPr>
              <w:t xml:space="preserve">C/ C++/C#, </w:t>
            </w:r>
            <w:r w:rsidR="00A124BC">
              <w:rPr>
                <w:rFonts w:ascii="Times New Roman" w:eastAsia="Times New Roman" w:hAnsi="Times New Roman" w:cs="Times New Roman"/>
              </w:rPr>
              <w:t xml:space="preserve">MATLAB, </w:t>
            </w:r>
            <w:r w:rsidR="006A45E1">
              <w:rPr>
                <w:rFonts w:ascii="Times New Roman" w:eastAsia="Times New Roman" w:hAnsi="Times New Roman" w:cs="Times New Roman"/>
              </w:rPr>
              <w:t>Assembler, VBA, VHDL, SQL, PHP, JS</w:t>
            </w:r>
          </w:p>
        </w:tc>
      </w:tr>
      <w:tr w:rsidR="001F6998" w14:paraId="1E3CD7F0" w14:textId="77777777" w:rsidTr="00103638">
        <w:trPr>
          <w:trHeight w:val="500"/>
        </w:trPr>
        <w:tc>
          <w:tcPr>
            <w:tcW w:w="1908" w:type="dxa"/>
          </w:tcPr>
          <w:p w14:paraId="6CA00A96" w14:textId="438CF86B" w:rsidR="001F6998" w:rsidRDefault="00A8070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HW Tools</w:t>
            </w:r>
          </w:p>
        </w:tc>
        <w:tc>
          <w:tcPr>
            <w:tcW w:w="9115" w:type="dxa"/>
            <w:gridSpan w:val="5"/>
          </w:tcPr>
          <w:p w14:paraId="52C30252" w14:textId="5C6A9EDD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Scope, </w:t>
            </w:r>
            <w:r w:rsidR="008C4C3C">
              <w:rPr>
                <w:rFonts w:ascii="Times New Roman" w:eastAsia="Times New Roman" w:hAnsi="Times New Roman" w:cs="Times New Roman"/>
              </w:rPr>
              <w:t>M</w:t>
            </w:r>
            <w:r w:rsidR="008C4C3C" w:rsidRPr="008C4C3C">
              <w:rPr>
                <w:rFonts w:ascii="Times New Roman" w:eastAsia="Times New Roman" w:hAnsi="Times New Roman" w:cs="Times New Roman"/>
              </w:rPr>
              <w:t>ultimeter</w:t>
            </w:r>
            <w:r w:rsidR="008C4C3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Signal Generator, Logic Analyzer, Spectrum</w:t>
            </w:r>
          </w:p>
        </w:tc>
      </w:tr>
      <w:tr w:rsidR="001F6998" w14:paraId="1489822B" w14:textId="77777777">
        <w:trPr>
          <w:trHeight w:val="252"/>
        </w:trPr>
        <w:tc>
          <w:tcPr>
            <w:tcW w:w="11023" w:type="dxa"/>
            <w:gridSpan w:val="6"/>
            <w:tcBorders>
              <w:bottom w:val="single" w:sz="18" w:space="0" w:color="000000"/>
            </w:tcBorders>
          </w:tcPr>
          <w:p w14:paraId="72111618" w14:textId="77777777" w:rsidR="001F6998" w:rsidRDefault="006A45E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QUALIFICATIONS</w:t>
            </w:r>
          </w:p>
        </w:tc>
      </w:tr>
      <w:tr w:rsidR="001F6998" w14:paraId="7F24FADE" w14:textId="77777777" w:rsidTr="00EE1727">
        <w:trPr>
          <w:trHeight w:val="2008"/>
        </w:trPr>
        <w:tc>
          <w:tcPr>
            <w:tcW w:w="11023" w:type="dxa"/>
            <w:gridSpan w:val="6"/>
            <w:tcBorders>
              <w:top w:val="single" w:sz="18" w:space="0" w:color="000000"/>
            </w:tcBorders>
          </w:tcPr>
          <w:p w14:paraId="465DB228" w14:textId="77777777" w:rsidR="00016E79" w:rsidRDefault="006A45E1" w:rsidP="00016E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</w:tabs>
              <w:spacing w:after="0" w:line="240" w:lineRule="auto"/>
              <w:ind w:leftChars="0" w:left="315" w:firstLineChars="0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016E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</w:t>
            </w:r>
            <w:r w:rsidRPr="00016E79">
              <w:rPr>
                <w:rFonts w:ascii="Times New Roman" w:eastAsia="Times New Roman" w:hAnsi="Times New Roman" w:cs="Times New Roman"/>
                <w:color w:val="000000"/>
              </w:rPr>
              <w:t>strated experience in analysis and planning with ability to analyze and anticipate situations, define problems and objectives, recognize alternatives and formulate solutions.</w:t>
            </w:r>
          </w:p>
          <w:p w14:paraId="5A6B76F8" w14:textId="77777777" w:rsidR="00016E79" w:rsidRDefault="006A45E1" w:rsidP="00016E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</w:tabs>
              <w:spacing w:after="0" w:line="240" w:lineRule="auto"/>
              <w:ind w:leftChars="0" w:left="315" w:firstLineChars="0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016E79">
              <w:rPr>
                <w:rFonts w:ascii="Times New Roman" w:eastAsia="Times New Roman" w:hAnsi="Times New Roman" w:cs="Times New Roman"/>
                <w:color w:val="000000"/>
              </w:rPr>
              <w:t>Excellent analytical skills to comprehensively analyze and interpret policies, procedures and situations in a multifaceted way and possess strong problem-solving skills to develop innovative solutions to complex issues.</w:t>
            </w:r>
          </w:p>
          <w:p w14:paraId="73BD38DD" w14:textId="77777777" w:rsidR="00016E79" w:rsidRDefault="006A45E1" w:rsidP="00016E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</w:tabs>
              <w:spacing w:after="0" w:line="240" w:lineRule="auto"/>
              <w:ind w:leftChars="0" w:left="315" w:firstLineChars="0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016E79">
              <w:rPr>
                <w:rFonts w:ascii="Times New Roman" w:eastAsia="Times New Roman" w:hAnsi="Times New Roman" w:cs="Times New Roman"/>
                <w:color w:val="000000"/>
              </w:rPr>
              <w:t>Demonstrated ability to work effectively as a part of a team.</w:t>
            </w:r>
          </w:p>
          <w:p w14:paraId="21D130E0" w14:textId="77777777" w:rsidR="00016E79" w:rsidRDefault="006A45E1" w:rsidP="00016E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</w:tabs>
              <w:spacing w:after="0" w:line="240" w:lineRule="auto"/>
              <w:ind w:leftChars="0" w:left="315" w:firstLineChars="0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016E79">
              <w:rPr>
                <w:rFonts w:ascii="Times New Roman" w:eastAsia="Times New Roman" w:hAnsi="Times New Roman" w:cs="Times New Roman"/>
                <w:color w:val="000000"/>
              </w:rPr>
              <w:t xml:space="preserve">Ability to work effectively as a member </w:t>
            </w:r>
            <w:r w:rsidRPr="00016E79">
              <w:rPr>
                <w:rFonts w:ascii="Times New Roman" w:eastAsia="Times New Roman" w:hAnsi="Times New Roman" w:cs="Times New Roman"/>
              </w:rPr>
              <w:t>of a team</w:t>
            </w:r>
            <w:r w:rsidRPr="00016E79">
              <w:rPr>
                <w:rFonts w:ascii="Times New Roman" w:eastAsia="Times New Roman" w:hAnsi="Times New Roman" w:cs="Times New Roman"/>
                <w:color w:val="000000"/>
              </w:rPr>
              <w:t xml:space="preserve"> and establish and maintain cooperative working. </w:t>
            </w:r>
          </w:p>
          <w:p w14:paraId="0E76D062" w14:textId="6D138B3A" w:rsidR="001F6998" w:rsidRPr="00016E79" w:rsidRDefault="006A45E1" w:rsidP="00016E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</w:tabs>
              <w:spacing w:after="0" w:line="240" w:lineRule="auto"/>
              <w:ind w:leftChars="0" w:left="315" w:firstLineChars="0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016E79">
              <w:rPr>
                <w:rFonts w:ascii="Times New Roman" w:eastAsia="Times New Roman" w:hAnsi="Times New Roman" w:cs="Times New Roman"/>
                <w:color w:val="000000"/>
              </w:rPr>
              <w:t xml:space="preserve">Relationships with diverse groups of </w:t>
            </w:r>
            <w:r w:rsidR="00016E79" w:rsidRPr="00016E79">
              <w:rPr>
                <w:rFonts w:ascii="Times New Roman" w:eastAsia="Times New Roman" w:hAnsi="Times New Roman" w:cs="Times New Roman"/>
                <w:color w:val="000000"/>
              </w:rPr>
              <w:t>faculties</w:t>
            </w:r>
            <w:r w:rsidRPr="00016E79">
              <w:rPr>
                <w:rFonts w:ascii="Times New Roman" w:eastAsia="Times New Roman" w:hAnsi="Times New Roman" w:cs="Times New Roman"/>
                <w:color w:val="000000"/>
              </w:rPr>
              <w:t>, staff, students and the public.</w:t>
            </w:r>
          </w:p>
        </w:tc>
      </w:tr>
      <w:tr w:rsidR="001F6998" w14:paraId="7DD4305A" w14:textId="77777777">
        <w:trPr>
          <w:trHeight w:val="180"/>
        </w:trPr>
        <w:tc>
          <w:tcPr>
            <w:tcW w:w="11023" w:type="dxa"/>
            <w:gridSpan w:val="6"/>
            <w:tcBorders>
              <w:bottom w:val="single" w:sz="18" w:space="0" w:color="000000"/>
            </w:tcBorders>
          </w:tcPr>
          <w:p w14:paraId="48B90A7D" w14:textId="77777777" w:rsidR="001F6998" w:rsidRDefault="006A45E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LANGUAGES &amp; REFERENCES</w:t>
            </w:r>
          </w:p>
        </w:tc>
      </w:tr>
      <w:tr w:rsidR="001F6998" w14:paraId="3F8F97C8" w14:textId="77777777" w:rsidTr="005C62AB">
        <w:trPr>
          <w:trHeight w:val="153"/>
        </w:trPr>
        <w:tc>
          <w:tcPr>
            <w:tcW w:w="6616" w:type="dxa"/>
            <w:gridSpan w:val="4"/>
            <w:tcBorders>
              <w:top w:val="single" w:sz="18" w:space="0" w:color="000000"/>
            </w:tcBorders>
          </w:tcPr>
          <w:p w14:paraId="504FEFD2" w14:textId="77777777" w:rsidR="001F6998" w:rsidRDefault="006A45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Hebrew - Native, English – Fluent.</w:t>
            </w:r>
            <w:r>
              <w:rPr>
                <w:rFonts w:ascii="Times New Roman" w:eastAsia="Times New Roman" w:hAnsi="Times New Roman" w:cs="Times New Roman"/>
              </w:rPr>
              <w:br/>
              <w:t>References available upon request.</w:t>
            </w:r>
          </w:p>
        </w:tc>
        <w:tc>
          <w:tcPr>
            <w:tcW w:w="2882" w:type="dxa"/>
          </w:tcPr>
          <w:p w14:paraId="25B02056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14:paraId="70D53CEF" w14:textId="77777777" w:rsidR="001F6998" w:rsidRDefault="001F69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BEB059" w14:textId="77777777" w:rsidR="001F6998" w:rsidRDefault="001F6998">
      <w:pPr>
        <w:ind w:left="0" w:hanging="2"/>
        <w:rPr>
          <w:rFonts w:ascii="Impact" w:eastAsia="Impact" w:hAnsi="Impact" w:cs="Impact"/>
        </w:rPr>
      </w:pPr>
    </w:p>
    <w:sectPr w:rsidR="001F699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36"/>
    <w:multiLevelType w:val="multilevel"/>
    <w:tmpl w:val="A468A076"/>
    <w:lvl w:ilvl="0">
      <w:start w:val="1"/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43F63E0"/>
    <w:multiLevelType w:val="hybridMultilevel"/>
    <w:tmpl w:val="BD1C7A4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50198">
    <w:abstractNumId w:val="0"/>
  </w:num>
  <w:num w:numId="2" w16cid:durableId="34414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98"/>
    <w:rsid w:val="00016E79"/>
    <w:rsid w:val="00022CFD"/>
    <w:rsid w:val="000E5B80"/>
    <w:rsid w:val="00103638"/>
    <w:rsid w:val="001C17DF"/>
    <w:rsid w:val="001F6998"/>
    <w:rsid w:val="002424A2"/>
    <w:rsid w:val="0026037C"/>
    <w:rsid w:val="00354B70"/>
    <w:rsid w:val="005C62AB"/>
    <w:rsid w:val="006070E4"/>
    <w:rsid w:val="00617A7B"/>
    <w:rsid w:val="006763E5"/>
    <w:rsid w:val="006A45E1"/>
    <w:rsid w:val="006E0FA9"/>
    <w:rsid w:val="00822DA1"/>
    <w:rsid w:val="008355C9"/>
    <w:rsid w:val="00866686"/>
    <w:rsid w:val="008C4C3C"/>
    <w:rsid w:val="008D71F2"/>
    <w:rsid w:val="008F05EB"/>
    <w:rsid w:val="0094176E"/>
    <w:rsid w:val="009E333F"/>
    <w:rsid w:val="00A124BC"/>
    <w:rsid w:val="00A74156"/>
    <w:rsid w:val="00A8070F"/>
    <w:rsid w:val="00AB7C41"/>
    <w:rsid w:val="00BA39C9"/>
    <w:rsid w:val="00BC2A90"/>
    <w:rsid w:val="00BF17A1"/>
    <w:rsid w:val="00C67C1A"/>
    <w:rsid w:val="00D02CCE"/>
    <w:rsid w:val="00D1146E"/>
    <w:rsid w:val="00DB31FD"/>
    <w:rsid w:val="00E312CC"/>
    <w:rsid w:val="00E3563E"/>
    <w:rsid w:val="00E4618B"/>
    <w:rsid w:val="00E5295E"/>
    <w:rsid w:val="00E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4071"/>
  <w15:docId w15:val="{DD8BFBBD-16B1-485D-A005-314C60C4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cs="Arial"/>
    </w:rPr>
  </w:style>
  <w:style w:type="character" w:styleId="Hyperlink">
    <w:name w:val="Hyperlink"/>
    <w:rPr>
      <w:rFonts w:ascii="Calibri" w:eastAsia="Calibri" w:hAnsi="Calibri" w:cs="Arial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cs="Arial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9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3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21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94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7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5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2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ranGerb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hn1MjfzYJ93Jg2Iug+KDkKwSlA==">AMUW2mW7VAlxWp3H76DEkY51iPjnbYaaYC0YNQlElQ+BRvz+JUcNyToRY45dqwAy6ozediUn8qRO2LPaLdcnd+29BjBHDIdqcneL19P5eaoEra2QLrY13nLGx3IAZ37gVB7jSLjw7UTaiVJS6D3nQ6inX+fCV+1gVyTEIYJwZ3IVAZbgz22YSmDqp1zC1dRmpXok+GBLF0YP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Dror</dc:creator>
  <cp:lastModifiedBy>Maayan Gerbi</cp:lastModifiedBy>
  <cp:revision>17</cp:revision>
  <dcterms:created xsi:type="dcterms:W3CDTF">2022-04-12T16:03:00Z</dcterms:created>
  <dcterms:modified xsi:type="dcterms:W3CDTF">2022-05-24T07:05:00Z</dcterms:modified>
</cp:coreProperties>
</file>