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B72F7F" w:rsidRPr="00E11EA4" w:rsidP="00515797">
      <w:pPr>
        <w:bidi/>
        <w:jc w:val="center"/>
        <w:rPr>
          <w:rFonts w:asciiTheme="minorBidi" w:hAnsiTheme="minorBidi"/>
          <w:b/>
          <w:bCs/>
          <w:sz w:val="28"/>
          <w:szCs w:val="28"/>
          <w:u w:val="double"/>
          <w:rtl/>
        </w:rPr>
      </w:pPr>
      <w:r>
        <w:rPr>
          <w:rFonts w:asciiTheme="minorBidi" w:hAnsiTheme="minorBidi" w:hint="cs"/>
          <w:b/>
          <w:bCs/>
          <w:sz w:val="28"/>
          <w:szCs w:val="28"/>
          <w:u w:val="double"/>
          <w:rtl/>
        </w:rPr>
        <w:t xml:space="preserve">חן </w:t>
      </w:r>
      <w:r>
        <w:rPr>
          <w:rFonts w:asciiTheme="minorBidi" w:hAnsiTheme="minorBidi" w:hint="cs"/>
          <w:b/>
          <w:bCs/>
          <w:sz w:val="28"/>
          <w:szCs w:val="28"/>
          <w:u w:val="double"/>
          <w:rtl/>
        </w:rPr>
        <w:t>גלבר</w:t>
      </w:r>
    </w:p>
    <w:p w:rsidR="00515797" w:rsidP="001F76AE">
      <w:pPr>
        <w:bidi/>
        <w:jc w:val="center"/>
        <w:rPr>
          <w:rFonts w:asciiTheme="minorBidi" w:hAnsiTheme="minorBidi"/>
          <w:rtl/>
        </w:rPr>
      </w:pPr>
      <w:r>
        <w:rPr>
          <w:rFonts w:asciiTheme="minorBidi" w:hAnsiTheme="minorBidi" w:hint="cs"/>
          <w:rtl/>
        </w:rPr>
        <w:t>נתניה, ישראל</w:t>
      </w:r>
    </w:p>
    <w:p w:rsidR="00E11EA4" w:rsidRPr="00E11EA4" w:rsidP="001F76AE">
      <w:pPr>
        <w:bidi/>
        <w:jc w:val="center"/>
        <w:rPr>
          <w:rFonts w:asciiTheme="minorBidi" w:hAnsiTheme="minorBidi"/>
        </w:rPr>
      </w:pPr>
      <w:r>
        <w:rPr>
          <w:rFonts w:asciiTheme="minorBidi" w:hAnsiTheme="minorBidi" w:hint="cs"/>
          <w:rtl/>
        </w:rPr>
        <w:t xml:space="preserve">טלפון: </w:t>
      </w:r>
      <w:r w:rsidR="001F76AE">
        <w:rPr>
          <w:rFonts w:asciiTheme="minorBidi" w:hAnsiTheme="minorBidi"/>
        </w:rPr>
        <w:t>0</w:t>
      </w:r>
      <w:r w:rsidRPr="00E11EA4">
        <w:rPr>
          <w:rFonts w:asciiTheme="minorBidi" w:hAnsiTheme="minorBidi"/>
        </w:rPr>
        <w:t>54-4741144</w:t>
      </w:r>
    </w:p>
    <w:p w:rsidR="00E11EA4" w:rsidRPr="00E11EA4" w:rsidP="00515797">
      <w:pPr>
        <w:bidi/>
        <w:jc w:val="center"/>
        <w:rPr>
          <w:rFonts w:asciiTheme="minorBidi" w:hAnsiTheme="minorBidi"/>
          <w:rtl/>
        </w:rPr>
      </w:pPr>
      <w:r>
        <w:rPr>
          <w:rFonts w:asciiTheme="minorBidi" w:hAnsiTheme="minorBidi"/>
        </w:rPr>
        <w:t>E</w:t>
      </w:r>
      <w:r w:rsidRPr="00E81D0A" w:rsidR="00E81D0A">
        <w:rPr>
          <w:rFonts w:asciiTheme="minorBidi" w:hAnsiTheme="minorBidi"/>
        </w:rPr>
        <w:t xml:space="preserve">mail: </w:t>
      </w:r>
      <w:r>
        <w:fldChar w:fldCharType="begin"/>
      </w:r>
      <w:r>
        <w:instrText xml:space="preserve"> HYPERLINK "mailto:chend1986@gmail.com" </w:instrText>
      </w:r>
      <w:r>
        <w:fldChar w:fldCharType="separate"/>
      </w:r>
      <w:r w:rsidRPr="00E81D0A">
        <w:rPr>
          <w:rFonts w:asciiTheme="minorBidi" w:hAnsiTheme="minorBidi"/>
        </w:rPr>
        <w:t>chend1986@gmail.com</w:t>
      </w:r>
      <w:r>
        <w:fldChar w:fldCharType="end"/>
      </w:r>
    </w:p>
    <w:p w:rsidR="001F3C74" w:rsidRPr="00AF3C26" w:rsidP="00515797">
      <w:pPr>
        <w:autoSpaceDE w:val="0"/>
        <w:autoSpaceDN w:val="0"/>
        <w:bidi/>
        <w:adjustRightInd w:val="0"/>
        <w:spacing w:after="0" w:line="360" w:lineRule="auto"/>
        <w:rPr>
          <w:rFonts w:asciiTheme="minorBidi" w:hAnsiTheme="minorBidi"/>
          <w:i/>
          <w:iCs/>
        </w:rPr>
      </w:pPr>
      <w:bookmarkStart w:id="0" w:name="_GoBack"/>
      <w:bookmarkEnd w:id="0"/>
    </w:p>
    <w:p w:rsidR="002B26EC" w:rsidRPr="00AF3C26" w:rsidP="002B26EC">
      <w:pPr>
        <w:autoSpaceDE w:val="0"/>
        <w:autoSpaceDN w:val="0"/>
        <w:bidi/>
        <w:adjustRightInd w:val="0"/>
        <w:spacing w:after="0" w:line="360" w:lineRule="auto"/>
        <w:rPr>
          <w:rFonts w:asciiTheme="minorBidi" w:hAnsiTheme="minorBidi"/>
          <w:b/>
          <w:bCs/>
          <w:i/>
          <w:iCs/>
          <w:rtl/>
        </w:rPr>
      </w:pPr>
      <w:r>
        <w:rPr>
          <w:rFonts w:asciiTheme="minorBidi" w:hAnsiTheme="minorBidi" w:hint="cs"/>
          <w:b/>
          <w:bCs/>
          <w:i/>
          <w:iCs/>
          <w:rtl/>
        </w:rPr>
        <w:t>השכלה</w:t>
      </w:r>
      <w:r w:rsidRPr="00AF3C26" w:rsidR="0082281E">
        <w:rPr>
          <w:rFonts w:asciiTheme="minorBidi" w:hAnsiTheme="minorBidi"/>
          <w:b/>
          <w:bCs/>
          <w:i/>
          <w:iCs/>
        </w:rPr>
        <w:t>:</w:t>
      </w:r>
    </w:p>
    <w:p w:rsidR="002B26EC" w:rsidP="00FE6337">
      <w:pPr>
        <w:bidi/>
        <w:spacing w:after="120" w:line="360" w:lineRule="auto"/>
        <w:ind w:left="1440" w:hanging="1408"/>
        <w:rPr>
          <w:rFonts w:asciiTheme="minorBidi" w:hAnsiTheme="minorBidi"/>
          <w:rtl/>
        </w:rPr>
      </w:pPr>
      <w:r>
        <w:rPr>
          <w:rFonts w:asciiTheme="minorBidi" w:hAnsiTheme="minorBidi" w:hint="cs"/>
          <w:rtl/>
        </w:rPr>
        <w:t>2019-היום</w:t>
      </w:r>
      <w:r>
        <w:rPr>
          <w:rFonts w:asciiTheme="minorBidi" w:hAnsiTheme="minorBidi"/>
        </w:rPr>
        <w:tab/>
      </w:r>
      <w:r w:rsidR="004D2DF3">
        <w:rPr>
          <w:rFonts w:asciiTheme="minorBidi" w:hAnsiTheme="minorBidi" w:hint="cs"/>
          <w:rtl/>
        </w:rPr>
        <w:t>פוסט דוקטורט, בהנחית פרופסור שלמה מרגל, המחלקה לכימיה, אוניברסיטת בר אילן.</w:t>
      </w:r>
    </w:p>
    <w:p w:rsidR="002B26EC" w:rsidP="00FE6337">
      <w:pPr>
        <w:bidi/>
        <w:spacing w:after="120" w:line="360" w:lineRule="auto"/>
        <w:ind w:left="1440"/>
        <w:rPr>
          <w:rFonts w:asciiTheme="minorBidi" w:hAnsiTheme="minorBidi"/>
          <w:rtl/>
        </w:rPr>
      </w:pPr>
      <w:r>
        <w:rPr>
          <w:rFonts w:asciiTheme="minorBidi" w:hAnsiTheme="minorBidi" w:hint="cs"/>
          <w:rtl/>
        </w:rPr>
        <w:t xml:space="preserve">במסגרת התפקיד ניהול פרויקט ישראל-גרמניה </w:t>
      </w:r>
      <w:r>
        <w:rPr>
          <w:rFonts w:asciiTheme="minorBidi" w:hAnsiTheme="minorBidi" w:hint="cs"/>
        </w:rPr>
        <w:t>NANODRIP</w:t>
      </w:r>
      <w:r>
        <w:rPr>
          <w:rFonts w:asciiTheme="minorBidi" w:hAnsiTheme="minorBidi" w:hint="cs"/>
          <w:rtl/>
        </w:rPr>
        <w:t>, עבודת מחקר במעבדה, עזרה וחפיפה לסטודנטים, שיתוף פעולה בין האקדמיה לתעשייה, תכנון וביצוע ניסויים, כתיבת דוחות מנהליים, סקרי ספרות, הזמנת חומרים וניהול מלאי ועבודה שוטפת מול ספקי חומרים וציוד כימי ואנליטי.</w:t>
      </w:r>
    </w:p>
    <w:p w:rsidR="000231C2" w:rsidP="00FE6337">
      <w:pPr>
        <w:bidi/>
        <w:spacing w:after="120" w:line="360" w:lineRule="auto"/>
        <w:ind w:left="1440" w:hanging="1408"/>
        <w:rPr>
          <w:rFonts w:asciiTheme="minorBidi" w:hAnsiTheme="minorBidi"/>
          <w:rtl/>
        </w:rPr>
      </w:pPr>
      <w:r>
        <w:rPr>
          <w:rFonts w:asciiTheme="minorBidi" w:hAnsiTheme="minorBidi" w:hint="cs"/>
          <w:rtl/>
        </w:rPr>
        <w:t>2019</w:t>
      </w:r>
      <w:r w:rsidR="000D1DC7">
        <w:rPr>
          <w:rFonts w:asciiTheme="minorBidi" w:hAnsiTheme="minorBidi" w:hint="cs"/>
          <w:rtl/>
        </w:rPr>
        <w:t>-</w:t>
      </w:r>
      <w:r>
        <w:rPr>
          <w:rFonts w:asciiTheme="minorBidi" w:hAnsiTheme="minorBidi" w:hint="cs"/>
          <w:rtl/>
        </w:rPr>
        <w:t>2014</w:t>
      </w:r>
      <w:r w:rsidR="00FC5D40">
        <w:rPr>
          <w:rFonts w:asciiTheme="minorBidi" w:hAnsiTheme="minorBidi"/>
        </w:rPr>
        <w:tab/>
      </w:r>
      <w:r w:rsidR="00A20ADB">
        <w:rPr>
          <w:rFonts w:asciiTheme="minorBidi" w:hAnsiTheme="minorBidi" w:hint="cs"/>
          <w:rtl/>
        </w:rPr>
        <w:t>תואר שלישי בכימיה, אוניברסיטת בר אילן (רמת גן, ישראל).</w:t>
      </w:r>
    </w:p>
    <w:p w:rsidR="00106DAD" w:rsidP="00FE6337">
      <w:pPr>
        <w:bidi/>
        <w:spacing w:after="120" w:line="360" w:lineRule="auto"/>
        <w:ind w:left="1440"/>
        <w:rPr>
          <w:rFonts w:asciiTheme="minorBidi" w:hAnsiTheme="minorBidi"/>
          <w:rtl/>
        </w:rPr>
      </w:pPr>
      <w:r>
        <w:rPr>
          <w:rFonts w:asciiTheme="minorBidi" w:hAnsiTheme="minorBidi" w:hint="cs"/>
          <w:rtl/>
        </w:rPr>
        <w:t>נושא המחקר:</w:t>
      </w:r>
      <w:r w:rsidR="00D802DF">
        <w:rPr>
          <w:rFonts w:asciiTheme="minorBidi" w:hAnsiTheme="minorBidi" w:hint="cs"/>
          <w:rtl/>
        </w:rPr>
        <w:t xml:space="preserve"> הכנה ואפיון של מונומרים, ננוחלקיקים וציפויים דקים ליישומים אנטיבקטריאליים, אנטי-ביופילם וניקוי עצמי.</w:t>
      </w:r>
    </w:p>
    <w:p w:rsidR="00D802DF" w:rsidP="00FE6337">
      <w:pPr>
        <w:bidi/>
        <w:spacing w:after="120" w:line="360" w:lineRule="auto"/>
        <w:ind w:left="1440"/>
        <w:rPr>
          <w:rFonts w:asciiTheme="minorBidi" w:hAnsiTheme="minorBidi"/>
          <w:rtl/>
        </w:rPr>
      </w:pPr>
      <w:r>
        <w:rPr>
          <w:rFonts w:asciiTheme="minorBidi" w:hAnsiTheme="minorBidi" w:hint="cs"/>
          <w:rtl/>
        </w:rPr>
        <w:t>מנחה: פרופסור שלמה מרגל.</w:t>
      </w:r>
    </w:p>
    <w:p w:rsidR="00D802DF" w:rsidP="00FE6337">
      <w:pPr>
        <w:bidi/>
        <w:spacing w:after="120" w:line="360" w:lineRule="auto"/>
        <w:ind w:left="1440"/>
        <w:rPr>
          <w:rFonts w:asciiTheme="minorBidi" w:hAnsiTheme="minorBidi"/>
          <w:rtl/>
        </w:rPr>
      </w:pPr>
      <w:r>
        <w:rPr>
          <w:rFonts w:asciiTheme="minorBidi" w:hAnsiTheme="minorBidi" w:hint="cs"/>
          <w:rtl/>
        </w:rPr>
        <w:t>במהלך הדוקטורט עסקתי בהכנה, אפיון ויישומים של ננוחלקיקים וציפויים דקים.</w:t>
      </w:r>
    </w:p>
    <w:p w:rsidR="00D802DF" w:rsidP="00FE6337">
      <w:pPr>
        <w:bidi/>
        <w:spacing w:after="120" w:line="360" w:lineRule="auto"/>
        <w:ind w:left="1440"/>
        <w:rPr>
          <w:rFonts w:asciiTheme="minorBidi" w:hAnsiTheme="minorBidi"/>
          <w:rtl/>
        </w:rPr>
      </w:pPr>
      <w:r>
        <w:rPr>
          <w:rFonts w:asciiTheme="minorBidi" w:hAnsiTheme="minorBidi" w:hint="cs"/>
          <w:rtl/>
        </w:rPr>
        <w:t xml:space="preserve">ניהול פרויקט </w:t>
      </w:r>
      <w:r>
        <w:rPr>
          <w:rFonts w:asciiTheme="minorBidi" w:hAnsiTheme="minorBidi" w:hint="cs"/>
        </w:rPr>
        <w:t>NANODPIR</w:t>
      </w:r>
      <w:r>
        <w:rPr>
          <w:rFonts w:asciiTheme="minorBidi" w:hAnsiTheme="minorBidi" w:hint="cs"/>
          <w:rtl/>
        </w:rPr>
        <w:t xml:space="preserve"> במסגרת שת"פ ישראל-גרמניה בנושא פולימרים נטענים על בסיס ננוחלקיקים אנהלאמינים למניעת היווצרות ביופילם על משטחים. מטרת הפרויקט היא לפתח קונספט חדש לפיתוח טפטפות השקיה</w:t>
      </w:r>
      <w:r w:rsidR="00021177">
        <w:rPr>
          <w:rFonts w:asciiTheme="minorBidi" w:hAnsiTheme="minorBidi" w:hint="cs"/>
          <w:rtl/>
        </w:rPr>
        <w:t xml:space="preserve"> נטענות</w:t>
      </w:r>
      <w:r>
        <w:rPr>
          <w:rFonts w:asciiTheme="minorBidi" w:hAnsiTheme="minorBidi" w:hint="cs"/>
          <w:rtl/>
        </w:rPr>
        <w:t xml:space="preserve"> למניעת היווצרות ביופילם במערכות השקיה</w:t>
      </w:r>
      <w:r w:rsidR="00021177">
        <w:rPr>
          <w:rFonts w:asciiTheme="minorBidi" w:hAnsiTheme="minorBidi" w:hint="cs"/>
          <w:rtl/>
        </w:rPr>
        <w:t xml:space="preserve"> לחקלאות המשתמשות במים שניוניים.</w:t>
      </w:r>
    </w:p>
    <w:p w:rsidR="00021177" w:rsidP="00FE6337">
      <w:pPr>
        <w:bidi/>
        <w:spacing w:after="120" w:line="360" w:lineRule="auto"/>
        <w:ind w:left="1440"/>
        <w:rPr>
          <w:rFonts w:asciiTheme="minorBidi" w:hAnsiTheme="minorBidi"/>
          <w:rtl/>
        </w:rPr>
      </w:pPr>
      <w:r>
        <w:rPr>
          <w:rFonts w:asciiTheme="minorBidi" w:hAnsiTheme="minorBidi" w:hint="cs"/>
          <w:rtl/>
        </w:rPr>
        <w:t xml:space="preserve">חלק מפרויקט מאגד מגנ"ט </w:t>
      </w:r>
      <w:r>
        <w:rPr>
          <w:rFonts w:asciiTheme="minorBidi" w:hAnsiTheme="minorBidi"/>
        </w:rPr>
        <w:t>P^3</w:t>
      </w:r>
      <w:r>
        <w:rPr>
          <w:rFonts w:asciiTheme="minorBidi" w:hAnsiTheme="minorBidi" w:hint="cs"/>
          <w:rtl/>
        </w:rPr>
        <w:t xml:space="preserve"> </w:t>
      </w:r>
      <w:r w:rsidRPr="00094272">
        <w:rPr>
          <w:rFonts w:asciiTheme="minorBidi" w:hAnsiTheme="minorBidi"/>
        </w:rPr>
        <w:t>(Polymer</w:t>
      </w:r>
      <w:r>
        <w:rPr>
          <w:rFonts w:asciiTheme="minorBidi" w:hAnsiTheme="minorBidi"/>
        </w:rPr>
        <w:t>s, Plastics, Packaging)</w:t>
      </w:r>
      <w:r>
        <w:rPr>
          <w:rFonts w:asciiTheme="minorBidi" w:hAnsiTheme="minorBidi" w:hint="cs"/>
          <w:rtl/>
        </w:rPr>
        <w:t>- פיתוח טכנולוגיות גנריות שמטרתן ליי</w:t>
      </w:r>
      <w:r w:rsidR="000D662A">
        <w:rPr>
          <w:rFonts w:asciiTheme="minorBidi" w:hAnsiTheme="minorBidi" w:hint="cs"/>
          <w:rtl/>
        </w:rPr>
        <w:t xml:space="preserve">צר תוספים </w:t>
      </w:r>
      <w:r w:rsidR="004D2DF3">
        <w:rPr>
          <w:rFonts w:asciiTheme="minorBidi" w:hAnsiTheme="minorBidi" w:hint="cs"/>
          <w:rtl/>
        </w:rPr>
        <w:t>חדשים ו</w:t>
      </w:r>
      <w:r w:rsidR="000D662A">
        <w:rPr>
          <w:rFonts w:asciiTheme="minorBidi" w:hAnsiTheme="minorBidi" w:hint="cs"/>
          <w:rtl/>
        </w:rPr>
        <w:t xml:space="preserve">משופרים </w:t>
      </w:r>
      <w:r w:rsidR="004D2DF3">
        <w:rPr>
          <w:rFonts w:asciiTheme="minorBidi" w:hAnsiTheme="minorBidi" w:hint="cs"/>
          <w:rtl/>
        </w:rPr>
        <w:t>לתעשיית ב</w:t>
      </w:r>
      <w:r>
        <w:rPr>
          <w:rFonts w:asciiTheme="minorBidi" w:hAnsiTheme="minorBidi" w:hint="cs"/>
          <w:rtl/>
        </w:rPr>
        <w:t>פלסטיק.</w:t>
      </w:r>
      <w:r w:rsidR="004D2DF3">
        <w:rPr>
          <w:rFonts w:asciiTheme="minorBidi" w:hAnsiTheme="minorBidi" w:hint="cs"/>
          <w:rtl/>
        </w:rPr>
        <w:t xml:space="preserve"> התוספים כוללים חוסמי </w:t>
      </w:r>
      <w:r w:rsidR="004D2DF3">
        <w:rPr>
          <w:rFonts w:asciiTheme="minorBidi" w:hAnsiTheme="minorBidi" w:hint="cs"/>
        </w:rPr>
        <w:t>UV</w:t>
      </w:r>
      <w:r w:rsidR="004D2DF3">
        <w:rPr>
          <w:rFonts w:asciiTheme="minorBidi" w:hAnsiTheme="minorBidi" w:hint="cs"/>
          <w:rtl/>
        </w:rPr>
        <w:t>, מונעי ערפל וחומרים אנטי-בקטריאליים.</w:t>
      </w:r>
    </w:p>
    <w:p w:rsidR="001F3C74" w:rsidP="00752AF5">
      <w:pPr>
        <w:bidi/>
        <w:spacing w:line="360" w:lineRule="auto"/>
        <w:ind w:left="32"/>
        <w:rPr>
          <w:rFonts w:asciiTheme="minorBidi" w:hAnsiTheme="minorBidi"/>
          <w:rtl/>
        </w:rPr>
      </w:pPr>
      <w:r>
        <w:rPr>
          <w:rFonts w:asciiTheme="minorBidi" w:hAnsiTheme="minorBidi" w:hint="cs"/>
          <w:rtl/>
        </w:rPr>
        <w:t>2014-2012</w:t>
      </w:r>
      <w:r w:rsidR="00FC5D40">
        <w:rPr>
          <w:rFonts w:asciiTheme="minorBidi" w:hAnsiTheme="minorBidi"/>
        </w:rPr>
        <w:tab/>
      </w:r>
      <w:r w:rsidR="00752AF5">
        <w:rPr>
          <w:rFonts w:asciiTheme="minorBidi" w:hAnsiTheme="minorBidi" w:hint="cs"/>
          <w:rtl/>
        </w:rPr>
        <w:t>תואר שני בכימיה,</w:t>
      </w:r>
      <w:r w:rsidRPr="00AF3C26">
        <w:rPr>
          <w:rFonts w:asciiTheme="minorBidi" w:hAnsiTheme="minorBidi"/>
        </w:rPr>
        <w:t>M</w:t>
      </w:r>
      <w:r w:rsidRPr="00AF3C26" w:rsidR="00767844">
        <w:rPr>
          <w:rFonts w:asciiTheme="minorBidi" w:hAnsiTheme="minorBidi"/>
        </w:rPr>
        <w:t>.Sc.</w:t>
      </w:r>
      <w:r w:rsidR="00752AF5">
        <w:rPr>
          <w:rFonts w:asciiTheme="minorBidi" w:hAnsiTheme="minorBidi" w:hint="cs"/>
          <w:rtl/>
        </w:rPr>
        <w:t>, אוניברסיטת בר אילן (רמת גן, ישראל).</w:t>
      </w:r>
    </w:p>
    <w:p w:rsidR="00106DAD" w:rsidRPr="00DA1D6D" w:rsidP="00FE6337">
      <w:pPr>
        <w:bidi/>
        <w:spacing w:after="120" w:line="360" w:lineRule="auto"/>
        <w:ind w:left="1408"/>
        <w:rPr>
          <w:rFonts w:asciiTheme="minorBidi" w:hAnsiTheme="minorBidi"/>
          <w:rtl/>
        </w:rPr>
      </w:pPr>
      <w:r>
        <w:rPr>
          <w:rFonts w:asciiTheme="minorBidi" w:hAnsiTheme="minorBidi" w:hint="cs"/>
          <w:rtl/>
        </w:rPr>
        <w:t>נושא המחקר: הכנה ואפיון של מונומרים וננו/מיקרו-חלקיקים בעלי מטען חיובי המבוססים על קבוצות אמוניום רבעוני או איזותיאורוניום ולימוד תכונותיהם האנטי-בקטריאליות ואנטי-</w:t>
      </w:r>
      <w:r>
        <w:rPr>
          <w:rFonts w:asciiTheme="minorBidi" w:hAnsiTheme="minorBidi" w:hint="cs"/>
          <w:rtl/>
        </w:rPr>
        <w:t>ביופילם</w:t>
      </w:r>
      <w:r>
        <w:rPr>
          <w:rFonts w:asciiTheme="minorBidi" w:hAnsiTheme="minorBidi" w:hint="cs"/>
          <w:rtl/>
        </w:rPr>
        <w:t>.</w:t>
      </w:r>
    </w:p>
    <w:p w:rsidR="00DC4531" w:rsidP="00FE6337">
      <w:pPr>
        <w:bidi/>
        <w:spacing w:after="120" w:line="360" w:lineRule="auto"/>
        <w:ind w:left="720" w:firstLine="688"/>
        <w:rPr>
          <w:rFonts w:asciiTheme="minorBidi" w:hAnsiTheme="minorBidi"/>
          <w:rtl/>
        </w:rPr>
      </w:pPr>
      <w:r>
        <w:rPr>
          <w:rFonts w:asciiTheme="minorBidi" w:hAnsiTheme="minorBidi" w:hint="cs"/>
          <w:rtl/>
        </w:rPr>
        <w:t>מנחה: פרופסור שלמה מרגל.</w:t>
      </w:r>
    </w:p>
    <w:p w:rsidR="00DC4531" w:rsidRPr="00AF3C26" w:rsidP="00FE6337">
      <w:pPr>
        <w:bidi/>
        <w:spacing w:after="120" w:line="360" w:lineRule="auto"/>
        <w:ind w:left="720" w:firstLine="688"/>
        <w:rPr>
          <w:rFonts w:asciiTheme="minorBidi" w:hAnsiTheme="minorBidi"/>
          <w:rtl/>
        </w:rPr>
      </w:pPr>
      <w:r>
        <w:rPr>
          <w:rFonts w:asciiTheme="minorBidi" w:hAnsiTheme="minorBidi" w:hint="cs"/>
          <w:rtl/>
        </w:rPr>
        <w:t>חלק מפרויקט</w:t>
      </w:r>
      <w:r w:rsidR="00021177">
        <w:rPr>
          <w:rFonts w:asciiTheme="minorBidi" w:hAnsiTheme="minorBidi" w:hint="cs"/>
          <w:rtl/>
        </w:rPr>
        <w:t xml:space="preserve"> מאגד</w:t>
      </w:r>
      <w:r>
        <w:rPr>
          <w:rFonts w:asciiTheme="minorBidi" w:hAnsiTheme="minorBidi" w:hint="cs"/>
          <w:rtl/>
        </w:rPr>
        <w:t xml:space="preserve"> מגנ</w:t>
      </w:r>
      <w:r w:rsidR="00021177">
        <w:rPr>
          <w:rFonts w:asciiTheme="minorBidi" w:hAnsiTheme="minorBidi" w:hint="cs"/>
          <w:rtl/>
        </w:rPr>
        <w:t>"</w:t>
      </w:r>
      <w:r>
        <w:rPr>
          <w:rFonts w:asciiTheme="minorBidi" w:hAnsiTheme="minorBidi" w:hint="cs"/>
          <w:rtl/>
        </w:rPr>
        <w:t xml:space="preserve">ט </w:t>
      </w:r>
      <w:r>
        <w:rPr>
          <w:rFonts w:asciiTheme="minorBidi" w:hAnsiTheme="minorBidi"/>
        </w:rPr>
        <w:t>P^3</w:t>
      </w:r>
      <w:r>
        <w:rPr>
          <w:rFonts w:asciiTheme="minorBidi" w:hAnsiTheme="minorBidi" w:hint="cs"/>
          <w:rtl/>
        </w:rPr>
        <w:t xml:space="preserve"> </w:t>
      </w:r>
      <w:r w:rsidRPr="00094272" w:rsidR="00094272">
        <w:rPr>
          <w:rFonts w:asciiTheme="minorBidi" w:hAnsiTheme="minorBidi"/>
        </w:rPr>
        <w:t>(Polymer</w:t>
      </w:r>
      <w:r>
        <w:rPr>
          <w:rFonts w:asciiTheme="minorBidi" w:hAnsiTheme="minorBidi"/>
        </w:rPr>
        <w:t>s, Plastics, Packaging)</w:t>
      </w:r>
      <w:r>
        <w:rPr>
          <w:rFonts w:asciiTheme="minorBidi" w:hAnsiTheme="minorBidi" w:hint="cs"/>
          <w:rtl/>
        </w:rPr>
        <w:t>.</w:t>
      </w:r>
    </w:p>
    <w:p w:rsidR="004E0202" w:rsidP="00752AF5">
      <w:pPr>
        <w:bidi/>
        <w:spacing w:line="360" w:lineRule="auto"/>
        <w:ind w:left="1408" w:hanging="1376"/>
        <w:rPr>
          <w:rFonts w:asciiTheme="minorBidi" w:hAnsiTheme="minorBidi"/>
        </w:rPr>
      </w:pPr>
      <w:r>
        <w:rPr>
          <w:rFonts w:asciiTheme="minorBidi" w:hAnsiTheme="minorBidi"/>
        </w:rPr>
        <w:t>2012-2010</w:t>
      </w:r>
      <w:r w:rsidRPr="00AF3C26" w:rsidR="000D3083">
        <w:rPr>
          <w:rFonts w:asciiTheme="minorBidi" w:hAnsiTheme="minorBidi"/>
        </w:rPr>
        <w:t xml:space="preserve"> </w:t>
      </w:r>
      <w:r w:rsidR="00FC5D40">
        <w:rPr>
          <w:rFonts w:asciiTheme="minorBidi" w:hAnsiTheme="minorBidi"/>
        </w:rPr>
        <w:tab/>
      </w:r>
      <w:r w:rsidR="00752AF5">
        <w:rPr>
          <w:rFonts w:asciiTheme="minorBidi" w:hAnsiTheme="minorBidi" w:hint="cs"/>
          <w:rtl/>
        </w:rPr>
        <w:t xml:space="preserve">תואר ראשון בכימיה, </w:t>
      </w:r>
      <w:r w:rsidRPr="00AF3C26" w:rsidR="000D3083">
        <w:rPr>
          <w:rFonts w:asciiTheme="minorBidi" w:hAnsiTheme="minorBidi"/>
        </w:rPr>
        <w:t>B.Sc.</w:t>
      </w:r>
      <w:r w:rsidR="00752AF5">
        <w:rPr>
          <w:rFonts w:asciiTheme="minorBidi" w:hAnsiTheme="minorBidi" w:hint="cs"/>
          <w:rtl/>
        </w:rPr>
        <w:t>, במגמה אורגנית, אוניברסיטת בן גוריון (באר שבע, ישראל).</w:t>
      </w:r>
    </w:p>
    <w:p w:rsidR="00127C6A" w:rsidP="00752AF5">
      <w:pPr>
        <w:bidi/>
        <w:spacing w:line="360" w:lineRule="auto"/>
        <w:ind w:left="1408" w:hanging="1376"/>
        <w:rPr>
          <w:rFonts w:asciiTheme="minorBidi" w:hAnsiTheme="minorBidi"/>
          <w:rtl/>
        </w:rPr>
      </w:pPr>
      <w:r>
        <w:rPr>
          <w:rFonts w:asciiTheme="minorBidi" w:hAnsiTheme="minorBidi"/>
        </w:rPr>
        <w:t>2004-2001</w:t>
      </w:r>
      <w:r w:rsidRPr="00AF3C26">
        <w:rPr>
          <w:rFonts w:asciiTheme="minorBidi" w:hAnsiTheme="minorBidi"/>
        </w:rPr>
        <w:t xml:space="preserve"> </w:t>
      </w:r>
      <w:r>
        <w:rPr>
          <w:rFonts w:asciiTheme="minorBidi" w:hAnsiTheme="minorBidi"/>
        </w:rPr>
        <w:tab/>
      </w:r>
      <w:r>
        <w:rPr>
          <w:rFonts w:asciiTheme="minorBidi" w:hAnsiTheme="minorBidi" w:hint="cs"/>
          <w:rtl/>
        </w:rPr>
        <w:t>קריית חינוך "דרור</w:t>
      </w:r>
      <w:r w:rsidR="00752AF5">
        <w:rPr>
          <w:rFonts w:asciiTheme="minorBidi" w:hAnsiTheme="minorBidi" w:hint="cs"/>
          <w:rtl/>
        </w:rPr>
        <w:t>", בגרות מלאה במגמות כימיה וביולגיה (בני דרור, ישראל).</w:t>
      </w:r>
    </w:p>
    <w:p w:rsidR="000231C2" w:rsidRPr="00AF3C26" w:rsidP="00515797">
      <w:pPr>
        <w:autoSpaceDE w:val="0"/>
        <w:autoSpaceDN w:val="0"/>
        <w:bidi/>
        <w:adjustRightInd w:val="0"/>
        <w:spacing w:after="0" w:line="360" w:lineRule="auto"/>
        <w:rPr>
          <w:rFonts w:asciiTheme="minorBidi" w:hAnsiTheme="minorBidi"/>
          <w:b/>
          <w:bCs/>
          <w:i/>
          <w:iCs/>
        </w:rPr>
      </w:pPr>
    </w:p>
    <w:p w:rsidR="00B72F7F" w:rsidP="00515797">
      <w:pPr>
        <w:autoSpaceDE w:val="0"/>
        <w:autoSpaceDN w:val="0"/>
        <w:bidi/>
        <w:adjustRightInd w:val="0"/>
        <w:spacing w:after="0" w:line="360" w:lineRule="auto"/>
        <w:rPr>
          <w:rFonts w:asciiTheme="minorBidi" w:hAnsiTheme="minorBidi"/>
          <w:b/>
          <w:bCs/>
          <w:rtl/>
        </w:rPr>
      </w:pPr>
      <w:r>
        <w:rPr>
          <w:rFonts w:asciiTheme="minorBidi" w:hAnsiTheme="minorBidi" w:hint="cs"/>
          <w:b/>
          <w:bCs/>
          <w:i/>
          <w:iCs/>
          <w:rtl/>
        </w:rPr>
        <w:t>ניסיון תעסוקתי</w:t>
      </w:r>
      <w:r w:rsidRPr="00AF3C26" w:rsidR="000D3083">
        <w:rPr>
          <w:rFonts w:asciiTheme="minorBidi" w:hAnsiTheme="minorBidi"/>
          <w:b/>
          <w:bCs/>
        </w:rPr>
        <w:t>:</w:t>
      </w:r>
    </w:p>
    <w:p w:rsidR="008B7985" w:rsidP="007D1163">
      <w:pPr>
        <w:autoSpaceDE w:val="0"/>
        <w:autoSpaceDN w:val="0"/>
        <w:bidi/>
        <w:adjustRightInd w:val="0"/>
        <w:spacing w:after="0" w:line="360" w:lineRule="auto"/>
        <w:ind w:left="1440" w:hanging="1440"/>
        <w:rPr>
          <w:rFonts w:asciiTheme="minorBidi" w:hAnsiTheme="minorBidi"/>
          <w:rtl/>
        </w:rPr>
      </w:pPr>
      <w:r>
        <w:rPr>
          <w:rFonts w:asciiTheme="minorBidi" w:hAnsiTheme="minorBidi"/>
        </w:rPr>
        <w:t>201</w:t>
      </w:r>
      <w:r w:rsidR="004D2DF3">
        <w:rPr>
          <w:rFonts w:asciiTheme="minorBidi" w:hAnsiTheme="minorBidi"/>
        </w:rPr>
        <w:t>9</w:t>
      </w:r>
      <w:r>
        <w:rPr>
          <w:rFonts w:asciiTheme="minorBidi" w:hAnsiTheme="minorBidi"/>
        </w:rPr>
        <w:t>-201</w:t>
      </w:r>
      <w:r w:rsidR="007D1163">
        <w:rPr>
          <w:rFonts w:asciiTheme="minorBidi" w:hAnsiTheme="minorBidi"/>
        </w:rPr>
        <w:t>3</w:t>
      </w:r>
      <w:r w:rsidRPr="00FF72B9">
        <w:t xml:space="preserve"> </w:t>
      </w:r>
      <w:r>
        <w:tab/>
      </w:r>
      <w:r w:rsidR="007D1163">
        <w:rPr>
          <w:rFonts w:hint="cs"/>
          <w:rtl/>
        </w:rPr>
        <w:t>מדריכת מעבדה במספר מעבדות הוראה לסטודנטים לתואר ראשון ותלמידי תיכון מצטיינים (מעבדה בכימיה פיזיקלית, מעבדת חומרים וננוטכנולוגיה ומעבדה בכימיה אינסטרומנטלית), אוניברסיטת בר אילן</w:t>
      </w:r>
      <w:r w:rsidR="007D1163">
        <w:rPr>
          <w:rFonts w:asciiTheme="minorBidi" w:hAnsiTheme="minorBidi" w:hint="cs"/>
          <w:rtl/>
        </w:rPr>
        <w:t>.</w:t>
      </w:r>
    </w:p>
    <w:p w:rsidR="00AF3C26" w:rsidRPr="00AF3C26" w:rsidP="00823F42">
      <w:pPr>
        <w:bidi/>
        <w:ind w:left="1440" w:hanging="1440"/>
        <w:rPr>
          <w:rFonts w:asciiTheme="minorBidi" w:hAnsiTheme="minorBidi"/>
          <w:rtl/>
        </w:rPr>
      </w:pPr>
      <w:r>
        <w:rPr>
          <w:rFonts w:asciiTheme="minorBidi" w:hAnsiTheme="minorBidi"/>
        </w:rPr>
        <w:t>2010-2007</w:t>
      </w:r>
      <w:r w:rsidRPr="00AF3C26">
        <w:rPr>
          <w:rFonts w:asciiTheme="minorBidi" w:hAnsiTheme="minorBidi"/>
        </w:rPr>
        <w:t xml:space="preserve"> </w:t>
      </w:r>
      <w:r w:rsidR="00E11EA4">
        <w:rPr>
          <w:rFonts w:asciiTheme="minorBidi" w:hAnsiTheme="minorBidi"/>
        </w:rPr>
        <w:tab/>
      </w:r>
      <w:r w:rsidR="007D1163">
        <w:rPr>
          <w:rFonts w:asciiTheme="minorBidi" w:hAnsiTheme="minorBidi" w:hint="cs"/>
          <w:rtl/>
        </w:rPr>
        <w:t>אחראית משמרת ומנהלת אדמיניסטרציה במספר חברות.</w:t>
      </w:r>
      <w:r w:rsidR="00823F42">
        <w:rPr>
          <w:rFonts w:asciiTheme="minorBidi" w:hAnsiTheme="minorBidi" w:hint="cs"/>
          <w:rtl/>
        </w:rPr>
        <w:t xml:space="preserve"> במסגרת התפקיד אחריות על צוות עובדים, תיאום בין גופים שונים בחברה, עבודה בתנאי לחץ ועבודה מול לקוחות</w:t>
      </w:r>
      <w:r w:rsidRPr="00AF3C26">
        <w:rPr>
          <w:rFonts w:asciiTheme="minorBidi" w:hAnsiTheme="minorBidi"/>
        </w:rPr>
        <w:t>.</w:t>
      </w:r>
    </w:p>
    <w:p w:rsidR="000D3083" w:rsidRPr="00AF3C26" w:rsidP="00823F42">
      <w:pPr>
        <w:bidi/>
        <w:ind w:left="1440" w:hanging="1440"/>
        <w:rPr>
          <w:rFonts w:asciiTheme="minorBidi" w:hAnsiTheme="minorBidi"/>
        </w:rPr>
      </w:pPr>
      <w:r>
        <w:rPr>
          <w:rFonts w:asciiTheme="minorBidi" w:hAnsiTheme="minorBidi"/>
        </w:rPr>
        <w:t>2007-2005</w:t>
      </w:r>
      <w:r w:rsidRPr="00AF3C26" w:rsidR="001F3C74">
        <w:rPr>
          <w:rFonts w:asciiTheme="minorBidi" w:hAnsiTheme="minorBidi"/>
        </w:rPr>
        <w:t xml:space="preserve"> </w:t>
      </w:r>
      <w:r w:rsidR="00E11EA4">
        <w:rPr>
          <w:rFonts w:asciiTheme="minorBidi" w:hAnsiTheme="minorBidi"/>
        </w:rPr>
        <w:tab/>
      </w:r>
      <w:r w:rsidR="00823F42">
        <w:rPr>
          <w:rFonts w:asciiTheme="minorBidi" w:hAnsiTheme="minorBidi" w:hint="cs"/>
          <w:rtl/>
        </w:rPr>
        <w:t>שירות צבאי מלא בתפקיד מפעילת האמר קרבי, שחרור בדרגת סמל.</w:t>
      </w:r>
    </w:p>
    <w:p w:rsidR="00E11EA4" w:rsidP="00515797">
      <w:pPr>
        <w:autoSpaceDE w:val="0"/>
        <w:autoSpaceDN w:val="0"/>
        <w:bidi/>
        <w:adjustRightInd w:val="0"/>
        <w:spacing w:after="0" w:line="360" w:lineRule="auto"/>
        <w:rPr>
          <w:rFonts w:asciiTheme="minorBidi" w:hAnsiTheme="minorBidi"/>
          <w:b/>
          <w:bCs/>
          <w:i/>
          <w:iCs/>
        </w:rPr>
      </w:pPr>
    </w:p>
    <w:p w:rsidR="005C6131" w:rsidP="00515797">
      <w:pPr>
        <w:autoSpaceDE w:val="0"/>
        <w:autoSpaceDN w:val="0"/>
        <w:bidi/>
        <w:adjustRightInd w:val="0"/>
        <w:spacing w:after="0" w:line="360" w:lineRule="auto"/>
        <w:rPr>
          <w:rFonts w:asciiTheme="minorBidi" w:hAnsiTheme="minorBidi"/>
          <w:b/>
          <w:bCs/>
          <w:i/>
          <w:iCs/>
          <w:rtl/>
        </w:rPr>
      </w:pPr>
      <w:r>
        <w:rPr>
          <w:rFonts w:asciiTheme="minorBidi" w:hAnsiTheme="minorBidi" w:hint="cs"/>
          <w:b/>
          <w:bCs/>
          <w:i/>
          <w:iCs/>
          <w:rtl/>
        </w:rPr>
        <w:t>פרסים:</w:t>
      </w:r>
    </w:p>
    <w:p w:rsidR="00E11EA4" w:rsidP="00205633">
      <w:pPr>
        <w:autoSpaceDE w:val="0"/>
        <w:autoSpaceDN w:val="0"/>
        <w:bidi/>
        <w:adjustRightInd w:val="0"/>
        <w:spacing w:after="0" w:line="360" w:lineRule="auto"/>
        <w:rPr>
          <w:rFonts w:asciiTheme="minorBidi" w:hAnsiTheme="minorBidi"/>
        </w:rPr>
      </w:pPr>
      <w:r>
        <w:rPr>
          <w:rFonts w:asciiTheme="minorBidi" w:hAnsiTheme="minorBidi"/>
        </w:rPr>
        <w:t>201</w:t>
      </w:r>
      <w:r w:rsidR="00205633">
        <w:rPr>
          <w:rFonts w:asciiTheme="minorBidi" w:hAnsiTheme="minorBidi"/>
        </w:rPr>
        <w:t>9</w:t>
      </w:r>
      <w:r w:rsidR="00E81D0A">
        <w:rPr>
          <w:rFonts w:asciiTheme="minorBidi" w:hAnsiTheme="minorBidi"/>
        </w:rPr>
        <w:t>-</w:t>
      </w:r>
      <w:r w:rsidR="00DA1D6D">
        <w:rPr>
          <w:rFonts w:asciiTheme="minorBidi" w:hAnsiTheme="minorBidi"/>
        </w:rPr>
        <w:t>201</w:t>
      </w:r>
      <w:r w:rsidR="00205633">
        <w:rPr>
          <w:rFonts w:asciiTheme="minorBidi" w:hAnsiTheme="minorBidi"/>
        </w:rPr>
        <w:t>5</w:t>
      </w:r>
      <w:r>
        <w:rPr>
          <w:rFonts w:asciiTheme="minorBidi" w:hAnsiTheme="minorBidi"/>
        </w:rPr>
        <w:tab/>
      </w:r>
      <w:r w:rsidR="00205633">
        <w:rPr>
          <w:rFonts w:asciiTheme="minorBidi" w:hAnsiTheme="minorBidi" w:hint="cs"/>
          <w:rtl/>
        </w:rPr>
        <w:t>מלגת נשיא לדוקטורנטים מצטיינים, אוניברסיטת בר אילן.</w:t>
      </w:r>
    </w:p>
    <w:p w:rsidR="00205633" w:rsidP="00205633">
      <w:pPr>
        <w:autoSpaceDE w:val="0"/>
        <w:autoSpaceDN w:val="0"/>
        <w:bidi/>
        <w:adjustRightInd w:val="0"/>
        <w:spacing w:after="0" w:line="360" w:lineRule="auto"/>
        <w:ind w:left="720" w:hanging="720"/>
        <w:rPr>
          <w:rFonts w:asciiTheme="minorBidi" w:hAnsiTheme="minorBidi"/>
          <w:rtl/>
        </w:rPr>
      </w:pPr>
      <w:r>
        <w:rPr>
          <w:rFonts w:asciiTheme="minorBidi" w:hAnsiTheme="minorBidi"/>
        </w:rPr>
        <w:t>2016</w:t>
      </w:r>
      <w:r>
        <w:rPr>
          <w:rFonts w:asciiTheme="minorBidi" w:hAnsiTheme="minorBidi"/>
        </w:rPr>
        <w:tab/>
      </w:r>
      <w:r>
        <w:rPr>
          <w:rFonts w:asciiTheme="minorBidi" w:hAnsiTheme="minorBidi"/>
        </w:rPr>
        <w:tab/>
      </w:r>
      <w:r>
        <w:rPr>
          <w:rFonts w:asciiTheme="minorBidi" w:hAnsiTheme="minorBidi" w:hint="cs"/>
          <w:rtl/>
        </w:rPr>
        <w:t>פרס על פרסומים מדעיים- המכון לננוטכנולוגיה וחומרים מתקדמים, אוניברסיטת בר</w:t>
      </w:r>
    </w:p>
    <w:p w:rsidR="00DC4531" w:rsidRPr="00E11EA4" w:rsidP="00205633">
      <w:pPr>
        <w:autoSpaceDE w:val="0"/>
        <w:autoSpaceDN w:val="0"/>
        <w:bidi/>
        <w:adjustRightInd w:val="0"/>
        <w:spacing w:after="0" w:line="360" w:lineRule="auto"/>
        <w:ind w:left="720" w:firstLine="720"/>
        <w:rPr>
          <w:rFonts w:asciiTheme="minorBidi" w:hAnsiTheme="minorBidi"/>
          <w:rtl/>
        </w:rPr>
      </w:pPr>
      <w:r>
        <w:rPr>
          <w:rFonts w:asciiTheme="minorBidi" w:hAnsiTheme="minorBidi" w:hint="cs"/>
          <w:rtl/>
        </w:rPr>
        <w:t>אילן.</w:t>
      </w:r>
    </w:p>
    <w:p w:rsidR="00127C6A" w:rsidP="00515797">
      <w:pPr>
        <w:autoSpaceDE w:val="0"/>
        <w:autoSpaceDN w:val="0"/>
        <w:bidi/>
        <w:adjustRightInd w:val="0"/>
        <w:spacing w:after="0" w:line="360" w:lineRule="auto"/>
        <w:rPr>
          <w:rFonts w:asciiTheme="minorBidi" w:hAnsiTheme="minorBidi"/>
          <w:b/>
          <w:bCs/>
          <w:i/>
          <w:iCs/>
        </w:rPr>
      </w:pPr>
    </w:p>
    <w:p w:rsidR="00127C6A" w:rsidP="00515797">
      <w:pPr>
        <w:autoSpaceDE w:val="0"/>
        <w:autoSpaceDN w:val="0"/>
        <w:bidi/>
        <w:adjustRightInd w:val="0"/>
        <w:spacing w:after="0" w:line="360" w:lineRule="auto"/>
        <w:rPr>
          <w:rFonts w:asciiTheme="minorBidi" w:hAnsiTheme="minorBidi"/>
          <w:b/>
          <w:bCs/>
          <w:i/>
          <w:iCs/>
        </w:rPr>
      </w:pPr>
      <w:r>
        <w:rPr>
          <w:rFonts w:asciiTheme="minorBidi" w:hAnsiTheme="minorBidi" w:hint="cs"/>
          <w:b/>
          <w:bCs/>
          <w:i/>
          <w:iCs/>
          <w:rtl/>
        </w:rPr>
        <w:t>פרסומים מדעיים</w:t>
      </w:r>
      <w:r>
        <w:rPr>
          <w:rFonts w:asciiTheme="minorBidi" w:hAnsiTheme="minorBidi"/>
          <w:b/>
          <w:bCs/>
          <w:i/>
          <w:iCs/>
        </w:rPr>
        <w:t>:</w:t>
      </w:r>
    </w:p>
    <w:p w:rsidR="000F7B61" w:rsidRPr="000F7B61" w:rsidP="00633FF4">
      <w:pPr>
        <w:pStyle w:val="ListParagraph"/>
        <w:numPr>
          <w:ilvl w:val="0"/>
          <w:numId w:val="7"/>
        </w:numPr>
        <w:spacing w:line="360" w:lineRule="auto"/>
        <w:rPr>
          <w:rFonts w:asciiTheme="minorBidi" w:hAnsiTheme="minorBidi" w:cstheme="minorBidi"/>
          <w:b/>
          <w:bCs/>
        </w:rPr>
      </w:pPr>
      <w:r w:rsidRPr="000F7B61">
        <w:rPr>
          <w:rFonts w:asciiTheme="minorBidi" w:hAnsiTheme="minorBidi" w:cstheme="minorBidi"/>
          <w:b/>
          <w:bCs/>
        </w:rPr>
        <w:t>Chen Gelber</w:t>
      </w:r>
      <w:r w:rsidRPr="000F7B61">
        <w:rPr>
          <w:rFonts w:asciiTheme="minorBidi" w:hAnsiTheme="minorBidi" w:cstheme="minorBidi"/>
        </w:rPr>
        <w:t xml:space="preserve"> and Shlomo Margel "Engineering free and grafted </w:t>
      </w:r>
      <w:r w:rsidRPr="000F7B61">
        <w:rPr>
          <w:rFonts w:asciiTheme="minorBidi" w:hAnsiTheme="minorBidi" w:cstheme="minorBidi"/>
          <w:i/>
          <w:iCs/>
        </w:rPr>
        <w:t>N</w:t>
      </w:r>
      <w:r w:rsidRPr="000F7B61">
        <w:rPr>
          <w:rFonts w:asciiTheme="minorBidi" w:hAnsiTheme="minorBidi" w:cstheme="minorBidi"/>
        </w:rPr>
        <w:t xml:space="preserve">-halamine nanoparticles for decomposition of organic dyes in aqueous continuous phase". </w:t>
      </w:r>
      <w:r w:rsidRPr="000F7B61">
        <w:rPr>
          <w:rFonts w:asciiTheme="minorBidi" w:hAnsiTheme="minorBidi" w:cstheme="minorBidi"/>
          <w:i/>
          <w:iCs/>
        </w:rPr>
        <w:t>A</w:t>
      </w:r>
      <w:r w:rsidR="00FB2A5B">
        <w:rPr>
          <w:rFonts w:asciiTheme="minorBidi" w:hAnsiTheme="minorBidi" w:cstheme="minorBidi"/>
          <w:i/>
          <w:iCs/>
        </w:rPr>
        <w:t>CS Omega</w:t>
      </w:r>
      <w:r w:rsidRPr="000F7B61">
        <w:rPr>
          <w:rFonts w:asciiTheme="minorBidi" w:hAnsiTheme="minorBidi" w:cstheme="minorBidi"/>
        </w:rPr>
        <w:t xml:space="preserve">, </w:t>
      </w:r>
      <w:r w:rsidR="00633FF4">
        <w:rPr>
          <w:rFonts w:asciiTheme="minorBidi" w:hAnsiTheme="minorBidi" w:cstheme="minorBidi"/>
          <w:b/>
          <w:bCs/>
        </w:rPr>
        <w:t>2020</w:t>
      </w:r>
      <w:r w:rsidR="00633FF4">
        <w:rPr>
          <w:rFonts w:asciiTheme="minorBidi" w:hAnsiTheme="minorBidi" w:cstheme="minorBidi"/>
        </w:rPr>
        <w:t xml:space="preserve">, </w:t>
      </w:r>
      <w:r w:rsidRPr="000F7B61" w:rsidR="00633FF4">
        <w:rPr>
          <w:rFonts w:asciiTheme="minorBidi" w:hAnsiTheme="minorBidi" w:cstheme="minorBidi"/>
        </w:rPr>
        <w:t xml:space="preserve">5, </w:t>
      </w:r>
      <w:r w:rsidR="00633FF4">
        <w:rPr>
          <w:rFonts w:asciiTheme="minorBidi" w:hAnsiTheme="minorBidi" w:cstheme="minorBidi"/>
        </w:rPr>
        <w:t>4004-4013</w:t>
      </w:r>
      <w:r w:rsidRPr="000F7B61" w:rsidR="00633FF4">
        <w:rPr>
          <w:rFonts w:asciiTheme="minorBidi" w:hAnsiTheme="minorBidi" w:cstheme="minorBidi"/>
        </w:rPr>
        <w:t>.</w:t>
      </w:r>
    </w:p>
    <w:p w:rsidR="000F7B61" w:rsidRPr="000F7B61" w:rsidP="003E4C15">
      <w:pPr>
        <w:pStyle w:val="ListParagraph"/>
        <w:numPr>
          <w:ilvl w:val="0"/>
          <w:numId w:val="7"/>
        </w:numPr>
        <w:spacing w:line="360" w:lineRule="auto"/>
        <w:rPr>
          <w:rFonts w:asciiTheme="minorBidi" w:hAnsiTheme="minorBidi" w:cstheme="minorBidi"/>
          <w:b/>
          <w:bCs/>
        </w:rPr>
      </w:pPr>
      <w:r w:rsidRPr="000F7B61">
        <w:rPr>
          <w:rFonts w:asciiTheme="minorBidi" w:hAnsiTheme="minorBidi" w:cstheme="minorBidi"/>
        </w:rPr>
        <w:t xml:space="preserve">Giji Sadhasivam, </w:t>
      </w:r>
      <w:r w:rsidRPr="000F7B61">
        <w:rPr>
          <w:rFonts w:asciiTheme="minorBidi" w:hAnsiTheme="minorBidi" w:cstheme="minorBidi"/>
          <w:b/>
          <w:bCs/>
          <w:lang w:bidi="ar-SA"/>
        </w:rPr>
        <w:t>Chen</w:t>
      </w:r>
      <w:r w:rsidRPr="000F7B61">
        <w:rPr>
          <w:rFonts w:asciiTheme="minorBidi" w:hAnsiTheme="minorBidi" w:cstheme="minorBidi"/>
          <w:b/>
          <w:bCs/>
        </w:rPr>
        <w:t xml:space="preserve"> Gelber</w:t>
      </w:r>
      <w:r w:rsidRPr="000F7B61">
        <w:rPr>
          <w:rFonts w:asciiTheme="minorBidi" w:hAnsiTheme="minorBidi" w:cstheme="minorBidi"/>
          <w:lang w:bidi="ar-SA"/>
        </w:rPr>
        <w:t>, Varda Zakin, Shlomo Margel, Orr H. Shapiro "Selective activity if N-halamine derivatized nanoparticles against bloom-forming cyanobacteria"</w:t>
      </w:r>
      <w:r w:rsidRPr="000F7B61">
        <w:rPr>
          <w:rFonts w:asciiTheme="minorBidi" w:hAnsiTheme="minorBidi" w:cstheme="minorBidi"/>
        </w:rPr>
        <w:t xml:space="preserve">. </w:t>
      </w:r>
      <w:r w:rsidRPr="000F7B61">
        <w:rPr>
          <w:rFonts w:asciiTheme="minorBidi" w:hAnsiTheme="minorBidi" w:cstheme="minorBidi"/>
          <w:i/>
          <w:iCs/>
        </w:rPr>
        <w:t>Environmental Science &amp; Technology</w:t>
      </w:r>
      <w:r w:rsidRPr="000F7B61">
        <w:rPr>
          <w:rFonts w:asciiTheme="minorBidi" w:hAnsiTheme="minorBidi" w:cstheme="minorBidi"/>
        </w:rPr>
        <w:t xml:space="preserve">, </w:t>
      </w:r>
      <w:r w:rsidRPr="004210E6">
        <w:rPr>
          <w:rFonts w:asciiTheme="minorBidi" w:hAnsiTheme="minorBidi" w:cstheme="minorBidi"/>
          <w:b/>
          <w:bCs/>
        </w:rPr>
        <w:t>2019</w:t>
      </w:r>
      <w:r w:rsidRPr="000F7B61">
        <w:rPr>
          <w:rFonts w:asciiTheme="minorBidi" w:hAnsiTheme="minorBidi" w:cstheme="minorBidi"/>
        </w:rPr>
        <w:t>, 53 (15), 9160-9170.</w:t>
      </w:r>
    </w:p>
    <w:p w:rsidR="00567D80" w:rsidRPr="000F7B61" w:rsidP="003E4C15">
      <w:pPr>
        <w:pStyle w:val="ListParagraph"/>
        <w:numPr>
          <w:ilvl w:val="0"/>
          <w:numId w:val="7"/>
        </w:numPr>
        <w:spacing w:line="360" w:lineRule="auto"/>
        <w:rPr>
          <w:rFonts w:asciiTheme="minorBidi" w:hAnsiTheme="minorBidi" w:cstheme="minorBidi"/>
          <w:b/>
          <w:bCs/>
        </w:rPr>
      </w:pPr>
      <w:r w:rsidRPr="000F7B61">
        <w:rPr>
          <w:rFonts w:asciiTheme="minorBidi" w:hAnsiTheme="minorBidi" w:cstheme="minorBidi"/>
          <w:b/>
          <w:bCs/>
          <w:lang w:val="en"/>
        </w:rPr>
        <w:t xml:space="preserve">Chen </w:t>
      </w:r>
      <w:r w:rsidRPr="000F7B61">
        <w:rPr>
          <w:rFonts w:asciiTheme="minorBidi" w:hAnsiTheme="minorBidi" w:cstheme="minorBidi"/>
          <w:b/>
          <w:bCs/>
        </w:rPr>
        <w:t>Gelber</w:t>
      </w:r>
      <w:r w:rsidRPr="000F7B61">
        <w:rPr>
          <w:rFonts w:asciiTheme="minorBidi" w:hAnsiTheme="minorBidi" w:cstheme="minorBidi"/>
        </w:rPr>
        <w:t xml:space="preserve">, Sarit Cohen, </w:t>
      </w:r>
      <w:r w:rsidRPr="000F7B61">
        <w:rPr>
          <w:rFonts w:asciiTheme="minorBidi" w:hAnsiTheme="minorBidi" w:cstheme="minorBidi"/>
          <w:lang w:eastAsia="he-IL"/>
        </w:rPr>
        <w:t>Safra Rudnick-Glick</w:t>
      </w:r>
      <w:r w:rsidRPr="000F7B61">
        <w:rPr>
          <w:rFonts w:asciiTheme="minorBidi" w:hAnsiTheme="minorBidi" w:cstheme="minorBidi"/>
        </w:rPr>
        <w:t xml:space="preserve">, Shlomo Margel "Synthesis and Characterization of Functional Nano/Micro-Particles for Antibacterial &amp; Antibiofouling Applications". </w:t>
      </w:r>
      <w:r w:rsidRPr="000F7B61">
        <w:rPr>
          <w:rFonts w:asciiTheme="minorBidi" w:hAnsiTheme="minorBidi" w:cstheme="minorBidi"/>
          <w:i/>
          <w:iCs/>
        </w:rPr>
        <w:t>Biomaterials, Avid Science Publications,</w:t>
      </w:r>
      <w:r w:rsidRPr="000F7B61">
        <w:rPr>
          <w:rFonts w:asciiTheme="minorBidi" w:hAnsiTheme="minorBidi" w:cstheme="minorBidi"/>
        </w:rPr>
        <w:t xml:space="preserve"> </w:t>
      </w:r>
      <w:r w:rsidRPr="004210E6">
        <w:rPr>
          <w:rFonts w:asciiTheme="minorBidi" w:hAnsiTheme="minorBidi" w:cstheme="minorBidi"/>
          <w:b/>
          <w:bCs/>
        </w:rPr>
        <w:t>2017</w:t>
      </w:r>
      <w:r w:rsidRPr="000F7B61">
        <w:rPr>
          <w:rFonts w:asciiTheme="minorBidi" w:hAnsiTheme="minorBidi" w:cstheme="minorBidi"/>
        </w:rPr>
        <w:t>.</w:t>
      </w:r>
    </w:p>
    <w:p w:rsidR="00567D80" w:rsidRPr="000F7B61" w:rsidP="003E4C15">
      <w:pPr>
        <w:pStyle w:val="ListParagraph"/>
        <w:numPr>
          <w:ilvl w:val="0"/>
          <w:numId w:val="7"/>
        </w:numPr>
        <w:spacing w:before="75" w:after="75" w:line="360" w:lineRule="auto"/>
        <w:ind w:right="-450"/>
        <w:rPr>
          <w:rFonts w:eastAsia="Times New Roman" w:asciiTheme="minorBidi" w:hAnsiTheme="minorBidi" w:cstheme="minorBidi"/>
          <w:lang w:val="en"/>
        </w:rPr>
      </w:pPr>
      <w:r>
        <w:fldChar w:fldCharType="begin"/>
      </w:r>
      <w:r>
        <w:instrText xml:space="preserve"> HYPERLINK "https://onlinelibrary.wiley.com/action/doSearch?ContribAuthorStored=Cohen%2C+Sarit" </w:instrText>
      </w:r>
      <w:r>
        <w:fldChar w:fldCharType="separate"/>
      </w:r>
      <w:r w:rsidRPr="000F7B61" w:rsidR="007E4C18">
        <w:rPr>
          <w:rFonts w:eastAsia="Times New Roman" w:asciiTheme="minorBidi" w:hAnsiTheme="minorBidi" w:cstheme="minorBidi"/>
          <w:lang w:val="en"/>
        </w:rPr>
        <w:t>Sarit Cohen</w:t>
      </w:r>
      <w:r>
        <w:fldChar w:fldCharType="end"/>
      </w:r>
      <w:r w:rsidRPr="000F7B61" w:rsidR="005C4379">
        <w:rPr>
          <w:rFonts w:eastAsia="Times New Roman" w:asciiTheme="minorBidi" w:hAnsiTheme="minorBidi" w:cstheme="minorBidi"/>
          <w:lang w:val="en"/>
        </w:rPr>
        <w:t xml:space="preserve">, </w:t>
      </w:r>
      <w:r>
        <w:fldChar w:fldCharType="begin"/>
      </w:r>
      <w:r>
        <w:instrText xml:space="preserve"> HYPERLINK "https://onlinelibrary.wiley.com/action/doSearch?ContribAuthorStored=Kolitz-Domb%2C+Michal" </w:instrText>
      </w:r>
      <w:r>
        <w:fldChar w:fldCharType="separate"/>
      </w:r>
      <w:r w:rsidRPr="000F7B61" w:rsidR="007E4C18">
        <w:rPr>
          <w:rFonts w:eastAsia="Times New Roman" w:asciiTheme="minorBidi" w:hAnsiTheme="minorBidi" w:cstheme="minorBidi"/>
          <w:lang w:val="en"/>
        </w:rPr>
        <w:t>Michal Kolitz</w:t>
      </w:r>
      <w:r w:rsidRPr="000F7B61" w:rsidR="007E4C18">
        <w:rPr>
          <w:rFonts w:ascii="Cambria Math" w:eastAsia="Times New Roman" w:hAnsi="Cambria Math" w:cs="Cambria Math"/>
          <w:lang w:val="en"/>
        </w:rPr>
        <w:t>‐</w:t>
      </w:r>
      <w:r w:rsidRPr="000F7B61" w:rsidR="007E4C18">
        <w:rPr>
          <w:rFonts w:eastAsia="Times New Roman" w:asciiTheme="minorBidi" w:hAnsiTheme="minorBidi" w:cstheme="minorBidi"/>
          <w:lang w:val="en"/>
        </w:rPr>
        <w:t>Domb</w:t>
      </w:r>
      <w:r>
        <w:fldChar w:fldCharType="end"/>
      </w:r>
      <w:r w:rsidRPr="000F7B61" w:rsidR="005C4379">
        <w:rPr>
          <w:rFonts w:eastAsia="Times New Roman" w:asciiTheme="minorBidi" w:hAnsiTheme="minorBidi" w:cstheme="minorBidi"/>
          <w:lang w:val="en"/>
        </w:rPr>
        <w:t xml:space="preserve">, </w:t>
      </w:r>
      <w:r>
        <w:fldChar w:fldCharType="begin"/>
      </w:r>
      <w:r>
        <w:instrText xml:space="preserve"> HYPERLINK "https://onlinelibrary.wiley.com/action/doSearch?ContribAuthorStored=Haham%2C+Hai" </w:instrText>
      </w:r>
      <w:r>
        <w:fldChar w:fldCharType="separate"/>
      </w:r>
      <w:r w:rsidRPr="000F7B61" w:rsidR="007E4C18">
        <w:rPr>
          <w:rFonts w:eastAsia="Times New Roman" w:asciiTheme="minorBidi" w:hAnsiTheme="minorBidi" w:cstheme="minorBidi"/>
          <w:lang w:val="en"/>
        </w:rPr>
        <w:t>Hai Haham</w:t>
      </w:r>
      <w:r>
        <w:fldChar w:fldCharType="end"/>
      </w:r>
      <w:r w:rsidRPr="000F7B61" w:rsidR="005C4379">
        <w:rPr>
          <w:rFonts w:eastAsia="Times New Roman" w:asciiTheme="minorBidi" w:hAnsiTheme="minorBidi" w:cstheme="minorBidi"/>
          <w:lang w:val="en"/>
        </w:rPr>
        <w:t xml:space="preserve">, </w:t>
      </w:r>
      <w:r>
        <w:fldChar w:fldCharType="begin"/>
      </w:r>
      <w:r>
        <w:instrText xml:space="preserve"> HYPERLINK "https://onlinelibrary.wiley.com/action/doSearch?ContribAuthorStored=Gelber%2C+Chen" </w:instrText>
      </w:r>
      <w:r>
        <w:fldChar w:fldCharType="separate"/>
      </w:r>
      <w:r w:rsidRPr="000F7B61" w:rsidR="007E4C18">
        <w:rPr>
          <w:rFonts w:eastAsia="Times New Roman" w:asciiTheme="minorBidi" w:hAnsiTheme="minorBidi" w:cstheme="minorBidi"/>
          <w:b/>
          <w:bCs/>
          <w:lang w:val="en"/>
        </w:rPr>
        <w:t>Chen Gelber</w:t>
      </w:r>
      <w:r>
        <w:fldChar w:fldCharType="end"/>
      </w:r>
      <w:r w:rsidRPr="000F7B61" w:rsidR="005C4379">
        <w:rPr>
          <w:rFonts w:eastAsia="Times New Roman" w:asciiTheme="minorBidi" w:hAnsiTheme="minorBidi" w:cstheme="minorBidi"/>
          <w:b/>
          <w:bCs/>
          <w:lang w:val="en"/>
        </w:rPr>
        <w:t xml:space="preserve"> </w:t>
      </w:r>
      <w:r w:rsidRPr="000F7B61" w:rsidR="005C4379">
        <w:rPr>
          <w:rFonts w:eastAsia="Times New Roman" w:asciiTheme="minorBidi" w:hAnsiTheme="minorBidi" w:cstheme="minorBidi"/>
          <w:lang w:val="en"/>
        </w:rPr>
        <w:t xml:space="preserve">and </w:t>
      </w:r>
      <w:r>
        <w:fldChar w:fldCharType="begin"/>
      </w:r>
      <w:r>
        <w:instrText xml:space="preserve"> HYPERLINK "https://onlinelibrary.wiley.com/action/doSearch?ContribAuthorStored=Margel%2C+Shlomo" </w:instrText>
      </w:r>
      <w:r>
        <w:fldChar w:fldCharType="separate"/>
      </w:r>
      <w:r w:rsidRPr="000F7B61" w:rsidR="007E4C18">
        <w:rPr>
          <w:rFonts w:eastAsia="Times New Roman" w:asciiTheme="minorBidi" w:hAnsiTheme="minorBidi" w:cstheme="minorBidi"/>
          <w:lang w:val="en"/>
        </w:rPr>
        <w:t>Shlomo Margel</w:t>
      </w:r>
      <w:r>
        <w:fldChar w:fldCharType="end"/>
      </w:r>
      <w:r w:rsidRPr="000F7B61" w:rsidR="005C4379">
        <w:rPr>
          <w:rFonts w:eastAsia="Times New Roman" w:asciiTheme="minorBidi" w:hAnsiTheme="minorBidi" w:cstheme="minorBidi"/>
          <w:lang w:val="en"/>
        </w:rPr>
        <w:t xml:space="preserve"> </w:t>
      </w:r>
      <w:r w:rsidRPr="000F7B61" w:rsidR="003B1C7A">
        <w:rPr>
          <w:rFonts w:eastAsia="Times New Roman" w:asciiTheme="minorBidi" w:hAnsiTheme="minorBidi" w:cstheme="minorBidi"/>
          <w:lang w:val="en"/>
        </w:rPr>
        <w:t>"</w:t>
      </w:r>
      <w:r w:rsidRPr="000F7B61" w:rsidR="005C4379">
        <w:rPr>
          <w:rFonts w:asciiTheme="minorBidi" w:hAnsiTheme="minorBidi" w:cstheme="minorBidi"/>
          <w:lang w:val="en"/>
        </w:rPr>
        <w:t>Engineering of UV</w:t>
      </w:r>
      <w:r w:rsidRPr="000F7B61" w:rsidR="005C4379">
        <w:rPr>
          <w:rFonts w:ascii="Cambria Math" w:hAnsi="Cambria Math" w:cs="Cambria Math"/>
          <w:lang w:val="en"/>
        </w:rPr>
        <w:t>‐</w:t>
      </w:r>
      <w:r w:rsidRPr="000F7B61" w:rsidR="005C4379">
        <w:rPr>
          <w:rFonts w:asciiTheme="minorBidi" w:hAnsiTheme="minorBidi" w:cstheme="minorBidi"/>
          <w:lang w:val="en"/>
        </w:rPr>
        <w:t>absorbing polypropylene films containing poly(2</w:t>
      </w:r>
      <w:r w:rsidRPr="000F7B61" w:rsidR="005C4379">
        <w:rPr>
          <w:rFonts w:ascii="Cambria Math" w:hAnsi="Cambria Math" w:cs="Cambria Math"/>
          <w:lang w:val="en"/>
        </w:rPr>
        <w:t>‐</w:t>
      </w:r>
      <w:r w:rsidRPr="000F7B61" w:rsidR="005C4379">
        <w:rPr>
          <w:rFonts w:asciiTheme="minorBidi" w:hAnsiTheme="minorBidi" w:cstheme="minorBidi"/>
          <w:lang w:val="en"/>
        </w:rPr>
        <w:t>(2′</w:t>
      </w:r>
      <w:r w:rsidRPr="000F7B61" w:rsidR="005C4379">
        <w:rPr>
          <w:rFonts w:ascii="Cambria Math" w:hAnsi="Cambria Math" w:cs="Cambria Math"/>
          <w:lang w:val="en"/>
        </w:rPr>
        <w:t>‐</w:t>
      </w:r>
      <w:r w:rsidRPr="000F7B61" w:rsidR="005C4379">
        <w:rPr>
          <w:rFonts w:asciiTheme="minorBidi" w:hAnsiTheme="minorBidi" w:cstheme="minorBidi"/>
          <w:lang w:val="en"/>
        </w:rPr>
        <w:t>hydroxy</w:t>
      </w:r>
      <w:r w:rsidRPr="000F7B61" w:rsidR="005C4379">
        <w:rPr>
          <w:rFonts w:ascii="Cambria Math" w:hAnsi="Cambria Math" w:cs="Cambria Math"/>
          <w:lang w:val="en"/>
        </w:rPr>
        <w:t>‐</w:t>
      </w:r>
      <w:r w:rsidRPr="000F7B61" w:rsidR="005C4379">
        <w:rPr>
          <w:rFonts w:asciiTheme="minorBidi" w:hAnsiTheme="minorBidi" w:cstheme="minorBidi"/>
          <w:lang w:val="en"/>
        </w:rPr>
        <w:t>5′</w:t>
      </w:r>
      <w:r w:rsidRPr="000F7B61" w:rsidR="005C4379">
        <w:rPr>
          <w:rFonts w:ascii="Cambria Math" w:hAnsi="Cambria Math" w:cs="Cambria Math"/>
          <w:lang w:val="en"/>
        </w:rPr>
        <w:t>‐</w:t>
      </w:r>
      <w:r w:rsidRPr="000F7B61" w:rsidR="005C4379">
        <w:rPr>
          <w:rFonts w:asciiTheme="minorBidi" w:hAnsiTheme="minorBidi" w:cstheme="minorBidi"/>
          <w:lang w:val="en"/>
        </w:rPr>
        <w:t>methacryloxyethylphenyl)</w:t>
      </w:r>
      <w:r w:rsidRPr="000F7B61" w:rsidR="005C4379">
        <w:rPr>
          <w:rFonts w:ascii="Cambria Math" w:hAnsi="Cambria Math" w:cs="Cambria Math"/>
          <w:lang w:val="en"/>
        </w:rPr>
        <w:t>‐</w:t>
      </w:r>
      <w:r w:rsidRPr="000F7B61" w:rsidR="005C4379">
        <w:rPr>
          <w:rFonts w:asciiTheme="minorBidi" w:hAnsiTheme="minorBidi" w:cstheme="minorBidi"/>
          <w:lang w:val="en"/>
        </w:rPr>
        <w:t>2</w:t>
      </w:r>
      <w:r w:rsidRPr="000F7B61" w:rsidR="005C4379">
        <w:rPr>
          <w:rFonts w:asciiTheme="minorBidi" w:hAnsiTheme="minorBidi" w:cstheme="minorBidi"/>
          <w:i/>
          <w:iCs/>
          <w:lang w:val="en"/>
        </w:rPr>
        <w:t>H</w:t>
      </w:r>
      <w:r w:rsidRPr="000F7B61" w:rsidR="005C4379">
        <w:rPr>
          <w:rFonts w:ascii="Cambria Math" w:hAnsi="Cambria Math" w:cs="Cambria Math"/>
          <w:lang w:val="en"/>
        </w:rPr>
        <w:t>‐</w:t>
      </w:r>
      <w:r w:rsidRPr="000F7B61" w:rsidR="005C4379">
        <w:rPr>
          <w:rFonts w:asciiTheme="minorBidi" w:hAnsiTheme="minorBidi" w:cstheme="minorBidi"/>
          <w:lang w:val="en"/>
        </w:rPr>
        <w:t>benzotriazole) nanoparticles</w:t>
      </w:r>
      <w:r w:rsidRPr="000F7B61" w:rsidR="003B1C7A">
        <w:rPr>
          <w:rFonts w:asciiTheme="minorBidi" w:hAnsiTheme="minorBidi" w:cstheme="minorBidi"/>
          <w:lang w:val="en"/>
        </w:rPr>
        <w:t>"</w:t>
      </w:r>
      <w:r w:rsidRPr="000F7B61" w:rsidR="005C4379">
        <w:rPr>
          <w:rFonts w:asciiTheme="minorBidi" w:hAnsiTheme="minorBidi" w:cstheme="minorBidi"/>
          <w:lang w:val="en"/>
        </w:rPr>
        <w:t xml:space="preserve">. </w:t>
      </w:r>
      <w:r w:rsidRPr="000F7B61" w:rsidR="005C4379">
        <w:rPr>
          <w:rFonts w:eastAsia="Times New Roman" w:asciiTheme="minorBidi" w:hAnsiTheme="minorBidi" w:cstheme="minorBidi"/>
          <w:i/>
          <w:iCs/>
          <w:lang w:val="en"/>
        </w:rPr>
        <w:t>Polymers for advanced technologies</w:t>
      </w:r>
      <w:r w:rsidRPr="000F7B61" w:rsidR="005C4379">
        <w:rPr>
          <w:rFonts w:eastAsia="Times New Roman" w:asciiTheme="minorBidi" w:hAnsiTheme="minorBidi" w:cstheme="minorBidi"/>
          <w:lang w:val="en"/>
        </w:rPr>
        <w:t xml:space="preserve"> </w:t>
      </w:r>
      <w:r w:rsidRPr="000F7B61" w:rsidR="005C4379">
        <w:rPr>
          <w:rFonts w:eastAsia="Times New Roman" w:asciiTheme="minorBidi" w:hAnsiTheme="minorBidi" w:cstheme="minorBidi"/>
          <w:b/>
          <w:bCs/>
          <w:lang w:val="en"/>
        </w:rPr>
        <w:t>2017</w:t>
      </w:r>
      <w:r w:rsidRPr="000F7B61" w:rsidR="005C4379">
        <w:rPr>
          <w:rFonts w:eastAsia="Times New Roman" w:asciiTheme="minorBidi" w:hAnsiTheme="minorBidi" w:cstheme="minorBidi"/>
          <w:lang w:val="en"/>
        </w:rPr>
        <w:t>, 28 (7), 897-904.</w:t>
      </w:r>
      <w:bookmarkStart w:id="1" w:name="bau1"/>
    </w:p>
    <w:p w:rsidR="00567D80" w:rsidRPr="000F7B61" w:rsidP="003E4C15">
      <w:pPr>
        <w:pStyle w:val="ListParagraph"/>
        <w:numPr>
          <w:ilvl w:val="0"/>
          <w:numId w:val="7"/>
        </w:numPr>
        <w:spacing w:line="360" w:lineRule="auto"/>
        <w:rPr>
          <w:rFonts w:asciiTheme="minorBidi" w:hAnsiTheme="minorBidi" w:cstheme="minorBidi"/>
        </w:rPr>
      </w:pPr>
      <w:r>
        <w:fldChar w:fldCharType="begin"/>
      </w:r>
      <w:r>
        <w:instrText xml:space="preserve"> HYPERLINK "https://www.sciencedirect.com/science/article/pii/S0032386116306656" \l "!" </w:instrText>
      </w:r>
      <w:r>
        <w:fldChar w:fldCharType="separate"/>
      </w:r>
      <w:r w:rsidRPr="000F7B61" w:rsidR="00A75707">
        <w:rPr>
          <w:rStyle w:val="text2"/>
          <w:rFonts w:asciiTheme="minorBidi" w:hAnsiTheme="minorBidi" w:cstheme="minorBidi"/>
          <w:b/>
          <w:bCs/>
          <w:lang w:val="en"/>
        </w:rPr>
        <w:t xml:space="preserve">Chen </w:t>
      </w:r>
      <w:r w:rsidRPr="000F7B61" w:rsidR="00A75707">
        <w:rPr>
          <w:rStyle w:val="text2"/>
          <w:rFonts w:asciiTheme="minorBidi" w:hAnsiTheme="minorBidi" w:cstheme="minorBidi"/>
          <w:b/>
          <w:bCs/>
          <w:lang w:val="en"/>
        </w:rPr>
        <w:t>Gelber</w:t>
      </w:r>
      <w:r>
        <w:fldChar w:fldCharType="end"/>
      </w:r>
      <w:bookmarkStart w:id="2" w:name="bau2"/>
      <w:bookmarkEnd w:id="1"/>
      <w:r w:rsidRPr="000F7B61" w:rsidR="00A75707">
        <w:rPr>
          <w:rFonts w:asciiTheme="minorBidi" w:hAnsiTheme="minorBidi" w:cstheme="minorBidi"/>
          <w:lang w:val="en"/>
        </w:rPr>
        <w:t xml:space="preserve">, </w:t>
      </w:r>
      <w:r>
        <w:fldChar w:fldCharType="begin"/>
      </w:r>
      <w:r>
        <w:instrText xml:space="preserve"> HYPERLINK "https://www.sciencedirect.com/science/article/pii/S0032386116306656" \l "!" </w:instrText>
      </w:r>
      <w:r>
        <w:fldChar w:fldCharType="separate"/>
      </w:r>
      <w:r w:rsidRPr="000F7B61" w:rsidR="00A75707">
        <w:rPr>
          <w:rStyle w:val="text2"/>
          <w:rFonts w:asciiTheme="minorBidi" w:hAnsiTheme="minorBidi" w:cstheme="minorBidi"/>
          <w:lang w:val="en"/>
        </w:rPr>
        <w:t>Sarit</w:t>
      </w:r>
      <w:r w:rsidRPr="000F7B61" w:rsidR="00A75707">
        <w:rPr>
          <w:rStyle w:val="text2"/>
          <w:rFonts w:asciiTheme="minorBidi" w:hAnsiTheme="minorBidi" w:cstheme="minorBidi"/>
          <w:lang w:val="en"/>
        </w:rPr>
        <w:t xml:space="preserve"> Cohen, </w:t>
      </w:r>
      <w:r>
        <w:fldChar w:fldCharType="end"/>
      </w:r>
      <w:bookmarkStart w:id="3" w:name="bau3"/>
      <w:bookmarkEnd w:id="2"/>
      <w:r w:rsidRPr="000F7B61" w:rsidR="00A75707">
        <w:rPr>
          <w:rFonts w:asciiTheme="minorBidi" w:hAnsiTheme="minorBidi" w:cstheme="minorBidi"/>
          <w:lang w:val="en"/>
        </w:rPr>
        <w:fldChar w:fldCharType="begin"/>
      </w:r>
      <w:r w:rsidRPr="000F7B61" w:rsidR="00A75707">
        <w:rPr>
          <w:rFonts w:asciiTheme="minorBidi" w:hAnsiTheme="minorBidi" w:cstheme="minorBidi"/>
          <w:lang w:val="en"/>
        </w:rPr>
        <w:instrText xml:space="preserve"> HYPERLINK "https://www.sciencedirect.com/science/article/pii/S0032386116306656" \l "!" </w:instrText>
      </w:r>
      <w:r w:rsidRPr="000F7B61" w:rsidR="00A75707">
        <w:rPr>
          <w:rFonts w:asciiTheme="minorBidi" w:hAnsiTheme="minorBidi" w:cstheme="minorBidi"/>
          <w:lang w:val="en"/>
        </w:rPr>
        <w:fldChar w:fldCharType="separate"/>
      </w:r>
      <w:r w:rsidRPr="000F7B61" w:rsidR="00A75707">
        <w:rPr>
          <w:rStyle w:val="text2"/>
          <w:rFonts w:asciiTheme="minorBidi" w:hAnsiTheme="minorBidi" w:cstheme="minorBidi"/>
          <w:lang w:val="en"/>
        </w:rPr>
        <w:t xml:space="preserve">Michal </w:t>
      </w:r>
      <w:r w:rsidRPr="000F7B61" w:rsidR="00A75707">
        <w:rPr>
          <w:rStyle w:val="text2"/>
          <w:rFonts w:asciiTheme="minorBidi" w:hAnsiTheme="minorBidi" w:cstheme="minorBidi"/>
          <w:lang w:val="en"/>
        </w:rPr>
        <w:t>Natan</w:t>
      </w:r>
      <w:r w:rsidRPr="000F7B61" w:rsidR="00A75707">
        <w:rPr>
          <w:rFonts w:asciiTheme="minorBidi" w:hAnsiTheme="minorBidi" w:cstheme="minorBidi"/>
          <w:lang w:val="en"/>
        </w:rPr>
        <w:fldChar w:fldCharType="end"/>
      </w:r>
      <w:bookmarkStart w:id="4" w:name="bau4"/>
      <w:bookmarkEnd w:id="3"/>
      <w:r w:rsidRPr="000F7B61" w:rsidR="00A75707">
        <w:rPr>
          <w:rFonts w:asciiTheme="minorBidi" w:hAnsiTheme="minorBidi" w:cstheme="minorBidi"/>
          <w:lang w:val="en"/>
        </w:rPr>
        <w:t xml:space="preserve">, </w:t>
      </w:r>
      <w:r>
        <w:fldChar w:fldCharType="begin"/>
      </w:r>
      <w:r>
        <w:instrText xml:space="preserve"> HYPERLINK "https://www.sciencedirect.com/science/article/pii/S0032386116306656" \l "!" </w:instrText>
      </w:r>
      <w:r>
        <w:fldChar w:fldCharType="separate"/>
      </w:r>
      <w:r w:rsidRPr="000F7B61" w:rsidR="00A75707">
        <w:rPr>
          <w:rStyle w:val="text2"/>
          <w:rFonts w:asciiTheme="minorBidi" w:hAnsiTheme="minorBidi" w:cstheme="minorBidi"/>
          <w:lang w:val="en"/>
        </w:rPr>
        <w:t xml:space="preserve">Ehud </w:t>
      </w:r>
      <w:r w:rsidRPr="000F7B61" w:rsidR="00A75707">
        <w:rPr>
          <w:rStyle w:val="text2"/>
          <w:rFonts w:asciiTheme="minorBidi" w:hAnsiTheme="minorBidi" w:cstheme="minorBidi"/>
          <w:lang w:val="en"/>
        </w:rPr>
        <w:t>Banin</w:t>
      </w:r>
      <w:r>
        <w:fldChar w:fldCharType="end"/>
      </w:r>
      <w:bookmarkStart w:id="5" w:name="bau5"/>
      <w:bookmarkEnd w:id="4"/>
      <w:r w:rsidRPr="000F7B61" w:rsidR="00A75707">
        <w:rPr>
          <w:rFonts w:asciiTheme="minorBidi" w:hAnsiTheme="minorBidi" w:cstheme="minorBidi"/>
          <w:lang w:val="en"/>
        </w:rPr>
        <w:t xml:space="preserve">, </w:t>
      </w:r>
      <w:r>
        <w:fldChar w:fldCharType="begin"/>
      </w:r>
      <w:r>
        <w:instrText xml:space="preserve"> HYPERLINK "https://www.sciencedirect.com/science/article/pii/S0032386116306656" \l "!" </w:instrText>
      </w:r>
      <w:r>
        <w:fldChar w:fldCharType="separate"/>
      </w:r>
      <w:r w:rsidRPr="000F7B61" w:rsidR="00A75707">
        <w:rPr>
          <w:rStyle w:val="text2"/>
          <w:rFonts w:asciiTheme="minorBidi" w:hAnsiTheme="minorBidi" w:cstheme="minorBidi"/>
          <w:lang w:val="en"/>
        </w:rPr>
        <w:t>Michal Kolitz-Domb</w:t>
      </w:r>
      <w:r>
        <w:fldChar w:fldCharType="end"/>
      </w:r>
      <w:bookmarkStart w:id="6" w:name="bau6"/>
      <w:bookmarkEnd w:id="5"/>
      <w:r w:rsidRPr="000F7B61" w:rsidR="00A75707">
        <w:rPr>
          <w:rFonts w:asciiTheme="minorBidi" w:hAnsiTheme="minorBidi" w:cstheme="minorBidi"/>
          <w:lang w:val="en"/>
        </w:rPr>
        <w:t xml:space="preserve"> and </w:t>
      </w:r>
      <w:r>
        <w:fldChar w:fldCharType="begin"/>
      </w:r>
      <w:r>
        <w:instrText xml:space="preserve"> HYPERLINK "https://www.sciencedirect.com/science/article/pii/S0032386116306656" \l "!" </w:instrText>
      </w:r>
      <w:r>
        <w:fldChar w:fldCharType="separate"/>
      </w:r>
      <w:r w:rsidRPr="000F7B61" w:rsidR="00A75707">
        <w:rPr>
          <w:rStyle w:val="text2"/>
          <w:rFonts w:asciiTheme="minorBidi" w:hAnsiTheme="minorBidi" w:cstheme="minorBidi"/>
          <w:lang w:val="en"/>
        </w:rPr>
        <w:t>Shlomo Margel</w:t>
      </w:r>
      <w:r>
        <w:fldChar w:fldCharType="end"/>
      </w:r>
      <w:bookmarkEnd w:id="6"/>
      <w:r w:rsidRPr="000F7B61" w:rsidR="00A75707">
        <w:rPr>
          <w:rFonts w:asciiTheme="minorBidi" w:hAnsiTheme="minorBidi" w:cstheme="minorBidi"/>
          <w:lang w:val="en"/>
        </w:rPr>
        <w:t xml:space="preserve"> </w:t>
      </w:r>
      <w:r w:rsidRPr="000F7B61" w:rsidR="003B1C7A">
        <w:rPr>
          <w:rFonts w:asciiTheme="minorBidi" w:hAnsiTheme="minorBidi" w:cstheme="minorBidi"/>
          <w:lang w:val="en"/>
        </w:rPr>
        <w:t>"</w:t>
      </w:r>
      <w:r w:rsidRPr="000F7B61" w:rsidR="00A75707">
        <w:rPr>
          <w:rFonts w:asciiTheme="minorBidi" w:hAnsiTheme="minorBidi" w:cstheme="minorBidi"/>
          <w:lang w:val="en"/>
        </w:rPr>
        <w:t xml:space="preserve">Engineering of new methylstyrene farmin vinylic monomer and crosslinked </w:t>
      </w:r>
      <w:r w:rsidRPr="000F7B61" w:rsidR="00A75707">
        <w:rPr>
          <w:rFonts w:asciiTheme="minorBidi" w:hAnsiTheme="minorBidi" w:cstheme="minorBidi"/>
        </w:rPr>
        <w:t>poly(methylstyrene farmin) nanoparticles of narrow size distribution for antibacterial and antibiofilm applications</w:t>
      </w:r>
      <w:r w:rsidRPr="000F7B61" w:rsidR="003B1C7A">
        <w:rPr>
          <w:rFonts w:asciiTheme="minorBidi" w:hAnsiTheme="minorBidi" w:cstheme="minorBidi"/>
        </w:rPr>
        <w:t>"</w:t>
      </w:r>
      <w:r w:rsidRPr="000F7B61" w:rsidR="00A75707">
        <w:rPr>
          <w:rFonts w:asciiTheme="minorBidi" w:hAnsiTheme="minorBidi" w:cstheme="minorBidi"/>
        </w:rPr>
        <w:t xml:space="preserve">. </w:t>
      </w:r>
      <w:r w:rsidRPr="000F7B61" w:rsidR="00A75707">
        <w:rPr>
          <w:rFonts w:asciiTheme="minorBidi" w:hAnsiTheme="minorBidi" w:cstheme="minorBidi"/>
          <w:i/>
          <w:iCs/>
        </w:rPr>
        <w:t>Polymer</w:t>
      </w:r>
      <w:r w:rsidRPr="000F7B61" w:rsidR="00A75707">
        <w:rPr>
          <w:rFonts w:asciiTheme="minorBidi" w:hAnsiTheme="minorBidi" w:cstheme="minorBidi"/>
        </w:rPr>
        <w:t xml:space="preserve"> </w:t>
      </w:r>
      <w:r w:rsidRPr="000F7B61" w:rsidR="00A75707">
        <w:rPr>
          <w:rFonts w:asciiTheme="minorBidi" w:hAnsiTheme="minorBidi" w:cstheme="minorBidi"/>
          <w:b/>
          <w:bCs/>
        </w:rPr>
        <w:t>2016</w:t>
      </w:r>
      <w:r w:rsidRPr="000F7B61" w:rsidR="00A75707">
        <w:rPr>
          <w:rFonts w:asciiTheme="minorBidi" w:hAnsiTheme="minorBidi" w:cstheme="minorBidi"/>
        </w:rPr>
        <w:t>, 100, 95–101.</w:t>
      </w:r>
    </w:p>
    <w:p w:rsidR="005C4379" w:rsidRPr="000F7B61" w:rsidP="003E4C15">
      <w:pPr>
        <w:pStyle w:val="ListParagraph"/>
        <w:numPr>
          <w:ilvl w:val="0"/>
          <w:numId w:val="7"/>
        </w:numPr>
        <w:spacing w:line="360" w:lineRule="auto"/>
        <w:rPr>
          <w:rFonts w:asciiTheme="minorBidi" w:hAnsiTheme="minorBidi" w:cstheme="minorBidi"/>
        </w:rPr>
      </w:pPr>
      <w:r w:rsidRPr="000F7B61">
        <w:rPr>
          <w:rFonts w:asciiTheme="minorBidi" w:hAnsiTheme="minorBidi" w:cstheme="minorBidi"/>
        </w:rPr>
        <w:t>Sarit Cohen</w:t>
      </w:r>
      <w:r w:rsidRPr="000F7B61" w:rsidR="00A75707">
        <w:rPr>
          <w:rFonts w:asciiTheme="minorBidi" w:hAnsiTheme="minorBidi" w:cstheme="minorBidi"/>
        </w:rPr>
        <w:t>*</w:t>
      </w:r>
      <w:r w:rsidRPr="000F7B61">
        <w:rPr>
          <w:rFonts w:asciiTheme="minorBidi" w:hAnsiTheme="minorBidi" w:cstheme="minorBidi"/>
        </w:rPr>
        <w:t>,</w:t>
      </w:r>
      <w:r w:rsidRPr="000F7B61" w:rsidR="00A75707">
        <w:rPr>
          <w:rFonts w:asciiTheme="minorBidi" w:hAnsiTheme="minorBidi" w:cstheme="minorBidi"/>
        </w:rPr>
        <w:t xml:space="preserve"> </w:t>
      </w:r>
      <w:r w:rsidRPr="000F7B61">
        <w:rPr>
          <w:rFonts w:asciiTheme="minorBidi" w:hAnsiTheme="minorBidi" w:cstheme="minorBidi"/>
          <w:b/>
          <w:bCs/>
        </w:rPr>
        <w:t>Chen Gelber</w:t>
      </w:r>
      <w:r w:rsidRPr="000F7B61" w:rsidR="00A75707">
        <w:rPr>
          <w:rFonts w:asciiTheme="minorBidi" w:hAnsiTheme="minorBidi" w:cstheme="minorBidi"/>
          <w:b/>
          <w:bCs/>
        </w:rPr>
        <w:t>*</w:t>
      </w:r>
      <w:r w:rsidRPr="000F7B61">
        <w:rPr>
          <w:rFonts w:asciiTheme="minorBidi" w:hAnsiTheme="minorBidi" w:cstheme="minorBidi"/>
        </w:rPr>
        <w:t>,</w:t>
      </w:r>
      <w:r w:rsidRPr="000F7B61" w:rsidR="00A75707">
        <w:rPr>
          <w:rFonts w:asciiTheme="minorBidi" w:hAnsiTheme="minorBidi" w:cstheme="minorBidi"/>
        </w:rPr>
        <w:t xml:space="preserve"> </w:t>
      </w:r>
      <w:r w:rsidRPr="000F7B61">
        <w:rPr>
          <w:rFonts w:asciiTheme="minorBidi" w:hAnsiTheme="minorBidi" w:cstheme="minorBidi"/>
        </w:rPr>
        <w:t>Michal Natan,</w:t>
      </w:r>
      <w:r w:rsidRPr="000F7B61" w:rsidR="00A75707">
        <w:rPr>
          <w:rFonts w:asciiTheme="minorBidi" w:hAnsiTheme="minorBidi" w:cstheme="minorBidi"/>
        </w:rPr>
        <w:t xml:space="preserve"> </w:t>
      </w:r>
      <w:r w:rsidRPr="000F7B61">
        <w:rPr>
          <w:rFonts w:asciiTheme="minorBidi" w:hAnsiTheme="minorBidi" w:cstheme="minorBidi"/>
        </w:rPr>
        <w:t>Ehud Banin,</w:t>
      </w:r>
      <w:r w:rsidRPr="000F7B61" w:rsidR="00A75707">
        <w:rPr>
          <w:rFonts w:asciiTheme="minorBidi" w:hAnsiTheme="minorBidi" w:cstheme="minorBidi"/>
        </w:rPr>
        <w:t xml:space="preserve"> </w:t>
      </w:r>
      <w:r w:rsidRPr="000F7B61">
        <w:rPr>
          <w:rFonts w:asciiTheme="minorBidi" w:hAnsiTheme="minorBidi" w:cstheme="minorBidi"/>
        </w:rPr>
        <w:t>Enav Corem-Salkmon</w:t>
      </w:r>
      <w:r w:rsidRPr="000F7B61" w:rsidR="00A75707">
        <w:rPr>
          <w:rFonts w:asciiTheme="minorBidi" w:hAnsiTheme="minorBidi" w:cstheme="minorBidi"/>
        </w:rPr>
        <w:t xml:space="preserve"> and </w:t>
      </w:r>
      <w:r w:rsidRPr="000F7B61">
        <w:rPr>
          <w:rFonts w:asciiTheme="minorBidi" w:hAnsiTheme="minorBidi" w:cstheme="minorBidi"/>
        </w:rPr>
        <w:t>Shlomo Margel</w:t>
      </w:r>
      <w:r w:rsidRPr="000F7B61" w:rsidR="00A75707">
        <w:rPr>
          <w:rFonts w:asciiTheme="minorBidi" w:hAnsiTheme="minorBidi" w:cstheme="minorBidi"/>
        </w:rPr>
        <w:t xml:space="preserve"> </w:t>
      </w:r>
      <w:r w:rsidRPr="000F7B61" w:rsidR="003B1C7A">
        <w:rPr>
          <w:rFonts w:asciiTheme="minorBidi" w:hAnsiTheme="minorBidi" w:cstheme="minorBidi"/>
        </w:rPr>
        <w:t>"</w:t>
      </w:r>
      <w:r w:rsidRPr="000F7B61">
        <w:rPr>
          <w:rFonts w:asciiTheme="minorBidi" w:hAnsiTheme="minorBidi" w:cstheme="minorBidi"/>
        </w:rPr>
        <w:t>Synthesis and characterization of crosslinked polyisothiouronium methylstyrene nanoparticles of narrow size distribution for antibacterial and antibiofilm applications</w:t>
      </w:r>
      <w:r w:rsidRPr="000F7B61" w:rsidR="003B1C7A">
        <w:rPr>
          <w:rFonts w:asciiTheme="minorBidi" w:hAnsiTheme="minorBidi" w:cstheme="minorBidi"/>
        </w:rPr>
        <w:t>"</w:t>
      </w:r>
      <w:r w:rsidRPr="000F7B61">
        <w:rPr>
          <w:rFonts w:asciiTheme="minorBidi" w:hAnsiTheme="minorBidi" w:cstheme="minorBidi"/>
        </w:rPr>
        <w:t xml:space="preserve">. </w:t>
      </w:r>
      <w:r w:rsidRPr="000F7B61">
        <w:rPr>
          <w:rFonts w:asciiTheme="minorBidi" w:hAnsiTheme="minorBidi" w:cstheme="minorBidi"/>
          <w:i/>
          <w:iCs/>
        </w:rPr>
        <w:t>Journal of Nanobiotechnology</w:t>
      </w:r>
      <w:r w:rsidRPr="000F7B61">
        <w:rPr>
          <w:rFonts w:asciiTheme="minorBidi" w:hAnsiTheme="minorBidi" w:cstheme="minorBidi"/>
          <w:i/>
          <w:iCs/>
        </w:rPr>
        <w:t xml:space="preserve"> </w:t>
      </w:r>
      <w:r w:rsidRPr="000F7B61">
        <w:rPr>
          <w:rFonts w:asciiTheme="minorBidi" w:hAnsiTheme="minorBidi" w:cstheme="minorBidi"/>
          <w:b/>
          <w:bCs/>
        </w:rPr>
        <w:t>2016</w:t>
      </w:r>
      <w:r w:rsidRPr="000F7B61">
        <w:rPr>
          <w:rFonts w:asciiTheme="minorBidi" w:hAnsiTheme="minorBidi" w:cstheme="minorBidi"/>
        </w:rPr>
        <w:t>, 14, 1-10.</w:t>
      </w:r>
    </w:p>
    <w:p w:rsidR="000F7B61" w:rsidRPr="000F7B61" w:rsidP="003E4C15">
      <w:pPr>
        <w:pStyle w:val="ListParagraph"/>
        <w:spacing w:line="360" w:lineRule="auto"/>
        <w:jc w:val="both"/>
        <w:rPr>
          <w:rFonts w:asciiTheme="minorBidi" w:hAnsiTheme="minorBidi" w:cstheme="minorBidi"/>
        </w:rPr>
      </w:pPr>
      <w:r w:rsidRPr="000F7B61">
        <w:rPr>
          <w:rFonts w:asciiTheme="minorBidi" w:hAnsiTheme="minorBidi" w:cstheme="minorBidi"/>
        </w:rPr>
        <w:t>*Sarit Cohen and Chen Gelber contributed equally to this work.</w:t>
      </w:r>
    </w:p>
    <w:p w:rsidR="004E2BE3" w:rsidP="00515797">
      <w:pPr>
        <w:bidi/>
        <w:spacing w:line="360" w:lineRule="auto"/>
        <w:rPr>
          <w:rFonts w:asciiTheme="minorBidi" w:hAnsiTheme="minorBidi"/>
          <w:b/>
          <w:bCs/>
          <w:i/>
          <w:iCs/>
        </w:rPr>
      </w:pPr>
    </w:p>
    <w:p w:rsidR="004E2BE3" w:rsidP="00515797">
      <w:pPr>
        <w:bidi/>
        <w:spacing w:line="360" w:lineRule="auto"/>
        <w:rPr>
          <w:rFonts w:asciiTheme="minorBidi" w:hAnsiTheme="minorBidi"/>
          <w:b/>
          <w:bCs/>
          <w:i/>
          <w:iCs/>
        </w:rPr>
      </w:pPr>
      <w:r>
        <w:rPr>
          <w:rFonts w:asciiTheme="minorBidi" w:hAnsiTheme="minorBidi" w:hint="cs"/>
          <w:b/>
          <w:bCs/>
          <w:i/>
          <w:iCs/>
          <w:rtl/>
        </w:rPr>
        <w:t>כנסים</w:t>
      </w:r>
      <w:r>
        <w:rPr>
          <w:rFonts w:asciiTheme="minorBidi" w:hAnsiTheme="minorBidi"/>
          <w:b/>
          <w:bCs/>
          <w:i/>
          <w:iCs/>
        </w:rPr>
        <w:t>:</w:t>
      </w:r>
    </w:p>
    <w:p w:rsidR="004E2BE3" w:rsidRPr="004E2BE3" w:rsidP="00205633">
      <w:pPr>
        <w:bidi/>
        <w:spacing w:line="360" w:lineRule="auto"/>
        <w:ind w:left="720" w:hanging="720"/>
        <w:rPr>
          <w:rFonts w:asciiTheme="minorBidi" w:hAnsiTheme="minorBidi"/>
          <w:b/>
          <w:bCs/>
          <w:rtl/>
        </w:rPr>
      </w:pPr>
      <w:r w:rsidRPr="004E2BE3">
        <w:rPr>
          <w:rFonts w:asciiTheme="minorBidi" w:hAnsiTheme="minorBidi"/>
        </w:rPr>
        <w:t>2018</w:t>
      </w:r>
      <w:r w:rsidRPr="004E2BE3">
        <w:rPr>
          <w:rFonts w:asciiTheme="minorBidi" w:hAnsiTheme="minorBidi"/>
        </w:rPr>
        <w:tab/>
      </w:r>
      <w:r w:rsidR="00205633">
        <w:rPr>
          <w:rFonts w:asciiTheme="minorBidi" w:hAnsiTheme="minorBidi" w:hint="cs"/>
          <w:rtl/>
        </w:rPr>
        <w:t>כנס ננו-ישראל- הצגת פוסטר בנושא:</w:t>
      </w:r>
      <w:r w:rsidRPr="004E2BE3">
        <w:rPr>
          <w:rFonts w:asciiTheme="minorBidi" w:hAnsiTheme="minorBidi"/>
          <w:i/>
          <w:iCs/>
          <w:lang w:val="en"/>
        </w:rPr>
        <w:t xml:space="preserve">Engineering of new methylstyrene farmin vinylic monomer and crosslinked </w:t>
      </w:r>
      <w:r w:rsidRPr="004E2BE3">
        <w:rPr>
          <w:rFonts w:asciiTheme="minorBidi" w:hAnsiTheme="minorBidi"/>
          <w:i/>
          <w:iCs/>
        </w:rPr>
        <w:t>poly(methylstyrene farmin) nanoparticles of narrow size distribution for antibacterial and antibiofilm applications</w:t>
      </w:r>
    </w:p>
    <w:p w:rsidR="004E2BE3" w:rsidP="00515797">
      <w:pPr>
        <w:autoSpaceDE w:val="0"/>
        <w:autoSpaceDN w:val="0"/>
        <w:bidi/>
        <w:adjustRightInd w:val="0"/>
        <w:spacing w:after="0" w:line="360" w:lineRule="auto"/>
        <w:rPr>
          <w:rFonts w:asciiTheme="minorBidi" w:hAnsiTheme="minorBidi"/>
          <w:b/>
          <w:bCs/>
          <w:i/>
          <w:iCs/>
        </w:rPr>
      </w:pPr>
    </w:p>
    <w:p w:rsidR="001F3C74" w:rsidRPr="00AF3C26" w:rsidP="00515797">
      <w:pPr>
        <w:autoSpaceDE w:val="0"/>
        <w:autoSpaceDN w:val="0"/>
        <w:bidi/>
        <w:adjustRightInd w:val="0"/>
        <w:spacing w:after="0" w:line="360" w:lineRule="auto"/>
        <w:rPr>
          <w:rFonts w:asciiTheme="minorBidi" w:hAnsiTheme="minorBidi"/>
          <w:b/>
          <w:bCs/>
        </w:rPr>
      </w:pPr>
      <w:r>
        <w:rPr>
          <w:rFonts w:asciiTheme="minorBidi" w:hAnsiTheme="minorBidi" w:hint="cs"/>
          <w:b/>
          <w:bCs/>
          <w:i/>
          <w:iCs/>
          <w:rtl/>
        </w:rPr>
        <w:t>שפות</w:t>
      </w:r>
      <w:r w:rsidRPr="00AF3C26" w:rsidR="000D3083">
        <w:rPr>
          <w:rFonts w:asciiTheme="minorBidi" w:hAnsiTheme="minorBidi"/>
          <w:b/>
          <w:bCs/>
        </w:rPr>
        <w:t>:</w:t>
      </w:r>
    </w:p>
    <w:p w:rsidR="001F3C74" w:rsidRPr="00AF3C26" w:rsidP="00205633">
      <w:pPr>
        <w:pStyle w:val="ListParagraph"/>
        <w:numPr>
          <w:ilvl w:val="0"/>
          <w:numId w:val="4"/>
        </w:numPr>
        <w:autoSpaceDE w:val="0"/>
        <w:autoSpaceDN w:val="0"/>
        <w:bidi/>
        <w:adjustRightInd w:val="0"/>
        <w:spacing w:after="0" w:line="360" w:lineRule="auto"/>
        <w:rPr>
          <w:rFonts w:asciiTheme="minorBidi" w:hAnsiTheme="minorBidi" w:cstheme="minorBidi"/>
        </w:rPr>
      </w:pPr>
      <w:r>
        <w:rPr>
          <w:rFonts w:asciiTheme="minorBidi" w:hAnsiTheme="minorBidi" w:cstheme="minorBidi" w:hint="cs"/>
          <w:rtl/>
        </w:rPr>
        <w:t>עברית- שפת אם.</w:t>
      </w:r>
    </w:p>
    <w:p w:rsidR="001F3C74" w:rsidRPr="00AF3C26" w:rsidP="00C90684">
      <w:pPr>
        <w:pStyle w:val="ListParagraph"/>
        <w:numPr>
          <w:ilvl w:val="0"/>
          <w:numId w:val="4"/>
        </w:numPr>
        <w:autoSpaceDE w:val="0"/>
        <w:autoSpaceDN w:val="0"/>
        <w:bidi/>
        <w:adjustRightInd w:val="0"/>
        <w:spacing w:after="0" w:line="360" w:lineRule="auto"/>
        <w:rPr>
          <w:rFonts w:asciiTheme="minorBidi" w:hAnsiTheme="minorBidi" w:cstheme="minorBidi"/>
        </w:rPr>
      </w:pPr>
      <w:r>
        <w:rPr>
          <w:rFonts w:asciiTheme="minorBidi" w:hAnsiTheme="minorBidi" w:cstheme="minorBidi" w:hint="cs"/>
          <w:rtl/>
        </w:rPr>
        <w:t>אנגלית- שליטה מלאה.</w:t>
      </w:r>
    </w:p>
    <w:p w:rsidR="000231C2" w:rsidRPr="00205633" w:rsidP="00515797">
      <w:pPr>
        <w:autoSpaceDE w:val="0"/>
        <w:autoSpaceDN w:val="0"/>
        <w:bidi/>
        <w:adjustRightInd w:val="0"/>
        <w:spacing w:after="0" w:line="360" w:lineRule="auto"/>
        <w:rPr>
          <w:rFonts w:asciiTheme="minorBidi" w:hAnsiTheme="minorBidi"/>
          <w:b/>
          <w:bCs/>
          <w:i/>
          <w:iCs/>
        </w:rPr>
      </w:pPr>
    </w:p>
    <w:p w:rsidR="00AF37FE" w:rsidRPr="00AF3C26" w:rsidP="00515797">
      <w:pPr>
        <w:autoSpaceDE w:val="0"/>
        <w:autoSpaceDN w:val="0"/>
        <w:bidi/>
        <w:adjustRightInd w:val="0"/>
        <w:spacing w:after="0" w:line="360" w:lineRule="auto"/>
        <w:rPr>
          <w:rFonts w:asciiTheme="minorBidi" w:hAnsiTheme="minorBidi"/>
          <w:b/>
          <w:bCs/>
          <w:i/>
          <w:iCs/>
          <w:rtl/>
        </w:rPr>
      </w:pPr>
      <w:r>
        <w:rPr>
          <w:rFonts w:asciiTheme="minorBidi" w:hAnsiTheme="minorBidi" w:hint="cs"/>
          <w:b/>
          <w:bCs/>
          <w:i/>
          <w:iCs/>
          <w:rtl/>
        </w:rPr>
        <w:t>שונות:</w:t>
      </w:r>
    </w:p>
    <w:p w:rsidR="001F3C74" w:rsidRPr="00AF3C26" w:rsidP="00205633">
      <w:pPr>
        <w:autoSpaceDE w:val="0"/>
        <w:autoSpaceDN w:val="0"/>
        <w:bidi/>
        <w:adjustRightInd w:val="0"/>
        <w:spacing w:after="0" w:line="360" w:lineRule="auto"/>
        <w:rPr>
          <w:rFonts w:asciiTheme="minorBidi" w:hAnsiTheme="minorBidi"/>
          <w:rtl/>
        </w:rPr>
      </w:pPr>
      <w:r>
        <w:rPr>
          <w:rFonts w:asciiTheme="minorBidi" w:hAnsiTheme="minorBidi" w:hint="cs"/>
          <w:rtl/>
        </w:rPr>
        <w:t xml:space="preserve">מחשב: </w:t>
      </w:r>
      <w:r w:rsidRPr="00E81D0A">
        <w:rPr>
          <w:rFonts w:asciiTheme="minorBidi" w:hAnsiTheme="minorBidi"/>
        </w:rPr>
        <w:t>O</w:t>
      </w:r>
      <w:r w:rsidRPr="00E81D0A" w:rsidR="000D3083">
        <w:rPr>
          <w:rFonts w:asciiTheme="minorBidi" w:hAnsiTheme="minorBidi"/>
        </w:rPr>
        <w:t>ffice</w:t>
      </w:r>
      <w:r>
        <w:rPr>
          <w:rFonts w:asciiTheme="minorBidi" w:hAnsiTheme="minorBidi" w:hint="cs"/>
          <w:rtl/>
        </w:rPr>
        <w:t>, אינטרנט,</w:t>
      </w:r>
      <w:r w:rsidR="00FB2A5B">
        <w:rPr>
          <w:rFonts w:asciiTheme="minorBidi" w:hAnsiTheme="minorBidi"/>
        </w:rPr>
        <w:t>Sci</w:t>
      </w:r>
      <w:r w:rsidR="004210E6">
        <w:rPr>
          <w:rFonts w:asciiTheme="minorBidi" w:hAnsiTheme="minorBidi"/>
        </w:rPr>
        <w:t>F</w:t>
      </w:r>
      <w:r w:rsidR="00FB2A5B">
        <w:rPr>
          <w:rFonts w:asciiTheme="minorBidi" w:hAnsiTheme="minorBidi"/>
        </w:rPr>
        <w:t>inder</w:t>
      </w:r>
      <w:r>
        <w:rPr>
          <w:rFonts w:asciiTheme="minorBidi" w:hAnsiTheme="minorBidi" w:hint="cs"/>
          <w:rtl/>
        </w:rPr>
        <w:t xml:space="preserve">, </w:t>
      </w:r>
      <w:r w:rsidR="00525B77">
        <w:rPr>
          <w:rFonts w:asciiTheme="minorBidi" w:hAnsiTheme="minorBidi"/>
        </w:rPr>
        <w:t>ChemDraw</w:t>
      </w:r>
      <w:r>
        <w:rPr>
          <w:rFonts w:asciiTheme="minorBidi" w:hAnsiTheme="minorBidi" w:hint="cs"/>
          <w:rtl/>
        </w:rPr>
        <w:t xml:space="preserve">, </w:t>
      </w:r>
      <w:r w:rsidR="00525B77">
        <w:rPr>
          <w:rFonts w:asciiTheme="minorBidi" w:hAnsiTheme="minorBidi"/>
        </w:rPr>
        <w:t>Photoshop</w:t>
      </w:r>
      <w:r>
        <w:rPr>
          <w:rFonts w:asciiTheme="minorBidi" w:hAnsiTheme="minorBidi" w:hint="cs"/>
          <w:rtl/>
        </w:rPr>
        <w:t xml:space="preserve">, </w:t>
      </w:r>
      <w:r w:rsidR="00FB2A5B">
        <w:rPr>
          <w:rFonts w:asciiTheme="minorBidi" w:hAnsiTheme="minorBidi"/>
        </w:rPr>
        <w:t>SAP</w:t>
      </w:r>
      <w:r>
        <w:rPr>
          <w:rFonts w:asciiTheme="minorBidi" w:hAnsiTheme="minorBidi" w:hint="cs"/>
          <w:rtl/>
        </w:rPr>
        <w:t>.</w:t>
      </w:r>
    </w:p>
    <w:p w:rsidR="00FB2A5B" w:rsidP="00205633">
      <w:pPr>
        <w:autoSpaceDE w:val="0"/>
        <w:autoSpaceDN w:val="0"/>
        <w:bidi/>
        <w:adjustRightInd w:val="0"/>
        <w:spacing w:after="0" w:line="360" w:lineRule="auto"/>
        <w:rPr>
          <w:rFonts w:asciiTheme="minorBidi" w:hAnsiTheme="minorBidi"/>
          <w:rtl/>
        </w:rPr>
      </w:pPr>
      <w:r>
        <w:rPr>
          <w:rFonts w:asciiTheme="minorBidi" w:hAnsiTheme="minorBidi" w:hint="cs"/>
          <w:rtl/>
        </w:rPr>
        <w:t xml:space="preserve">מכשור מדעי: </w:t>
      </w:r>
      <w:r w:rsidRPr="00F007AF" w:rsidR="00AF3C26">
        <w:rPr>
          <w:rFonts w:asciiTheme="minorBidi" w:hAnsiTheme="minorBidi"/>
        </w:rPr>
        <w:t>NMR</w:t>
      </w:r>
      <w:r>
        <w:rPr>
          <w:rFonts w:asciiTheme="minorBidi" w:hAnsiTheme="minorBidi" w:hint="cs"/>
          <w:rtl/>
        </w:rPr>
        <w:t xml:space="preserve">, </w:t>
      </w:r>
      <w:r w:rsidRPr="00F007AF" w:rsidR="00C3156A">
        <w:rPr>
          <w:rFonts w:asciiTheme="minorBidi" w:hAnsiTheme="minorBidi"/>
        </w:rPr>
        <w:t>Plasma cleaner-etcher</w:t>
      </w:r>
      <w:r>
        <w:rPr>
          <w:rFonts w:asciiTheme="minorBidi" w:hAnsiTheme="minorBidi" w:hint="cs"/>
          <w:rtl/>
        </w:rPr>
        <w:t xml:space="preserve">, </w:t>
      </w:r>
      <w:r w:rsidR="004210E6">
        <w:rPr>
          <w:rFonts w:asciiTheme="minorBidi" w:hAnsiTheme="minorBidi"/>
        </w:rPr>
        <w:t>Corona</w:t>
      </w:r>
      <w:r>
        <w:rPr>
          <w:rFonts w:asciiTheme="minorBidi" w:hAnsiTheme="minorBidi" w:hint="cs"/>
          <w:rtl/>
        </w:rPr>
        <w:t xml:space="preserve">, </w:t>
      </w:r>
      <w:r w:rsidRPr="00F007AF" w:rsidR="00AF3C26">
        <w:rPr>
          <w:rFonts w:asciiTheme="minorBidi" w:hAnsiTheme="minorBidi"/>
        </w:rPr>
        <w:t>FTIR/ATR</w:t>
      </w:r>
      <w:r>
        <w:rPr>
          <w:rFonts w:asciiTheme="minorBidi" w:hAnsiTheme="minorBidi" w:hint="cs"/>
          <w:rtl/>
        </w:rPr>
        <w:t xml:space="preserve">, </w:t>
      </w:r>
      <w:r w:rsidRPr="00F007AF" w:rsidR="00AF3C26">
        <w:rPr>
          <w:rFonts w:asciiTheme="minorBidi" w:hAnsiTheme="minorBidi"/>
        </w:rPr>
        <w:t>DLS</w:t>
      </w:r>
      <w:r>
        <w:rPr>
          <w:rFonts w:asciiTheme="minorBidi" w:hAnsiTheme="minorBidi" w:hint="cs"/>
          <w:rtl/>
        </w:rPr>
        <w:t xml:space="preserve">, </w:t>
      </w:r>
      <w:r w:rsidRPr="00F007AF" w:rsidR="00AF3C26">
        <w:rPr>
          <w:rFonts w:asciiTheme="minorBidi" w:hAnsiTheme="minorBidi"/>
        </w:rPr>
        <w:t>TGA/DSC</w:t>
      </w:r>
      <w:r>
        <w:rPr>
          <w:rFonts w:asciiTheme="minorBidi" w:hAnsiTheme="minorBidi" w:hint="cs"/>
          <w:rtl/>
        </w:rPr>
        <w:t xml:space="preserve">, </w:t>
      </w:r>
      <w:r w:rsidRPr="00E81D0A" w:rsidR="00AF3C26">
        <w:rPr>
          <w:rFonts w:asciiTheme="minorBidi" w:hAnsiTheme="minorBidi"/>
        </w:rPr>
        <w:t>ζ</w:t>
      </w:r>
      <w:r w:rsidRPr="00F007AF" w:rsidR="00AF3C26">
        <w:rPr>
          <w:rFonts w:asciiTheme="minorBidi" w:hAnsiTheme="minorBidi"/>
        </w:rPr>
        <w:t>– potential</w:t>
      </w:r>
      <w:r>
        <w:rPr>
          <w:rFonts w:asciiTheme="minorBidi" w:hAnsiTheme="minorBidi" w:hint="cs"/>
          <w:rtl/>
        </w:rPr>
        <w:t xml:space="preserve">, </w:t>
      </w:r>
      <w:r w:rsidRPr="00F007AF" w:rsidR="00C3156A">
        <w:rPr>
          <w:rFonts w:asciiTheme="minorBidi" w:hAnsiTheme="minorBidi"/>
        </w:rPr>
        <w:t>E-</w:t>
      </w:r>
      <w:r w:rsidRPr="00F007AF" w:rsidR="00AF3C26">
        <w:rPr>
          <w:rFonts w:asciiTheme="minorBidi" w:hAnsiTheme="minorBidi"/>
        </w:rPr>
        <w:t>SEM</w:t>
      </w:r>
      <w:r>
        <w:rPr>
          <w:rFonts w:asciiTheme="minorBidi" w:hAnsiTheme="minorBidi" w:hint="cs"/>
          <w:rtl/>
        </w:rPr>
        <w:t xml:space="preserve">, </w:t>
      </w:r>
      <w:r w:rsidRPr="00F007AF" w:rsidR="00AF3C26">
        <w:rPr>
          <w:rFonts w:asciiTheme="minorBidi" w:hAnsiTheme="minorBidi"/>
        </w:rPr>
        <w:t>TEM</w:t>
      </w:r>
      <w:r>
        <w:rPr>
          <w:rFonts w:asciiTheme="minorBidi" w:hAnsiTheme="minorBidi" w:hint="cs"/>
          <w:rtl/>
        </w:rPr>
        <w:t xml:space="preserve">, </w:t>
      </w:r>
      <w:r w:rsidRPr="00F007AF" w:rsidR="00B04B3C">
        <w:rPr>
          <w:rFonts w:eastAsia="FDMAB M+ MTSY" w:asciiTheme="minorBidi" w:hAnsiTheme="minorBidi"/>
        </w:rPr>
        <w:t>UV-Vis</w:t>
      </w:r>
      <w:r w:rsidR="00F007AF">
        <w:rPr>
          <w:rFonts w:eastAsia="FDMAB M+ MTSY" w:asciiTheme="minorBidi" w:hAnsiTheme="minorBidi"/>
        </w:rPr>
        <w:t>ible</w:t>
      </w:r>
      <w:r w:rsidRPr="00F007AF" w:rsidR="00B04B3C">
        <w:rPr>
          <w:rFonts w:eastAsia="FDMAB M+ MTSY" w:asciiTheme="minorBidi" w:hAnsiTheme="minorBidi"/>
        </w:rPr>
        <w:t xml:space="preserve"> spectrophotometer</w:t>
      </w:r>
      <w:r>
        <w:rPr>
          <w:rFonts w:asciiTheme="minorBidi" w:hAnsiTheme="minorBidi" w:hint="cs"/>
          <w:rtl/>
        </w:rPr>
        <w:t>.</w:t>
      </w:r>
    </w:p>
    <w:p w:rsidR="00FB2A5B" w:rsidP="001F76AE">
      <w:pPr>
        <w:autoSpaceDE w:val="0"/>
        <w:autoSpaceDN w:val="0"/>
        <w:bidi/>
        <w:adjustRightInd w:val="0"/>
        <w:spacing w:after="0" w:line="360" w:lineRule="auto"/>
        <w:rPr>
          <w:rFonts w:asciiTheme="minorBidi" w:hAnsiTheme="minorBidi"/>
          <w:rtl/>
        </w:rPr>
      </w:pPr>
      <w:r>
        <w:rPr>
          <w:rFonts w:asciiTheme="minorBidi" w:hAnsiTheme="minorBidi" w:hint="cs"/>
          <w:rtl/>
        </w:rPr>
        <w:t xml:space="preserve">התמחות: ננוטכנולוגיה, כימיה של פולימרים, ננוחלקיקים, כימיה אורגנית, ציפוי יריעות, </w:t>
      </w:r>
      <w:r>
        <w:rPr>
          <w:rFonts w:asciiTheme="minorBidi" w:hAnsiTheme="minorBidi"/>
        </w:rPr>
        <w:t>scale up</w:t>
      </w:r>
      <w:r>
        <w:rPr>
          <w:rFonts w:asciiTheme="minorBidi" w:hAnsiTheme="minorBidi" w:hint="cs"/>
          <w:rtl/>
        </w:rPr>
        <w:t xml:space="preserve">, צילוב באמצעות </w:t>
      </w:r>
      <w:r>
        <w:rPr>
          <w:rFonts w:asciiTheme="minorBidi" w:hAnsiTheme="minorBidi" w:hint="cs"/>
        </w:rPr>
        <w:t>UV</w:t>
      </w:r>
      <w:r>
        <w:rPr>
          <w:rFonts w:asciiTheme="minorBidi" w:hAnsiTheme="minorBidi" w:hint="cs"/>
          <w:rtl/>
        </w:rPr>
        <w:t>.</w:t>
      </w:r>
    </w:p>
    <w:p w:rsidR="00633FF4" w:rsidP="00633FF4">
      <w:pPr>
        <w:autoSpaceDE w:val="0"/>
        <w:autoSpaceDN w:val="0"/>
        <w:bidi/>
        <w:adjustRightInd w:val="0"/>
        <w:spacing w:after="0" w:line="360" w:lineRule="auto"/>
        <w:rPr>
          <w:rFonts w:asciiTheme="minorBidi" w:hAnsiTheme="minorBidi"/>
          <w:rtl/>
        </w:rPr>
      </w:pPr>
    </w:p>
    <w:p w:rsidR="00633FF4" w:rsidRPr="00633FF4" w:rsidP="00633FF4">
      <w:pPr>
        <w:pStyle w:val="ListParagraph"/>
        <w:numPr>
          <w:ilvl w:val="0"/>
          <w:numId w:val="11"/>
        </w:numPr>
        <w:autoSpaceDE w:val="0"/>
        <w:autoSpaceDN w:val="0"/>
        <w:bidi/>
        <w:adjustRightInd w:val="0"/>
        <w:spacing w:after="0" w:line="360" w:lineRule="auto"/>
        <w:rPr>
          <w:rFonts w:asciiTheme="minorBidi" w:hAnsiTheme="minorBidi"/>
          <w:rtl/>
        </w:rPr>
      </w:pPr>
      <w:r>
        <w:rPr>
          <w:rFonts w:asciiTheme="minorBidi" w:hAnsiTheme="minorBidi" w:hint="cs"/>
          <w:rtl/>
        </w:rPr>
        <w:t>המלצות יינתנו על פי דרישה</w:t>
      </w:r>
    </w:p>
    <w:sectPr w:rsidSect="00916869">
      <w:head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FDMAB M+ MTSY">
    <w:altName w:val="SimSun"/>
    <w:panose1 w:val="00000000000000000000"/>
    <w:charset w:val="81"/>
    <w:family w:val="swiss"/>
    <w:notTrueType/>
    <w:pitch w:val="default"/>
    <w:sig w:usb0="00000000" w:usb1="09060000" w:usb2="00000010" w:usb3="00000000" w:csb0="0008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135669"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B4351C"/>
    <w:multiLevelType w:val="hybridMultilevel"/>
    <w:tmpl w:val="5258528A"/>
    <w:lvl w:ilvl="0">
      <w:start w:val="2007"/>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707EED"/>
    <w:multiLevelType w:val="hybridMultilevel"/>
    <w:tmpl w:val="748805CE"/>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E553B0"/>
    <w:multiLevelType w:val="hybridMultilevel"/>
    <w:tmpl w:val="8B8AC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FCC7D84"/>
    <w:multiLevelType w:val="multilevel"/>
    <w:tmpl w:val="1A7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640AB"/>
    <w:multiLevelType w:val="hybridMultilevel"/>
    <w:tmpl w:val="86C25DE2"/>
    <w:lvl w:ilvl="0">
      <w:start w:val="2016"/>
      <w:numFmt w:val="bullet"/>
      <w:lvlText w:val=""/>
      <w:lvlJc w:val="left"/>
      <w:pPr>
        <w:ind w:left="720" w:hanging="360"/>
      </w:pPr>
      <w:rPr>
        <w:rFonts w:ascii="Symbol" w:hAnsi="Symbol" w:eastAsiaTheme="minorHAnsi" w:cstheme="minorBid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C20481"/>
    <w:multiLevelType w:val="hybridMultilevel"/>
    <w:tmpl w:val="F6F60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07D0A5E"/>
    <w:multiLevelType w:val="hybridMultilevel"/>
    <w:tmpl w:val="27F074EA"/>
    <w:lvl w:ilvl="0">
      <w:start w:val="1"/>
      <w:numFmt w:val="bullet"/>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5E61BC3"/>
    <w:multiLevelType w:val="hybridMultilevel"/>
    <w:tmpl w:val="9216C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001334"/>
    <w:multiLevelType w:val="hybridMultilevel"/>
    <w:tmpl w:val="5F8A844A"/>
    <w:lvl w:ilvl="0">
      <w:start w:val="2015"/>
      <w:numFmt w:val="bullet"/>
      <w:lvlText w:val=""/>
      <w:lvlJc w:val="left"/>
      <w:pPr>
        <w:ind w:left="720" w:hanging="360"/>
      </w:pPr>
      <w:rPr>
        <w:rFonts w:ascii="Symbol" w:hAnsi="Symbol" w:eastAsiaTheme="maj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877930"/>
    <w:multiLevelType w:val="hybridMultilevel"/>
    <w:tmpl w:val="475C1FF4"/>
    <w:lvl w:ilvl="0">
      <w:start w:val="2016"/>
      <w:numFmt w:val="bullet"/>
      <w:lvlText w:val=""/>
      <w:lvlJc w:val="left"/>
      <w:pPr>
        <w:ind w:left="720" w:hanging="360"/>
      </w:pPr>
      <w:rPr>
        <w:rFonts w:ascii="Symbol" w:hAnsi="Symbol" w:eastAsiaTheme="maj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EFA3321"/>
    <w:multiLevelType w:val="hybridMultilevel"/>
    <w:tmpl w:val="F6605088"/>
    <w:lvl w:ilvl="0">
      <w:start w:val="1"/>
      <w:numFmt w:val="bullet"/>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0"/>
  </w:num>
  <w:num w:numId="4">
    <w:abstractNumId w:val="7"/>
  </w:num>
  <w:num w:numId="5">
    <w:abstractNumId w:val="2"/>
  </w:num>
  <w:num w:numId="6">
    <w:abstractNumId w:val="9"/>
  </w:num>
  <w:num w:numId="7">
    <w:abstractNumId w:val="8"/>
  </w:num>
  <w:num w:numId="8">
    <w:abstractNumId w:val="3"/>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FD"/>
    <w:rsid w:val="00021177"/>
    <w:rsid w:val="000231C2"/>
    <w:rsid w:val="00094272"/>
    <w:rsid w:val="000D1DC7"/>
    <w:rsid w:val="000D3083"/>
    <w:rsid w:val="000D662A"/>
    <w:rsid w:val="000E3CFD"/>
    <w:rsid w:val="000F7B61"/>
    <w:rsid w:val="00106DAD"/>
    <w:rsid w:val="00127C6A"/>
    <w:rsid w:val="00172935"/>
    <w:rsid w:val="00177C15"/>
    <w:rsid w:val="0018260F"/>
    <w:rsid w:val="001F3C74"/>
    <w:rsid w:val="001F76AE"/>
    <w:rsid w:val="00205633"/>
    <w:rsid w:val="00224D32"/>
    <w:rsid w:val="00270E34"/>
    <w:rsid w:val="002B26EC"/>
    <w:rsid w:val="002E0F6B"/>
    <w:rsid w:val="002E3069"/>
    <w:rsid w:val="003802A3"/>
    <w:rsid w:val="003813A8"/>
    <w:rsid w:val="003B0766"/>
    <w:rsid w:val="003B1C7A"/>
    <w:rsid w:val="003B4B54"/>
    <w:rsid w:val="003E4C15"/>
    <w:rsid w:val="003F289E"/>
    <w:rsid w:val="004210E6"/>
    <w:rsid w:val="00432412"/>
    <w:rsid w:val="00470AE5"/>
    <w:rsid w:val="00496252"/>
    <w:rsid w:val="004D2DF3"/>
    <w:rsid w:val="004E0202"/>
    <w:rsid w:val="004E2BE3"/>
    <w:rsid w:val="00515797"/>
    <w:rsid w:val="00525B77"/>
    <w:rsid w:val="00567D80"/>
    <w:rsid w:val="005B049F"/>
    <w:rsid w:val="005C4379"/>
    <w:rsid w:val="005C6131"/>
    <w:rsid w:val="0061402B"/>
    <w:rsid w:val="00633FF4"/>
    <w:rsid w:val="006817FB"/>
    <w:rsid w:val="007332E5"/>
    <w:rsid w:val="00752AF5"/>
    <w:rsid w:val="0075570F"/>
    <w:rsid w:val="00767844"/>
    <w:rsid w:val="007C452E"/>
    <w:rsid w:val="007C5E21"/>
    <w:rsid w:val="007D1163"/>
    <w:rsid w:val="007E4C18"/>
    <w:rsid w:val="0082281E"/>
    <w:rsid w:val="00823F42"/>
    <w:rsid w:val="0087790C"/>
    <w:rsid w:val="008B43B7"/>
    <w:rsid w:val="008B7985"/>
    <w:rsid w:val="00916869"/>
    <w:rsid w:val="009311C0"/>
    <w:rsid w:val="009576E8"/>
    <w:rsid w:val="009D1467"/>
    <w:rsid w:val="00A20ADB"/>
    <w:rsid w:val="00A33997"/>
    <w:rsid w:val="00A75707"/>
    <w:rsid w:val="00AF37FE"/>
    <w:rsid w:val="00AF3C26"/>
    <w:rsid w:val="00B01532"/>
    <w:rsid w:val="00B04B3C"/>
    <w:rsid w:val="00B20B34"/>
    <w:rsid w:val="00B72F7F"/>
    <w:rsid w:val="00B753E1"/>
    <w:rsid w:val="00C3156A"/>
    <w:rsid w:val="00C90684"/>
    <w:rsid w:val="00CA3196"/>
    <w:rsid w:val="00CE2979"/>
    <w:rsid w:val="00CF2CB3"/>
    <w:rsid w:val="00D33D12"/>
    <w:rsid w:val="00D802DF"/>
    <w:rsid w:val="00D91F0F"/>
    <w:rsid w:val="00DA1D6D"/>
    <w:rsid w:val="00DC4531"/>
    <w:rsid w:val="00E11EA4"/>
    <w:rsid w:val="00E323A5"/>
    <w:rsid w:val="00E339D5"/>
    <w:rsid w:val="00E81D0A"/>
    <w:rsid w:val="00EC7C97"/>
    <w:rsid w:val="00F007AF"/>
    <w:rsid w:val="00F44E3A"/>
    <w:rsid w:val="00FB2A5B"/>
    <w:rsid w:val="00FC29A6"/>
    <w:rsid w:val="00FC5D40"/>
    <w:rsid w:val="00FE6337"/>
    <w:rsid w:val="00FF72B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12A1C31B-D506-448A-884E-44DB91B8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4C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E4C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470A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70AE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70AE5"/>
    <w:rPr>
      <w:color w:val="0000FF"/>
      <w:u w:val="single"/>
    </w:rPr>
  </w:style>
  <w:style w:type="character" w:styleId="Emphasis">
    <w:name w:val="Emphasis"/>
    <w:basedOn w:val="DefaultParagraphFont"/>
    <w:uiPriority w:val="20"/>
    <w:qFormat/>
    <w:rsid w:val="00470AE5"/>
    <w:rPr>
      <w:i/>
      <w:iCs/>
    </w:rPr>
  </w:style>
  <w:style w:type="character" w:customStyle="1" w:styleId="apple-converted-space">
    <w:name w:val="apple-converted-space"/>
    <w:basedOn w:val="DefaultParagraphFont"/>
    <w:rsid w:val="00470AE5"/>
  </w:style>
  <w:style w:type="character" w:styleId="CommentReference">
    <w:name w:val="annotation reference"/>
    <w:basedOn w:val="DefaultParagraphFont"/>
    <w:uiPriority w:val="99"/>
    <w:semiHidden/>
    <w:unhideWhenUsed/>
    <w:rsid w:val="003F289E"/>
    <w:rPr>
      <w:sz w:val="16"/>
      <w:szCs w:val="16"/>
    </w:rPr>
  </w:style>
  <w:style w:type="paragraph" w:styleId="CommentText">
    <w:name w:val="annotation text"/>
    <w:basedOn w:val="Normal"/>
    <w:link w:val="CommentTextChar"/>
    <w:uiPriority w:val="99"/>
    <w:semiHidden/>
    <w:unhideWhenUsed/>
    <w:rsid w:val="003F289E"/>
    <w:pPr>
      <w:spacing w:line="240" w:lineRule="auto"/>
    </w:pPr>
    <w:rPr>
      <w:sz w:val="20"/>
      <w:szCs w:val="20"/>
    </w:rPr>
  </w:style>
  <w:style w:type="character" w:customStyle="1" w:styleId="CommentTextChar">
    <w:name w:val="Comment Text Char"/>
    <w:basedOn w:val="DefaultParagraphFont"/>
    <w:link w:val="CommentText"/>
    <w:uiPriority w:val="99"/>
    <w:semiHidden/>
    <w:rsid w:val="003F289E"/>
    <w:rPr>
      <w:sz w:val="20"/>
      <w:szCs w:val="20"/>
    </w:rPr>
  </w:style>
  <w:style w:type="paragraph" w:styleId="CommentSubject">
    <w:name w:val="annotation subject"/>
    <w:basedOn w:val="CommentText"/>
    <w:next w:val="CommentText"/>
    <w:link w:val="CommentSubjectChar"/>
    <w:uiPriority w:val="99"/>
    <w:semiHidden/>
    <w:unhideWhenUsed/>
    <w:rsid w:val="003F289E"/>
    <w:rPr>
      <w:b/>
      <w:bCs/>
    </w:rPr>
  </w:style>
  <w:style w:type="character" w:customStyle="1" w:styleId="CommentSubjectChar">
    <w:name w:val="Comment Subject Char"/>
    <w:basedOn w:val="CommentTextChar"/>
    <w:link w:val="CommentSubject"/>
    <w:uiPriority w:val="99"/>
    <w:semiHidden/>
    <w:rsid w:val="003F289E"/>
    <w:rPr>
      <w:b/>
      <w:bCs/>
      <w:sz w:val="20"/>
      <w:szCs w:val="20"/>
    </w:rPr>
  </w:style>
  <w:style w:type="paragraph" w:styleId="Revision">
    <w:name w:val="Revision"/>
    <w:hidden/>
    <w:uiPriority w:val="99"/>
    <w:semiHidden/>
    <w:rsid w:val="003F289E"/>
    <w:pPr>
      <w:spacing w:after="0" w:line="240" w:lineRule="auto"/>
    </w:pPr>
  </w:style>
  <w:style w:type="paragraph" w:styleId="BalloonText">
    <w:name w:val="Balloon Text"/>
    <w:basedOn w:val="Normal"/>
    <w:link w:val="BalloonTextChar"/>
    <w:uiPriority w:val="99"/>
    <w:semiHidden/>
    <w:unhideWhenUsed/>
    <w:rsid w:val="003F2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89E"/>
    <w:rPr>
      <w:rFonts w:ascii="Segoe UI" w:hAnsi="Segoe UI" w:cs="Segoe UI"/>
      <w:sz w:val="18"/>
      <w:szCs w:val="18"/>
    </w:rPr>
  </w:style>
  <w:style w:type="paragraph" w:styleId="ListParagraph">
    <w:name w:val="List Paragraph"/>
    <w:basedOn w:val="Normal"/>
    <w:uiPriority w:val="34"/>
    <w:qFormat/>
    <w:rsid w:val="00B72F7F"/>
    <w:pPr>
      <w:ind w:left="720"/>
      <w:contextualSpacing/>
    </w:pPr>
    <w:rPr>
      <w:rFonts w:ascii="Calibri" w:eastAsia="Calibri" w:hAnsi="Calibri" w:cs="Arial"/>
    </w:rPr>
  </w:style>
  <w:style w:type="character" w:customStyle="1" w:styleId="hps">
    <w:name w:val="hps"/>
    <w:basedOn w:val="DefaultParagraphFont"/>
    <w:rsid w:val="000231C2"/>
  </w:style>
  <w:style w:type="character" w:customStyle="1" w:styleId="Heading1Char">
    <w:name w:val="Heading 1 Char"/>
    <w:basedOn w:val="DefaultParagraphFont"/>
    <w:link w:val="Heading1"/>
    <w:uiPriority w:val="9"/>
    <w:rsid w:val="007E4C18"/>
    <w:rPr>
      <w:rFonts w:asciiTheme="majorHAnsi" w:eastAsiaTheme="majorEastAsia" w:hAnsiTheme="majorHAnsi" w:cstheme="majorBidi"/>
      <w:color w:val="365F91" w:themeColor="accent1" w:themeShade="BF"/>
      <w:sz w:val="32"/>
      <w:szCs w:val="32"/>
    </w:rPr>
  </w:style>
  <w:style w:type="character" w:customStyle="1" w:styleId="title-text">
    <w:name w:val="title-text"/>
    <w:basedOn w:val="DefaultParagraphFont"/>
    <w:rsid w:val="007E4C18"/>
  </w:style>
  <w:style w:type="character" w:customStyle="1" w:styleId="sr-only1">
    <w:name w:val="sr-only1"/>
    <w:basedOn w:val="DefaultParagraphFont"/>
    <w:rsid w:val="007E4C18"/>
    <w:rPr>
      <w:bdr w:val="none" w:sz="0" w:space="0" w:color="auto" w:frame="1"/>
    </w:rPr>
  </w:style>
  <w:style w:type="character" w:customStyle="1" w:styleId="text2">
    <w:name w:val="text2"/>
    <w:basedOn w:val="DefaultParagraphFont"/>
    <w:rsid w:val="007E4C18"/>
  </w:style>
  <w:style w:type="character" w:customStyle="1" w:styleId="author-ref">
    <w:name w:val="author-ref"/>
    <w:basedOn w:val="DefaultParagraphFont"/>
    <w:rsid w:val="007E4C18"/>
  </w:style>
  <w:style w:type="character" w:customStyle="1" w:styleId="Heading2Char">
    <w:name w:val="Heading 2 Char"/>
    <w:basedOn w:val="DefaultParagraphFont"/>
    <w:link w:val="Heading2"/>
    <w:uiPriority w:val="9"/>
    <w:semiHidden/>
    <w:rsid w:val="007E4C18"/>
    <w:rPr>
      <w:rFonts w:asciiTheme="majorHAnsi" w:eastAsiaTheme="majorEastAsia" w:hAnsiTheme="majorHAnsi" w:cstheme="majorBidi"/>
      <w:color w:val="365F91" w:themeColor="accent1" w:themeShade="BF"/>
      <w:sz w:val="26"/>
      <w:szCs w:val="26"/>
    </w:rPr>
  </w:style>
  <w:style w:type="character" w:customStyle="1" w:styleId="authorname4">
    <w:name w:val="authorname4"/>
    <w:basedOn w:val="DefaultParagraphFont"/>
    <w:rsid w:val="007E4C18"/>
  </w:style>
  <w:style w:type="character" w:customStyle="1" w:styleId="equalcontributionsymbol2">
    <w:name w:val="equalcontributionsymbol2"/>
    <w:basedOn w:val="DefaultParagraphFont"/>
    <w:rsid w:val="007E4C18"/>
    <w:rPr>
      <w:color w:val="666666"/>
      <w:vertAlign w:val="superscript"/>
    </w:rPr>
  </w:style>
  <w:style w:type="character" w:customStyle="1" w:styleId="u-sronly1">
    <w:name w:val="u-sronly1"/>
    <w:basedOn w:val="DefaultParagraphFont"/>
    <w:rsid w:val="007E4C18"/>
    <w:rPr>
      <w:bdr w:val="none" w:sz="0" w:space="0" w:color="auto" w:frame="1"/>
    </w:rPr>
  </w:style>
  <w:style w:type="character" w:customStyle="1" w:styleId="articlecitation">
    <w:name w:val="articlecitation"/>
    <w:basedOn w:val="DefaultParagraphFont"/>
    <w:rsid w:val="007E4C18"/>
  </w:style>
  <w:style w:type="character" w:customStyle="1" w:styleId="journaltitle2">
    <w:name w:val="journaltitle2"/>
    <w:basedOn w:val="DefaultParagraphFont"/>
    <w:rsid w:val="007E4C18"/>
    <w:rPr>
      <w:i/>
      <w:iCs/>
    </w:rPr>
  </w:style>
  <w:style w:type="paragraph" w:styleId="NormalWeb">
    <w:name w:val="Normal (Web)"/>
    <w:basedOn w:val="Normal"/>
    <w:uiPriority w:val="99"/>
    <w:semiHidden/>
    <w:unhideWhenUsed/>
    <w:rsid w:val="007E4C18"/>
    <w:pPr>
      <w:spacing w:before="75" w:after="75" w:line="240" w:lineRule="auto"/>
    </w:pPr>
    <w:rPr>
      <w:rFonts w:ascii="Times New Roman" w:eastAsia="Times New Roman" w:hAnsi="Times New Roman" w:cs="Times New Roman"/>
      <w:sz w:val="24"/>
      <w:szCs w:val="24"/>
    </w:rPr>
  </w:style>
  <w:style w:type="paragraph" w:customStyle="1" w:styleId="author-type">
    <w:name w:val="author-type"/>
    <w:basedOn w:val="Normal"/>
    <w:rsid w:val="007E4C18"/>
    <w:pPr>
      <w:spacing w:before="75" w:after="75" w:line="240" w:lineRule="auto"/>
    </w:pPr>
    <w:rPr>
      <w:rFonts w:ascii="Times New Roman" w:eastAsia="Times New Roman" w:hAnsi="Times New Roman" w:cs="Times New Roman"/>
      <w:sz w:val="24"/>
      <w:szCs w:val="24"/>
    </w:rPr>
  </w:style>
  <w:style w:type="paragraph" w:customStyle="1" w:styleId="volume-issue">
    <w:name w:val="volume-issue"/>
    <w:basedOn w:val="Normal"/>
    <w:rsid w:val="007E4C18"/>
    <w:pPr>
      <w:spacing w:before="75" w:after="75" w:line="240" w:lineRule="auto"/>
    </w:pPr>
    <w:rPr>
      <w:rFonts w:ascii="Times New Roman" w:eastAsia="Times New Roman" w:hAnsi="Times New Roman" w:cs="Times New Roman"/>
      <w:sz w:val="24"/>
      <w:szCs w:val="24"/>
    </w:rPr>
  </w:style>
  <w:style w:type="paragraph" w:customStyle="1" w:styleId="page-range">
    <w:name w:val="page-range"/>
    <w:basedOn w:val="Normal"/>
    <w:rsid w:val="007E4C18"/>
    <w:pPr>
      <w:spacing w:before="75" w:after="75" w:line="240" w:lineRule="auto"/>
    </w:pPr>
    <w:rPr>
      <w:rFonts w:ascii="Times New Roman" w:eastAsia="Times New Roman" w:hAnsi="Times New Roman" w:cs="Times New Roman"/>
      <w:sz w:val="24"/>
      <w:szCs w:val="24"/>
    </w:rPr>
  </w:style>
  <w:style w:type="character" w:customStyle="1" w:styleId="val2">
    <w:name w:val="val2"/>
    <w:basedOn w:val="DefaultParagraphFont"/>
    <w:rsid w:val="007E4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B15EF-A2AE-4EAB-8FEA-FDFE585A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4618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dar</dc:creator>
  <cp:lastModifiedBy>Kochi Dar</cp:lastModifiedBy>
  <cp:revision>3</cp:revision>
  <cp:lastPrinted>2020-06-22T10:56:00Z</cp:lastPrinted>
  <dcterms:created xsi:type="dcterms:W3CDTF">2020-06-22T10:30:00Z</dcterms:created>
  <dcterms:modified xsi:type="dcterms:W3CDTF">2020-06-22T10:57:00Z</dcterms:modified>
</cp:coreProperties>
</file>