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90.0" w:type="dxa"/>
        <w:tblLayout w:type="fixed"/>
        <w:tblLook w:val="0600"/>
      </w:tblPr>
      <w:tblGrid>
        <w:gridCol w:w="3615"/>
        <w:gridCol w:w="6555"/>
        <w:tblGridChange w:id="0">
          <w:tblGrid>
            <w:gridCol w:w="3615"/>
            <w:gridCol w:w="6555"/>
          </w:tblGrid>
        </w:tblGridChange>
      </w:tblGrid>
      <w:tr>
        <w:trPr>
          <w:cantSplit w:val="1"/>
          <w:trHeight w:val="14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sz w:val="44"/>
                <w:szCs w:val="44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sz w:val="44"/>
                <w:szCs w:val="44"/>
                <w:rtl w:val="0"/>
              </w:rPr>
              <w:t xml:space="preserve">Haim Nachum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sz w:val="24"/>
                <w:szCs w:val="24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Full Stack Developer</w:t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Phone: 0533412154</w:t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haimn100@gmail.com </w:t>
            </w:r>
          </w:p>
          <w:p w:rsidR="00000000" w:rsidDel="00000000" w:rsidP="00000000" w:rsidRDefault="00000000" w:rsidRPr="00000000" w14:paraId="0000000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Location: Tel Aviv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61e3cm1p1fln" w:id="2"/>
            <w:bookmarkEnd w:id="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0A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Angular/React/Vue</w:t>
            </w:r>
          </w:p>
          <w:p w:rsidR="00000000" w:rsidDel="00000000" w:rsidP="00000000" w:rsidRDefault="00000000" w:rsidRPr="00000000" w14:paraId="0000000B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Javascript/TS</w:t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Html/Css3</w:t>
            </w:r>
          </w:p>
          <w:p w:rsidR="00000000" w:rsidDel="00000000" w:rsidP="00000000" w:rsidRDefault="00000000" w:rsidRPr="00000000" w14:paraId="0000000D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C#/Asp.net MVC</w:t>
            </w:r>
          </w:p>
          <w:p w:rsidR="00000000" w:rsidDel="00000000" w:rsidP="00000000" w:rsidRDefault="00000000" w:rsidRPr="00000000" w14:paraId="0000000E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Mysql/Postgres</w:t>
            </w:r>
          </w:p>
          <w:p w:rsidR="00000000" w:rsidDel="00000000" w:rsidP="00000000" w:rsidRDefault="00000000" w:rsidRPr="00000000" w14:paraId="0000000F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NodeJS/IIS</w:t>
            </w:r>
          </w:p>
          <w:p w:rsidR="00000000" w:rsidDel="00000000" w:rsidP="00000000" w:rsidRDefault="00000000" w:rsidRPr="00000000" w14:paraId="00000010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AWS(basic)/DigitalOcean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gbnhrfggwdei" w:id="3"/>
            <w:bookmarkEnd w:id="3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2004 - </w:t>
            </w:r>
            <w:r w:rsidDel="00000000" w:rsidR="00000000" w:rsidRPr="00000000">
              <w:rPr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Software engineering</w:t>
            </w:r>
            <w:r w:rsidDel="00000000" w:rsidR="00000000" w:rsidRPr="00000000">
              <w:rPr>
                <w:rtl w:val="0"/>
              </w:rPr>
              <w:br w:type="textWrapping"/>
              <w:t xml:space="preserve">Afeka College</w:t>
              <w:br w:type="textWrapping"/>
            </w:r>
          </w:p>
          <w:p w:rsidR="00000000" w:rsidDel="00000000" w:rsidP="00000000" w:rsidRDefault="00000000" w:rsidRPr="00000000" w14:paraId="00000014">
            <w:pPr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2002 - 2003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Network Administrator</w:t>
            </w:r>
            <w:r w:rsidDel="00000000" w:rsidR="00000000" w:rsidRPr="00000000">
              <w:rPr>
                <w:rtl w:val="0"/>
              </w:rPr>
              <w:br w:type="textWrapping"/>
              <w:t xml:space="preserve">ORT Singalovski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1"/>
              <w:keepNext w:val="0"/>
              <w:keepLines w:val="0"/>
              <w:widowControl w:val="0"/>
              <w:rPr/>
            </w:pPr>
            <w:bookmarkStart w:colFirst="0" w:colLast="0" w:name="_hdyk0dtbb38e" w:id="4"/>
            <w:bookmarkEnd w:id="4"/>
            <w:r w:rsidDel="00000000" w:rsidR="00000000" w:rsidRPr="00000000">
              <w:rPr>
                <w:rtl w:val="0"/>
              </w:rPr>
              <w:t xml:space="preserve">Languages</w:t>
              <w:br w:type="textWrapping"/>
              <w:br w:type="textWrapping"/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Hebrew - Native</w:t>
              <w:br w:type="textWrapping"/>
              <w:t xml:space="preserve">English - Excellent</w:t>
              <w:br w:type="textWrapping"/>
              <w:t xml:space="preserve">Spanish - Basic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76" w:lineRule="auto"/>
              <w:ind w:left="0" w:right="0" w:firstLine="0"/>
              <w:jc w:val="left"/>
              <w:rPr/>
            </w:pPr>
            <w:bookmarkStart w:colFirst="0" w:colLast="0" w:name="_61ciy9uht677" w:id="5"/>
            <w:bookmarkEnd w:id="5"/>
            <w:r w:rsidDel="00000000" w:rsidR="00000000" w:rsidRPr="00000000">
              <w:rPr>
                <w:rFonts w:ascii="Raleway" w:cs="Raleway" w:eastAsia="Raleway" w:hAnsi="Raleway"/>
                <w:b w:val="1"/>
                <w:sz w:val="32"/>
                <w:szCs w:val="32"/>
                <w:rtl w:val="0"/>
              </w:rPr>
              <w:t xml:space="preserve">Experience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0" w:right="0" w:firstLine="0"/>
              <w:jc w:val="left"/>
              <w:rPr>
                <w:b w:val="0"/>
              </w:rPr>
            </w:pPr>
            <w:bookmarkStart w:colFirst="0" w:colLast="0" w:name="_pr3rw3i8xquj" w:id="6"/>
            <w:bookmarkEnd w:id="6"/>
            <w:r w:rsidDel="00000000" w:rsidR="00000000" w:rsidRPr="00000000">
              <w:rPr>
                <w:rtl w:val="0"/>
              </w:rPr>
              <w:t xml:space="preserve">Freelance / </w:t>
            </w:r>
            <w:r w:rsidDel="00000000" w:rsidR="00000000" w:rsidRPr="00000000">
              <w:rPr>
                <w:color w:val="323b4c"/>
                <w:rtl w:val="0"/>
              </w:rPr>
              <w:t xml:space="preserve">Full Stack Developer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rFonts w:ascii="Roboto" w:cs="Roboto" w:eastAsia="Roboto" w:hAnsi="Roboto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2017- 2023, Remote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firstLine="0"/>
              <w:jc w:val="left"/>
              <w:rPr>
                <w:rFonts w:ascii="Roboto" w:cs="Roboto" w:eastAsia="Roboto" w:hAnsi="Roboto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Built an on-premise hotel management system for a chain of hostels in Latin America. </w:t>
              <w:br w:type="textWrapping"/>
              <w:t xml:space="preserve">Creating web applications in various fields, focusing on high performance, latest technologies (headless cms, JamStack), ui/ux and seo best practices.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widowControl w:val="0"/>
              <w:rPr>
                <w:b w:val="0"/>
                <w:color w:val="666666"/>
                <w:sz w:val="18"/>
                <w:szCs w:val="18"/>
              </w:rPr>
            </w:pPr>
            <w:bookmarkStart w:colFirst="0" w:colLast="0" w:name="_wy9p7nsdkfo" w:id="7"/>
            <w:bookmarkEnd w:id="7"/>
            <w:r w:rsidDel="00000000" w:rsidR="00000000" w:rsidRPr="00000000">
              <w:rPr>
                <w:rtl w:val="0"/>
              </w:rPr>
              <w:t xml:space="preserve">SimilarWeb</w:t>
            </w:r>
            <w:r w:rsidDel="00000000" w:rsidR="00000000" w:rsidRPr="00000000">
              <w:rPr>
                <w:rtl w:val="0"/>
              </w:rPr>
              <w:t xml:space="preserve"> / </w:t>
            </w:r>
            <w:r w:rsidDel="00000000" w:rsidR="00000000" w:rsidRPr="00000000">
              <w:rPr>
                <w:color w:val="323b4c"/>
                <w:rtl w:val="0"/>
              </w:rPr>
              <w:t xml:space="preserve">Senior Full Stack Developer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0"/>
                <w:color w:val="666666"/>
                <w:sz w:val="18"/>
                <w:szCs w:val="18"/>
                <w:rtl w:val="0"/>
              </w:rPr>
              <w:t xml:space="preserve"> 2010 - 2017,  Tel Aviv, Israel</w:t>
            </w:r>
            <w:r w:rsidDel="00000000" w:rsidR="00000000" w:rsidRPr="00000000">
              <w:rPr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color w:val="323b4c"/>
                <w:sz w:val="20"/>
                <w:szCs w:val="20"/>
                <w:rtl w:val="0"/>
              </w:rPr>
              <w:t xml:space="preserve">Senior Full Stack Developer</w:t>
            </w:r>
            <w:r w:rsidDel="00000000" w:rsidR="00000000" w:rsidRPr="00000000">
              <w:rPr>
                <w:b w:val="0"/>
                <w:color w:val="666666"/>
                <w:sz w:val="18"/>
                <w:szCs w:val="18"/>
                <w:rtl w:val="0"/>
              </w:rPr>
              <w:t xml:space="preserve"> / 2013 - 2017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24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Built the main enterprise SaaS product frontend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Developing Backend using asp.net mvc, managing caching strategies, server deployments and communicating with big data architecture.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Developing scalable restful API services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Developing and integrating micro services to support the main application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Deep understanding of client/server architecture, http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Writing pixel perfect UI using vanilla css and bootstrap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beforeAutospacing="0" w:line="240" w:lineRule="auto"/>
              <w:ind w:left="720" w:right="0" w:hanging="360"/>
              <w:jc w:val="left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Developing enterprise grade JS architecture using Angularjs</w:t>
            </w:r>
          </w:p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rPr/>
            </w:pPr>
            <w:bookmarkStart w:colFirst="0" w:colLast="0" w:name="_bl6a0pblbqcp" w:id="8"/>
            <w:bookmarkEnd w:id="8"/>
            <w:r w:rsidDel="00000000" w:rsidR="00000000" w:rsidRPr="00000000">
              <w:rPr>
                <w:color w:val="323b4c"/>
                <w:rtl w:val="0"/>
              </w:rPr>
              <w:t xml:space="preserve">    </w:t>
            </w:r>
            <w:r w:rsidDel="00000000" w:rsidR="00000000" w:rsidRPr="00000000">
              <w:rPr>
                <w:color w:val="323b4c"/>
                <w:sz w:val="20"/>
                <w:szCs w:val="20"/>
                <w:rtl w:val="0"/>
              </w:rPr>
              <w:t xml:space="preserve"> Junior Full Stack Developer</w:t>
            </w:r>
            <w:r w:rsidDel="00000000" w:rsidR="00000000" w:rsidRPr="00000000">
              <w:rPr>
                <w:b w:val="0"/>
                <w:color w:val="666666"/>
                <w:sz w:val="18"/>
                <w:szCs w:val="18"/>
                <w:rtl w:val="0"/>
              </w:rPr>
              <w:t xml:space="preserve">  / 2010 - 2013,  Tel Aviv, Israel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Developing and maintaining a website with heavy traffic volume ( &gt; 500k visits/month)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Implementing cache strategies(Couchbase, File-System prioritization) on the server to produce quick data response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Deploying IIS Servers and tweaking it for performance boost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Developed various satellite services(linux/windows) including a website snapshot generator deployed on EC2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Solid understanding of SEO practices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Writing vanilla css, html, js, jquery</w:t>
            </w:r>
          </w:p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widowControl w:val="0"/>
              <w:rPr>
                <w:b w:val="0"/>
              </w:rPr>
            </w:pPr>
            <w:bookmarkStart w:colFirst="0" w:colLast="0" w:name="_ypivvlp3hcmx" w:id="9"/>
            <w:bookmarkEnd w:id="9"/>
            <w:r w:rsidDel="00000000" w:rsidR="00000000" w:rsidRPr="00000000">
              <w:rPr>
                <w:rtl w:val="0"/>
              </w:rPr>
              <w:t xml:space="preserve">Afeka College / </w:t>
            </w:r>
            <w:r w:rsidDel="00000000" w:rsidR="00000000" w:rsidRPr="00000000">
              <w:rPr>
                <w:color w:val="323b4c"/>
                <w:rtl w:val="0"/>
              </w:rPr>
              <w:t xml:space="preserve">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xja1pviwxtom" w:id="10"/>
            <w:bookmarkEnd w:id="10"/>
            <w:r w:rsidDel="00000000" w:rsidR="00000000" w:rsidRPr="00000000">
              <w:rPr>
                <w:rtl w:val="0"/>
              </w:rPr>
              <w:t xml:space="preserve">2008 - 2010,  Tel Aviv, Israel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23b4c"/>
                <w:sz w:val="21"/>
                <w:szCs w:val="21"/>
                <w:highlight w:val="white"/>
                <w:rtl w:val="0"/>
              </w:rPr>
              <w:t xml:space="preserve">Preparing students for the C exams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rFonts w:ascii="Roboto" w:cs="Roboto" w:eastAsia="Roboto" w:hAnsi="Roboto"/>
                <w:sz w:val="15"/>
                <w:szCs w:val="1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23b4c"/>
                <w:sz w:val="21"/>
                <w:szCs w:val="21"/>
                <w:highlight w:val="white"/>
                <w:rtl w:val="0"/>
              </w:rPr>
              <w:t xml:space="preserve">Teaching classes of 20+ students</w:t>
            </w:r>
          </w:p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widowControl w:val="0"/>
              <w:rPr>
                <w:b w:val="0"/>
              </w:rPr>
            </w:pPr>
            <w:bookmarkStart w:colFirst="0" w:colLast="0" w:name="_qqm9btvmrcgv" w:id="11"/>
            <w:bookmarkEnd w:id="11"/>
            <w:r w:rsidDel="00000000" w:rsidR="00000000" w:rsidRPr="00000000">
              <w:rPr>
                <w:rtl w:val="0"/>
              </w:rPr>
              <w:t xml:space="preserve">Shortcut LTD / System Administrator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widowControl w:val="0"/>
              <w:spacing w:before="0" w:lineRule="auto"/>
              <w:rPr/>
            </w:pPr>
            <w:bookmarkStart w:colFirst="0" w:colLast="0" w:name="_iskisvbhjk4h" w:id="12"/>
            <w:bookmarkEnd w:id="12"/>
            <w:r w:rsidDel="00000000" w:rsidR="00000000" w:rsidRPr="00000000">
              <w:rPr>
                <w:rtl w:val="0"/>
              </w:rPr>
              <w:t xml:space="preserve">2005 - 2008,  Tel Aviv, Israel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color w:val="323b4c"/>
                <w:sz w:val="21"/>
                <w:szCs w:val="21"/>
                <w:highlight w:val="white"/>
                <w:rtl w:val="0"/>
              </w:rPr>
              <w:t xml:space="preserve">Installing and configuring Windows Servers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color w:val="323b4c"/>
                <w:sz w:val="21"/>
                <w:szCs w:val="21"/>
                <w:highlight w:val="white"/>
                <w:rtl w:val="0"/>
              </w:rPr>
              <w:t xml:space="preserve">Managing PC Lab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color w:val="323b4c"/>
                <w:sz w:val="21"/>
                <w:szCs w:val="21"/>
                <w:highlight w:val="white"/>
                <w:rtl w:val="0"/>
              </w:rPr>
              <w:t xml:space="preserve">Deploying and troubleshooting Lan networks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color w:val="323b4c"/>
                <w:sz w:val="21"/>
                <w:szCs w:val="21"/>
                <w:highlight w:val="white"/>
                <w:rtl w:val="0"/>
              </w:rPr>
              <w:t xml:space="preserve">Setting up environments for end users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2" Type="http://schemas.openxmlformats.org/officeDocument/2006/relationships/font" Target="fonts/Lato-boldItalic.ttf"/><Relationship Id="rId9" Type="http://schemas.openxmlformats.org/officeDocument/2006/relationships/font" Target="fonts/Lato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