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E91" w:rsidRPr="00E852EC" w:rsidRDefault="001C4294" w:rsidP="001C4294">
      <w:pPr>
        <w:spacing w:after="120" w:line="360" w:lineRule="auto"/>
        <w:jc w:val="center"/>
        <w:rPr>
          <w:rFonts w:ascii="David" w:hAnsi="David"/>
          <w:b/>
          <w:bCs/>
          <w:u w:val="single"/>
          <w:rtl/>
        </w:rPr>
      </w:pPr>
      <w:r w:rsidRPr="00E852EC">
        <w:rPr>
          <w:rFonts w:ascii="David" w:hAnsi="David" w:hint="cs"/>
          <w:b/>
          <w:bCs/>
          <w:u w:val="single"/>
          <w:rtl/>
        </w:rPr>
        <w:t>מהלכים אסטרטגיים לשר המשפטים הנכנס</w:t>
      </w:r>
    </w:p>
    <w:p w:rsidR="00E852EC" w:rsidRDefault="00394E91" w:rsidP="00E852EC">
      <w:pPr>
        <w:spacing w:after="120" w:line="360" w:lineRule="auto"/>
        <w:jc w:val="both"/>
        <w:rPr>
          <w:rFonts w:asciiTheme="minorHAnsi" w:hAnsiTheme="minorHAnsi"/>
        </w:rPr>
      </w:pPr>
      <w:r w:rsidRPr="002F61F8">
        <w:rPr>
          <w:rFonts w:asciiTheme="minorHAnsi" w:hAnsiTheme="minorHAnsi" w:hint="eastAsia"/>
          <w:rtl/>
        </w:rPr>
        <w:t>עם</w:t>
      </w:r>
      <w:r w:rsidRPr="002F61F8">
        <w:rPr>
          <w:rFonts w:asciiTheme="minorHAnsi" w:hAnsiTheme="minorHAnsi"/>
          <w:rtl/>
        </w:rPr>
        <w:t xml:space="preserve"> כניסתו של </w:t>
      </w:r>
      <w:r w:rsidRPr="002F61F8">
        <w:rPr>
          <w:rFonts w:asciiTheme="minorHAnsi" w:hAnsiTheme="minorHAnsi" w:hint="eastAsia"/>
          <w:rtl/>
        </w:rPr>
        <w:t>שר</w:t>
      </w:r>
      <w:r w:rsidRPr="002F61F8">
        <w:rPr>
          <w:rFonts w:asciiTheme="minorHAnsi" w:hAnsiTheme="minorHAnsi"/>
          <w:rtl/>
        </w:rPr>
        <w:t xml:space="preserve"> </w:t>
      </w:r>
      <w:r w:rsidRPr="002F61F8">
        <w:rPr>
          <w:rFonts w:asciiTheme="minorHAnsi" w:hAnsiTheme="minorHAnsi" w:hint="eastAsia"/>
          <w:rtl/>
        </w:rPr>
        <w:t>המשפטים</w:t>
      </w:r>
      <w:r w:rsidRPr="002F61F8">
        <w:rPr>
          <w:rFonts w:asciiTheme="minorHAnsi" w:hAnsiTheme="minorHAnsi"/>
          <w:rtl/>
        </w:rPr>
        <w:t xml:space="preserve"> </w:t>
      </w:r>
      <w:r w:rsidRPr="002F61F8">
        <w:rPr>
          <w:rFonts w:asciiTheme="minorHAnsi" w:hAnsiTheme="minorHAnsi" w:hint="eastAsia"/>
          <w:rtl/>
        </w:rPr>
        <w:t>לתפקידו</w:t>
      </w:r>
      <w:r w:rsidRPr="002F61F8">
        <w:rPr>
          <w:rFonts w:asciiTheme="minorHAnsi" w:hAnsiTheme="minorHAnsi"/>
          <w:rtl/>
        </w:rPr>
        <w:t xml:space="preserve">, </w:t>
      </w:r>
      <w:r w:rsidRPr="002F61F8">
        <w:rPr>
          <w:rFonts w:asciiTheme="minorHAnsi" w:hAnsiTheme="minorHAnsi" w:hint="eastAsia"/>
          <w:rtl/>
        </w:rPr>
        <w:t>חטיבת</w:t>
      </w:r>
      <w:r w:rsidRPr="002F61F8">
        <w:rPr>
          <w:rFonts w:asciiTheme="minorHAnsi" w:hAnsiTheme="minorHAnsi"/>
          <w:rtl/>
        </w:rPr>
        <w:t xml:space="preserve"> </w:t>
      </w:r>
      <w:r w:rsidRPr="002F61F8">
        <w:rPr>
          <w:rFonts w:asciiTheme="minorHAnsi" w:hAnsiTheme="minorHAnsi" w:hint="eastAsia"/>
          <w:rtl/>
        </w:rPr>
        <w:t>תכנון</w:t>
      </w:r>
      <w:r w:rsidRPr="002F61F8">
        <w:rPr>
          <w:rFonts w:asciiTheme="minorHAnsi" w:hAnsiTheme="minorHAnsi"/>
          <w:rtl/>
        </w:rPr>
        <w:t xml:space="preserve"> </w:t>
      </w:r>
      <w:r w:rsidRPr="002F61F8">
        <w:rPr>
          <w:rFonts w:asciiTheme="minorHAnsi" w:hAnsiTheme="minorHAnsi" w:hint="eastAsia"/>
          <w:rtl/>
        </w:rPr>
        <w:t>מדיניות</w:t>
      </w:r>
      <w:r w:rsidRPr="002F61F8">
        <w:rPr>
          <w:rFonts w:asciiTheme="minorHAnsi" w:hAnsiTheme="minorHAnsi"/>
          <w:rtl/>
        </w:rPr>
        <w:t xml:space="preserve"> </w:t>
      </w:r>
      <w:r w:rsidRPr="002F61F8">
        <w:rPr>
          <w:rFonts w:asciiTheme="minorHAnsi" w:hAnsiTheme="minorHAnsi" w:hint="eastAsia"/>
          <w:rtl/>
        </w:rPr>
        <w:t>ואסטרטגיה</w:t>
      </w:r>
      <w:r w:rsidRPr="002F61F8">
        <w:rPr>
          <w:rFonts w:asciiTheme="minorHAnsi" w:hAnsiTheme="minorHAnsi" w:hint="cs"/>
          <w:rtl/>
        </w:rPr>
        <w:t xml:space="preserve"> מציעה מספר מהלכים</w:t>
      </w:r>
      <w:r w:rsidR="00E852EC">
        <w:rPr>
          <w:rFonts w:asciiTheme="minorHAnsi" w:hAnsiTheme="minorHAnsi" w:hint="cs"/>
          <w:rtl/>
        </w:rPr>
        <w:t xml:space="preserve"> אסטרטגיים אשר יוכל להורות על ביצועם במהלך הקדנציה הקרובה. מטרת מהלכים אלה היא להתמודד עם המגמות המרכזיות שלהבנתנו משפיעות או ישפיעו משמעותית על העולם המשפטי בשנים הקרובות. </w:t>
      </w:r>
      <w:commentRangeStart w:id="0"/>
      <w:proofErr w:type="spellStart"/>
      <w:r w:rsidR="00E852EC">
        <w:rPr>
          <w:rFonts w:asciiTheme="minorHAnsi" w:hAnsiTheme="minorHAnsi" w:hint="cs"/>
          <w:rtl/>
        </w:rPr>
        <w:t>מגמות</w:t>
      </w:r>
      <w:proofErr w:type="spellEnd"/>
      <w:r w:rsidR="00E852EC">
        <w:rPr>
          <w:rFonts w:asciiTheme="minorHAnsi" w:hAnsiTheme="minorHAnsi" w:hint="cs"/>
          <w:rtl/>
        </w:rPr>
        <w:t xml:space="preserve"> אלו זוהו ונותחו במהלך תהליך הערכת המצב המשרדי שגובש בפורום מנכ"ל בשנים האחרונות</w:t>
      </w:r>
      <w:commentRangeEnd w:id="0"/>
      <w:r w:rsidR="00E852EC">
        <w:rPr>
          <w:rStyle w:val="a4"/>
          <w:rtl/>
        </w:rPr>
        <w:commentReference w:id="0"/>
      </w:r>
      <w:r w:rsidR="00E852EC">
        <w:rPr>
          <w:rFonts w:asciiTheme="minorHAnsi" w:hAnsiTheme="minorHAnsi" w:hint="cs"/>
          <w:rtl/>
        </w:rPr>
        <w:t>.</w:t>
      </w:r>
    </w:p>
    <w:p w:rsidR="00394E91" w:rsidRDefault="00E852EC" w:rsidP="00394E91">
      <w:pPr>
        <w:spacing w:after="120" w:line="360" w:lineRule="auto"/>
        <w:jc w:val="both"/>
        <w:rPr>
          <w:rFonts w:asciiTheme="minorHAnsi" w:hAnsiTheme="minorHAnsi" w:hint="cs"/>
          <w:rtl/>
        </w:rPr>
      </w:pPr>
      <w:r>
        <w:rPr>
          <w:rFonts w:asciiTheme="minorHAnsi" w:hAnsiTheme="minorHAnsi" w:hint="cs"/>
          <w:rtl/>
        </w:rPr>
        <w:t>המגמות העיקריות הן:</w:t>
      </w:r>
    </w:p>
    <w:p w:rsidR="00243D3A" w:rsidRPr="00590852" w:rsidRDefault="00E852EC" w:rsidP="00590852">
      <w:pPr>
        <w:pStyle w:val="a3"/>
        <w:numPr>
          <w:ilvl w:val="0"/>
          <w:numId w:val="22"/>
        </w:numPr>
        <w:bidi/>
        <w:spacing w:after="120" w:line="360" w:lineRule="auto"/>
        <w:jc w:val="both"/>
        <w:rPr>
          <w:rFonts w:asciiTheme="minorHAnsi" w:hAnsiTheme="minorHAnsi" w:hint="cs"/>
          <w:sz w:val="24"/>
          <w:szCs w:val="24"/>
        </w:rPr>
      </w:pPr>
      <w:r w:rsidRPr="00590852">
        <w:rPr>
          <w:rFonts w:asciiTheme="minorHAnsi" w:hAnsiTheme="minorHAnsi" w:hint="cs"/>
          <w:sz w:val="24"/>
          <w:szCs w:val="24"/>
          <w:u w:val="single"/>
          <w:rtl/>
        </w:rPr>
        <w:t>גידול בכמויות ומורכבות הסוגיות המשפטיות</w:t>
      </w:r>
      <w:r w:rsidRPr="00590852">
        <w:rPr>
          <w:rFonts w:asciiTheme="minorHAnsi" w:hAnsiTheme="minorHAnsi" w:hint="cs"/>
          <w:sz w:val="24"/>
          <w:szCs w:val="24"/>
          <w:rtl/>
        </w:rPr>
        <w:t xml:space="preserve"> </w:t>
      </w:r>
      <w:r w:rsidRPr="00590852">
        <w:rPr>
          <w:rFonts w:asciiTheme="minorHAnsi" w:hAnsiTheme="minorHAnsi"/>
          <w:sz w:val="24"/>
          <w:szCs w:val="24"/>
          <w:rtl/>
        </w:rPr>
        <w:t>–</w:t>
      </w:r>
      <w:r w:rsidRPr="00590852">
        <w:rPr>
          <w:rFonts w:asciiTheme="minorHAnsi" w:hAnsiTheme="minorHAnsi" w:hint="cs"/>
          <w:sz w:val="24"/>
          <w:szCs w:val="24"/>
          <w:rtl/>
        </w:rPr>
        <w:t xml:space="preserve"> </w:t>
      </w:r>
      <w:r w:rsidR="00590852" w:rsidRPr="00590852">
        <w:rPr>
          <w:rFonts w:asciiTheme="minorHAnsi" w:hAnsiTheme="minorHAnsi" w:hint="cs"/>
          <w:sz w:val="24"/>
          <w:szCs w:val="24"/>
          <w:rtl/>
        </w:rPr>
        <w:t>גידול בכמות ההליכים המשפטיים (למעלה מ-20% ב-5 שנים), ועלייה במורכבות התיקים</w:t>
      </w:r>
      <w:r w:rsidR="00590852" w:rsidRPr="00590852">
        <w:rPr>
          <w:rFonts w:asciiTheme="minorHAnsi" w:hAnsiTheme="minorHAnsi" w:hint="cs"/>
          <w:sz w:val="24"/>
          <w:szCs w:val="24"/>
          <w:rtl/>
        </w:rPr>
        <w:t xml:space="preserve"> ובכמות המידע שהם כוללים</w:t>
      </w:r>
      <w:r w:rsidR="00590852" w:rsidRPr="00590852">
        <w:rPr>
          <w:rFonts w:asciiTheme="minorHAnsi" w:hAnsiTheme="minorHAnsi" w:hint="cs"/>
          <w:sz w:val="24"/>
          <w:szCs w:val="24"/>
          <w:rtl/>
        </w:rPr>
        <w:t>. פועל יוצא</w:t>
      </w:r>
      <w:r w:rsidR="00590852" w:rsidRPr="00590852">
        <w:rPr>
          <w:rFonts w:asciiTheme="minorHAnsi" w:hAnsiTheme="minorHAnsi" w:hint="cs"/>
          <w:sz w:val="24"/>
          <w:szCs w:val="24"/>
          <w:rtl/>
        </w:rPr>
        <w:t xml:space="preserve"> מכך הוא</w:t>
      </w:r>
      <w:r w:rsidR="00590852" w:rsidRPr="00590852">
        <w:rPr>
          <w:rFonts w:asciiTheme="minorHAnsi" w:hAnsiTheme="minorHAnsi" w:hint="cs"/>
          <w:sz w:val="24"/>
          <w:szCs w:val="24"/>
          <w:rtl/>
        </w:rPr>
        <w:t xml:space="preserve"> זמן טיפול ארוך</w:t>
      </w:r>
      <w:r w:rsidR="00590852" w:rsidRPr="00590852">
        <w:rPr>
          <w:rFonts w:asciiTheme="minorHAnsi" w:hAnsiTheme="minorHAnsi" w:hint="cs"/>
          <w:sz w:val="24"/>
          <w:szCs w:val="24"/>
          <w:rtl/>
        </w:rPr>
        <w:t xml:space="preserve"> ו</w:t>
      </w:r>
      <w:r w:rsidR="00590852" w:rsidRPr="00590852">
        <w:rPr>
          <w:rFonts w:asciiTheme="minorHAnsi" w:hAnsiTheme="minorHAnsi" w:hint="cs"/>
          <w:sz w:val="24"/>
          <w:szCs w:val="24"/>
          <w:rtl/>
        </w:rPr>
        <w:t>עלויות משפט גבוהות</w:t>
      </w:r>
      <w:r w:rsidR="00590852" w:rsidRPr="00590852">
        <w:rPr>
          <w:rFonts w:asciiTheme="minorHAnsi" w:hAnsiTheme="minorHAnsi" w:hint="cs"/>
          <w:sz w:val="24"/>
          <w:szCs w:val="24"/>
          <w:rtl/>
        </w:rPr>
        <w:t>.</w:t>
      </w:r>
      <w:r w:rsidR="00243D3A" w:rsidRPr="00590852">
        <w:rPr>
          <w:rFonts w:asciiTheme="minorHAnsi" w:hAnsiTheme="minorHAnsi" w:hint="cs"/>
          <w:sz w:val="24"/>
          <w:szCs w:val="24"/>
          <w:rtl/>
        </w:rPr>
        <w:t xml:space="preserve"> בהתאם היכולת של אזרח מהשורה לקבל מזור או פתרון לבעיה משפטית הולכת ונפגעת</w:t>
      </w:r>
      <w:r w:rsidR="00243D3A" w:rsidRPr="00590852">
        <w:rPr>
          <w:rFonts w:asciiTheme="minorHAnsi" w:hAnsiTheme="minorHAnsi" w:hint="cs"/>
          <w:sz w:val="24"/>
          <w:szCs w:val="24"/>
          <w:rtl/>
        </w:rPr>
        <w:t xml:space="preserve"> וה</w:t>
      </w:r>
      <w:r w:rsidR="00243D3A" w:rsidRPr="00590852">
        <w:rPr>
          <w:rFonts w:asciiTheme="minorHAnsi" w:hAnsiTheme="minorHAnsi" w:hint="cs"/>
          <w:sz w:val="24"/>
          <w:szCs w:val="24"/>
          <w:rtl/>
        </w:rPr>
        <w:t>פער בשוויון</w:t>
      </w:r>
      <w:r w:rsidR="00243D3A" w:rsidRPr="00590852">
        <w:rPr>
          <w:rFonts w:asciiTheme="minorHAnsi" w:hAnsiTheme="minorHAnsi" w:hint="cs"/>
          <w:sz w:val="24"/>
          <w:szCs w:val="24"/>
          <w:rtl/>
        </w:rPr>
        <w:t xml:space="preserve"> בהיבט הנגישות להליכים משפטיים הולך וגדל. </w:t>
      </w:r>
    </w:p>
    <w:p w:rsidR="00243D3A" w:rsidRPr="00590852" w:rsidRDefault="00243D3A" w:rsidP="00243D3A">
      <w:pPr>
        <w:pStyle w:val="a3"/>
        <w:numPr>
          <w:ilvl w:val="0"/>
          <w:numId w:val="22"/>
        </w:numPr>
        <w:bidi/>
        <w:spacing w:after="120" w:line="360" w:lineRule="auto"/>
        <w:jc w:val="both"/>
        <w:rPr>
          <w:rFonts w:asciiTheme="minorHAnsi" w:hAnsiTheme="minorHAnsi" w:hint="cs"/>
          <w:sz w:val="24"/>
          <w:szCs w:val="24"/>
        </w:rPr>
      </w:pPr>
      <w:r w:rsidRPr="00590852">
        <w:rPr>
          <w:rFonts w:asciiTheme="minorHAnsi" w:hAnsiTheme="minorHAnsi" w:hint="cs"/>
          <w:sz w:val="24"/>
          <w:szCs w:val="24"/>
          <w:u w:val="single"/>
          <w:rtl/>
        </w:rPr>
        <w:t>בשלות של טכנולוגיות מתקדמות לכניסה לעולם המשפטי</w:t>
      </w:r>
      <w:r w:rsidRPr="00590852">
        <w:rPr>
          <w:rFonts w:asciiTheme="minorHAnsi" w:hAnsiTheme="minorHAnsi" w:hint="cs"/>
          <w:sz w:val="24"/>
          <w:szCs w:val="24"/>
          <w:rtl/>
        </w:rPr>
        <w:t xml:space="preserve"> </w:t>
      </w:r>
      <w:r w:rsidRPr="00590852">
        <w:rPr>
          <w:rFonts w:asciiTheme="minorHAnsi" w:hAnsiTheme="minorHAnsi"/>
          <w:sz w:val="24"/>
          <w:szCs w:val="24"/>
          <w:rtl/>
        </w:rPr>
        <w:t>–</w:t>
      </w:r>
      <w:r w:rsidRPr="00590852">
        <w:rPr>
          <w:rFonts w:asciiTheme="minorHAnsi" w:hAnsiTheme="minorHAnsi" w:hint="cs"/>
          <w:sz w:val="24"/>
          <w:szCs w:val="24"/>
          <w:rtl/>
        </w:rPr>
        <w:t xml:space="preserve"> בשנים האחרונות </w:t>
      </w:r>
      <w:r w:rsidR="00590852" w:rsidRPr="00590852">
        <w:rPr>
          <w:rFonts w:asciiTheme="minorHAnsi" w:hAnsiTheme="minorHAnsi" w:hint="cs"/>
          <w:sz w:val="24"/>
          <w:szCs w:val="24"/>
          <w:rtl/>
        </w:rPr>
        <w:t>נכנסו לעולם המשפטי טכנולוגיות מתקדמות ומבוססות נתוני עתק (</w:t>
      </w:r>
      <w:r w:rsidR="00590852" w:rsidRPr="00590852">
        <w:rPr>
          <w:rFonts w:asciiTheme="minorHAnsi" w:hAnsiTheme="minorHAnsi"/>
          <w:sz w:val="24"/>
          <w:szCs w:val="24"/>
        </w:rPr>
        <w:t>big data</w:t>
      </w:r>
      <w:r w:rsidR="00590852" w:rsidRPr="00590852">
        <w:rPr>
          <w:rFonts w:asciiTheme="minorHAnsi" w:hAnsiTheme="minorHAnsi" w:hint="cs"/>
          <w:sz w:val="24"/>
          <w:szCs w:val="24"/>
          <w:rtl/>
        </w:rPr>
        <w:t>) כמו אינטליגנציה מלאכותית ולימוד מכונה. טכנולוגיות אלה משבשות את המוכר לנו בעולם המשפטי ומאפשרות יכולת לנהל הליכים ולפתור סכסוכים בדרכים חדשות, הנגישות וזולות יותר לציבור.</w:t>
      </w:r>
    </w:p>
    <w:p w:rsidR="00E852EC" w:rsidRPr="00590852" w:rsidRDefault="00E852EC" w:rsidP="00243D3A">
      <w:pPr>
        <w:pStyle w:val="a3"/>
        <w:numPr>
          <w:ilvl w:val="0"/>
          <w:numId w:val="22"/>
        </w:numPr>
        <w:bidi/>
        <w:spacing w:after="120" w:line="360" w:lineRule="auto"/>
        <w:jc w:val="both"/>
        <w:rPr>
          <w:rFonts w:asciiTheme="minorHAnsi" w:hAnsiTheme="minorHAnsi" w:hint="cs"/>
          <w:sz w:val="24"/>
          <w:szCs w:val="24"/>
          <w:rtl/>
        </w:rPr>
      </w:pPr>
      <w:r w:rsidRPr="00590852">
        <w:rPr>
          <w:rFonts w:asciiTheme="minorHAnsi" w:hAnsiTheme="minorHAnsi" w:hint="cs"/>
          <w:sz w:val="24"/>
          <w:szCs w:val="24"/>
          <w:u w:val="single"/>
          <w:rtl/>
        </w:rPr>
        <w:t>שינוי בתפיסה של הציבור לגבי מעורבותו בתהליכי גיבוש מדיניות בממשלה</w:t>
      </w:r>
      <w:r w:rsidRPr="00590852">
        <w:rPr>
          <w:rFonts w:asciiTheme="minorHAnsi" w:hAnsiTheme="minorHAnsi" w:hint="cs"/>
          <w:sz w:val="24"/>
          <w:szCs w:val="24"/>
          <w:rtl/>
        </w:rPr>
        <w:t xml:space="preserve"> </w:t>
      </w:r>
      <w:r w:rsidRPr="00590852">
        <w:rPr>
          <w:rFonts w:asciiTheme="minorHAnsi" w:hAnsiTheme="minorHAnsi"/>
          <w:sz w:val="24"/>
          <w:szCs w:val="24"/>
          <w:rtl/>
        </w:rPr>
        <w:t>–</w:t>
      </w:r>
      <w:r w:rsidRPr="00590852">
        <w:rPr>
          <w:rFonts w:asciiTheme="minorHAnsi" w:hAnsiTheme="minorHAnsi" w:hint="cs"/>
          <w:sz w:val="24"/>
          <w:szCs w:val="24"/>
          <w:rtl/>
        </w:rPr>
        <w:t xml:space="preserve"> בשנים האחרונות הציבור מצפה ו</w:t>
      </w:r>
      <w:r w:rsidR="00243D3A" w:rsidRPr="00590852">
        <w:rPr>
          <w:rFonts w:asciiTheme="minorHAnsi" w:hAnsiTheme="minorHAnsi" w:hint="cs"/>
          <w:sz w:val="24"/>
          <w:szCs w:val="24"/>
          <w:rtl/>
        </w:rPr>
        <w:t xml:space="preserve">דורש </w:t>
      </w:r>
      <w:r w:rsidRPr="00590852">
        <w:rPr>
          <w:rFonts w:asciiTheme="minorHAnsi" w:hAnsiTheme="minorHAnsi" w:hint="cs"/>
          <w:sz w:val="24"/>
          <w:szCs w:val="24"/>
          <w:rtl/>
        </w:rPr>
        <w:t>להיות מעורב יותר בתהליכי גיבוש המדינות</w:t>
      </w:r>
      <w:r w:rsidR="00243D3A" w:rsidRPr="00590852">
        <w:rPr>
          <w:rFonts w:asciiTheme="minorHAnsi" w:hAnsiTheme="minorHAnsi" w:hint="cs"/>
          <w:sz w:val="24"/>
          <w:szCs w:val="24"/>
          <w:rtl/>
        </w:rPr>
        <w:t xml:space="preserve"> בממשלה, ולא מוכן להסתפק בכך שהצעת המדיניות עצמה מופצת להערות בשלב מתקדם וכמעט סופי של התהליך.</w:t>
      </w:r>
    </w:p>
    <w:p w:rsidR="00E852EC" w:rsidRDefault="00E852EC" w:rsidP="00394E91">
      <w:pPr>
        <w:spacing w:after="120" w:line="360" w:lineRule="auto"/>
        <w:jc w:val="both"/>
        <w:rPr>
          <w:rFonts w:asciiTheme="minorHAnsi" w:hAnsiTheme="minorHAnsi" w:hint="cs"/>
          <w:rtl/>
        </w:rPr>
      </w:pPr>
    </w:p>
    <w:p w:rsidR="00394E91" w:rsidRDefault="00243D3A" w:rsidP="00590852">
      <w:pPr>
        <w:spacing w:after="120" w:line="360" w:lineRule="auto"/>
        <w:jc w:val="both"/>
        <w:rPr>
          <w:rFonts w:ascii="David" w:hAnsi="David"/>
          <w:u w:val="single"/>
          <w:rtl/>
        </w:rPr>
      </w:pPr>
      <w:r>
        <w:rPr>
          <w:rFonts w:asciiTheme="minorHAnsi" w:hAnsiTheme="minorHAnsi" w:hint="cs"/>
          <w:rtl/>
        </w:rPr>
        <w:t xml:space="preserve">בעקבות זיהוי מגמות </w:t>
      </w:r>
      <w:r w:rsidR="00590852">
        <w:rPr>
          <w:rFonts w:asciiTheme="minorHAnsi" w:hAnsiTheme="minorHAnsi" w:hint="cs"/>
          <w:rtl/>
        </w:rPr>
        <w:t>נקבעו בתכנית האסטרטגית של המשרד 5 עוגנים אסטרטגיים, המיועדים להגשים את ייעוד המשרד</w:t>
      </w:r>
      <w:r>
        <w:rPr>
          <w:rFonts w:asciiTheme="minorHAnsi" w:hAnsiTheme="minorHAnsi" w:hint="cs"/>
          <w:rtl/>
        </w:rPr>
        <w:t>:</w:t>
      </w:r>
    </w:p>
    <w:p w:rsidR="00045267" w:rsidRPr="002F61F8" w:rsidRDefault="008D5CFD" w:rsidP="00BC2F7F">
      <w:pPr>
        <w:spacing w:after="120" w:line="360" w:lineRule="auto"/>
        <w:jc w:val="center"/>
        <w:rPr>
          <w:rFonts w:ascii="David" w:hAnsi="David"/>
          <w:u w:val="single"/>
          <w:rtl/>
        </w:rPr>
      </w:pPr>
      <w:r w:rsidRPr="002F61F8">
        <w:rPr>
          <w:noProof/>
        </w:rPr>
        <w:drawing>
          <wp:anchor distT="0" distB="0" distL="114300" distR="114300" simplePos="0" relativeHeight="251661824" behindDoc="0" locked="0" layoutInCell="1" allowOverlap="1" wp14:anchorId="526A39DF" wp14:editId="503AF3EE">
            <wp:simplePos x="0" y="0"/>
            <wp:positionH relativeFrom="column">
              <wp:posOffset>0</wp:posOffset>
            </wp:positionH>
            <wp:positionV relativeFrom="paragraph">
              <wp:posOffset>100331</wp:posOffset>
            </wp:positionV>
            <wp:extent cx="5276850" cy="860808"/>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95672" cy="863878"/>
                    </a:xfrm>
                    <a:prstGeom prst="rect">
                      <a:avLst/>
                    </a:prstGeom>
                  </pic:spPr>
                </pic:pic>
              </a:graphicData>
            </a:graphic>
            <wp14:sizeRelH relativeFrom="page">
              <wp14:pctWidth>0</wp14:pctWidth>
            </wp14:sizeRelH>
            <wp14:sizeRelV relativeFrom="page">
              <wp14:pctHeight>0</wp14:pctHeight>
            </wp14:sizeRelV>
          </wp:anchor>
        </w:drawing>
      </w:r>
    </w:p>
    <w:p w:rsidR="008D5CFD" w:rsidRPr="002F61F8" w:rsidRDefault="008D5CFD" w:rsidP="00BC2F7F">
      <w:pPr>
        <w:spacing w:after="120" w:line="360" w:lineRule="auto"/>
        <w:jc w:val="center"/>
        <w:rPr>
          <w:rFonts w:asciiTheme="minorHAnsi" w:hAnsiTheme="minorHAnsi" w:hint="cs"/>
        </w:rPr>
      </w:pPr>
    </w:p>
    <w:p w:rsidR="008D5CFD" w:rsidRPr="002F61F8" w:rsidRDefault="00590852" w:rsidP="00BC2F7F">
      <w:pPr>
        <w:spacing w:after="120" w:line="360" w:lineRule="auto"/>
        <w:jc w:val="center"/>
        <w:rPr>
          <w:rFonts w:asciiTheme="minorHAnsi" w:hAnsiTheme="minorHAnsi" w:hint="cs"/>
        </w:rPr>
      </w:pPr>
      <w:r w:rsidRPr="002F61F8">
        <w:rPr>
          <w:noProof/>
        </w:rPr>
        <w:drawing>
          <wp:anchor distT="0" distB="0" distL="114300" distR="114300" simplePos="0" relativeHeight="251657728" behindDoc="0" locked="0" layoutInCell="1" allowOverlap="1" wp14:anchorId="78DCDACD" wp14:editId="4BC2EF3F">
            <wp:simplePos x="0" y="0"/>
            <wp:positionH relativeFrom="column">
              <wp:posOffset>9525</wp:posOffset>
            </wp:positionH>
            <wp:positionV relativeFrom="paragraph">
              <wp:posOffset>302895</wp:posOffset>
            </wp:positionV>
            <wp:extent cx="5271770" cy="1150620"/>
            <wp:effectExtent l="0" t="0" r="508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271770" cy="1150620"/>
                    </a:xfrm>
                    <a:prstGeom prst="rect">
                      <a:avLst/>
                    </a:prstGeom>
                  </pic:spPr>
                </pic:pic>
              </a:graphicData>
            </a:graphic>
            <wp14:sizeRelH relativeFrom="page">
              <wp14:pctWidth>0</wp14:pctWidth>
            </wp14:sizeRelH>
            <wp14:sizeRelV relativeFrom="page">
              <wp14:pctHeight>0</wp14:pctHeight>
            </wp14:sizeRelV>
          </wp:anchor>
        </w:drawing>
      </w:r>
    </w:p>
    <w:p w:rsidR="00045267" w:rsidRDefault="00045267" w:rsidP="00590852">
      <w:pPr>
        <w:spacing w:after="120" w:line="360" w:lineRule="auto"/>
        <w:rPr>
          <w:rFonts w:ascii="David" w:hAnsi="David" w:hint="cs"/>
          <w:u w:val="single"/>
          <w:rtl/>
        </w:rPr>
      </w:pPr>
    </w:p>
    <w:p w:rsidR="00243D3A" w:rsidRDefault="00243D3A" w:rsidP="00BC2F7F">
      <w:pPr>
        <w:spacing w:after="120" w:line="360" w:lineRule="auto"/>
        <w:jc w:val="center"/>
        <w:rPr>
          <w:rFonts w:ascii="David" w:hAnsi="David" w:hint="cs"/>
          <w:u w:val="single"/>
          <w:rtl/>
        </w:rPr>
      </w:pPr>
    </w:p>
    <w:p w:rsidR="00243D3A" w:rsidRPr="002F61F8" w:rsidRDefault="00243D3A" w:rsidP="00BC2F7F">
      <w:pPr>
        <w:spacing w:after="120" w:line="360" w:lineRule="auto"/>
        <w:jc w:val="center"/>
        <w:rPr>
          <w:rFonts w:ascii="David" w:hAnsi="David" w:hint="cs"/>
          <w:u w:val="single"/>
          <w:rtl/>
        </w:rPr>
      </w:pPr>
    </w:p>
    <w:p w:rsidR="006D70EF" w:rsidRPr="002F61F8" w:rsidRDefault="006D70EF">
      <w:pPr>
        <w:bidi w:val="0"/>
        <w:spacing w:after="200" w:line="276" w:lineRule="auto"/>
        <w:rPr>
          <w:rFonts w:asciiTheme="minorHAnsi" w:hAnsiTheme="minorHAnsi"/>
          <w:rtl/>
        </w:rPr>
      </w:pPr>
    </w:p>
    <w:p w:rsidR="00243D3A" w:rsidRDefault="00243D3A" w:rsidP="002F61F8">
      <w:pPr>
        <w:spacing w:after="120" w:line="360" w:lineRule="auto"/>
        <w:jc w:val="both"/>
        <w:rPr>
          <w:rFonts w:asciiTheme="minorHAnsi" w:hAnsiTheme="minorHAnsi" w:hint="cs"/>
          <w:b/>
          <w:bCs/>
          <w:sz w:val="28"/>
          <w:szCs w:val="28"/>
          <w:u w:val="single"/>
          <w:rtl/>
        </w:rPr>
      </w:pPr>
    </w:p>
    <w:p w:rsidR="00243D3A" w:rsidRPr="00243D3A" w:rsidRDefault="00243D3A" w:rsidP="00243D3A">
      <w:pPr>
        <w:spacing w:after="120" w:line="360" w:lineRule="auto"/>
        <w:jc w:val="both"/>
        <w:rPr>
          <w:rFonts w:asciiTheme="minorHAnsi" w:hAnsiTheme="minorHAnsi" w:hint="cs"/>
          <w:rtl/>
        </w:rPr>
      </w:pPr>
      <w:r>
        <w:rPr>
          <w:rFonts w:asciiTheme="minorHAnsi" w:hAnsiTheme="minorHAnsi" w:hint="cs"/>
          <w:rtl/>
        </w:rPr>
        <w:t xml:space="preserve">כעת נפנה לתיאור המהלכים האסטרטגיים המוצעים. </w:t>
      </w:r>
    </w:p>
    <w:p w:rsidR="00243D3A" w:rsidRDefault="00243D3A">
      <w:pPr>
        <w:bidi w:val="0"/>
        <w:spacing w:after="200" w:line="276" w:lineRule="auto"/>
        <w:rPr>
          <w:rFonts w:asciiTheme="minorHAnsi" w:hAnsiTheme="minorHAnsi"/>
          <w:b/>
          <w:bCs/>
          <w:sz w:val="28"/>
          <w:szCs w:val="28"/>
          <w:u w:val="single"/>
          <w:rtl/>
        </w:rPr>
      </w:pPr>
      <w:r>
        <w:rPr>
          <w:rFonts w:asciiTheme="minorHAnsi" w:hAnsiTheme="minorHAnsi"/>
          <w:b/>
          <w:bCs/>
          <w:sz w:val="28"/>
          <w:szCs w:val="28"/>
          <w:u w:val="single"/>
          <w:rtl/>
        </w:rPr>
        <w:br w:type="page"/>
      </w:r>
    </w:p>
    <w:p w:rsidR="00B35CD6" w:rsidRPr="00210B69" w:rsidRDefault="00B35CD6" w:rsidP="002F61F8">
      <w:pPr>
        <w:spacing w:after="120" w:line="360" w:lineRule="auto"/>
        <w:jc w:val="both"/>
        <w:rPr>
          <w:rFonts w:asciiTheme="minorHAnsi" w:hAnsiTheme="minorHAnsi"/>
          <w:b/>
          <w:bCs/>
          <w:sz w:val="28"/>
          <w:szCs w:val="28"/>
          <w:u w:val="single"/>
          <w:rtl/>
        </w:rPr>
      </w:pPr>
      <w:r w:rsidRPr="00210B69">
        <w:rPr>
          <w:rFonts w:asciiTheme="minorHAnsi" w:hAnsiTheme="minorHAnsi" w:hint="cs"/>
          <w:b/>
          <w:bCs/>
          <w:sz w:val="28"/>
          <w:szCs w:val="28"/>
          <w:u w:val="single"/>
          <w:rtl/>
        </w:rPr>
        <w:t xml:space="preserve">משרד המשפטים כמשרד חברתי </w:t>
      </w:r>
      <w:r w:rsidRPr="00210B69">
        <w:rPr>
          <w:rFonts w:asciiTheme="minorHAnsi" w:hAnsiTheme="minorHAnsi"/>
          <w:b/>
          <w:bCs/>
          <w:sz w:val="28"/>
          <w:szCs w:val="28"/>
          <w:u w:val="single"/>
          <w:rtl/>
        </w:rPr>
        <w:t>–</w:t>
      </w:r>
      <w:r w:rsidRPr="00210B69">
        <w:rPr>
          <w:rFonts w:asciiTheme="minorHAnsi" w:hAnsiTheme="minorHAnsi" w:hint="cs"/>
          <w:b/>
          <w:bCs/>
          <w:sz w:val="28"/>
          <w:szCs w:val="28"/>
          <w:u w:val="single"/>
          <w:rtl/>
        </w:rPr>
        <w:t xml:space="preserve"> </w:t>
      </w:r>
      <w:r w:rsidRPr="00210B69">
        <w:rPr>
          <w:rFonts w:asciiTheme="minorHAnsi" w:hAnsiTheme="minorHAnsi"/>
          <w:b/>
          <w:bCs/>
          <w:sz w:val="28"/>
          <w:szCs w:val="28"/>
          <w:u w:val="single"/>
        </w:rPr>
        <w:t>Narrowing the Access to Justice Gap</w:t>
      </w:r>
    </w:p>
    <w:p w:rsidR="00811E0F" w:rsidRDefault="00B14F3A" w:rsidP="00B35CD6">
      <w:pPr>
        <w:spacing w:after="120" w:line="360" w:lineRule="auto"/>
        <w:jc w:val="both"/>
        <w:rPr>
          <w:rFonts w:asciiTheme="minorHAnsi" w:hAnsiTheme="minorHAnsi"/>
          <w:color w:val="000000"/>
          <w:rtl/>
        </w:rPr>
      </w:pPr>
      <w:r w:rsidRPr="002F61F8">
        <w:rPr>
          <w:rFonts w:asciiTheme="minorHAnsi" w:hAnsiTheme="minorHAnsi"/>
          <w:noProof/>
        </w:rPr>
        <w:drawing>
          <wp:anchor distT="0" distB="0" distL="114300" distR="114300" simplePos="0" relativeHeight="251663872" behindDoc="0" locked="0" layoutInCell="1" allowOverlap="1" wp14:anchorId="01693CB7" wp14:editId="3D4AF822">
            <wp:simplePos x="0" y="0"/>
            <wp:positionH relativeFrom="column">
              <wp:posOffset>5819140</wp:posOffset>
            </wp:positionH>
            <wp:positionV relativeFrom="paragraph">
              <wp:posOffset>14605</wp:posOffset>
            </wp:positionV>
            <wp:extent cx="398780" cy="438150"/>
            <wp:effectExtent l="0" t="0" r="1270" b="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8780" cy="438150"/>
                    </a:xfrm>
                    <a:prstGeom prst="rect">
                      <a:avLst/>
                    </a:prstGeom>
                  </pic:spPr>
                </pic:pic>
              </a:graphicData>
            </a:graphic>
            <wp14:sizeRelH relativeFrom="page">
              <wp14:pctWidth>0</wp14:pctWidth>
            </wp14:sizeRelH>
            <wp14:sizeRelV relativeFrom="page">
              <wp14:pctHeight>0</wp14:pctHeight>
            </wp14:sizeRelV>
          </wp:anchor>
        </w:drawing>
      </w:r>
      <w:r w:rsidRPr="002F61F8">
        <w:rPr>
          <w:rFonts w:asciiTheme="minorHAnsi" w:hAnsiTheme="minorHAnsi"/>
          <w:noProof/>
        </w:rPr>
        <w:drawing>
          <wp:anchor distT="0" distB="0" distL="114300" distR="114300" simplePos="0" relativeHeight="251665920" behindDoc="0" locked="0" layoutInCell="1" allowOverlap="1" wp14:anchorId="001E02AA" wp14:editId="1A58F3F9">
            <wp:simplePos x="0" y="0"/>
            <wp:positionH relativeFrom="column">
              <wp:posOffset>5819775</wp:posOffset>
            </wp:positionH>
            <wp:positionV relativeFrom="paragraph">
              <wp:posOffset>495300</wp:posOffset>
            </wp:positionV>
            <wp:extent cx="400050" cy="450541"/>
            <wp:effectExtent l="0" t="0" r="0" b="6985"/>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0050" cy="450541"/>
                    </a:xfrm>
                    <a:prstGeom prst="rect">
                      <a:avLst/>
                    </a:prstGeom>
                  </pic:spPr>
                </pic:pic>
              </a:graphicData>
            </a:graphic>
            <wp14:sizeRelH relativeFrom="page">
              <wp14:pctWidth>0</wp14:pctWidth>
            </wp14:sizeRelH>
            <wp14:sizeRelV relativeFrom="page">
              <wp14:pctHeight>0</wp14:pctHeight>
            </wp14:sizeRelV>
          </wp:anchor>
        </w:drawing>
      </w:r>
      <w:r w:rsidR="00824074" w:rsidRPr="002F61F8">
        <w:rPr>
          <w:rFonts w:asciiTheme="minorHAnsi" w:hAnsiTheme="minorHAnsi"/>
          <w:noProof/>
        </w:rPr>
        <w:drawing>
          <wp:anchor distT="0" distB="0" distL="114300" distR="114300" simplePos="0" relativeHeight="251664896" behindDoc="0" locked="0" layoutInCell="1" allowOverlap="1" wp14:anchorId="6194647C" wp14:editId="14DFC6C4">
            <wp:simplePos x="0" y="0"/>
            <wp:positionH relativeFrom="margin">
              <wp:posOffset>5381625</wp:posOffset>
            </wp:positionH>
            <wp:positionV relativeFrom="paragraph">
              <wp:posOffset>495300</wp:posOffset>
            </wp:positionV>
            <wp:extent cx="389890" cy="452272"/>
            <wp:effectExtent l="0" t="0" r="0" b="508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5483" cy="458760"/>
                    </a:xfrm>
                    <a:prstGeom prst="rect">
                      <a:avLst/>
                    </a:prstGeom>
                  </pic:spPr>
                </pic:pic>
              </a:graphicData>
            </a:graphic>
            <wp14:sizeRelH relativeFrom="page">
              <wp14:pctWidth>0</wp14:pctWidth>
            </wp14:sizeRelH>
            <wp14:sizeRelV relativeFrom="page">
              <wp14:pctHeight>0</wp14:pctHeight>
            </wp14:sizeRelV>
          </wp:anchor>
        </w:drawing>
      </w:r>
      <w:r w:rsidR="00824074" w:rsidRPr="002F61F8">
        <w:rPr>
          <w:rFonts w:asciiTheme="minorHAnsi" w:hAnsiTheme="minorHAnsi"/>
          <w:noProof/>
        </w:rPr>
        <w:drawing>
          <wp:anchor distT="0" distB="0" distL="114300" distR="114300" simplePos="0" relativeHeight="251662848" behindDoc="0" locked="0" layoutInCell="1" allowOverlap="1" wp14:anchorId="67D91176" wp14:editId="0D7FC7EB">
            <wp:simplePos x="0" y="0"/>
            <wp:positionH relativeFrom="column">
              <wp:posOffset>5372100</wp:posOffset>
            </wp:positionH>
            <wp:positionV relativeFrom="paragraph">
              <wp:posOffset>30480</wp:posOffset>
            </wp:positionV>
            <wp:extent cx="399415" cy="441960"/>
            <wp:effectExtent l="0" t="0" r="635"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9415" cy="441960"/>
                    </a:xfrm>
                    <a:prstGeom prst="rect">
                      <a:avLst/>
                    </a:prstGeom>
                  </pic:spPr>
                </pic:pic>
              </a:graphicData>
            </a:graphic>
            <wp14:sizeRelH relativeFrom="page">
              <wp14:pctWidth>0</wp14:pctWidth>
            </wp14:sizeRelH>
            <wp14:sizeRelV relativeFrom="page">
              <wp14:pctHeight>0</wp14:pctHeight>
            </wp14:sizeRelV>
          </wp:anchor>
        </w:drawing>
      </w:r>
      <w:r w:rsidRPr="002F61F8">
        <w:rPr>
          <w:rFonts w:asciiTheme="minorHAnsi" w:hAnsiTheme="minorHAnsi"/>
          <w:noProof/>
        </w:rPr>
        <w:drawing>
          <wp:anchor distT="0" distB="0" distL="114300" distR="114300" simplePos="0" relativeHeight="251666944" behindDoc="0" locked="0" layoutInCell="1" allowOverlap="1" wp14:anchorId="7A2532FF" wp14:editId="00225C6C">
            <wp:simplePos x="0" y="0"/>
            <wp:positionH relativeFrom="column">
              <wp:posOffset>5381625</wp:posOffset>
            </wp:positionH>
            <wp:positionV relativeFrom="paragraph">
              <wp:posOffset>266065</wp:posOffset>
            </wp:positionV>
            <wp:extent cx="390010" cy="428625"/>
            <wp:effectExtent l="0" t="0" r="0" b="0"/>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0010" cy="428625"/>
                    </a:xfrm>
                    <a:prstGeom prst="rect">
                      <a:avLst/>
                    </a:prstGeom>
                  </pic:spPr>
                </pic:pic>
              </a:graphicData>
            </a:graphic>
            <wp14:sizeRelH relativeFrom="page">
              <wp14:pctWidth>0</wp14:pctWidth>
            </wp14:sizeRelH>
            <wp14:sizeRelV relativeFrom="page">
              <wp14:pctHeight>0</wp14:pctHeight>
            </wp14:sizeRelV>
          </wp:anchor>
        </w:drawing>
      </w:r>
      <w:r w:rsidR="00811E0F" w:rsidRPr="002F61F8">
        <w:rPr>
          <w:rFonts w:asciiTheme="minorHAnsi" w:hAnsiTheme="minorHAnsi" w:hint="eastAsia"/>
          <w:color w:val="000000"/>
          <w:rtl/>
        </w:rPr>
        <w:t>השירותים</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המשפטיים</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בישראל</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יקרים</w:t>
      </w:r>
      <w:r w:rsidR="00811E0F" w:rsidRPr="002F61F8">
        <w:rPr>
          <w:rFonts w:asciiTheme="minorHAnsi" w:hAnsiTheme="minorHAnsi"/>
          <w:color w:val="000000"/>
          <w:rtl/>
        </w:rPr>
        <w:t xml:space="preserve"> </w:t>
      </w:r>
      <w:r w:rsidR="00824074" w:rsidRPr="002F61F8">
        <w:rPr>
          <w:rFonts w:asciiTheme="minorHAnsi" w:hAnsiTheme="minorHAnsi" w:hint="eastAsia"/>
          <w:color w:val="000000"/>
          <w:rtl/>
        </w:rPr>
        <w:t>ו</w:t>
      </w:r>
      <w:r w:rsidR="00811E0F" w:rsidRPr="002F61F8">
        <w:rPr>
          <w:rFonts w:asciiTheme="minorHAnsi" w:hAnsiTheme="minorHAnsi" w:hint="eastAsia"/>
          <w:color w:val="000000"/>
          <w:rtl/>
        </w:rPr>
        <w:t>נמשכים</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זמן</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רב</w:t>
      </w:r>
      <w:r w:rsidR="00B35CD6">
        <w:rPr>
          <w:rFonts w:asciiTheme="minorHAnsi" w:hAnsiTheme="minorHAnsi" w:hint="cs"/>
          <w:color w:val="000000"/>
          <w:rtl/>
        </w:rPr>
        <w:t xml:space="preserve"> </w:t>
      </w:r>
      <w:r w:rsidR="00B35CD6">
        <w:rPr>
          <w:rFonts w:asciiTheme="minorHAnsi" w:hAnsiTheme="minorHAnsi"/>
          <w:color w:val="000000"/>
          <w:rtl/>
        </w:rPr>
        <w:t>–</w:t>
      </w:r>
      <w:r w:rsidR="00B35CD6">
        <w:rPr>
          <w:rFonts w:asciiTheme="minorHAnsi" w:hAnsiTheme="minorHAnsi" w:hint="cs"/>
          <w:color w:val="000000"/>
          <w:rtl/>
        </w:rPr>
        <w:t xml:space="preserve"> וכתוצאה מכך המענה של המערכת המשפטית אינו רלוונטי לצרכים רבים של האזרחים והשוק העסקי</w:t>
      </w:r>
      <w:r w:rsidR="00811E0F" w:rsidRPr="002F61F8">
        <w:rPr>
          <w:rFonts w:asciiTheme="minorHAnsi" w:hAnsiTheme="minorHAnsi"/>
          <w:color w:val="000000"/>
          <w:rtl/>
        </w:rPr>
        <w:t>.</w:t>
      </w:r>
      <w:r w:rsidR="002F61F8">
        <w:rPr>
          <w:rFonts w:asciiTheme="minorHAnsi" w:hAnsiTheme="minorHAnsi" w:hint="cs"/>
          <w:color w:val="000000"/>
          <w:rtl/>
        </w:rPr>
        <w:t xml:space="preserve"> הפער הזה ביכולת לקבל מענה לבעיה משפטית</w:t>
      </w:r>
      <w:r w:rsidR="00811E0F" w:rsidRPr="002F61F8">
        <w:rPr>
          <w:rFonts w:asciiTheme="minorHAnsi" w:hAnsiTheme="minorHAnsi"/>
          <w:color w:val="000000"/>
          <w:rtl/>
        </w:rPr>
        <w:t xml:space="preserve"> </w:t>
      </w:r>
      <w:r w:rsidR="00824074" w:rsidRPr="002F61F8">
        <w:rPr>
          <w:rFonts w:asciiTheme="minorHAnsi" w:hAnsiTheme="minorHAnsi" w:hint="eastAsia"/>
          <w:color w:val="000000"/>
          <w:rtl/>
        </w:rPr>
        <w:t>מכונה</w:t>
      </w:r>
      <w:r w:rsidR="00824074" w:rsidRPr="002F61F8">
        <w:rPr>
          <w:rFonts w:asciiTheme="minorHAnsi" w:hAnsiTheme="minorHAnsi"/>
          <w:color w:val="000000"/>
          <w:rtl/>
        </w:rPr>
        <w:t xml:space="preserve"> </w:t>
      </w:r>
      <w:r w:rsidR="00824074" w:rsidRPr="002F61F8">
        <w:rPr>
          <w:rFonts w:asciiTheme="minorHAnsi" w:hAnsiTheme="minorHAnsi"/>
          <w:color w:val="000000"/>
        </w:rPr>
        <w:t>Access to Justice gap</w:t>
      </w:r>
      <w:r w:rsidR="00824074" w:rsidRPr="002F61F8">
        <w:rPr>
          <w:rFonts w:asciiTheme="minorHAnsi" w:hAnsiTheme="minorHAnsi"/>
          <w:color w:val="000000"/>
          <w:rtl/>
        </w:rPr>
        <w:t>,</w:t>
      </w:r>
      <w:r w:rsidR="00B35CD6">
        <w:rPr>
          <w:rFonts w:asciiTheme="minorHAnsi" w:hAnsiTheme="minorHAnsi" w:hint="cs"/>
          <w:color w:val="000000"/>
          <w:rtl/>
        </w:rPr>
        <w:t xml:space="preserve"> משום שהוא מדיר אוכלוסיות רחבות מההליך המשפטי. פער זה</w:t>
      </w:r>
      <w:r w:rsidR="00A261BC">
        <w:rPr>
          <w:rFonts w:asciiTheme="minorHAnsi" w:hAnsiTheme="minorHAnsi" w:hint="cs"/>
          <w:color w:val="000000"/>
          <w:rtl/>
        </w:rPr>
        <w:t xml:space="preserve"> משפיע בין היתר על ה</w:t>
      </w:r>
      <w:r w:rsidR="00811E0F" w:rsidRPr="002F61F8">
        <w:rPr>
          <w:rFonts w:asciiTheme="minorHAnsi" w:hAnsiTheme="minorHAnsi" w:hint="eastAsia"/>
          <w:color w:val="000000"/>
          <w:rtl/>
        </w:rPr>
        <w:t>גידול</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באי</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השוויון</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בישראל</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פוגע</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בצמיחה</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של</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המשק</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ומביא</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לירידה</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באמון</w:t>
      </w:r>
      <w:r w:rsidR="00811E0F" w:rsidRPr="002F61F8">
        <w:rPr>
          <w:rFonts w:asciiTheme="minorHAnsi" w:hAnsiTheme="minorHAnsi"/>
          <w:color w:val="000000"/>
          <w:rtl/>
        </w:rPr>
        <w:t xml:space="preserve"> </w:t>
      </w:r>
      <w:r w:rsidR="00B35CD6">
        <w:rPr>
          <w:rFonts w:asciiTheme="minorHAnsi" w:hAnsiTheme="minorHAnsi" w:hint="cs"/>
          <w:color w:val="000000"/>
          <w:rtl/>
        </w:rPr>
        <w:t>ה</w:t>
      </w:r>
      <w:r w:rsidR="00811E0F" w:rsidRPr="002F61F8">
        <w:rPr>
          <w:rFonts w:asciiTheme="minorHAnsi" w:hAnsiTheme="minorHAnsi" w:hint="eastAsia"/>
          <w:color w:val="000000"/>
          <w:rtl/>
        </w:rPr>
        <w:t>ציבור</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במערכת</w:t>
      </w:r>
      <w:r w:rsidR="00811E0F" w:rsidRPr="002F61F8">
        <w:rPr>
          <w:rFonts w:asciiTheme="minorHAnsi" w:hAnsiTheme="minorHAnsi"/>
          <w:color w:val="000000"/>
          <w:rtl/>
        </w:rPr>
        <w:t xml:space="preserve"> </w:t>
      </w:r>
      <w:r w:rsidR="00811E0F" w:rsidRPr="002F61F8">
        <w:rPr>
          <w:rFonts w:asciiTheme="minorHAnsi" w:hAnsiTheme="minorHAnsi" w:hint="eastAsia"/>
          <w:color w:val="000000"/>
          <w:rtl/>
        </w:rPr>
        <w:t>המשפט</w:t>
      </w:r>
      <w:r w:rsidR="00B35CD6">
        <w:rPr>
          <w:rFonts w:asciiTheme="minorHAnsi" w:hAnsiTheme="minorHAnsi"/>
          <w:color w:val="000000"/>
          <w:rtl/>
        </w:rPr>
        <w:t>.</w:t>
      </w:r>
    </w:p>
    <w:p w:rsidR="00E5557E" w:rsidRPr="00E5557E" w:rsidRDefault="00E5557E" w:rsidP="00E5557E">
      <w:pPr>
        <w:spacing w:after="120" w:line="360" w:lineRule="auto"/>
        <w:jc w:val="both"/>
        <w:rPr>
          <w:rFonts w:asciiTheme="minorHAnsi" w:hAnsiTheme="minorHAnsi"/>
          <w:b/>
          <w:bCs/>
          <w:color w:val="000000"/>
          <w:rtl/>
        </w:rPr>
      </w:pPr>
      <w:r w:rsidRPr="00566DA2">
        <w:rPr>
          <w:rFonts w:asciiTheme="minorHAnsi" w:hAnsiTheme="minorHAnsi" w:hint="cs"/>
          <w:b/>
          <w:bCs/>
          <w:color w:val="000000"/>
          <w:sz w:val="26"/>
          <w:szCs w:val="26"/>
          <w:u w:val="single"/>
          <w:rtl/>
        </w:rPr>
        <w:t>ההצעה היא לגבש תכנית לצמצום הפער הנגישות לשירותים משפטיים בישראל</w:t>
      </w:r>
      <w:r w:rsidRPr="00E5557E">
        <w:rPr>
          <w:rFonts w:asciiTheme="minorHAnsi" w:hAnsiTheme="minorHAnsi" w:hint="cs"/>
          <w:b/>
          <w:bCs/>
          <w:color w:val="000000"/>
          <w:sz w:val="26"/>
          <w:szCs w:val="26"/>
          <w:rtl/>
        </w:rPr>
        <w:t>.</w:t>
      </w:r>
    </w:p>
    <w:p w:rsidR="00E5557E" w:rsidRPr="00E5557E" w:rsidRDefault="00566DA2" w:rsidP="00566DA2">
      <w:pPr>
        <w:spacing w:after="120" w:line="360" w:lineRule="auto"/>
        <w:jc w:val="both"/>
        <w:rPr>
          <w:rFonts w:asciiTheme="minorHAnsi" w:hAnsiTheme="minorHAnsi"/>
          <w:color w:val="000000"/>
          <w:rtl/>
        </w:rPr>
      </w:pPr>
      <w:r>
        <w:rPr>
          <w:rFonts w:asciiTheme="minorHAnsi" w:hAnsiTheme="minorHAnsi" w:hint="cs"/>
          <w:color w:val="000000"/>
          <w:rtl/>
        </w:rPr>
        <w:t>הניסיון בתחום מהעולם מלמד שיש לבנות את התכנית על האדנים הבאים:</w:t>
      </w:r>
    </w:p>
    <w:p w:rsidR="004C7BD2" w:rsidRPr="00566DA2" w:rsidRDefault="00E5557E" w:rsidP="00E5557E">
      <w:pPr>
        <w:pStyle w:val="a3"/>
        <w:numPr>
          <w:ilvl w:val="0"/>
          <w:numId w:val="9"/>
        </w:numPr>
        <w:bidi/>
        <w:spacing w:after="0" w:line="360" w:lineRule="auto"/>
        <w:jc w:val="both"/>
        <w:rPr>
          <w:rFonts w:asciiTheme="minorHAnsi" w:hAnsiTheme="minorHAnsi"/>
          <w:sz w:val="24"/>
          <w:szCs w:val="24"/>
          <w:u w:val="single"/>
        </w:rPr>
      </w:pPr>
      <w:r w:rsidRPr="00566DA2">
        <w:rPr>
          <w:rFonts w:asciiTheme="minorHAnsi" w:hAnsiTheme="minorHAnsi" w:hint="cs"/>
          <w:sz w:val="24"/>
          <w:szCs w:val="24"/>
          <w:u w:val="single"/>
          <w:rtl/>
        </w:rPr>
        <w:t>יצירת תשתית ידע ונתונים לגבי פער הנגישות בישראל</w:t>
      </w:r>
      <w:r w:rsidR="004C7BD2" w:rsidRPr="00566DA2">
        <w:rPr>
          <w:rFonts w:asciiTheme="minorHAnsi" w:hAnsiTheme="minorHAnsi"/>
          <w:sz w:val="24"/>
          <w:szCs w:val="24"/>
          <w:u w:val="single"/>
          <w:rtl/>
        </w:rPr>
        <w:t xml:space="preserve"> </w:t>
      </w:r>
    </w:p>
    <w:p w:rsidR="004C7BD2" w:rsidRPr="002F61F8" w:rsidRDefault="004C7BD2" w:rsidP="00EF19DD">
      <w:pPr>
        <w:pStyle w:val="a3"/>
        <w:numPr>
          <w:ilvl w:val="1"/>
          <w:numId w:val="9"/>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מיפוי</w:t>
      </w:r>
      <w:r w:rsidRPr="002F61F8">
        <w:rPr>
          <w:rFonts w:asciiTheme="minorHAnsi" w:hAnsiTheme="minorHAnsi"/>
          <w:sz w:val="24"/>
          <w:szCs w:val="24"/>
          <w:rtl/>
        </w:rPr>
        <w:t xml:space="preserve"> </w:t>
      </w:r>
      <w:r w:rsidRPr="002F61F8">
        <w:rPr>
          <w:rFonts w:asciiTheme="minorHAnsi" w:hAnsiTheme="minorHAnsi" w:hint="eastAsia"/>
          <w:sz w:val="24"/>
          <w:szCs w:val="24"/>
          <w:rtl/>
        </w:rPr>
        <w:t>פער</w:t>
      </w:r>
      <w:r w:rsidRPr="002F61F8">
        <w:rPr>
          <w:rFonts w:asciiTheme="minorHAnsi" w:hAnsiTheme="minorHAnsi"/>
          <w:sz w:val="24"/>
          <w:szCs w:val="24"/>
          <w:rtl/>
        </w:rPr>
        <w:t xml:space="preserve"> </w:t>
      </w:r>
      <w:r w:rsidRPr="002F61F8">
        <w:rPr>
          <w:rFonts w:asciiTheme="minorHAnsi" w:hAnsiTheme="minorHAnsi" w:hint="eastAsia"/>
          <w:sz w:val="24"/>
          <w:szCs w:val="24"/>
          <w:rtl/>
        </w:rPr>
        <w:t>הנגישות</w:t>
      </w:r>
      <w:r w:rsidRPr="002F61F8">
        <w:rPr>
          <w:rFonts w:asciiTheme="minorHAnsi" w:hAnsiTheme="minorHAnsi"/>
          <w:sz w:val="24"/>
          <w:szCs w:val="24"/>
          <w:rtl/>
        </w:rPr>
        <w:t xml:space="preserve"> </w:t>
      </w:r>
      <w:r w:rsidRPr="002F61F8">
        <w:rPr>
          <w:rFonts w:asciiTheme="minorHAnsi" w:hAnsiTheme="minorHAnsi" w:hint="eastAsia"/>
          <w:sz w:val="24"/>
          <w:szCs w:val="24"/>
          <w:rtl/>
        </w:rPr>
        <w:t>לצדק</w:t>
      </w:r>
      <w:r w:rsidRPr="002F61F8">
        <w:rPr>
          <w:rFonts w:asciiTheme="minorHAnsi" w:hAnsiTheme="minorHAnsi"/>
          <w:sz w:val="24"/>
          <w:szCs w:val="24"/>
          <w:rtl/>
        </w:rPr>
        <w:t xml:space="preserve"> </w:t>
      </w:r>
      <w:r w:rsidRPr="002F61F8">
        <w:rPr>
          <w:rFonts w:asciiTheme="minorHAnsi" w:hAnsiTheme="minorHAnsi" w:hint="eastAsia"/>
          <w:sz w:val="24"/>
          <w:szCs w:val="24"/>
          <w:rtl/>
        </w:rPr>
        <w:t>בישראל</w:t>
      </w:r>
      <w:r w:rsidRPr="002F61F8">
        <w:rPr>
          <w:rFonts w:asciiTheme="minorHAnsi" w:hAnsiTheme="minorHAnsi"/>
          <w:sz w:val="24"/>
          <w:szCs w:val="24"/>
          <w:rtl/>
        </w:rPr>
        <w:t xml:space="preserve"> </w:t>
      </w:r>
      <w:r w:rsidRPr="002F61F8">
        <w:rPr>
          <w:rFonts w:asciiTheme="minorHAnsi" w:hAnsiTheme="minorHAnsi" w:hint="eastAsia"/>
          <w:sz w:val="24"/>
          <w:szCs w:val="24"/>
          <w:rtl/>
        </w:rPr>
        <w:t>וקביעת</w:t>
      </w:r>
      <w:r w:rsidRPr="002F61F8">
        <w:rPr>
          <w:rFonts w:asciiTheme="minorHAnsi" w:hAnsiTheme="minorHAnsi"/>
          <w:sz w:val="24"/>
          <w:szCs w:val="24"/>
          <w:rtl/>
        </w:rPr>
        <w:t xml:space="preserve"> </w:t>
      </w:r>
      <w:r w:rsidRPr="002F61F8">
        <w:rPr>
          <w:rFonts w:asciiTheme="minorHAnsi" w:hAnsiTheme="minorHAnsi" w:hint="eastAsia"/>
          <w:sz w:val="24"/>
          <w:szCs w:val="24"/>
          <w:rtl/>
        </w:rPr>
        <w:t>יעדים</w:t>
      </w:r>
      <w:r w:rsidR="00680034" w:rsidRPr="002F61F8">
        <w:rPr>
          <w:rFonts w:asciiTheme="minorHAnsi" w:hAnsiTheme="minorHAnsi"/>
          <w:sz w:val="24"/>
          <w:szCs w:val="24"/>
          <w:rtl/>
        </w:rPr>
        <w:t xml:space="preserve"> </w:t>
      </w:r>
      <w:r w:rsidRPr="002F61F8">
        <w:rPr>
          <w:rFonts w:asciiTheme="minorHAnsi" w:hAnsiTheme="minorHAnsi" w:hint="eastAsia"/>
          <w:sz w:val="24"/>
          <w:szCs w:val="24"/>
          <w:rtl/>
        </w:rPr>
        <w:t>לצמצום</w:t>
      </w:r>
      <w:r w:rsidRPr="002F61F8">
        <w:rPr>
          <w:rFonts w:asciiTheme="minorHAnsi" w:hAnsiTheme="minorHAnsi"/>
          <w:sz w:val="24"/>
          <w:szCs w:val="24"/>
          <w:rtl/>
        </w:rPr>
        <w:t xml:space="preserve"> </w:t>
      </w:r>
      <w:r w:rsidRPr="002F61F8">
        <w:rPr>
          <w:rFonts w:asciiTheme="minorHAnsi" w:hAnsiTheme="minorHAnsi" w:hint="eastAsia"/>
          <w:sz w:val="24"/>
          <w:szCs w:val="24"/>
          <w:rtl/>
        </w:rPr>
        <w:t>הפער</w:t>
      </w:r>
    </w:p>
    <w:p w:rsidR="004C7BD2" w:rsidRPr="002F61F8" w:rsidRDefault="004C7BD2" w:rsidP="00146A1E">
      <w:pPr>
        <w:pStyle w:val="a3"/>
        <w:numPr>
          <w:ilvl w:val="1"/>
          <w:numId w:val="9"/>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הצטרפות</w:t>
      </w:r>
      <w:r w:rsidRPr="002F61F8">
        <w:rPr>
          <w:rFonts w:asciiTheme="minorHAnsi" w:hAnsiTheme="minorHAnsi"/>
          <w:sz w:val="24"/>
          <w:szCs w:val="24"/>
          <w:rtl/>
        </w:rPr>
        <w:t xml:space="preserve"> </w:t>
      </w:r>
      <w:r w:rsidRPr="002F61F8">
        <w:rPr>
          <w:rFonts w:asciiTheme="minorHAnsi" w:hAnsiTheme="minorHAnsi" w:hint="eastAsia"/>
          <w:sz w:val="24"/>
          <w:szCs w:val="24"/>
          <w:rtl/>
        </w:rPr>
        <w:t>למדד</w:t>
      </w:r>
      <w:r w:rsidRPr="002F61F8">
        <w:rPr>
          <w:rFonts w:asciiTheme="minorHAnsi" w:hAnsiTheme="minorHAnsi"/>
          <w:sz w:val="24"/>
          <w:szCs w:val="24"/>
          <w:rtl/>
        </w:rPr>
        <w:t xml:space="preserve"> </w:t>
      </w:r>
      <w:r w:rsidR="00680034" w:rsidRPr="002F61F8">
        <w:rPr>
          <w:rFonts w:asciiTheme="minorHAnsi" w:hAnsiTheme="minorHAnsi" w:hint="eastAsia"/>
          <w:sz w:val="24"/>
          <w:szCs w:val="24"/>
          <w:rtl/>
        </w:rPr>
        <w:t>הבי</w:t>
      </w:r>
      <w:r w:rsidR="00146A1E" w:rsidRPr="002F61F8">
        <w:rPr>
          <w:rFonts w:asciiTheme="minorHAnsi" w:hAnsiTheme="minorHAnsi" w:hint="cs"/>
          <w:sz w:val="24"/>
          <w:szCs w:val="24"/>
          <w:rtl/>
        </w:rPr>
        <w:t>נ</w:t>
      </w:r>
      <w:r w:rsidR="00680034" w:rsidRPr="002F61F8">
        <w:rPr>
          <w:rFonts w:asciiTheme="minorHAnsi" w:hAnsiTheme="minorHAnsi" w:hint="eastAsia"/>
          <w:sz w:val="24"/>
          <w:szCs w:val="24"/>
          <w:rtl/>
        </w:rPr>
        <w:t>לאומי</w:t>
      </w:r>
      <w:r w:rsidR="00680034" w:rsidRPr="002F61F8">
        <w:rPr>
          <w:rFonts w:asciiTheme="minorHAnsi" w:hAnsiTheme="minorHAnsi"/>
          <w:sz w:val="24"/>
          <w:szCs w:val="24"/>
        </w:rPr>
        <w:t>Rule of Law</w:t>
      </w:r>
      <w:r w:rsidRPr="002F61F8">
        <w:rPr>
          <w:rFonts w:asciiTheme="minorHAnsi" w:hAnsiTheme="minorHAnsi"/>
          <w:sz w:val="24"/>
          <w:szCs w:val="24"/>
        </w:rPr>
        <w:t xml:space="preserve"> </w:t>
      </w:r>
    </w:p>
    <w:p w:rsidR="004C7BD2" w:rsidRPr="00566DA2" w:rsidRDefault="00566DA2" w:rsidP="00566DA2">
      <w:pPr>
        <w:pStyle w:val="a3"/>
        <w:numPr>
          <w:ilvl w:val="0"/>
          <w:numId w:val="9"/>
        </w:numPr>
        <w:bidi/>
        <w:spacing w:after="120" w:line="360" w:lineRule="auto"/>
        <w:jc w:val="both"/>
        <w:rPr>
          <w:rFonts w:asciiTheme="minorHAnsi" w:hAnsiTheme="minorHAnsi"/>
          <w:sz w:val="24"/>
          <w:szCs w:val="24"/>
          <w:u w:val="single"/>
          <w:rtl/>
        </w:rPr>
      </w:pPr>
      <w:r w:rsidRPr="00566DA2">
        <w:rPr>
          <w:rFonts w:asciiTheme="minorHAnsi" w:hAnsiTheme="minorHAnsi" w:hint="cs"/>
          <w:sz w:val="24"/>
          <w:szCs w:val="24"/>
          <w:u w:val="single"/>
          <w:rtl/>
        </w:rPr>
        <w:t>הטמעת מנגנוני</w:t>
      </w:r>
      <w:r w:rsidRPr="00566DA2">
        <w:rPr>
          <w:rFonts w:asciiTheme="minorHAnsi" w:hAnsiTheme="minorHAnsi" w:hint="eastAsia"/>
          <w:sz w:val="24"/>
          <w:szCs w:val="24"/>
          <w:u w:val="single"/>
          <w:rtl/>
        </w:rPr>
        <w:t>ם</w:t>
      </w:r>
      <w:r w:rsidRPr="00566DA2">
        <w:rPr>
          <w:rFonts w:asciiTheme="minorHAnsi" w:hAnsiTheme="minorHAnsi" w:hint="cs"/>
          <w:sz w:val="24"/>
          <w:szCs w:val="24"/>
          <w:u w:val="single"/>
          <w:rtl/>
        </w:rPr>
        <w:t xml:space="preserve"> טכנולוגיים מודרניים לפתרון סכסוכים</w:t>
      </w:r>
    </w:p>
    <w:p w:rsidR="004C7BD2" w:rsidRPr="002F61F8" w:rsidRDefault="004C7BD2" w:rsidP="00811E0F">
      <w:pPr>
        <w:pStyle w:val="a3"/>
        <w:numPr>
          <w:ilvl w:val="1"/>
          <w:numId w:val="9"/>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קידום</w:t>
      </w:r>
      <w:r w:rsidRPr="002F61F8">
        <w:rPr>
          <w:rFonts w:asciiTheme="minorHAnsi" w:hAnsiTheme="minorHAnsi"/>
          <w:sz w:val="24"/>
          <w:szCs w:val="24"/>
          <w:rtl/>
        </w:rPr>
        <w:t xml:space="preserve"> </w:t>
      </w:r>
      <w:r w:rsidRPr="002F61F8">
        <w:rPr>
          <w:rFonts w:asciiTheme="minorHAnsi" w:hAnsiTheme="minorHAnsi" w:hint="eastAsia"/>
          <w:sz w:val="24"/>
          <w:szCs w:val="24"/>
          <w:rtl/>
        </w:rPr>
        <w:t>פתרונות</w:t>
      </w:r>
      <w:r w:rsidRPr="002F61F8">
        <w:rPr>
          <w:rFonts w:asciiTheme="minorHAnsi" w:hAnsiTheme="minorHAnsi"/>
          <w:sz w:val="24"/>
          <w:szCs w:val="24"/>
          <w:rtl/>
        </w:rPr>
        <w:t xml:space="preserve"> </w:t>
      </w:r>
      <w:r w:rsidRPr="002F61F8">
        <w:rPr>
          <w:rFonts w:asciiTheme="minorHAnsi" w:hAnsiTheme="minorHAnsi" w:hint="eastAsia"/>
          <w:sz w:val="24"/>
          <w:szCs w:val="24"/>
          <w:rtl/>
        </w:rPr>
        <w:t>מתקדמים</w:t>
      </w:r>
      <w:r w:rsidRPr="002F61F8">
        <w:rPr>
          <w:rFonts w:asciiTheme="minorHAnsi" w:hAnsiTheme="minorHAnsi"/>
          <w:sz w:val="24"/>
          <w:szCs w:val="24"/>
          <w:rtl/>
        </w:rPr>
        <w:t xml:space="preserve"> </w:t>
      </w:r>
      <w:r w:rsidRPr="002F61F8">
        <w:rPr>
          <w:rFonts w:asciiTheme="minorHAnsi" w:hAnsiTheme="minorHAnsi" w:hint="eastAsia"/>
          <w:sz w:val="24"/>
          <w:szCs w:val="24"/>
          <w:rtl/>
        </w:rPr>
        <w:t>לפתרון</w:t>
      </w:r>
      <w:r w:rsidRPr="002F61F8">
        <w:rPr>
          <w:rFonts w:asciiTheme="minorHAnsi" w:hAnsiTheme="minorHAnsi"/>
          <w:sz w:val="24"/>
          <w:szCs w:val="24"/>
          <w:rtl/>
        </w:rPr>
        <w:t xml:space="preserve"> </w:t>
      </w:r>
      <w:r w:rsidRPr="002F61F8">
        <w:rPr>
          <w:rFonts w:asciiTheme="minorHAnsi" w:hAnsiTheme="minorHAnsi" w:hint="eastAsia"/>
          <w:sz w:val="24"/>
          <w:szCs w:val="24"/>
          <w:rtl/>
        </w:rPr>
        <w:t>סכסוכים</w:t>
      </w:r>
      <w:r w:rsidRPr="002F61F8">
        <w:rPr>
          <w:rFonts w:asciiTheme="minorHAnsi" w:hAnsiTheme="minorHAnsi"/>
          <w:sz w:val="24"/>
          <w:szCs w:val="24"/>
          <w:rtl/>
        </w:rPr>
        <w:t xml:space="preserve"> </w:t>
      </w:r>
      <w:r w:rsidRPr="002F61F8">
        <w:rPr>
          <w:rFonts w:asciiTheme="minorHAnsi" w:hAnsiTheme="minorHAnsi" w:hint="eastAsia"/>
          <w:sz w:val="24"/>
          <w:szCs w:val="24"/>
          <w:rtl/>
        </w:rPr>
        <w:t>מחוץ</w:t>
      </w:r>
      <w:r w:rsidRPr="002F61F8">
        <w:rPr>
          <w:rFonts w:asciiTheme="minorHAnsi" w:hAnsiTheme="minorHAnsi"/>
          <w:sz w:val="24"/>
          <w:szCs w:val="24"/>
          <w:rtl/>
        </w:rPr>
        <w:t xml:space="preserve"> </w:t>
      </w:r>
      <w:r w:rsidRPr="002F61F8">
        <w:rPr>
          <w:rFonts w:asciiTheme="minorHAnsi" w:hAnsiTheme="minorHAnsi" w:hint="eastAsia"/>
          <w:sz w:val="24"/>
          <w:szCs w:val="24"/>
          <w:rtl/>
        </w:rPr>
        <w:t>לכותלי</w:t>
      </w:r>
      <w:r w:rsidRPr="002F61F8">
        <w:rPr>
          <w:rFonts w:asciiTheme="minorHAnsi" w:hAnsiTheme="minorHAnsi"/>
          <w:sz w:val="24"/>
          <w:szCs w:val="24"/>
          <w:rtl/>
        </w:rPr>
        <w:t xml:space="preserve"> </w:t>
      </w:r>
      <w:r w:rsidRPr="002F61F8">
        <w:rPr>
          <w:rFonts w:asciiTheme="minorHAnsi" w:hAnsiTheme="minorHAnsi" w:hint="eastAsia"/>
          <w:sz w:val="24"/>
          <w:szCs w:val="24"/>
          <w:rtl/>
        </w:rPr>
        <w:t>בית</w:t>
      </w:r>
      <w:r w:rsidRPr="002F61F8">
        <w:rPr>
          <w:rFonts w:asciiTheme="minorHAnsi" w:hAnsiTheme="minorHAnsi"/>
          <w:sz w:val="24"/>
          <w:szCs w:val="24"/>
          <w:rtl/>
        </w:rPr>
        <w:t xml:space="preserve"> </w:t>
      </w:r>
      <w:r w:rsidRPr="002F61F8">
        <w:rPr>
          <w:rFonts w:asciiTheme="minorHAnsi" w:hAnsiTheme="minorHAnsi" w:hint="eastAsia"/>
          <w:sz w:val="24"/>
          <w:szCs w:val="24"/>
          <w:rtl/>
        </w:rPr>
        <w:t>המשפט</w:t>
      </w:r>
      <w:r w:rsidR="00811E0F" w:rsidRPr="002F61F8">
        <w:rPr>
          <w:rFonts w:asciiTheme="minorHAnsi" w:hAnsiTheme="minorHAnsi"/>
          <w:sz w:val="24"/>
          <w:szCs w:val="24"/>
          <w:rtl/>
        </w:rPr>
        <w:t xml:space="preserve"> (</w:t>
      </w:r>
      <w:r w:rsidR="00811E0F" w:rsidRPr="002F61F8">
        <w:rPr>
          <w:rFonts w:asciiTheme="minorHAnsi" w:hAnsiTheme="minorHAnsi"/>
          <w:sz w:val="24"/>
          <w:szCs w:val="24"/>
        </w:rPr>
        <w:t>ADR</w:t>
      </w:r>
      <w:r w:rsidR="00811E0F" w:rsidRPr="002F61F8">
        <w:rPr>
          <w:rFonts w:asciiTheme="minorHAnsi" w:hAnsiTheme="minorHAnsi"/>
          <w:sz w:val="24"/>
          <w:szCs w:val="24"/>
          <w:rtl/>
        </w:rPr>
        <w:t>)</w:t>
      </w:r>
      <w:r w:rsidRPr="002F61F8">
        <w:rPr>
          <w:rFonts w:asciiTheme="minorHAnsi" w:hAnsiTheme="minorHAnsi"/>
          <w:sz w:val="24"/>
          <w:szCs w:val="24"/>
          <w:rtl/>
        </w:rPr>
        <w:t xml:space="preserve"> </w:t>
      </w:r>
      <w:r w:rsidR="00CD2CD6" w:rsidRPr="002F61F8">
        <w:rPr>
          <w:rFonts w:asciiTheme="minorHAnsi" w:hAnsiTheme="minorHAnsi"/>
          <w:sz w:val="24"/>
          <w:szCs w:val="24"/>
          <w:rtl/>
        </w:rPr>
        <w:t xml:space="preserve">– </w:t>
      </w:r>
      <w:r w:rsidR="00CD2CD6" w:rsidRPr="002F61F8">
        <w:rPr>
          <w:rFonts w:asciiTheme="minorHAnsi" w:hAnsiTheme="minorHAnsi" w:hint="eastAsia"/>
          <w:sz w:val="24"/>
          <w:szCs w:val="24"/>
          <w:rtl/>
        </w:rPr>
        <w:t>יאפשר</w:t>
      </w:r>
      <w:r w:rsidR="00CD2CD6" w:rsidRPr="002F61F8">
        <w:rPr>
          <w:rFonts w:asciiTheme="minorHAnsi" w:hAnsiTheme="minorHAnsi"/>
          <w:sz w:val="24"/>
          <w:szCs w:val="24"/>
          <w:rtl/>
        </w:rPr>
        <w:t xml:space="preserve"> </w:t>
      </w:r>
      <w:r w:rsidR="00CD2CD6" w:rsidRPr="002F61F8">
        <w:rPr>
          <w:rFonts w:asciiTheme="minorHAnsi" w:hAnsiTheme="minorHAnsi" w:hint="eastAsia"/>
          <w:sz w:val="24"/>
          <w:szCs w:val="24"/>
          <w:rtl/>
        </w:rPr>
        <w:t>אלטרנטיבה</w:t>
      </w:r>
      <w:r w:rsidR="00CD2CD6" w:rsidRPr="002F61F8">
        <w:rPr>
          <w:rFonts w:asciiTheme="minorHAnsi" w:hAnsiTheme="minorHAnsi"/>
          <w:sz w:val="24"/>
          <w:szCs w:val="24"/>
          <w:rtl/>
        </w:rPr>
        <w:t xml:space="preserve"> </w:t>
      </w:r>
      <w:r w:rsidR="00CD2CD6" w:rsidRPr="002F61F8">
        <w:rPr>
          <w:rFonts w:asciiTheme="minorHAnsi" w:hAnsiTheme="minorHAnsi" w:hint="eastAsia"/>
          <w:sz w:val="24"/>
          <w:szCs w:val="24"/>
          <w:rtl/>
        </w:rPr>
        <w:t>להליכי</w:t>
      </w:r>
      <w:r w:rsidR="00680034" w:rsidRPr="002F61F8">
        <w:rPr>
          <w:rFonts w:asciiTheme="minorHAnsi" w:hAnsiTheme="minorHAnsi" w:hint="eastAsia"/>
          <w:sz w:val="24"/>
          <w:szCs w:val="24"/>
          <w:rtl/>
        </w:rPr>
        <w:t>ם</w:t>
      </w:r>
      <w:r w:rsidR="00CD2CD6" w:rsidRPr="002F61F8">
        <w:rPr>
          <w:rFonts w:asciiTheme="minorHAnsi" w:hAnsiTheme="minorHAnsi"/>
          <w:sz w:val="24"/>
          <w:szCs w:val="24"/>
          <w:rtl/>
        </w:rPr>
        <w:t xml:space="preserve"> </w:t>
      </w:r>
      <w:r w:rsidR="00CD2CD6" w:rsidRPr="002F61F8">
        <w:rPr>
          <w:rFonts w:asciiTheme="minorHAnsi" w:hAnsiTheme="minorHAnsi" w:hint="eastAsia"/>
          <w:sz w:val="24"/>
          <w:szCs w:val="24"/>
          <w:rtl/>
        </w:rPr>
        <w:t>הקיימים</w:t>
      </w:r>
      <w:r w:rsidR="00CD2CD6" w:rsidRPr="002F61F8">
        <w:rPr>
          <w:rFonts w:asciiTheme="minorHAnsi" w:hAnsiTheme="minorHAnsi"/>
          <w:sz w:val="24"/>
          <w:szCs w:val="24"/>
          <w:rtl/>
        </w:rPr>
        <w:t xml:space="preserve"> </w:t>
      </w:r>
      <w:r w:rsidR="00CD2CD6" w:rsidRPr="002F61F8">
        <w:rPr>
          <w:rFonts w:asciiTheme="minorHAnsi" w:hAnsiTheme="minorHAnsi" w:hint="eastAsia"/>
          <w:sz w:val="24"/>
          <w:szCs w:val="24"/>
          <w:rtl/>
        </w:rPr>
        <w:t>היום</w:t>
      </w:r>
      <w:r w:rsidR="00CD2CD6" w:rsidRPr="002F61F8">
        <w:rPr>
          <w:rFonts w:asciiTheme="minorHAnsi" w:hAnsiTheme="minorHAnsi"/>
          <w:sz w:val="24"/>
          <w:szCs w:val="24"/>
          <w:rtl/>
        </w:rPr>
        <w:t xml:space="preserve"> </w:t>
      </w:r>
      <w:r w:rsidR="00CD2CD6" w:rsidRPr="002F61F8">
        <w:rPr>
          <w:rFonts w:asciiTheme="minorHAnsi" w:hAnsiTheme="minorHAnsi" w:hint="eastAsia"/>
          <w:sz w:val="24"/>
          <w:szCs w:val="24"/>
          <w:rtl/>
        </w:rPr>
        <w:t>ויוריד</w:t>
      </w:r>
      <w:r w:rsidR="00CD2CD6" w:rsidRPr="002F61F8">
        <w:rPr>
          <w:rFonts w:asciiTheme="minorHAnsi" w:hAnsiTheme="minorHAnsi"/>
          <w:sz w:val="24"/>
          <w:szCs w:val="24"/>
          <w:rtl/>
        </w:rPr>
        <w:t xml:space="preserve"> </w:t>
      </w:r>
      <w:r w:rsidR="00CD2CD6" w:rsidRPr="002F61F8">
        <w:rPr>
          <w:rFonts w:asciiTheme="minorHAnsi" w:hAnsiTheme="minorHAnsi" w:hint="eastAsia"/>
          <w:sz w:val="24"/>
          <w:szCs w:val="24"/>
          <w:rtl/>
        </w:rPr>
        <w:t>את</w:t>
      </w:r>
      <w:r w:rsidR="00CD2CD6" w:rsidRPr="002F61F8">
        <w:rPr>
          <w:rFonts w:asciiTheme="minorHAnsi" w:hAnsiTheme="minorHAnsi"/>
          <w:sz w:val="24"/>
          <w:szCs w:val="24"/>
          <w:rtl/>
        </w:rPr>
        <w:t xml:space="preserve"> </w:t>
      </w:r>
      <w:r w:rsidR="00CD2CD6" w:rsidRPr="002F61F8">
        <w:rPr>
          <w:rFonts w:asciiTheme="minorHAnsi" w:hAnsiTheme="minorHAnsi" w:hint="eastAsia"/>
          <w:sz w:val="24"/>
          <w:szCs w:val="24"/>
          <w:rtl/>
        </w:rPr>
        <w:t>העומס</w:t>
      </w:r>
      <w:r w:rsidR="00CD2CD6" w:rsidRPr="002F61F8">
        <w:rPr>
          <w:rFonts w:asciiTheme="minorHAnsi" w:hAnsiTheme="minorHAnsi"/>
          <w:sz w:val="24"/>
          <w:szCs w:val="24"/>
          <w:rtl/>
        </w:rPr>
        <w:t xml:space="preserve"> </w:t>
      </w:r>
      <w:r w:rsidR="00CD2CD6" w:rsidRPr="002F61F8">
        <w:rPr>
          <w:rFonts w:asciiTheme="minorHAnsi" w:hAnsiTheme="minorHAnsi" w:hint="eastAsia"/>
          <w:sz w:val="24"/>
          <w:szCs w:val="24"/>
          <w:rtl/>
        </w:rPr>
        <w:t>מבתי</w:t>
      </w:r>
      <w:r w:rsidR="00CD2CD6" w:rsidRPr="002F61F8">
        <w:rPr>
          <w:rFonts w:asciiTheme="minorHAnsi" w:hAnsiTheme="minorHAnsi"/>
          <w:sz w:val="24"/>
          <w:szCs w:val="24"/>
          <w:rtl/>
        </w:rPr>
        <w:t xml:space="preserve"> </w:t>
      </w:r>
      <w:r w:rsidR="00CD2CD6" w:rsidRPr="002F61F8">
        <w:rPr>
          <w:rFonts w:asciiTheme="minorHAnsi" w:hAnsiTheme="minorHAnsi" w:hint="eastAsia"/>
          <w:sz w:val="24"/>
          <w:szCs w:val="24"/>
          <w:rtl/>
        </w:rPr>
        <w:t>המשפט</w:t>
      </w:r>
      <w:r w:rsidR="00CD2CD6" w:rsidRPr="002F61F8">
        <w:rPr>
          <w:rFonts w:asciiTheme="minorHAnsi" w:hAnsiTheme="minorHAnsi"/>
          <w:sz w:val="24"/>
          <w:szCs w:val="24"/>
          <w:rtl/>
        </w:rPr>
        <w:t xml:space="preserve">. </w:t>
      </w:r>
    </w:p>
    <w:p w:rsidR="004C7BD2" w:rsidRPr="002F61F8" w:rsidRDefault="007A3467" w:rsidP="00811E0F">
      <w:pPr>
        <w:pStyle w:val="a3"/>
        <w:numPr>
          <w:ilvl w:val="1"/>
          <w:numId w:val="9"/>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מהלך</w:t>
      </w:r>
      <w:r w:rsidRPr="002F61F8">
        <w:rPr>
          <w:rFonts w:asciiTheme="minorHAnsi" w:hAnsiTheme="minorHAnsi"/>
          <w:sz w:val="24"/>
          <w:szCs w:val="24"/>
          <w:rtl/>
        </w:rPr>
        <w:t xml:space="preserve"> </w:t>
      </w:r>
      <w:r w:rsidRPr="002F61F8">
        <w:rPr>
          <w:rFonts w:asciiTheme="minorHAnsi" w:hAnsiTheme="minorHAnsi" w:hint="eastAsia"/>
          <w:sz w:val="24"/>
          <w:szCs w:val="24"/>
          <w:rtl/>
        </w:rPr>
        <w:t>רחב</w:t>
      </w:r>
      <w:r w:rsidRPr="002F61F8">
        <w:rPr>
          <w:rFonts w:asciiTheme="minorHAnsi" w:hAnsiTheme="minorHAnsi"/>
          <w:sz w:val="24"/>
          <w:szCs w:val="24"/>
          <w:rtl/>
        </w:rPr>
        <w:t xml:space="preserve"> </w:t>
      </w:r>
      <w:r w:rsidRPr="002F61F8">
        <w:rPr>
          <w:rFonts w:asciiTheme="minorHAnsi" w:hAnsiTheme="minorHAnsi" w:hint="eastAsia"/>
          <w:sz w:val="24"/>
          <w:szCs w:val="24"/>
          <w:rtl/>
        </w:rPr>
        <w:t>של</w:t>
      </w:r>
      <w:r w:rsidRPr="002F61F8">
        <w:rPr>
          <w:rFonts w:asciiTheme="minorHAnsi" w:hAnsiTheme="minorHAnsi"/>
          <w:sz w:val="24"/>
          <w:szCs w:val="24"/>
          <w:rtl/>
        </w:rPr>
        <w:t xml:space="preserve"> </w:t>
      </w:r>
      <w:r w:rsidR="004C7BD2" w:rsidRPr="002F61F8">
        <w:rPr>
          <w:rFonts w:asciiTheme="minorHAnsi" w:hAnsiTheme="minorHAnsi" w:hint="eastAsia"/>
          <w:sz w:val="24"/>
          <w:szCs w:val="24"/>
          <w:rtl/>
        </w:rPr>
        <w:t>הוצאת</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הליכים</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מתאימים</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מבתי</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המשפט</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לערכאות</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מנהליות</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או</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מעין</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שיפוטיות</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כגון</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עבירות</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תעבורה</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קלות</w:t>
      </w:r>
      <w:r w:rsidR="00811E0F" w:rsidRPr="002F61F8">
        <w:rPr>
          <w:rFonts w:asciiTheme="minorHAnsi" w:hAnsiTheme="minorHAnsi"/>
          <w:sz w:val="24"/>
          <w:szCs w:val="24"/>
          <w:rtl/>
        </w:rPr>
        <w:t xml:space="preserve">. </w:t>
      </w:r>
    </w:p>
    <w:p w:rsidR="00CD2CD6" w:rsidRPr="002F61F8" w:rsidRDefault="00CD2CD6" w:rsidP="00EF19DD">
      <w:pPr>
        <w:pStyle w:val="a3"/>
        <w:numPr>
          <w:ilvl w:val="1"/>
          <w:numId w:val="9"/>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קידום</w:t>
      </w:r>
      <w:r w:rsidRPr="002F61F8">
        <w:rPr>
          <w:rFonts w:asciiTheme="minorHAnsi" w:hAnsiTheme="minorHAnsi"/>
          <w:sz w:val="24"/>
          <w:szCs w:val="24"/>
          <w:rtl/>
        </w:rPr>
        <w:t xml:space="preserve"> </w:t>
      </w:r>
      <w:r w:rsidRPr="002F61F8">
        <w:rPr>
          <w:rFonts w:asciiTheme="minorHAnsi" w:hAnsiTheme="minorHAnsi" w:hint="eastAsia"/>
          <w:sz w:val="24"/>
          <w:szCs w:val="24"/>
          <w:rtl/>
        </w:rPr>
        <w:t>מערכות</w:t>
      </w:r>
      <w:r w:rsidRPr="002F61F8">
        <w:rPr>
          <w:rFonts w:asciiTheme="minorHAnsi" w:hAnsiTheme="minorHAnsi"/>
          <w:sz w:val="24"/>
          <w:szCs w:val="24"/>
          <w:rtl/>
        </w:rPr>
        <w:t xml:space="preserve"> </w:t>
      </w:r>
      <w:r w:rsidRPr="002F61F8">
        <w:rPr>
          <w:rFonts w:asciiTheme="minorHAnsi" w:hAnsiTheme="minorHAnsi" w:hint="eastAsia"/>
          <w:sz w:val="24"/>
          <w:szCs w:val="24"/>
          <w:rtl/>
        </w:rPr>
        <w:t>לפתרון</w:t>
      </w:r>
      <w:r w:rsidRPr="002F61F8">
        <w:rPr>
          <w:rFonts w:asciiTheme="minorHAnsi" w:hAnsiTheme="minorHAnsi"/>
          <w:sz w:val="24"/>
          <w:szCs w:val="24"/>
          <w:rtl/>
        </w:rPr>
        <w:t xml:space="preserve"> </w:t>
      </w:r>
      <w:r w:rsidRPr="002F61F8">
        <w:rPr>
          <w:rFonts w:asciiTheme="minorHAnsi" w:hAnsiTheme="minorHAnsi" w:hint="eastAsia"/>
          <w:sz w:val="24"/>
          <w:szCs w:val="24"/>
          <w:rtl/>
        </w:rPr>
        <w:t>סכסוכים</w:t>
      </w:r>
      <w:r w:rsidR="00566DA2">
        <w:rPr>
          <w:rFonts w:asciiTheme="minorHAnsi" w:hAnsiTheme="minorHAnsi"/>
          <w:sz w:val="24"/>
          <w:szCs w:val="24"/>
          <w:rtl/>
        </w:rPr>
        <w:t xml:space="preserve"> </w:t>
      </w:r>
      <w:r w:rsidR="007A3467" w:rsidRPr="002F61F8">
        <w:rPr>
          <w:rFonts w:asciiTheme="minorHAnsi" w:hAnsiTheme="minorHAnsi" w:hint="eastAsia"/>
          <w:sz w:val="24"/>
          <w:szCs w:val="24"/>
          <w:rtl/>
        </w:rPr>
        <w:t>מקוונים</w:t>
      </w:r>
      <w:r w:rsidR="007A3467" w:rsidRPr="002F61F8">
        <w:rPr>
          <w:rFonts w:asciiTheme="minorHAnsi" w:hAnsiTheme="minorHAnsi"/>
          <w:sz w:val="24"/>
          <w:szCs w:val="24"/>
          <w:rtl/>
        </w:rPr>
        <w:t xml:space="preserve"> </w:t>
      </w:r>
      <w:r w:rsidR="007A3467" w:rsidRPr="002F61F8">
        <w:rPr>
          <w:rFonts w:asciiTheme="minorHAnsi" w:hAnsiTheme="minorHAnsi" w:hint="eastAsia"/>
          <w:sz w:val="24"/>
          <w:szCs w:val="24"/>
          <w:rtl/>
        </w:rPr>
        <w:t>במשרד</w:t>
      </w:r>
      <w:r w:rsidR="007A3467" w:rsidRPr="002F61F8">
        <w:rPr>
          <w:rFonts w:asciiTheme="minorHAnsi" w:hAnsiTheme="minorHAnsi"/>
          <w:sz w:val="24"/>
          <w:szCs w:val="24"/>
          <w:rtl/>
        </w:rPr>
        <w:t xml:space="preserve"> </w:t>
      </w:r>
      <w:r w:rsidR="007A3467" w:rsidRPr="002F61F8">
        <w:rPr>
          <w:rFonts w:asciiTheme="minorHAnsi" w:hAnsiTheme="minorHAnsi" w:hint="eastAsia"/>
          <w:sz w:val="24"/>
          <w:szCs w:val="24"/>
          <w:rtl/>
        </w:rPr>
        <w:t>ה</w:t>
      </w:r>
      <w:r w:rsidRPr="002F61F8">
        <w:rPr>
          <w:rFonts w:asciiTheme="minorHAnsi" w:hAnsiTheme="minorHAnsi" w:hint="eastAsia"/>
          <w:sz w:val="24"/>
          <w:szCs w:val="24"/>
          <w:rtl/>
        </w:rPr>
        <w:t>משפטים</w:t>
      </w:r>
      <w:r w:rsidRPr="002F61F8">
        <w:rPr>
          <w:rFonts w:asciiTheme="minorHAnsi" w:hAnsiTheme="minorHAnsi"/>
          <w:sz w:val="24"/>
          <w:szCs w:val="24"/>
          <w:rtl/>
        </w:rPr>
        <w:t xml:space="preserve"> (</w:t>
      </w:r>
      <w:r w:rsidRPr="002F61F8">
        <w:rPr>
          <w:rFonts w:asciiTheme="minorHAnsi" w:hAnsiTheme="minorHAnsi"/>
          <w:sz w:val="24"/>
          <w:szCs w:val="24"/>
        </w:rPr>
        <w:t xml:space="preserve">ODR online dispute resolution </w:t>
      </w:r>
      <w:r w:rsidRPr="002F61F8">
        <w:rPr>
          <w:rFonts w:asciiTheme="minorHAnsi" w:hAnsiTheme="minorHAnsi"/>
          <w:sz w:val="24"/>
          <w:szCs w:val="24"/>
          <w:rtl/>
        </w:rPr>
        <w:t>).</w:t>
      </w:r>
    </w:p>
    <w:p w:rsidR="00811E0F" w:rsidRPr="00566DA2" w:rsidRDefault="00E852EC" w:rsidP="00566DA2">
      <w:pPr>
        <w:pStyle w:val="a3"/>
        <w:numPr>
          <w:ilvl w:val="0"/>
          <w:numId w:val="9"/>
        </w:numPr>
        <w:bidi/>
        <w:spacing w:after="120" w:line="360" w:lineRule="auto"/>
        <w:jc w:val="both"/>
        <w:rPr>
          <w:rFonts w:asciiTheme="minorHAnsi" w:hAnsiTheme="minorHAnsi"/>
          <w:sz w:val="24"/>
          <w:szCs w:val="24"/>
          <w:u w:val="single"/>
        </w:rPr>
      </w:pPr>
      <w:r>
        <w:rPr>
          <w:rFonts w:asciiTheme="minorHAnsi" w:hAnsiTheme="minorHAnsi" w:hint="cs"/>
          <w:sz w:val="24"/>
          <w:szCs w:val="24"/>
          <w:u w:val="single"/>
          <w:rtl/>
        </w:rPr>
        <w:t xml:space="preserve">גיבוש </w:t>
      </w:r>
      <w:r w:rsidR="004C7BD2" w:rsidRPr="00566DA2">
        <w:rPr>
          <w:rFonts w:asciiTheme="minorHAnsi" w:hAnsiTheme="minorHAnsi" w:hint="eastAsia"/>
          <w:sz w:val="24"/>
          <w:szCs w:val="24"/>
          <w:u w:val="single"/>
          <w:rtl/>
        </w:rPr>
        <w:t>תכנית</w:t>
      </w:r>
      <w:r w:rsidR="004C7BD2" w:rsidRPr="00566DA2">
        <w:rPr>
          <w:rFonts w:asciiTheme="minorHAnsi" w:hAnsiTheme="minorHAnsi"/>
          <w:sz w:val="24"/>
          <w:szCs w:val="24"/>
          <w:u w:val="single"/>
          <w:rtl/>
        </w:rPr>
        <w:t xml:space="preserve"> </w:t>
      </w:r>
      <w:r w:rsidR="007A3467" w:rsidRPr="00566DA2">
        <w:rPr>
          <w:rFonts w:asciiTheme="minorHAnsi" w:hAnsiTheme="minorHAnsi" w:hint="eastAsia"/>
          <w:sz w:val="24"/>
          <w:szCs w:val="24"/>
          <w:u w:val="single"/>
          <w:rtl/>
        </w:rPr>
        <w:t>לאומית</w:t>
      </w:r>
      <w:r w:rsidR="004C7BD2" w:rsidRPr="00566DA2">
        <w:rPr>
          <w:rFonts w:asciiTheme="minorHAnsi" w:hAnsiTheme="minorHAnsi"/>
          <w:sz w:val="24"/>
          <w:szCs w:val="24"/>
          <w:u w:val="single"/>
          <w:rtl/>
        </w:rPr>
        <w:t xml:space="preserve"> </w:t>
      </w:r>
      <w:r w:rsidR="004C7BD2" w:rsidRPr="00566DA2">
        <w:rPr>
          <w:rFonts w:asciiTheme="minorHAnsi" w:hAnsiTheme="minorHAnsi" w:hint="eastAsia"/>
          <w:sz w:val="24"/>
          <w:szCs w:val="24"/>
          <w:u w:val="single"/>
          <w:rtl/>
        </w:rPr>
        <w:t>לקידום</w:t>
      </w:r>
      <w:r w:rsidR="004C7BD2" w:rsidRPr="00566DA2">
        <w:rPr>
          <w:rFonts w:asciiTheme="minorHAnsi" w:hAnsiTheme="minorHAnsi"/>
          <w:sz w:val="24"/>
          <w:szCs w:val="24"/>
          <w:u w:val="single"/>
          <w:rtl/>
        </w:rPr>
        <w:t xml:space="preserve"> </w:t>
      </w:r>
      <w:r w:rsidR="004C7BD2" w:rsidRPr="00566DA2">
        <w:rPr>
          <w:rFonts w:asciiTheme="minorHAnsi" w:hAnsiTheme="minorHAnsi" w:hint="eastAsia"/>
          <w:sz w:val="24"/>
          <w:szCs w:val="24"/>
          <w:u w:val="single"/>
          <w:rtl/>
        </w:rPr>
        <w:t>תחום</w:t>
      </w:r>
      <w:r w:rsidR="004C7BD2" w:rsidRPr="00566DA2">
        <w:rPr>
          <w:rFonts w:asciiTheme="minorHAnsi" w:hAnsiTheme="minorHAnsi"/>
          <w:sz w:val="24"/>
          <w:szCs w:val="24"/>
          <w:u w:val="single"/>
          <w:rtl/>
        </w:rPr>
        <w:t xml:space="preserve"> </w:t>
      </w:r>
      <w:proofErr w:type="spellStart"/>
      <w:r w:rsidR="004C7BD2" w:rsidRPr="00566DA2">
        <w:rPr>
          <w:rFonts w:asciiTheme="minorHAnsi" w:hAnsiTheme="minorHAnsi" w:hint="eastAsia"/>
          <w:sz w:val="24"/>
          <w:szCs w:val="24"/>
          <w:u w:val="single"/>
          <w:rtl/>
        </w:rPr>
        <w:t>הליגל</w:t>
      </w:r>
      <w:proofErr w:type="spellEnd"/>
      <w:r w:rsidR="004C7BD2" w:rsidRPr="00566DA2">
        <w:rPr>
          <w:rFonts w:asciiTheme="minorHAnsi" w:hAnsiTheme="minorHAnsi"/>
          <w:sz w:val="24"/>
          <w:szCs w:val="24"/>
          <w:u w:val="single"/>
          <w:rtl/>
        </w:rPr>
        <w:t xml:space="preserve"> </w:t>
      </w:r>
      <w:r w:rsidR="004C7BD2" w:rsidRPr="00566DA2">
        <w:rPr>
          <w:rFonts w:asciiTheme="minorHAnsi" w:hAnsiTheme="minorHAnsi" w:hint="eastAsia"/>
          <w:sz w:val="24"/>
          <w:szCs w:val="24"/>
          <w:u w:val="single"/>
          <w:rtl/>
        </w:rPr>
        <w:t>טק</w:t>
      </w:r>
    </w:p>
    <w:p w:rsidR="00811E0F" w:rsidRPr="002F61F8" w:rsidRDefault="00811E0F" w:rsidP="00566DA2">
      <w:pPr>
        <w:spacing w:after="120" w:line="360" w:lineRule="auto"/>
        <w:jc w:val="both"/>
        <w:rPr>
          <w:rFonts w:asciiTheme="minorHAnsi" w:hAnsiTheme="minorHAnsi"/>
        </w:rPr>
      </w:pPr>
      <w:r w:rsidRPr="002F61F8">
        <w:rPr>
          <w:rFonts w:asciiTheme="minorHAnsi" w:hAnsiTheme="minorHAnsi" w:hint="eastAsia"/>
          <w:color w:val="000000"/>
          <w:shd w:val="clear" w:color="auto" w:fill="FFFFFF"/>
          <w:rtl/>
        </w:rPr>
        <w:t>בשנים</w:t>
      </w:r>
      <w:r w:rsidRPr="002F61F8">
        <w:rPr>
          <w:rFonts w:asciiTheme="minorHAnsi" w:hAnsiTheme="minorHAnsi"/>
          <w:color w:val="000000"/>
          <w:shd w:val="clear" w:color="auto" w:fill="FFFFFF"/>
          <w:rtl/>
        </w:rPr>
        <w:t xml:space="preserve"> האחרונות פותחו בעולם טכנולוגיות חדשות בתחום המשפט </w:t>
      </w:r>
      <w:r w:rsidR="007A3467" w:rsidRPr="002F61F8">
        <w:rPr>
          <w:rFonts w:asciiTheme="minorHAnsi" w:hAnsiTheme="minorHAnsi" w:hint="eastAsia"/>
          <w:color w:val="000000"/>
          <w:shd w:val="clear" w:color="auto" w:fill="FFFFFF"/>
          <w:rtl/>
        </w:rPr>
        <w:t>המאפשרות</w:t>
      </w:r>
      <w:r w:rsidRPr="002F61F8">
        <w:rPr>
          <w:rFonts w:asciiTheme="minorHAnsi" w:hAnsiTheme="minorHAnsi"/>
          <w:color w:val="000000"/>
          <w:shd w:val="clear" w:color="auto" w:fill="FFFFFF"/>
          <w:rtl/>
        </w:rPr>
        <w:t xml:space="preserve"> לראשונה </w:t>
      </w:r>
      <w:r w:rsidR="007A3467" w:rsidRPr="002F61F8">
        <w:rPr>
          <w:rFonts w:asciiTheme="minorHAnsi" w:hAnsiTheme="minorHAnsi" w:hint="eastAsia"/>
          <w:color w:val="000000"/>
          <w:shd w:val="clear" w:color="auto" w:fill="FFFFFF"/>
          <w:rtl/>
        </w:rPr>
        <w:t>הוזלה</w:t>
      </w:r>
      <w:r w:rsidR="00566DA2">
        <w:rPr>
          <w:rFonts w:asciiTheme="minorHAnsi" w:hAnsiTheme="minorHAnsi" w:hint="cs"/>
          <w:color w:val="000000"/>
          <w:shd w:val="clear" w:color="auto" w:fill="FFFFFF"/>
          <w:rtl/>
        </w:rPr>
        <w:t xml:space="preserve"> וקיצור</w:t>
      </w:r>
      <w:r w:rsidR="007A3467" w:rsidRPr="002F61F8">
        <w:rPr>
          <w:rFonts w:asciiTheme="minorHAnsi" w:hAnsiTheme="minorHAnsi"/>
          <w:color w:val="000000"/>
          <w:shd w:val="clear" w:color="auto" w:fill="FFFFFF"/>
          <w:rtl/>
        </w:rPr>
        <w:t xml:space="preserve"> </w:t>
      </w:r>
      <w:r w:rsidRPr="002F61F8">
        <w:rPr>
          <w:rFonts w:asciiTheme="minorHAnsi" w:hAnsiTheme="minorHAnsi" w:hint="eastAsia"/>
          <w:color w:val="000000"/>
          <w:shd w:val="clear" w:color="auto" w:fill="FFFFFF"/>
          <w:rtl/>
        </w:rPr>
        <w:t>משמעותי</w:t>
      </w:r>
      <w:r w:rsidR="00566DA2">
        <w:rPr>
          <w:rFonts w:asciiTheme="minorHAnsi" w:hAnsiTheme="minorHAnsi" w:hint="cs"/>
          <w:color w:val="000000"/>
          <w:shd w:val="clear" w:color="auto" w:fill="FFFFFF"/>
          <w:rtl/>
        </w:rPr>
        <w:t xml:space="preserve">ים </w:t>
      </w:r>
      <w:r w:rsidR="007A3467" w:rsidRPr="002F61F8">
        <w:rPr>
          <w:rFonts w:asciiTheme="minorHAnsi" w:hAnsiTheme="minorHAnsi" w:hint="eastAsia"/>
          <w:color w:val="000000"/>
          <w:shd w:val="clear" w:color="auto" w:fill="FFFFFF"/>
          <w:rtl/>
        </w:rPr>
        <w:t>של</w:t>
      </w:r>
      <w:r w:rsidR="007A3467" w:rsidRPr="002F61F8">
        <w:rPr>
          <w:rFonts w:asciiTheme="minorHAnsi" w:hAnsiTheme="minorHAnsi"/>
          <w:color w:val="000000"/>
          <w:shd w:val="clear" w:color="auto" w:fill="FFFFFF"/>
          <w:rtl/>
        </w:rPr>
        <w:t xml:space="preserve"> </w:t>
      </w:r>
      <w:r w:rsidRPr="002F61F8">
        <w:rPr>
          <w:rFonts w:asciiTheme="minorHAnsi" w:hAnsiTheme="minorHAnsi" w:hint="eastAsia"/>
          <w:color w:val="000000"/>
          <w:shd w:val="clear" w:color="auto" w:fill="FFFFFF"/>
          <w:rtl/>
        </w:rPr>
        <w:t>השירותים</w:t>
      </w:r>
      <w:r w:rsidRPr="002F61F8">
        <w:rPr>
          <w:rFonts w:asciiTheme="minorHAnsi" w:hAnsiTheme="minorHAnsi"/>
          <w:color w:val="000000"/>
          <w:shd w:val="clear" w:color="auto" w:fill="FFFFFF"/>
          <w:rtl/>
        </w:rPr>
        <w:t xml:space="preserve"> המשפטיים</w:t>
      </w:r>
      <w:r w:rsidR="00566DA2">
        <w:rPr>
          <w:rFonts w:asciiTheme="minorHAnsi" w:hAnsiTheme="minorHAnsi" w:hint="cs"/>
          <w:color w:val="000000"/>
          <w:shd w:val="clear" w:color="auto" w:fill="FFFFFF"/>
          <w:rtl/>
        </w:rPr>
        <w:t>.</w:t>
      </w:r>
      <w:r w:rsidRPr="002F61F8">
        <w:rPr>
          <w:rFonts w:asciiTheme="minorHAnsi" w:hAnsiTheme="minorHAnsi"/>
          <w:color w:val="000000"/>
          <w:shd w:val="clear" w:color="auto" w:fill="FFFFFF"/>
          <w:rtl/>
        </w:rPr>
        <w:t xml:space="preserve"> בישראל, </w:t>
      </w:r>
      <w:r w:rsidR="007A3467" w:rsidRPr="002F61F8">
        <w:rPr>
          <w:rFonts w:asciiTheme="minorHAnsi" w:hAnsiTheme="minorHAnsi" w:hint="eastAsia"/>
          <w:color w:val="000000"/>
          <w:shd w:val="clear" w:color="auto" w:fill="FFFFFF"/>
          <w:rtl/>
        </w:rPr>
        <w:t>בשל</w:t>
      </w:r>
      <w:r w:rsidR="007A3467" w:rsidRPr="002F61F8">
        <w:rPr>
          <w:rFonts w:asciiTheme="minorHAnsi" w:hAnsiTheme="minorHAnsi"/>
          <w:color w:val="000000"/>
          <w:shd w:val="clear" w:color="auto" w:fill="FFFFFF"/>
          <w:rtl/>
        </w:rPr>
        <w:t xml:space="preserve"> </w:t>
      </w:r>
      <w:r w:rsidRPr="002F61F8">
        <w:rPr>
          <w:rFonts w:asciiTheme="minorHAnsi" w:hAnsiTheme="minorHAnsi" w:hint="eastAsia"/>
          <w:color w:val="000000"/>
          <w:shd w:val="clear" w:color="auto" w:fill="FFFFFF"/>
          <w:rtl/>
        </w:rPr>
        <w:t>חסמים</w:t>
      </w:r>
      <w:r w:rsidRPr="002F61F8">
        <w:rPr>
          <w:rFonts w:asciiTheme="minorHAnsi" w:hAnsiTheme="minorHAnsi"/>
          <w:color w:val="000000"/>
          <w:shd w:val="clear" w:color="auto" w:fill="FFFFFF"/>
          <w:rtl/>
        </w:rPr>
        <w:t xml:space="preserve"> </w:t>
      </w:r>
      <w:r w:rsidR="007A3467" w:rsidRPr="002F61F8">
        <w:rPr>
          <w:rFonts w:asciiTheme="minorHAnsi" w:hAnsiTheme="minorHAnsi" w:hint="eastAsia"/>
          <w:color w:val="000000"/>
          <w:shd w:val="clear" w:color="auto" w:fill="FFFFFF"/>
          <w:rtl/>
        </w:rPr>
        <w:t>ייחודיים</w:t>
      </w:r>
      <w:r w:rsidRPr="002F61F8">
        <w:rPr>
          <w:rFonts w:asciiTheme="minorHAnsi" w:hAnsiTheme="minorHAnsi"/>
          <w:color w:val="000000"/>
          <w:shd w:val="clear" w:color="auto" w:fill="FFFFFF"/>
          <w:rtl/>
        </w:rPr>
        <w:t xml:space="preserve">, השימוש בטכנולוגיות האלו נמצא עדיין בחיתוליו. מוצע </w:t>
      </w:r>
      <w:r w:rsidR="006250AF" w:rsidRPr="002F61F8">
        <w:rPr>
          <w:rFonts w:asciiTheme="minorHAnsi" w:hAnsiTheme="minorHAnsi" w:hint="eastAsia"/>
          <w:color w:val="000000"/>
          <w:shd w:val="clear" w:color="auto" w:fill="FFFFFF"/>
          <w:rtl/>
        </w:rPr>
        <w:t>להוביל</w:t>
      </w:r>
      <w:r w:rsidRPr="002F61F8">
        <w:rPr>
          <w:rFonts w:asciiTheme="minorHAnsi" w:hAnsiTheme="minorHAnsi"/>
          <w:color w:val="000000"/>
          <w:shd w:val="clear" w:color="auto" w:fill="FFFFFF"/>
          <w:rtl/>
        </w:rPr>
        <w:t xml:space="preserve"> תכנית</w:t>
      </w:r>
      <w:r w:rsidR="006250AF" w:rsidRPr="002F61F8">
        <w:rPr>
          <w:rFonts w:asciiTheme="minorHAnsi" w:hAnsiTheme="minorHAnsi"/>
          <w:color w:val="000000"/>
          <w:shd w:val="clear" w:color="auto" w:fill="FFFFFF"/>
          <w:rtl/>
        </w:rPr>
        <w:t xml:space="preserve"> לאומית</w:t>
      </w:r>
      <w:r w:rsidRPr="002F61F8">
        <w:rPr>
          <w:rFonts w:asciiTheme="minorHAnsi" w:hAnsiTheme="minorHAnsi"/>
          <w:color w:val="000000"/>
          <w:shd w:val="clear" w:color="auto" w:fill="FFFFFF"/>
          <w:rtl/>
        </w:rPr>
        <w:t xml:space="preserve"> רב שנתית להגברת שימוש בטכנולוגי</w:t>
      </w:r>
      <w:r w:rsidR="006250AF" w:rsidRPr="002F61F8">
        <w:rPr>
          <w:rFonts w:asciiTheme="minorHAnsi" w:hAnsiTheme="minorHAnsi" w:hint="eastAsia"/>
          <w:color w:val="000000"/>
          <w:shd w:val="clear" w:color="auto" w:fill="FFFFFF"/>
          <w:rtl/>
        </w:rPr>
        <w:t>ו</w:t>
      </w:r>
      <w:r w:rsidRPr="002F61F8">
        <w:rPr>
          <w:rFonts w:asciiTheme="minorHAnsi" w:hAnsiTheme="minorHAnsi" w:hint="eastAsia"/>
          <w:color w:val="000000"/>
          <w:shd w:val="clear" w:color="auto" w:fill="FFFFFF"/>
          <w:rtl/>
        </w:rPr>
        <w:t>ת</w:t>
      </w:r>
      <w:r w:rsidRPr="002F61F8">
        <w:rPr>
          <w:rFonts w:asciiTheme="minorHAnsi" w:hAnsiTheme="minorHAnsi"/>
          <w:color w:val="000000"/>
          <w:shd w:val="clear" w:color="auto" w:fill="FFFFFF"/>
          <w:rtl/>
        </w:rPr>
        <w:t xml:space="preserve"> </w:t>
      </w:r>
      <w:proofErr w:type="spellStart"/>
      <w:r w:rsidRPr="002F61F8">
        <w:rPr>
          <w:rFonts w:asciiTheme="minorHAnsi" w:hAnsiTheme="minorHAnsi"/>
          <w:color w:val="000000"/>
          <w:shd w:val="clear" w:color="auto" w:fill="FFFFFF"/>
          <w:rtl/>
        </w:rPr>
        <w:t>ליגל</w:t>
      </w:r>
      <w:proofErr w:type="spellEnd"/>
      <w:r w:rsidRPr="002F61F8">
        <w:rPr>
          <w:rFonts w:asciiTheme="minorHAnsi" w:hAnsiTheme="minorHAnsi"/>
          <w:color w:val="000000"/>
          <w:shd w:val="clear" w:color="auto" w:fill="FFFFFF"/>
          <w:rtl/>
        </w:rPr>
        <w:t xml:space="preserve"> טק </w:t>
      </w:r>
      <w:r w:rsidR="006250AF" w:rsidRPr="002F61F8">
        <w:rPr>
          <w:rFonts w:asciiTheme="minorHAnsi" w:hAnsiTheme="minorHAnsi" w:hint="eastAsia"/>
          <w:color w:val="000000"/>
          <w:shd w:val="clear" w:color="auto" w:fill="FFFFFF"/>
          <w:rtl/>
        </w:rPr>
        <w:t>במדינת</w:t>
      </w:r>
      <w:r w:rsidR="006250AF" w:rsidRPr="002F61F8">
        <w:rPr>
          <w:rFonts w:asciiTheme="minorHAnsi" w:hAnsiTheme="minorHAnsi"/>
          <w:color w:val="000000"/>
          <w:shd w:val="clear" w:color="auto" w:fill="FFFFFF"/>
          <w:rtl/>
        </w:rPr>
        <w:t xml:space="preserve"> </w:t>
      </w:r>
      <w:r w:rsidRPr="002F61F8">
        <w:rPr>
          <w:rFonts w:asciiTheme="minorHAnsi" w:hAnsiTheme="minorHAnsi" w:hint="eastAsia"/>
          <w:color w:val="000000"/>
          <w:shd w:val="clear" w:color="auto" w:fill="FFFFFF"/>
          <w:rtl/>
        </w:rPr>
        <w:t>ישראל</w:t>
      </w:r>
      <w:r w:rsidR="00566DA2">
        <w:rPr>
          <w:rFonts w:asciiTheme="minorHAnsi" w:hAnsiTheme="minorHAnsi" w:hint="cs"/>
          <w:color w:val="000000"/>
          <w:shd w:val="clear" w:color="auto" w:fill="FFFFFF"/>
          <w:rtl/>
        </w:rPr>
        <w:t xml:space="preserve">. </w:t>
      </w:r>
      <w:r w:rsidRPr="002F61F8">
        <w:rPr>
          <w:rFonts w:asciiTheme="minorHAnsi" w:hAnsiTheme="minorHAnsi" w:hint="eastAsia"/>
          <w:color w:val="000000"/>
          <w:shd w:val="clear" w:color="auto" w:fill="FFFFFF"/>
          <w:rtl/>
        </w:rPr>
        <w:t>התכנית</w:t>
      </w:r>
      <w:r w:rsidRPr="002F61F8">
        <w:rPr>
          <w:rFonts w:asciiTheme="minorHAnsi" w:hAnsiTheme="minorHAnsi"/>
          <w:color w:val="000000"/>
          <w:shd w:val="clear" w:color="auto" w:fill="FFFFFF"/>
          <w:rtl/>
        </w:rPr>
        <w:t xml:space="preserve"> </w:t>
      </w:r>
      <w:r w:rsidRPr="002F61F8">
        <w:rPr>
          <w:rFonts w:asciiTheme="minorHAnsi" w:hAnsiTheme="minorHAnsi" w:hint="eastAsia"/>
          <w:color w:val="000000"/>
          <w:shd w:val="clear" w:color="auto" w:fill="FFFFFF"/>
          <w:rtl/>
        </w:rPr>
        <w:t>תכלול</w:t>
      </w:r>
      <w:r w:rsidRPr="002F61F8">
        <w:rPr>
          <w:rFonts w:asciiTheme="minorHAnsi" w:hAnsiTheme="minorHAnsi"/>
          <w:color w:val="000000"/>
          <w:shd w:val="clear" w:color="auto" w:fill="FFFFFF"/>
          <w:rtl/>
        </w:rPr>
        <w:t xml:space="preserve"> </w:t>
      </w:r>
      <w:r w:rsidRPr="002F61F8">
        <w:rPr>
          <w:rFonts w:asciiTheme="minorHAnsi" w:hAnsiTheme="minorHAnsi" w:hint="eastAsia"/>
          <w:color w:val="000000"/>
          <w:shd w:val="clear" w:color="auto" w:fill="FFFFFF"/>
          <w:rtl/>
        </w:rPr>
        <w:t>בין</w:t>
      </w:r>
      <w:r w:rsidRPr="002F61F8">
        <w:rPr>
          <w:rFonts w:asciiTheme="minorHAnsi" w:hAnsiTheme="minorHAnsi"/>
          <w:color w:val="000000"/>
          <w:shd w:val="clear" w:color="auto" w:fill="FFFFFF"/>
          <w:rtl/>
        </w:rPr>
        <w:t xml:space="preserve"> </w:t>
      </w:r>
      <w:r w:rsidRPr="002F61F8">
        <w:rPr>
          <w:rFonts w:asciiTheme="minorHAnsi" w:hAnsiTheme="minorHAnsi" w:hint="eastAsia"/>
          <w:color w:val="000000"/>
          <w:shd w:val="clear" w:color="auto" w:fill="FFFFFF"/>
          <w:rtl/>
        </w:rPr>
        <w:t>היתר</w:t>
      </w:r>
      <w:r w:rsidR="00566DA2">
        <w:rPr>
          <w:rFonts w:asciiTheme="minorHAnsi" w:hAnsiTheme="minorHAnsi" w:hint="cs"/>
          <w:rtl/>
        </w:rPr>
        <w:t>:</w:t>
      </w:r>
    </w:p>
    <w:p w:rsidR="004C7BD2" w:rsidRPr="002F61F8" w:rsidRDefault="00566DA2" w:rsidP="00566DA2">
      <w:pPr>
        <w:pStyle w:val="a3"/>
        <w:numPr>
          <w:ilvl w:val="1"/>
          <w:numId w:val="9"/>
        </w:numPr>
        <w:bidi/>
        <w:spacing w:after="120" w:line="360" w:lineRule="auto"/>
        <w:jc w:val="both"/>
        <w:rPr>
          <w:rFonts w:asciiTheme="minorHAnsi" w:hAnsiTheme="minorHAnsi"/>
          <w:sz w:val="24"/>
          <w:szCs w:val="24"/>
        </w:rPr>
      </w:pPr>
      <w:r>
        <w:rPr>
          <w:rFonts w:asciiTheme="minorHAnsi" w:hAnsiTheme="minorHAnsi" w:hint="cs"/>
          <w:b/>
          <w:bCs/>
          <w:sz w:val="24"/>
          <w:szCs w:val="24"/>
          <w:rtl/>
        </w:rPr>
        <w:t>מינוי</w:t>
      </w:r>
      <w:r w:rsidR="004C7BD2" w:rsidRPr="00566DA2">
        <w:rPr>
          <w:rFonts w:asciiTheme="minorHAnsi" w:hAnsiTheme="minorHAnsi"/>
          <w:b/>
          <w:bCs/>
          <w:sz w:val="24"/>
          <w:szCs w:val="24"/>
          <w:rtl/>
        </w:rPr>
        <w:t xml:space="preserve"> </w:t>
      </w:r>
      <w:r w:rsidR="004C7BD2" w:rsidRPr="00566DA2">
        <w:rPr>
          <w:rFonts w:asciiTheme="minorHAnsi" w:hAnsiTheme="minorHAnsi" w:hint="eastAsia"/>
          <w:b/>
          <w:bCs/>
          <w:sz w:val="24"/>
          <w:szCs w:val="24"/>
          <w:rtl/>
        </w:rPr>
        <w:t>מועצת</w:t>
      </w:r>
      <w:r w:rsidR="004C7BD2" w:rsidRPr="00566DA2">
        <w:rPr>
          <w:rFonts w:asciiTheme="minorHAnsi" w:hAnsiTheme="minorHAnsi"/>
          <w:b/>
          <w:bCs/>
          <w:sz w:val="24"/>
          <w:szCs w:val="24"/>
          <w:rtl/>
        </w:rPr>
        <w:t xml:space="preserve"> </w:t>
      </w:r>
      <w:proofErr w:type="spellStart"/>
      <w:r w:rsidR="004C7BD2" w:rsidRPr="00566DA2">
        <w:rPr>
          <w:rFonts w:asciiTheme="minorHAnsi" w:hAnsiTheme="minorHAnsi" w:hint="eastAsia"/>
          <w:b/>
          <w:bCs/>
          <w:sz w:val="24"/>
          <w:szCs w:val="24"/>
          <w:rtl/>
        </w:rPr>
        <w:t>ליגל</w:t>
      </w:r>
      <w:proofErr w:type="spellEnd"/>
      <w:r w:rsidR="004C7BD2" w:rsidRPr="00566DA2">
        <w:rPr>
          <w:rFonts w:asciiTheme="minorHAnsi" w:hAnsiTheme="minorHAnsi"/>
          <w:b/>
          <w:bCs/>
          <w:sz w:val="24"/>
          <w:szCs w:val="24"/>
          <w:rtl/>
        </w:rPr>
        <w:t xml:space="preserve"> </w:t>
      </w:r>
      <w:r w:rsidR="004C7BD2" w:rsidRPr="00566DA2">
        <w:rPr>
          <w:rFonts w:asciiTheme="minorHAnsi" w:hAnsiTheme="minorHAnsi" w:hint="eastAsia"/>
          <w:b/>
          <w:bCs/>
          <w:sz w:val="24"/>
          <w:szCs w:val="24"/>
          <w:rtl/>
        </w:rPr>
        <w:t>טק</w:t>
      </w:r>
      <w:r w:rsidR="004C7BD2" w:rsidRPr="00566DA2">
        <w:rPr>
          <w:rFonts w:asciiTheme="minorHAnsi" w:hAnsiTheme="minorHAnsi"/>
          <w:b/>
          <w:bCs/>
          <w:sz w:val="24"/>
          <w:szCs w:val="24"/>
          <w:rtl/>
        </w:rPr>
        <w:t xml:space="preserve"> </w:t>
      </w:r>
      <w:r w:rsidR="004C7BD2" w:rsidRPr="00566DA2">
        <w:rPr>
          <w:rFonts w:asciiTheme="minorHAnsi" w:hAnsiTheme="minorHAnsi" w:hint="eastAsia"/>
          <w:b/>
          <w:bCs/>
          <w:sz w:val="24"/>
          <w:szCs w:val="24"/>
          <w:rtl/>
        </w:rPr>
        <w:t>ארצית</w:t>
      </w:r>
      <w:r w:rsidR="004C7BD2" w:rsidRPr="002F61F8">
        <w:rPr>
          <w:rFonts w:asciiTheme="minorHAnsi" w:hAnsiTheme="minorHAnsi"/>
          <w:sz w:val="24"/>
          <w:szCs w:val="24"/>
          <w:rtl/>
        </w:rPr>
        <w:t xml:space="preserve"> </w:t>
      </w:r>
      <w:r w:rsidRPr="00566DA2">
        <w:rPr>
          <w:rFonts w:asciiTheme="minorHAnsi" w:hAnsiTheme="minorHAnsi" w:hint="cs"/>
          <w:b/>
          <w:bCs/>
          <w:sz w:val="24"/>
          <w:szCs w:val="24"/>
          <w:rtl/>
        </w:rPr>
        <w:t>ע"י שר המשפטים</w:t>
      </w:r>
      <w:r>
        <w:rPr>
          <w:rFonts w:asciiTheme="minorHAnsi" w:hAnsiTheme="minorHAnsi" w:hint="cs"/>
          <w:sz w:val="24"/>
          <w:szCs w:val="24"/>
          <w:rtl/>
        </w:rPr>
        <w:t xml:space="preserve"> </w:t>
      </w:r>
      <w:r>
        <w:rPr>
          <w:rFonts w:asciiTheme="minorHAnsi" w:hAnsiTheme="minorHAnsi"/>
          <w:sz w:val="24"/>
          <w:szCs w:val="24"/>
          <w:rtl/>
        </w:rPr>
        <w:t>–</w:t>
      </w:r>
      <w:r>
        <w:rPr>
          <w:rFonts w:asciiTheme="minorHAnsi" w:hAnsiTheme="minorHAnsi" w:hint="cs"/>
          <w:sz w:val="24"/>
          <w:szCs w:val="24"/>
          <w:rtl/>
        </w:rPr>
        <w:t xml:space="preserve"> </w:t>
      </w:r>
      <w:r w:rsidR="004C7BD2" w:rsidRPr="002F61F8">
        <w:rPr>
          <w:rFonts w:asciiTheme="minorHAnsi" w:hAnsiTheme="minorHAnsi" w:hint="eastAsia"/>
          <w:sz w:val="24"/>
          <w:szCs w:val="24"/>
          <w:rtl/>
        </w:rPr>
        <w:t>בהובלת</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משרד</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המשפטים</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ובשיתוף</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נציגי</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אקדמיה</w:t>
      </w:r>
      <w:r w:rsidR="004C7BD2" w:rsidRPr="002F61F8">
        <w:rPr>
          <w:rFonts w:asciiTheme="minorHAnsi" w:hAnsiTheme="minorHAnsi"/>
          <w:sz w:val="24"/>
          <w:szCs w:val="24"/>
          <w:rtl/>
        </w:rPr>
        <w:t xml:space="preserve">, </w:t>
      </w:r>
      <w:r>
        <w:rPr>
          <w:rFonts w:asciiTheme="minorHAnsi" w:hAnsiTheme="minorHAnsi" w:hint="cs"/>
          <w:sz w:val="24"/>
          <w:szCs w:val="24"/>
          <w:rtl/>
        </w:rPr>
        <w:t xml:space="preserve">לשכת עורכי הדין, </w:t>
      </w:r>
      <w:r w:rsidR="004C7BD2" w:rsidRPr="002F61F8">
        <w:rPr>
          <w:rFonts w:asciiTheme="minorHAnsi" w:hAnsiTheme="minorHAnsi" w:hint="eastAsia"/>
          <w:sz w:val="24"/>
          <w:szCs w:val="24"/>
          <w:rtl/>
        </w:rPr>
        <w:t>חברות</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הסטארט</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אפ</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רשות</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החדשנות</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ישראל</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דיגיטלית</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הנהלת</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בתי</w:t>
      </w:r>
      <w:r w:rsidR="004C7BD2" w:rsidRPr="002F61F8">
        <w:rPr>
          <w:rFonts w:asciiTheme="minorHAnsi" w:hAnsiTheme="minorHAnsi"/>
          <w:sz w:val="24"/>
          <w:szCs w:val="24"/>
          <w:rtl/>
        </w:rPr>
        <w:t xml:space="preserve"> </w:t>
      </w:r>
      <w:r w:rsidR="004C7BD2" w:rsidRPr="002F61F8">
        <w:rPr>
          <w:rFonts w:asciiTheme="minorHAnsi" w:hAnsiTheme="minorHAnsi" w:hint="eastAsia"/>
          <w:sz w:val="24"/>
          <w:szCs w:val="24"/>
          <w:rtl/>
        </w:rPr>
        <w:t>המשפט</w:t>
      </w:r>
    </w:p>
    <w:p w:rsidR="00566DA2" w:rsidRDefault="00566DA2" w:rsidP="00566DA2">
      <w:pPr>
        <w:pStyle w:val="a3"/>
        <w:numPr>
          <w:ilvl w:val="1"/>
          <w:numId w:val="9"/>
        </w:numPr>
        <w:bidi/>
        <w:spacing w:after="120" w:line="360" w:lineRule="auto"/>
        <w:jc w:val="both"/>
        <w:rPr>
          <w:rFonts w:asciiTheme="minorHAnsi" w:hAnsiTheme="minorHAnsi"/>
          <w:sz w:val="24"/>
          <w:szCs w:val="24"/>
        </w:rPr>
      </w:pPr>
      <w:r>
        <w:rPr>
          <w:rFonts w:asciiTheme="minorHAnsi" w:hAnsiTheme="minorHAnsi" w:hint="cs"/>
          <w:sz w:val="24"/>
          <w:szCs w:val="24"/>
          <w:rtl/>
        </w:rPr>
        <w:t>שינוי תפיסתי - מהלך להנגשה רחבה וחינמית של מידע משפטי לציבור</w:t>
      </w:r>
    </w:p>
    <w:p w:rsidR="004C7BD2" w:rsidRPr="00566DA2" w:rsidRDefault="004C7BD2" w:rsidP="00566DA2">
      <w:pPr>
        <w:pStyle w:val="a3"/>
        <w:numPr>
          <w:ilvl w:val="2"/>
          <w:numId w:val="9"/>
        </w:numPr>
        <w:bidi/>
        <w:spacing w:after="120" w:line="360" w:lineRule="auto"/>
        <w:jc w:val="both"/>
        <w:rPr>
          <w:rFonts w:asciiTheme="minorHAnsi" w:hAnsiTheme="minorHAnsi"/>
          <w:sz w:val="24"/>
          <w:szCs w:val="24"/>
        </w:rPr>
      </w:pPr>
      <w:r w:rsidRPr="00566DA2">
        <w:rPr>
          <w:rFonts w:asciiTheme="minorHAnsi" w:hAnsiTheme="minorHAnsi" w:hint="eastAsia"/>
          <w:sz w:val="24"/>
          <w:szCs w:val="24"/>
          <w:rtl/>
        </w:rPr>
        <w:t>דיגיטציה</w:t>
      </w:r>
      <w:r w:rsidRPr="00566DA2">
        <w:rPr>
          <w:rFonts w:asciiTheme="minorHAnsi" w:hAnsiTheme="minorHAnsi"/>
          <w:sz w:val="24"/>
          <w:szCs w:val="24"/>
          <w:rtl/>
        </w:rPr>
        <w:t xml:space="preserve"> </w:t>
      </w:r>
      <w:r w:rsidR="00566DA2">
        <w:rPr>
          <w:rFonts w:asciiTheme="minorHAnsi" w:hAnsiTheme="minorHAnsi" w:hint="cs"/>
          <w:sz w:val="24"/>
          <w:szCs w:val="24"/>
          <w:rtl/>
        </w:rPr>
        <w:t>של הליך ה</w:t>
      </w:r>
      <w:r w:rsidRPr="00566DA2">
        <w:rPr>
          <w:rFonts w:asciiTheme="minorHAnsi" w:hAnsiTheme="minorHAnsi" w:hint="eastAsia"/>
          <w:sz w:val="24"/>
          <w:szCs w:val="24"/>
          <w:rtl/>
        </w:rPr>
        <w:t>חקיקה</w:t>
      </w:r>
    </w:p>
    <w:p w:rsidR="004C7BD2" w:rsidRPr="002F61F8" w:rsidRDefault="004C7BD2" w:rsidP="002F61F8">
      <w:pPr>
        <w:pStyle w:val="a3"/>
        <w:numPr>
          <w:ilvl w:val="2"/>
          <w:numId w:val="9"/>
        </w:numPr>
        <w:bidi/>
        <w:spacing w:after="120"/>
        <w:jc w:val="both"/>
        <w:rPr>
          <w:rFonts w:asciiTheme="minorHAnsi" w:hAnsiTheme="minorHAnsi"/>
          <w:sz w:val="24"/>
          <w:szCs w:val="24"/>
        </w:rPr>
      </w:pPr>
      <w:r w:rsidRPr="002F61F8">
        <w:rPr>
          <w:rFonts w:asciiTheme="minorHAnsi" w:hAnsiTheme="minorHAnsi" w:hint="eastAsia"/>
          <w:sz w:val="24"/>
          <w:szCs w:val="24"/>
          <w:rtl/>
        </w:rPr>
        <w:t>מאגר</w:t>
      </w:r>
      <w:r w:rsidRPr="002F61F8">
        <w:rPr>
          <w:rFonts w:asciiTheme="minorHAnsi" w:hAnsiTheme="minorHAnsi"/>
          <w:sz w:val="24"/>
          <w:szCs w:val="24"/>
          <w:rtl/>
        </w:rPr>
        <w:t xml:space="preserve"> </w:t>
      </w:r>
      <w:r w:rsidRPr="002F61F8">
        <w:rPr>
          <w:rFonts w:asciiTheme="minorHAnsi" w:hAnsiTheme="minorHAnsi" w:hint="eastAsia"/>
          <w:sz w:val="24"/>
          <w:szCs w:val="24"/>
          <w:rtl/>
        </w:rPr>
        <w:t>פסיקה</w:t>
      </w:r>
      <w:r w:rsidRPr="002F61F8">
        <w:rPr>
          <w:rFonts w:asciiTheme="minorHAnsi" w:hAnsiTheme="minorHAnsi"/>
          <w:sz w:val="24"/>
          <w:szCs w:val="24"/>
          <w:rtl/>
        </w:rPr>
        <w:t xml:space="preserve"> </w:t>
      </w:r>
      <w:r w:rsidRPr="002F61F8">
        <w:rPr>
          <w:rFonts w:asciiTheme="minorHAnsi" w:hAnsiTheme="minorHAnsi" w:hint="eastAsia"/>
          <w:sz w:val="24"/>
          <w:szCs w:val="24"/>
          <w:rtl/>
        </w:rPr>
        <w:t>לאומי</w:t>
      </w:r>
    </w:p>
    <w:p w:rsidR="004C7BD2" w:rsidRDefault="004C7BD2" w:rsidP="002F61F8">
      <w:pPr>
        <w:pStyle w:val="a3"/>
        <w:numPr>
          <w:ilvl w:val="2"/>
          <w:numId w:val="9"/>
        </w:numPr>
        <w:bidi/>
        <w:spacing w:after="120"/>
        <w:jc w:val="both"/>
        <w:rPr>
          <w:rFonts w:asciiTheme="minorHAnsi" w:hAnsiTheme="minorHAnsi"/>
          <w:sz w:val="24"/>
          <w:szCs w:val="24"/>
        </w:rPr>
      </w:pPr>
      <w:r w:rsidRPr="002F61F8">
        <w:rPr>
          <w:rFonts w:asciiTheme="minorHAnsi" w:hAnsiTheme="minorHAnsi" w:hint="eastAsia"/>
          <w:sz w:val="24"/>
          <w:szCs w:val="24"/>
          <w:rtl/>
        </w:rPr>
        <w:t>הנגשת</w:t>
      </w:r>
      <w:r w:rsidRPr="002F61F8">
        <w:rPr>
          <w:rFonts w:asciiTheme="minorHAnsi" w:hAnsiTheme="minorHAnsi"/>
          <w:sz w:val="24"/>
          <w:szCs w:val="24"/>
          <w:rtl/>
        </w:rPr>
        <w:t xml:space="preserve"> </w:t>
      </w:r>
      <w:r w:rsidR="00811E0F" w:rsidRPr="002F61F8">
        <w:rPr>
          <w:rFonts w:asciiTheme="minorHAnsi" w:hAnsiTheme="minorHAnsi" w:hint="eastAsia"/>
          <w:sz w:val="24"/>
          <w:szCs w:val="24"/>
          <w:rtl/>
        </w:rPr>
        <w:t>מידע</w:t>
      </w:r>
      <w:r w:rsidRPr="002F61F8">
        <w:rPr>
          <w:rFonts w:asciiTheme="minorHAnsi" w:hAnsiTheme="minorHAnsi"/>
          <w:sz w:val="24"/>
          <w:szCs w:val="24"/>
          <w:rtl/>
        </w:rPr>
        <w:t xml:space="preserve"> </w:t>
      </w:r>
      <w:r w:rsidRPr="002F61F8">
        <w:rPr>
          <w:rFonts w:asciiTheme="minorHAnsi" w:hAnsiTheme="minorHAnsi" w:hint="eastAsia"/>
          <w:sz w:val="24"/>
          <w:szCs w:val="24"/>
          <w:rtl/>
        </w:rPr>
        <w:t>לחברות</w:t>
      </w:r>
      <w:r w:rsidRPr="002F61F8">
        <w:rPr>
          <w:rFonts w:asciiTheme="minorHAnsi" w:hAnsiTheme="minorHAnsi"/>
          <w:sz w:val="24"/>
          <w:szCs w:val="24"/>
          <w:rtl/>
        </w:rPr>
        <w:t xml:space="preserve"> </w:t>
      </w:r>
      <w:r w:rsidRPr="002F61F8">
        <w:rPr>
          <w:rFonts w:asciiTheme="minorHAnsi" w:hAnsiTheme="minorHAnsi" w:hint="eastAsia"/>
          <w:sz w:val="24"/>
          <w:szCs w:val="24"/>
          <w:rtl/>
        </w:rPr>
        <w:t>הזנק</w:t>
      </w:r>
      <w:r w:rsidRPr="002F61F8">
        <w:rPr>
          <w:rFonts w:asciiTheme="minorHAnsi" w:hAnsiTheme="minorHAnsi"/>
          <w:sz w:val="24"/>
          <w:szCs w:val="24"/>
          <w:rtl/>
        </w:rPr>
        <w:t xml:space="preserve"> – </w:t>
      </w:r>
      <w:r w:rsidRPr="002F61F8">
        <w:rPr>
          <w:rFonts w:asciiTheme="minorHAnsi" w:hAnsiTheme="minorHAnsi"/>
          <w:sz w:val="24"/>
          <w:szCs w:val="24"/>
        </w:rPr>
        <w:t>sand box</w:t>
      </w:r>
    </w:p>
    <w:p w:rsidR="008E6A3C" w:rsidRPr="008E6A3C" w:rsidRDefault="008E6A3C" w:rsidP="008E6A3C">
      <w:pPr>
        <w:spacing w:after="120"/>
        <w:jc w:val="both"/>
        <w:rPr>
          <w:rFonts w:asciiTheme="minorHAnsi" w:hAnsiTheme="minorHAnsi"/>
        </w:rPr>
      </w:pPr>
      <w:r w:rsidRPr="008E6A3C">
        <w:rPr>
          <w:rFonts w:asciiTheme="minorHAnsi" w:hAnsiTheme="minorHAnsi" w:hint="cs"/>
          <w:highlight w:val="yellow"/>
          <w:rtl/>
        </w:rPr>
        <w:t xml:space="preserve">טבלה </w:t>
      </w:r>
      <w:r w:rsidRPr="008E6A3C">
        <w:rPr>
          <w:rFonts w:asciiTheme="minorHAnsi" w:hAnsiTheme="minorHAnsi"/>
          <w:highlight w:val="yellow"/>
          <w:rtl/>
        </w:rPr>
        <w:t>–</w:t>
      </w:r>
      <w:r w:rsidRPr="008E6A3C">
        <w:rPr>
          <w:rFonts w:asciiTheme="minorHAnsi" w:hAnsiTheme="minorHAnsi" w:hint="cs"/>
          <w:highlight w:val="yellow"/>
          <w:rtl/>
        </w:rPr>
        <w:t xml:space="preserve"> משימות לשנה הקרובה </w:t>
      </w:r>
      <w:r w:rsidRPr="008E6A3C">
        <w:rPr>
          <w:rFonts w:asciiTheme="minorHAnsi" w:hAnsiTheme="minorHAnsi"/>
          <w:highlight w:val="yellow"/>
          <w:rtl/>
        </w:rPr>
        <w:t>–</w:t>
      </w:r>
      <w:r w:rsidRPr="008E6A3C">
        <w:rPr>
          <w:rFonts w:asciiTheme="minorHAnsi" w:hAnsiTheme="minorHAnsi" w:hint="cs"/>
          <w:highlight w:val="yellow"/>
          <w:rtl/>
        </w:rPr>
        <w:t xml:space="preserve"> להוסיף בכל שורה</w:t>
      </w:r>
    </w:p>
    <w:p w:rsidR="00811E0F" w:rsidRPr="002F61F8" w:rsidRDefault="00AB5054" w:rsidP="00811E0F">
      <w:pPr>
        <w:pStyle w:val="a3"/>
        <w:bidi/>
        <w:spacing w:after="120" w:line="360" w:lineRule="auto"/>
        <w:ind w:left="368"/>
        <w:jc w:val="both"/>
        <w:rPr>
          <w:b/>
          <w:bCs/>
          <w:sz w:val="24"/>
          <w:szCs w:val="24"/>
          <w:u w:val="single"/>
        </w:rPr>
      </w:pPr>
      <w:r w:rsidRPr="002F61F8">
        <w:rPr>
          <w:b/>
          <w:bCs/>
          <w:noProof/>
          <w:sz w:val="24"/>
          <w:szCs w:val="24"/>
          <w:u w:val="single"/>
        </w:rPr>
        <w:drawing>
          <wp:anchor distT="0" distB="0" distL="114300" distR="114300" simplePos="0" relativeHeight="251670016" behindDoc="0" locked="0" layoutInCell="1" allowOverlap="1" wp14:anchorId="067A914D" wp14:editId="2724E821">
            <wp:simplePos x="0" y="0"/>
            <wp:positionH relativeFrom="column">
              <wp:posOffset>5836285</wp:posOffset>
            </wp:positionH>
            <wp:positionV relativeFrom="paragraph">
              <wp:posOffset>485140</wp:posOffset>
            </wp:positionV>
            <wp:extent cx="400050" cy="450215"/>
            <wp:effectExtent l="0" t="0" r="0" b="6985"/>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0050" cy="450215"/>
                    </a:xfrm>
                    <a:prstGeom prst="rect">
                      <a:avLst/>
                    </a:prstGeom>
                  </pic:spPr>
                </pic:pic>
              </a:graphicData>
            </a:graphic>
            <wp14:sizeRelH relativeFrom="page">
              <wp14:pctWidth>0</wp14:pctWidth>
            </wp14:sizeRelH>
            <wp14:sizeRelV relativeFrom="page">
              <wp14:pctHeight>0</wp14:pctHeight>
            </wp14:sizeRelV>
          </wp:anchor>
        </w:drawing>
      </w:r>
    </w:p>
    <w:p w:rsidR="00811E0F" w:rsidRPr="002F61F8" w:rsidRDefault="00AB5054" w:rsidP="002F61F8">
      <w:pPr>
        <w:spacing w:after="120" w:line="360" w:lineRule="auto"/>
        <w:jc w:val="both"/>
        <w:rPr>
          <w:rFonts w:asciiTheme="minorHAnsi" w:hAnsiTheme="minorHAnsi"/>
          <w:b/>
          <w:bCs/>
          <w:u w:val="single"/>
        </w:rPr>
      </w:pPr>
      <w:r w:rsidRPr="002F61F8">
        <w:rPr>
          <w:b/>
          <w:bCs/>
          <w:noProof/>
          <w:u w:val="single"/>
        </w:rPr>
        <w:drawing>
          <wp:anchor distT="0" distB="0" distL="114300" distR="114300" simplePos="0" relativeHeight="251668992" behindDoc="0" locked="0" layoutInCell="1" allowOverlap="1" wp14:anchorId="4DE9F375" wp14:editId="232DB58F">
            <wp:simplePos x="0" y="0"/>
            <wp:positionH relativeFrom="column">
              <wp:posOffset>5389245</wp:posOffset>
            </wp:positionH>
            <wp:positionV relativeFrom="paragraph">
              <wp:posOffset>104775</wp:posOffset>
            </wp:positionV>
            <wp:extent cx="399415" cy="441960"/>
            <wp:effectExtent l="0" t="0" r="635"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9415" cy="441960"/>
                    </a:xfrm>
                    <a:prstGeom prst="rect">
                      <a:avLst/>
                    </a:prstGeom>
                  </pic:spPr>
                </pic:pic>
              </a:graphicData>
            </a:graphic>
            <wp14:sizeRelH relativeFrom="page">
              <wp14:pctWidth>0</wp14:pctWidth>
            </wp14:sizeRelH>
            <wp14:sizeRelV relativeFrom="page">
              <wp14:pctHeight>0</wp14:pctHeight>
            </wp14:sizeRelV>
          </wp:anchor>
        </w:drawing>
      </w:r>
      <w:r w:rsidR="00051FC6" w:rsidRPr="002F61F8">
        <w:rPr>
          <w:rFonts w:asciiTheme="minorHAnsi" w:hAnsiTheme="minorHAnsi" w:hint="eastAsia"/>
          <w:b/>
          <w:bCs/>
          <w:u w:val="single"/>
          <w:rtl/>
        </w:rPr>
        <w:t>מהלך</w:t>
      </w:r>
      <w:r w:rsidR="00051FC6" w:rsidRPr="002F61F8">
        <w:rPr>
          <w:rFonts w:asciiTheme="minorHAnsi" w:hAnsiTheme="minorHAnsi"/>
          <w:b/>
          <w:bCs/>
          <w:u w:val="single"/>
          <w:rtl/>
        </w:rPr>
        <w:t xml:space="preserve"> </w:t>
      </w:r>
      <w:r w:rsidR="00051FC6" w:rsidRPr="002F61F8">
        <w:rPr>
          <w:rFonts w:asciiTheme="minorHAnsi" w:hAnsiTheme="minorHAnsi" w:hint="eastAsia"/>
          <w:b/>
          <w:bCs/>
          <w:u w:val="single"/>
          <w:rtl/>
        </w:rPr>
        <w:t>רחב</w:t>
      </w:r>
      <w:r w:rsidR="00051FC6" w:rsidRPr="002F61F8">
        <w:rPr>
          <w:rFonts w:asciiTheme="minorHAnsi" w:hAnsiTheme="minorHAnsi"/>
          <w:b/>
          <w:bCs/>
          <w:u w:val="single"/>
          <w:rtl/>
        </w:rPr>
        <w:t xml:space="preserve"> </w:t>
      </w:r>
      <w:r w:rsidR="00051FC6" w:rsidRPr="002F61F8">
        <w:rPr>
          <w:rFonts w:asciiTheme="minorHAnsi" w:hAnsiTheme="minorHAnsi" w:hint="eastAsia"/>
          <w:b/>
          <w:bCs/>
          <w:u w:val="single"/>
          <w:rtl/>
        </w:rPr>
        <w:t>ל</w:t>
      </w:r>
      <w:r w:rsidR="00811E0F" w:rsidRPr="002F61F8">
        <w:rPr>
          <w:rFonts w:asciiTheme="minorHAnsi" w:hAnsiTheme="minorHAnsi" w:hint="eastAsia"/>
          <w:b/>
          <w:bCs/>
          <w:u w:val="single"/>
          <w:rtl/>
        </w:rPr>
        <w:t>שיפור</w:t>
      </w:r>
      <w:r w:rsidR="00811E0F" w:rsidRPr="002F61F8">
        <w:rPr>
          <w:rFonts w:asciiTheme="minorHAnsi" w:hAnsiTheme="minorHAnsi"/>
          <w:b/>
          <w:bCs/>
          <w:u w:val="single"/>
          <w:rtl/>
        </w:rPr>
        <w:t xml:space="preserve"> </w:t>
      </w:r>
      <w:r w:rsidR="00811E0F" w:rsidRPr="002F61F8">
        <w:rPr>
          <w:rFonts w:asciiTheme="minorHAnsi" w:hAnsiTheme="minorHAnsi" w:hint="eastAsia"/>
          <w:b/>
          <w:bCs/>
          <w:u w:val="single"/>
          <w:rtl/>
        </w:rPr>
        <w:t>השירות</w:t>
      </w:r>
      <w:r w:rsidR="00811E0F" w:rsidRPr="002F61F8">
        <w:rPr>
          <w:rFonts w:asciiTheme="minorHAnsi" w:hAnsiTheme="minorHAnsi"/>
          <w:b/>
          <w:bCs/>
          <w:u w:val="single"/>
          <w:rtl/>
        </w:rPr>
        <w:t xml:space="preserve"> </w:t>
      </w:r>
      <w:r w:rsidR="00811E0F" w:rsidRPr="002F61F8">
        <w:rPr>
          <w:rFonts w:asciiTheme="minorHAnsi" w:hAnsiTheme="minorHAnsi" w:hint="eastAsia"/>
          <w:b/>
          <w:bCs/>
          <w:u w:val="single"/>
          <w:rtl/>
        </w:rPr>
        <w:t>העסקי</w:t>
      </w:r>
      <w:r w:rsidR="00811E0F" w:rsidRPr="002F61F8">
        <w:rPr>
          <w:rFonts w:asciiTheme="minorHAnsi" w:hAnsiTheme="minorHAnsi"/>
          <w:b/>
          <w:bCs/>
          <w:u w:val="single"/>
          <w:rtl/>
        </w:rPr>
        <w:t xml:space="preserve"> </w:t>
      </w:r>
      <w:r w:rsidR="00051FC6" w:rsidRPr="002F61F8">
        <w:rPr>
          <w:rFonts w:asciiTheme="minorHAnsi" w:hAnsiTheme="minorHAnsi" w:hint="eastAsia"/>
          <w:b/>
          <w:bCs/>
          <w:u w:val="single"/>
          <w:rtl/>
        </w:rPr>
        <w:t>בישראל</w:t>
      </w:r>
    </w:p>
    <w:p w:rsidR="00EF19DD" w:rsidRPr="002F61F8" w:rsidRDefault="00811E0F" w:rsidP="00EF19DD">
      <w:pPr>
        <w:pStyle w:val="a3"/>
        <w:numPr>
          <w:ilvl w:val="0"/>
          <w:numId w:val="16"/>
        </w:numPr>
        <w:bidi/>
        <w:spacing w:after="120" w:line="360" w:lineRule="auto"/>
        <w:jc w:val="both"/>
        <w:rPr>
          <w:rFonts w:asciiTheme="minorHAnsi" w:hAnsiTheme="minorHAnsi"/>
          <w:sz w:val="24"/>
          <w:szCs w:val="24"/>
        </w:rPr>
      </w:pPr>
      <w:r w:rsidRPr="002F61F8">
        <w:rPr>
          <w:rFonts w:asciiTheme="minorHAnsi" w:hAnsiTheme="minorHAnsi" w:hint="eastAsia"/>
          <w:b/>
          <w:bCs/>
          <w:sz w:val="24"/>
          <w:szCs w:val="24"/>
          <w:rtl/>
        </w:rPr>
        <w:t>שיפור</w:t>
      </w:r>
      <w:r w:rsidRPr="002F61F8">
        <w:rPr>
          <w:rFonts w:asciiTheme="minorHAnsi" w:hAnsiTheme="minorHAnsi"/>
          <w:b/>
          <w:bCs/>
          <w:sz w:val="24"/>
          <w:szCs w:val="24"/>
          <w:rtl/>
        </w:rPr>
        <w:t xml:space="preserve"> </w:t>
      </w:r>
      <w:r w:rsidRPr="002F61F8">
        <w:rPr>
          <w:rFonts w:asciiTheme="minorHAnsi" w:hAnsiTheme="minorHAnsi" w:hint="eastAsia"/>
          <w:b/>
          <w:bCs/>
          <w:sz w:val="24"/>
          <w:szCs w:val="24"/>
          <w:rtl/>
        </w:rPr>
        <w:t>הדירוג</w:t>
      </w:r>
      <w:r w:rsidRPr="002F61F8">
        <w:rPr>
          <w:rFonts w:asciiTheme="minorHAnsi" w:hAnsiTheme="minorHAnsi"/>
          <w:b/>
          <w:bCs/>
          <w:sz w:val="24"/>
          <w:szCs w:val="24"/>
          <w:rtl/>
        </w:rPr>
        <w:t xml:space="preserve"> </w:t>
      </w:r>
      <w:r w:rsidRPr="002F61F8">
        <w:rPr>
          <w:rFonts w:asciiTheme="minorHAnsi" w:hAnsiTheme="minorHAnsi" w:hint="eastAsia"/>
          <w:b/>
          <w:bCs/>
          <w:sz w:val="24"/>
          <w:szCs w:val="24"/>
          <w:rtl/>
        </w:rPr>
        <w:t>של</w:t>
      </w:r>
      <w:r w:rsidRPr="002F61F8">
        <w:rPr>
          <w:rFonts w:asciiTheme="minorHAnsi" w:hAnsiTheme="minorHAnsi"/>
          <w:b/>
          <w:bCs/>
          <w:sz w:val="24"/>
          <w:szCs w:val="24"/>
          <w:rtl/>
        </w:rPr>
        <w:t xml:space="preserve"> </w:t>
      </w:r>
      <w:r w:rsidRPr="002F61F8">
        <w:rPr>
          <w:rFonts w:asciiTheme="minorHAnsi" w:hAnsiTheme="minorHAnsi" w:hint="eastAsia"/>
          <w:b/>
          <w:bCs/>
          <w:sz w:val="24"/>
          <w:szCs w:val="24"/>
          <w:rtl/>
        </w:rPr>
        <w:t>ישראל</w:t>
      </w:r>
      <w:r w:rsidRPr="002F61F8">
        <w:rPr>
          <w:rFonts w:asciiTheme="minorHAnsi" w:hAnsiTheme="minorHAnsi"/>
          <w:b/>
          <w:bCs/>
          <w:sz w:val="24"/>
          <w:szCs w:val="24"/>
          <w:rtl/>
        </w:rPr>
        <w:t xml:space="preserve"> </w:t>
      </w:r>
      <w:r w:rsidRPr="002F61F8">
        <w:rPr>
          <w:rFonts w:asciiTheme="minorHAnsi" w:hAnsiTheme="minorHAnsi" w:hint="eastAsia"/>
          <w:b/>
          <w:bCs/>
          <w:sz w:val="24"/>
          <w:szCs w:val="24"/>
          <w:rtl/>
        </w:rPr>
        <w:t>במדד</w:t>
      </w:r>
      <w:r w:rsidRPr="002F61F8">
        <w:rPr>
          <w:rFonts w:asciiTheme="minorHAnsi" w:hAnsiTheme="minorHAnsi"/>
          <w:b/>
          <w:bCs/>
          <w:sz w:val="24"/>
          <w:szCs w:val="24"/>
        </w:rPr>
        <w:t xml:space="preserve">Doing Business </w:t>
      </w:r>
    </w:p>
    <w:p w:rsidR="00811E0F" w:rsidRPr="002F61F8" w:rsidRDefault="00811E0F" w:rsidP="002F61F8">
      <w:pPr>
        <w:pStyle w:val="a3"/>
        <w:bidi/>
        <w:spacing w:after="120" w:line="360" w:lineRule="auto"/>
        <w:ind w:left="360"/>
        <w:jc w:val="both"/>
        <w:rPr>
          <w:rFonts w:asciiTheme="minorHAnsi" w:hAnsiTheme="minorHAnsi"/>
          <w:sz w:val="24"/>
          <w:szCs w:val="24"/>
        </w:rPr>
      </w:pPr>
      <w:r w:rsidRPr="002F61F8">
        <w:rPr>
          <w:rFonts w:asciiTheme="minorHAnsi" w:hAnsiTheme="minorHAnsi" w:hint="eastAsia"/>
          <w:sz w:val="24"/>
          <w:szCs w:val="24"/>
          <w:rtl/>
        </w:rPr>
        <w:t>קביעת</w:t>
      </w:r>
      <w:r w:rsidRPr="002F61F8">
        <w:rPr>
          <w:rFonts w:asciiTheme="minorHAnsi" w:hAnsiTheme="minorHAnsi"/>
          <w:sz w:val="24"/>
          <w:szCs w:val="24"/>
          <w:rtl/>
        </w:rPr>
        <w:t xml:space="preserve"> </w:t>
      </w:r>
      <w:r w:rsidRPr="002F61F8">
        <w:rPr>
          <w:rFonts w:asciiTheme="minorHAnsi" w:hAnsiTheme="minorHAnsi" w:hint="eastAsia"/>
          <w:sz w:val="24"/>
          <w:szCs w:val="24"/>
          <w:rtl/>
        </w:rPr>
        <w:t>יעד</w:t>
      </w:r>
      <w:r w:rsidRPr="002F61F8">
        <w:rPr>
          <w:rFonts w:asciiTheme="minorHAnsi" w:hAnsiTheme="minorHAnsi"/>
          <w:sz w:val="24"/>
          <w:szCs w:val="24"/>
          <w:rtl/>
        </w:rPr>
        <w:t xml:space="preserve"> </w:t>
      </w:r>
      <w:r w:rsidRPr="002F61F8">
        <w:rPr>
          <w:rFonts w:asciiTheme="minorHAnsi" w:hAnsiTheme="minorHAnsi" w:hint="eastAsia"/>
          <w:sz w:val="24"/>
          <w:szCs w:val="24"/>
          <w:rtl/>
        </w:rPr>
        <w:t>למיקום</w:t>
      </w:r>
      <w:r w:rsidRPr="002F61F8">
        <w:rPr>
          <w:rFonts w:asciiTheme="minorHAnsi" w:hAnsiTheme="minorHAnsi"/>
          <w:sz w:val="24"/>
          <w:szCs w:val="24"/>
          <w:rtl/>
        </w:rPr>
        <w:t xml:space="preserve"> </w:t>
      </w:r>
      <w:r w:rsidRPr="002F61F8">
        <w:rPr>
          <w:rFonts w:asciiTheme="minorHAnsi" w:hAnsiTheme="minorHAnsi" w:hint="eastAsia"/>
          <w:sz w:val="24"/>
          <w:szCs w:val="24"/>
          <w:rtl/>
        </w:rPr>
        <w:t>ישראל</w:t>
      </w:r>
      <w:r w:rsidRPr="002F61F8">
        <w:rPr>
          <w:rFonts w:asciiTheme="minorHAnsi" w:hAnsiTheme="minorHAnsi"/>
          <w:sz w:val="24"/>
          <w:szCs w:val="24"/>
          <w:rtl/>
        </w:rPr>
        <w:t xml:space="preserve"> </w:t>
      </w:r>
      <w:r w:rsidRPr="002F61F8">
        <w:rPr>
          <w:rFonts w:asciiTheme="minorHAnsi" w:hAnsiTheme="minorHAnsi" w:hint="eastAsia"/>
          <w:sz w:val="24"/>
          <w:szCs w:val="24"/>
          <w:rtl/>
        </w:rPr>
        <w:t>במקום</w:t>
      </w:r>
      <w:r w:rsidRPr="002F61F8">
        <w:rPr>
          <w:rFonts w:asciiTheme="minorHAnsi" w:hAnsiTheme="minorHAnsi"/>
          <w:sz w:val="24"/>
          <w:szCs w:val="24"/>
          <w:rtl/>
        </w:rPr>
        <w:t xml:space="preserve"> </w:t>
      </w:r>
      <w:r w:rsidRPr="002F61F8">
        <w:rPr>
          <w:rFonts w:asciiTheme="minorHAnsi" w:hAnsiTheme="minorHAnsi" w:hint="eastAsia"/>
          <w:sz w:val="24"/>
          <w:szCs w:val="24"/>
          <w:rtl/>
        </w:rPr>
        <w:t>ה</w:t>
      </w:r>
      <w:r w:rsidRPr="002F61F8">
        <w:rPr>
          <w:rFonts w:asciiTheme="minorHAnsi" w:hAnsiTheme="minorHAnsi"/>
          <w:sz w:val="24"/>
          <w:szCs w:val="24"/>
          <w:rtl/>
        </w:rPr>
        <w:t xml:space="preserve">-23 </w:t>
      </w:r>
      <w:r w:rsidRPr="002F61F8">
        <w:rPr>
          <w:rFonts w:asciiTheme="minorHAnsi" w:hAnsiTheme="minorHAnsi" w:hint="eastAsia"/>
          <w:sz w:val="24"/>
          <w:szCs w:val="24"/>
          <w:rtl/>
        </w:rPr>
        <w:t>עד</w:t>
      </w:r>
      <w:r w:rsidRPr="002F61F8">
        <w:rPr>
          <w:rFonts w:asciiTheme="minorHAnsi" w:hAnsiTheme="minorHAnsi"/>
          <w:sz w:val="24"/>
          <w:szCs w:val="24"/>
          <w:rtl/>
        </w:rPr>
        <w:t xml:space="preserve"> </w:t>
      </w:r>
      <w:r w:rsidRPr="002F61F8">
        <w:rPr>
          <w:rFonts w:asciiTheme="minorHAnsi" w:hAnsiTheme="minorHAnsi" w:hint="eastAsia"/>
          <w:sz w:val="24"/>
          <w:szCs w:val="24"/>
          <w:rtl/>
        </w:rPr>
        <w:t>שנת</w:t>
      </w:r>
      <w:r w:rsidRPr="002F61F8">
        <w:rPr>
          <w:rFonts w:asciiTheme="minorHAnsi" w:hAnsiTheme="minorHAnsi"/>
          <w:sz w:val="24"/>
          <w:szCs w:val="24"/>
          <w:rtl/>
        </w:rPr>
        <w:t xml:space="preserve"> 2023</w:t>
      </w:r>
      <w:r w:rsidR="00051FC6" w:rsidRPr="002F61F8">
        <w:rPr>
          <w:rFonts w:asciiTheme="minorHAnsi" w:hAnsiTheme="minorHAnsi"/>
          <w:sz w:val="24"/>
          <w:szCs w:val="24"/>
          <w:rtl/>
        </w:rPr>
        <w:t xml:space="preserve"> (23</w:t>
      </w:r>
      <w:r w:rsidR="00051FC6" w:rsidRPr="002F61F8">
        <w:rPr>
          <w:rFonts w:asciiTheme="minorHAnsi" w:hAnsiTheme="minorHAnsi"/>
          <w:sz w:val="24"/>
          <w:szCs w:val="24"/>
        </w:rPr>
        <w:t>X</w:t>
      </w:r>
      <w:r w:rsidR="00051FC6" w:rsidRPr="002F61F8">
        <w:rPr>
          <w:rFonts w:asciiTheme="minorHAnsi" w:hAnsiTheme="minorHAnsi"/>
          <w:sz w:val="24"/>
          <w:szCs w:val="24"/>
          <w:rtl/>
        </w:rPr>
        <w:t>23)</w:t>
      </w:r>
      <w:r w:rsidRPr="002F61F8">
        <w:rPr>
          <w:rFonts w:asciiTheme="minorHAnsi" w:hAnsiTheme="minorHAnsi"/>
          <w:sz w:val="24"/>
          <w:szCs w:val="24"/>
          <w:rtl/>
        </w:rPr>
        <w:t xml:space="preserve">. </w:t>
      </w:r>
    </w:p>
    <w:p w:rsidR="00811E0F" w:rsidRDefault="00811E0F" w:rsidP="002F61F8">
      <w:pPr>
        <w:pStyle w:val="a3"/>
        <w:bidi/>
        <w:spacing w:after="120" w:line="360" w:lineRule="auto"/>
        <w:ind w:left="360"/>
        <w:jc w:val="both"/>
        <w:rPr>
          <w:rFonts w:asciiTheme="minorHAnsi" w:hAnsiTheme="minorHAnsi"/>
          <w:sz w:val="24"/>
          <w:szCs w:val="24"/>
          <w:rtl/>
        </w:rPr>
      </w:pPr>
      <w:r w:rsidRPr="002F61F8">
        <w:rPr>
          <w:rFonts w:asciiTheme="minorHAnsi" w:hAnsiTheme="minorHAnsi" w:hint="eastAsia"/>
          <w:sz w:val="24"/>
          <w:szCs w:val="24"/>
          <w:rtl/>
        </w:rPr>
        <w:t>נכון</w:t>
      </w:r>
      <w:r w:rsidRPr="002F61F8">
        <w:rPr>
          <w:rFonts w:asciiTheme="minorHAnsi" w:hAnsiTheme="minorHAnsi"/>
          <w:sz w:val="24"/>
          <w:szCs w:val="24"/>
          <w:rtl/>
        </w:rPr>
        <w:t xml:space="preserve"> </w:t>
      </w:r>
      <w:r w:rsidRPr="002F61F8">
        <w:rPr>
          <w:rFonts w:asciiTheme="minorHAnsi" w:hAnsiTheme="minorHAnsi" w:hint="eastAsia"/>
          <w:sz w:val="24"/>
          <w:szCs w:val="24"/>
          <w:rtl/>
        </w:rPr>
        <w:t>להיום</w:t>
      </w:r>
      <w:r w:rsidRPr="002F61F8">
        <w:rPr>
          <w:rFonts w:asciiTheme="minorHAnsi" w:hAnsiTheme="minorHAnsi"/>
          <w:sz w:val="24"/>
          <w:szCs w:val="24"/>
          <w:rtl/>
        </w:rPr>
        <w:t xml:space="preserve"> </w:t>
      </w:r>
      <w:r w:rsidRPr="002F61F8">
        <w:rPr>
          <w:rFonts w:asciiTheme="minorHAnsi" w:hAnsiTheme="minorHAnsi" w:hint="eastAsia"/>
          <w:sz w:val="24"/>
          <w:szCs w:val="24"/>
          <w:rtl/>
        </w:rPr>
        <w:t>ישראל</w:t>
      </w:r>
      <w:r w:rsidRPr="002F61F8">
        <w:rPr>
          <w:rFonts w:asciiTheme="minorHAnsi" w:hAnsiTheme="minorHAnsi"/>
          <w:sz w:val="24"/>
          <w:szCs w:val="24"/>
          <w:rtl/>
        </w:rPr>
        <w:t xml:space="preserve"> </w:t>
      </w:r>
      <w:r w:rsidRPr="002F61F8">
        <w:rPr>
          <w:rFonts w:asciiTheme="minorHAnsi" w:hAnsiTheme="minorHAnsi" w:hint="eastAsia"/>
          <w:sz w:val="24"/>
          <w:szCs w:val="24"/>
          <w:rtl/>
        </w:rPr>
        <w:t>מדורגת</w:t>
      </w:r>
      <w:r w:rsidRPr="002F61F8">
        <w:rPr>
          <w:rFonts w:asciiTheme="minorHAnsi" w:hAnsiTheme="minorHAnsi"/>
          <w:sz w:val="24"/>
          <w:szCs w:val="24"/>
          <w:rtl/>
        </w:rPr>
        <w:t xml:space="preserve"> </w:t>
      </w:r>
      <w:r w:rsidRPr="002F61F8">
        <w:rPr>
          <w:rFonts w:asciiTheme="minorHAnsi" w:hAnsiTheme="minorHAnsi" w:hint="eastAsia"/>
          <w:sz w:val="24"/>
          <w:szCs w:val="24"/>
          <w:rtl/>
        </w:rPr>
        <w:t>במקום</w:t>
      </w:r>
      <w:r w:rsidRPr="002F61F8">
        <w:rPr>
          <w:rFonts w:asciiTheme="minorHAnsi" w:hAnsiTheme="minorHAnsi"/>
          <w:sz w:val="24"/>
          <w:szCs w:val="24"/>
          <w:rtl/>
        </w:rPr>
        <w:t xml:space="preserve"> </w:t>
      </w:r>
      <w:r w:rsidRPr="002F61F8">
        <w:rPr>
          <w:rFonts w:asciiTheme="minorHAnsi" w:hAnsiTheme="minorHAnsi" w:hint="eastAsia"/>
          <w:sz w:val="24"/>
          <w:szCs w:val="24"/>
          <w:rtl/>
        </w:rPr>
        <w:t>ה</w:t>
      </w:r>
      <w:r w:rsidRPr="002F61F8">
        <w:rPr>
          <w:rFonts w:asciiTheme="minorHAnsi" w:hAnsiTheme="minorHAnsi"/>
          <w:sz w:val="24"/>
          <w:szCs w:val="24"/>
          <w:rtl/>
        </w:rPr>
        <w:t xml:space="preserve">-35 </w:t>
      </w:r>
      <w:r w:rsidRPr="002F61F8">
        <w:rPr>
          <w:rFonts w:asciiTheme="minorHAnsi" w:hAnsiTheme="minorHAnsi" w:hint="eastAsia"/>
          <w:sz w:val="24"/>
          <w:szCs w:val="24"/>
          <w:rtl/>
        </w:rPr>
        <w:t>כאשר</w:t>
      </w:r>
      <w:r w:rsidRPr="002F61F8">
        <w:rPr>
          <w:rFonts w:asciiTheme="minorHAnsi" w:hAnsiTheme="minorHAnsi"/>
          <w:sz w:val="24"/>
          <w:szCs w:val="24"/>
          <w:rtl/>
        </w:rPr>
        <w:t xml:space="preserve"> </w:t>
      </w:r>
      <w:r w:rsidRPr="002F61F8">
        <w:rPr>
          <w:rFonts w:asciiTheme="minorHAnsi" w:hAnsiTheme="minorHAnsi" w:hint="eastAsia"/>
          <w:sz w:val="24"/>
          <w:szCs w:val="24"/>
          <w:rtl/>
        </w:rPr>
        <w:t>היא</w:t>
      </w:r>
      <w:r w:rsidRPr="002F61F8">
        <w:rPr>
          <w:rFonts w:asciiTheme="minorHAnsi" w:hAnsiTheme="minorHAnsi"/>
          <w:sz w:val="24"/>
          <w:szCs w:val="24"/>
          <w:rtl/>
        </w:rPr>
        <w:t xml:space="preserve"> </w:t>
      </w:r>
      <w:r w:rsidRPr="002F61F8">
        <w:rPr>
          <w:rFonts w:asciiTheme="minorHAnsi" w:hAnsiTheme="minorHAnsi" w:hint="eastAsia"/>
          <w:sz w:val="24"/>
          <w:szCs w:val="24"/>
          <w:rtl/>
        </w:rPr>
        <w:t>מצטיינת</w:t>
      </w:r>
      <w:r w:rsidRPr="002F61F8">
        <w:rPr>
          <w:rFonts w:asciiTheme="minorHAnsi" w:hAnsiTheme="minorHAnsi"/>
          <w:sz w:val="24"/>
          <w:szCs w:val="24"/>
          <w:rtl/>
        </w:rPr>
        <w:t xml:space="preserve"> </w:t>
      </w:r>
      <w:r w:rsidRPr="002F61F8">
        <w:rPr>
          <w:rFonts w:asciiTheme="minorHAnsi" w:hAnsiTheme="minorHAnsi" w:hint="eastAsia"/>
          <w:sz w:val="24"/>
          <w:szCs w:val="24"/>
          <w:rtl/>
        </w:rPr>
        <w:t>בנושא</w:t>
      </w:r>
      <w:r w:rsidRPr="002F61F8">
        <w:rPr>
          <w:rFonts w:asciiTheme="minorHAnsi" w:hAnsiTheme="minorHAnsi"/>
          <w:sz w:val="24"/>
          <w:szCs w:val="24"/>
          <w:rtl/>
        </w:rPr>
        <w:t xml:space="preserve"> </w:t>
      </w:r>
      <w:r w:rsidRPr="002F61F8">
        <w:rPr>
          <w:rFonts w:asciiTheme="minorHAnsi" w:hAnsiTheme="minorHAnsi" w:hint="eastAsia"/>
          <w:sz w:val="24"/>
          <w:szCs w:val="24"/>
          <w:rtl/>
        </w:rPr>
        <w:t>תשלום</w:t>
      </w:r>
      <w:r w:rsidRPr="002F61F8">
        <w:rPr>
          <w:rFonts w:asciiTheme="minorHAnsi" w:hAnsiTheme="minorHAnsi"/>
          <w:sz w:val="24"/>
          <w:szCs w:val="24"/>
          <w:rtl/>
        </w:rPr>
        <w:t xml:space="preserve"> </w:t>
      </w:r>
      <w:r w:rsidRPr="002F61F8">
        <w:rPr>
          <w:rFonts w:asciiTheme="minorHAnsi" w:hAnsiTheme="minorHAnsi" w:hint="eastAsia"/>
          <w:sz w:val="24"/>
          <w:szCs w:val="24"/>
          <w:rtl/>
        </w:rPr>
        <w:t>מיסים</w:t>
      </w:r>
      <w:r w:rsidRPr="002F61F8">
        <w:rPr>
          <w:rFonts w:asciiTheme="minorHAnsi" w:hAnsiTheme="minorHAnsi"/>
          <w:sz w:val="24"/>
          <w:szCs w:val="24"/>
          <w:rtl/>
        </w:rPr>
        <w:t xml:space="preserve"> (</w:t>
      </w:r>
      <w:r w:rsidRPr="002F61F8">
        <w:rPr>
          <w:rFonts w:asciiTheme="minorHAnsi" w:hAnsiTheme="minorHAnsi" w:hint="eastAsia"/>
          <w:sz w:val="24"/>
          <w:szCs w:val="24"/>
          <w:rtl/>
        </w:rPr>
        <w:t>שיפור</w:t>
      </w:r>
      <w:r w:rsidRPr="002F61F8">
        <w:rPr>
          <w:rFonts w:asciiTheme="minorHAnsi" w:hAnsiTheme="minorHAnsi"/>
          <w:sz w:val="24"/>
          <w:szCs w:val="24"/>
          <w:rtl/>
        </w:rPr>
        <w:t xml:space="preserve"> </w:t>
      </w:r>
      <w:r w:rsidRPr="002F61F8">
        <w:rPr>
          <w:rFonts w:asciiTheme="minorHAnsi" w:hAnsiTheme="minorHAnsi" w:hint="eastAsia"/>
          <w:sz w:val="24"/>
          <w:szCs w:val="24"/>
          <w:rtl/>
        </w:rPr>
        <w:t>גדול</w:t>
      </w:r>
      <w:r w:rsidRPr="002F61F8">
        <w:rPr>
          <w:rFonts w:asciiTheme="minorHAnsi" w:hAnsiTheme="minorHAnsi"/>
          <w:sz w:val="24"/>
          <w:szCs w:val="24"/>
          <w:rtl/>
        </w:rPr>
        <w:t xml:space="preserve"> </w:t>
      </w:r>
      <w:r w:rsidRPr="002F61F8">
        <w:rPr>
          <w:rFonts w:asciiTheme="minorHAnsi" w:hAnsiTheme="minorHAnsi" w:hint="eastAsia"/>
          <w:sz w:val="24"/>
          <w:szCs w:val="24"/>
          <w:rtl/>
        </w:rPr>
        <w:t>בשנה</w:t>
      </w:r>
      <w:r w:rsidRPr="002F61F8">
        <w:rPr>
          <w:rFonts w:asciiTheme="minorHAnsi" w:hAnsiTheme="minorHAnsi"/>
          <w:sz w:val="24"/>
          <w:szCs w:val="24"/>
          <w:rtl/>
        </w:rPr>
        <w:t xml:space="preserve"> </w:t>
      </w:r>
      <w:r w:rsidRPr="002F61F8">
        <w:rPr>
          <w:rFonts w:asciiTheme="minorHAnsi" w:hAnsiTheme="minorHAnsi" w:hint="eastAsia"/>
          <w:sz w:val="24"/>
          <w:szCs w:val="24"/>
          <w:rtl/>
        </w:rPr>
        <w:t>האחרונה</w:t>
      </w:r>
      <w:r w:rsidRPr="002F61F8">
        <w:rPr>
          <w:rFonts w:asciiTheme="minorHAnsi" w:hAnsiTheme="minorHAnsi"/>
          <w:sz w:val="24"/>
          <w:szCs w:val="24"/>
          <w:rtl/>
        </w:rPr>
        <w:t xml:space="preserve">) </w:t>
      </w:r>
      <w:r w:rsidRPr="002F61F8">
        <w:rPr>
          <w:rFonts w:asciiTheme="minorHAnsi" w:hAnsiTheme="minorHAnsi" w:hint="eastAsia"/>
          <w:sz w:val="24"/>
          <w:szCs w:val="24"/>
          <w:rtl/>
        </w:rPr>
        <w:t>ופחות</w:t>
      </w:r>
      <w:r w:rsidRPr="002F61F8">
        <w:rPr>
          <w:rFonts w:asciiTheme="minorHAnsi" w:hAnsiTheme="minorHAnsi"/>
          <w:sz w:val="24"/>
          <w:szCs w:val="24"/>
          <w:rtl/>
        </w:rPr>
        <w:t xml:space="preserve"> </w:t>
      </w:r>
      <w:r w:rsidRPr="002F61F8">
        <w:rPr>
          <w:rFonts w:asciiTheme="minorHAnsi" w:hAnsiTheme="minorHAnsi" w:hint="eastAsia"/>
          <w:sz w:val="24"/>
          <w:szCs w:val="24"/>
          <w:rtl/>
        </w:rPr>
        <w:t>מצליחה</w:t>
      </w:r>
      <w:r w:rsidRPr="002F61F8">
        <w:rPr>
          <w:rFonts w:asciiTheme="minorHAnsi" w:hAnsiTheme="minorHAnsi"/>
          <w:sz w:val="24"/>
          <w:szCs w:val="24"/>
          <w:rtl/>
        </w:rPr>
        <w:t xml:space="preserve"> </w:t>
      </w:r>
      <w:r w:rsidRPr="002F61F8">
        <w:rPr>
          <w:rFonts w:asciiTheme="minorHAnsi" w:hAnsiTheme="minorHAnsi" w:hint="eastAsia"/>
          <w:sz w:val="24"/>
          <w:szCs w:val="24"/>
          <w:rtl/>
        </w:rPr>
        <w:t>בנושא</w:t>
      </w:r>
      <w:r w:rsidRPr="002F61F8">
        <w:rPr>
          <w:rFonts w:asciiTheme="minorHAnsi" w:hAnsiTheme="minorHAnsi"/>
          <w:sz w:val="24"/>
          <w:szCs w:val="24"/>
          <w:rtl/>
        </w:rPr>
        <w:t xml:space="preserve"> </w:t>
      </w:r>
      <w:r w:rsidRPr="002F61F8">
        <w:rPr>
          <w:rFonts w:asciiTheme="minorHAnsi" w:hAnsiTheme="minorHAnsi" w:hint="eastAsia"/>
          <w:sz w:val="24"/>
          <w:szCs w:val="24"/>
          <w:rtl/>
        </w:rPr>
        <w:t>אכיפת</w:t>
      </w:r>
      <w:r w:rsidRPr="002F61F8">
        <w:rPr>
          <w:rFonts w:asciiTheme="minorHAnsi" w:hAnsiTheme="minorHAnsi"/>
          <w:sz w:val="24"/>
          <w:szCs w:val="24"/>
          <w:rtl/>
        </w:rPr>
        <w:t xml:space="preserve"> </w:t>
      </w:r>
      <w:r w:rsidRPr="002F61F8">
        <w:rPr>
          <w:rFonts w:asciiTheme="minorHAnsi" w:hAnsiTheme="minorHAnsi" w:hint="eastAsia"/>
          <w:sz w:val="24"/>
          <w:szCs w:val="24"/>
          <w:rtl/>
        </w:rPr>
        <w:t>חוזה</w:t>
      </w:r>
      <w:r w:rsidRPr="002F61F8">
        <w:rPr>
          <w:rFonts w:asciiTheme="minorHAnsi" w:hAnsiTheme="minorHAnsi"/>
          <w:sz w:val="24"/>
          <w:szCs w:val="24"/>
          <w:rtl/>
        </w:rPr>
        <w:t xml:space="preserve"> </w:t>
      </w:r>
      <w:r w:rsidRPr="002F61F8">
        <w:rPr>
          <w:rFonts w:asciiTheme="minorHAnsi" w:hAnsiTheme="minorHAnsi" w:hint="eastAsia"/>
          <w:sz w:val="24"/>
          <w:szCs w:val="24"/>
          <w:rtl/>
        </w:rPr>
        <w:t>ורישום</w:t>
      </w:r>
      <w:r w:rsidRPr="002F61F8">
        <w:rPr>
          <w:rFonts w:asciiTheme="minorHAnsi" w:hAnsiTheme="minorHAnsi"/>
          <w:sz w:val="24"/>
          <w:szCs w:val="24"/>
          <w:rtl/>
        </w:rPr>
        <w:t xml:space="preserve"> </w:t>
      </w:r>
      <w:r w:rsidRPr="002F61F8">
        <w:rPr>
          <w:rFonts w:asciiTheme="minorHAnsi" w:hAnsiTheme="minorHAnsi" w:hint="eastAsia"/>
          <w:sz w:val="24"/>
          <w:szCs w:val="24"/>
          <w:rtl/>
        </w:rPr>
        <w:t>נכס</w:t>
      </w:r>
      <w:r w:rsidR="008E6A3C">
        <w:rPr>
          <w:rFonts w:asciiTheme="minorHAnsi" w:hAnsiTheme="minorHAnsi"/>
          <w:sz w:val="24"/>
          <w:szCs w:val="24"/>
          <w:rtl/>
        </w:rPr>
        <w:t>.</w:t>
      </w:r>
    </w:p>
    <w:p w:rsidR="008E6A3C" w:rsidRPr="008E6A3C" w:rsidRDefault="008E6A3C" w:rsidP="008E6A3C">
      <w:pPr>
        <w:pStyle w:val="a3"/>
        <w:bidi/>
        <w:spacing w:after="120" w:line="360" w:lineRule="auto"/>
        <w:ind w:left="360"/>
        <w:jc w:val="both"/>
        <w:rPr>
          <w:rFonts w:asciiTheme="minorHAnsi" w:hAnsiTheme="minorHAnsi"/>
          <w:sz w:val="24"/>
          <w:szCs w:val="24"/>
          <w:rtl/>
        </w:rPr>
      </w:pPr>
      <w:r w:rsidRPr="008E6A3C">
        <w:rPr>
          <w:rFonts w:asciiTheme="minorHAnsi" w:hAnsiTheme="minorHAnsi" w:hint="cs"/>
          <w:sz w:val="24"/>
          <w:szCs w:val="24"/>
          <w:highlight w:val="yellow"/>
          <w:rtl/>
        </w:rPr>
        <w:t xml:space="preserve">הישגים לשנה הקרובה </w:t>
      </w:r>
      <w:r w:rsidRPr="008E6A3C">
        <w:rPr>
          <w:rFonts w:asciiTheme="minorHAnsi" w:hAnsiTheme="minorHAnsi"/>
          <w:sz w:val="24"/>
          <w:szCs w:val="24"/>
          <w:highlight w:val="yellow"/>
          <w:rtl/>
        </w:rPr>
        <w:t>–</w:t>
      </w:r>
      <w:r w:rsidRPr="008E6A3C">
        <w:rPr>
          <w:rFonts w:asciiTheme="minorHAnsi" w:hAnsiTheme="minorHAnsi" w:hint="cs"/>
          <w:sz w:val="24"/>
          <w:szCs w:val="24"/>
          <w:highlight w:val="yellow"/>
          <w:rtl/>
        </w:rPr>
        <w:t xml:space="preserve"> הקמת עסק בקליק ורישום נכס</w:t>
      </w:r>
    </w:p>
    <w:p w:rsidR="00210B69" w:rsidRPr="00ED1C86" w:rsidRDefault="00210B69" w:rsidP="00210B69">
      <w:pPr>
        <w:pStyle w:val="a3"/>
        <w:numPr>
          <w:ilvl w:val="0"/>
          <w:numId w:val="16"/>
        </w:numPr>
        <w:bidi/>
        <w:spacing w:after="120" w:line="360" w:lineRule="auto"/>
        <w:jc w:val="both"/>
        <w:rPr>
          <w:b/>
          <w:bCs/>
          <w:sz w:val="24"/>
          <w:szCs w:val="24"/>
          <w:u w:val="single"/>
        </w:rPr>
      </w:pPr>
      <w:r w:rsidRPr="00ED1C86">
        <w:rPr>
          <w:rFonts w:hint="cs"/>
          <w:b/>
          <w:bCs/>
          <w:sz w:val="24"/>
          <w:szCs w:val="24"/>
          <w:u w:val="single"/>
          <w:rtl/>
        </w:rPr>
        <w:t xml:space="preserve">הקמת </w:t>
      </w:r>
      <w:r>
        <w:rPr>
          <w:rFonts w:hint="cs"/>
          <w:b/>
          <w:bCs/>
          <w:sz w:val="24"/>
          <w:szCs w:val="24"/>
          <w:u w:val="single"/>
          <w:rtl/>
        </w:rPr>
        <w:t xml:space="preserve">ועדה עסקית תחת שר המשפטים </w:t>
      </w:r>
      <w:r w:rsidRPr="00ED1C86">
        <w:rPr>
          <w:rFonts w:hint="cs"/>
          <w:b/>
          <w:bCs/>
          <w:sz w:val="24"/>
          <w:szCs w:val="24"/>
          <w:u w:val="single"/>
          <w:rtl/>
        </w:rPr>
        <w:t xml:space="preserve">לצרכי השוק העסקי ממערכת המשפט </w:t>
      </w:r>
    </w:p>
    <w:p w:rsidR="00210B69" w:rsidRPr="006C097B" w:rsidRDefault="00210B69" w:rsidP="00210B69">
      <w:pPr>
        <w:pStyle w:val="a3"/>
        <w:bidi/>
        <w:spacing w:after="120" w:line="360" w:lineRule="auto"/>
        <w:ind w:left="360"/>
        <w:jc w:val="both"/>
        <w:rPr>
          <w:sz w:val="24"/>
          <w:szCs w:val="24"/>
        </w:rPr>
      </w:pPr>
      <w:r>
        <w:rPr>
          <w:rFonts w:hint="cs"/>
          <w:sz w:val="24"/>
          <w:szCs w:val="24"/>
          <w:rtl/>
        </w:rPr>
        <w:t>תחת שר המשפטים</w:t>
      </w:r>
      <w:r w:rsidRPr="006C097B">
        <w:rPr>
          <w:rFonts w:hint="cs"/>
          <w:sz w:val="24"/>
          <w:szCs w:val="24"/>
          <w:rtl/>
        </w:rPr>
        <w:t xml:space="preserve"> מספר גופים </w:t>
      </w:r>
      <w:r>
        <w:rPr>
          <w:rFonts w:hint="cs"/>
          <w:sz w:val="24"/>
          <w:szCs w:val="24"/>
          <w:rtl/>
        </w:rPr>
        <w:t>ה</w:t>
      </w:r>
      <w:r w:rsidRPr="006C097B">
        <w:rPr>
          <w:rFonts w:hint="cs"/>
          <w:sz w:val="24"/>
          <w:szCs w:val="24"/>
          <w:rtl/>
        </w:rPr>
        <w:t>מספקים מענה משפטי לשוק העסקי במדינת ישראל</w:t>
      </w:r>
      <w:r>
        <w:rPr>
          <w:rFonts w:hint="cs"/>
          <w:sz w:val="24"/>
          <w:szCs w:val="24"/>
          <w:rtl/>
        </w:rPr>
        <w:t xml:space="preserve">, לרבות - בתי המשפט, רשות האכיפה והגבייה ומשרד המשפטים. עם זאת, נכון להיום אין גורם </w:t>
      </w:r>
      <w:proofErr w:type="spellStart"/>
      <w:r>
        <w:rPr>
          <w:rFonts w:hint="cs"/>
          <w:sz w:val="24"/>
          <w:szCs w:val="24"/>
          <w:rtl/>
        </w:rPr>
        <w:t>שמתכלל</w:t>
      </w:r>
      <w:proofErr w:type="spellEnd"/>
      <w:r>
        <w:rPr>
          <w:rFonts w:hint="cs"/>
          <w:sz w:val="24"/>
          <w:szCs w:val="24"/>
          <w:rtl/>
        </w:rPr>
        <w:t xml:space="preserve"> את הצרכים של השוק העסקי, </w:t>
      </w:r>
      <w:proofErr w:type="spellStart"/>
      <w:r>
        <w:rPr>
          <w:rFonts w:hint="cs"/>
          <w:sz w:val="24"/>
          <w:szCs w:val="24"/>
          <w:rtl/>
        </w:rPr>
        <w:t>ומתעדף</w:t>
      </w:r>
      <w:proofErr w:type="spellEnd"/>
      <w:r>
        <w:rPr>
          <w:rFonts w:hint="cs"/>
          <w:sz w:val="24"/>
          <w:szCs w:val="24"/>
          <w:rtl/>
        </w:rPr>
        <w:t xml:space="preserve"> </w:t>
      </w:r>
      <w:r w:rsidRPr="006C097B">
        <w:rPr>
          <w:rFonts w:hint="cs"/>
          <w:sz w:val="24"/>
          <w:szCs w:val="24"/>
          <w:rtl/>
        </w:rPr>
        <w:t>פתרונות שיסייעו לצמיחת המשק וקלות עשיית העסקים. מוצע להקים</w:t>
      </w:r>
      <w:r>
        <w:rPr>
          <w:rFonts w:hint="cs"/>
          <w:sz w:val="24"/>
          <w:szCs w:val="24"/>
          <w:rtl/>
        </w:rPr>
        <w:t xml:space="preserve"> לראשונה בישראל, תחת שר המשטים, צוות משימה הכולל את </w:t>
      </w:r>
      <w:r w:rsidRPr="006C097B">
        <w:rPr>
          <w:rFonts w:hint="cs"/>
          <w:sz w:val="24"/>
          <w:szCs w:val="24"/>
          <w:rtl/>
        </w:rPr>
        <w:t>בית המ</w:t>
      </w:r>
      <w:r>
        <w:rPr>
          <w:rFonts w:hint="cs"/>
          <w:sz w:val="24"/>
          <w:szCs w:val="24"/>
          <w:rtl/>
        </w:rPr>
        <w:t xml:space="preserve">שפט, רשות האכיפה, משרד המשפטים, </w:t>
      </w:r>
      <w:r w:rsidRPr="006C097B">
        <w:rPr>
          <w:rFonts w:hint="cs"/>
          <w:sz w:val="24"/>
          <w:szCs w:val="24"/>
          <w:rtl/>
        </w:rPr>
        <w:t>לשכת עו"ד</w:t>
      </w:r>
      <w:r>
        <w:rPr>
          <w:rFonts w:hint="cs"/>
          <w:sz w:val="24"/>
          <w:szCs w:val="24"/>
          <w:rtl/>
        </w:rPr>
        <w:t xml:space="preserve"> והמגזר העסקי</w:t>
      </w:r>
      <w:r w:rsidRPr="006C097B">
        <w:rPr>
          <w:rFonts w:hint="cs"/>
          <w:sz w:val="24"/>
          <w:szCs w:val="24"/>
          <w:rtl/>
        </w:rPr>
        <w:t xml:space="preserve"> </w:t>
      </w:r>
      <w:r>
        <w:rPr>
          <w:rFonts w:hint="cs"/>
          <w:sz w:val="24"/>
          <w:szCs w:val="24"/>
          <w:rtl/>
        </w:rPr>
        <w:t>שירכז את צרכי השוק העסקי ממערכת המשפט ויגבש פתרונות וצי ארגונים לשיפור השירות המשפטי לשוק העסקי.</w:t>
      </w:r>
      <w:r w:rsidRPr="006C097B">
        <w:rPr>
          <w:rFonts w:hint="cs"/>
          <w:sz w:val="24"/>
          <w:szCs w:val="24"/>
          <w:rtl/>
        </w:rPr>
        <w:t xml:space="preserve">  </w:t>
      </w:r>
    </w:p>
    <w:p w:rsidR="00811E0F" w:rsidRPr="002F61F8" w:rsidRDefault="00AB5054" w:rsidP="00811E0F">
      <w:pPr>
        <w:pStyle w:val="a3"/>
        <w:bidi/>
        <w:spacing w:after="120" w:line="360" w:lineRule="auto"/>
        <w:ind w:left="368"/>
        <w:jc w:val="both"/>
        <w:rPr>
          <w:b/>
          <w:bCs/>
          <w:sz w:val="24"/>
          <w:szCs w:val="24"/>
          <w:u w:val="single"/>
        </w:rPr>
      </w:pPr>
      <w:r w:rsidRPr="002F61F8">
        <w:rPr>
          <w:rFonts w:asciiTheme="minorHAnsi" w:hAnsiTheme="minorHAnsi"/>
          <w:b/>
          <w:bCs/>
          <w:noProof/>
          <w:sz w:val="24"/>
          <w:szCs w:val="24"/>
          <w:u w:val="single"/>
        </w:rPr>
        <w:drawing>
          <wp:anchor distT="0" distB="0" distL="114300" distR="114300" simplePos="0" relativeHeight="251673088" behindDoc="0" locked="0" layoutInCell="1" allowOverlap="1" wp14:anchorId="2B9AF190" wp14:editId="7231E725">
            <wp:simplePos x="0" y="0"/>
            <wp:positionH relativeFrom="column">
              <wp:posOffset>5788025</wp:posOffset>
            </wp:positionH>
            <wp:positionV relativeFrom="paragraph">
              <wp:posOffset>458470</wp:posOffset>
            </wp:positionV>
            <wp:extent cx="400050" cy="450215"/>
            <wp:effectExtent l="0" t="0" r="0" b="6985"/>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0050" cy="450215"/>
                    </a:xfrm>
                    <a:prstGeom prst="rect">
                      <a:avLst/>
                    </a:prstGeom>
                  </pic:spPr>
                </pic:pic>
              </a:graphicData>
            </a:graphic>
            <wp14:sizeRelH relativeFrom="page">
              <wp14:pctWidth>0</wp14:pctWidth>
            </wp14:sizeRelH>
            <wp14:sizeRelV relativeFrom="page">
              <wp14:pctHeight>0</wp14:pctHeight>
            </wp14:sizeRelV>
          </wp:anchor>
        </w:drawing>
      </w:r>
    </w:p>
    <w:p w:rsidR="00811E0F" w:rsidRPr="002F61F8" w:rsidRDefault="00AB5054" w:rsidP="002F61F8">
      <w:pPr>
        <w:spacing w:after="120" w:line="360" w:lineRule="auto"/>
        <w:jc w:val="both"/>
        <w:rPr>
          <w:rFonts w:asciiTheme="minorHAnsi" w:hAnsiTheme="minorHAnsi"/>
          <w:b/>
          <w:bCs/>
          <w:u w:val="single"/>
          <w:rtl/>
        </w:rPr>
      </w:pPr>
      <w:r w:rsidRPr="002F61F8">
        <w:rPr>
          <w:rFonts w:asciiTheme="minorHAnsi" w:hAnsiTheme="minorHAnsi"/>
          <w:b/>
          <w:bCs/>
          <w:noProof/>
          <w:u w:val="single"/>
        </w:rPr>
        <w:drawing>
          <wp:anchor distT="0" distB="0" distL="114300" distR="114300" simplePos="0" relativeHeight="251672064" behindDoc="0" locked="0" layoutInCell="1" allowOverlap="1" wp14:anchorId="7F7D5B5E" wp14:editId="072718C4">
            <wp:simplePos x="0" y="0"/>
            <wp:positionH relativeFrom="margin">
              <wp:posOffset>5360035</wp:posOffset>
            </wp:positionH>
            <wp:positionV relativeFrom="paragraph">
              <wp:posOffset>67945</wp:posOffset>
            </wp:positionV>
            <wp:extent cx="389890" cy="452120"/>
            <wp:effectExtent l="0" t="0" r="0" b="508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 cy="452120"/>
                    </a:xfrm>
                    <a:prstGeom prst="rect">
                      <a:avLst/>
                    </a:prstGeom>
                  </pic:spPr>
                </pic:pic>
              </a:graphicData>
            </a:graphic>
            <wp14:sizeRelH relativeFrom="page">
              <wp14:pctWidth>0</wp14:pctWidth>
            </wp14:sizeRelH>
            <wp14:sizeRelV relativeFrom="page">
              <wp14:pctHeight>0</wp14:pctHeight>
            </wp14:sizeRelV>
          </wp:anchor>
        </w:drawing>
      </w:r>
      <w:r w:rsidR="00811E0F" w:rsidRPr="002F61F8">
        <w:rPr>
          <w:rFonts w:asciiTheme="minorHAnsi" w:hAnsiTheme="minorHAnsi" w:hint="eastAsia"/>
          <w:b/>
          <w:bCs/>
          <w:u w:val="single"/>
          <w:rtl/>
        </w:rPr>
        <w:t>משרד</w:t>
      </w:r>
      <w:r w:rsidR="00811E0F" w:rsidRPr="002F61F8">
        <w:rPr>
          <w:rFonts w:asciiTheme="minorHAnsi" w:hAnsiTheme="minorHAnsi"/>
          <w:b/>
          <w:bCs/>
          <w:u w:val="single"/>
          <w:rtl/>
        </w:rPr>
        <w:t xml:space="preserve"> </w:t>
      </w:r>
      <w:r w:rsidR="00811E0F" w:rsidRPr="002F61F8">
        <w:rPr>
          <w:rFonts w:asciiTheme="minorHAnsi" w:hAnsiTheme="minorHAnsi" w:hint="eastAsia"/>
          <w:b/>
          <w:bCs/>
          <w:u w:val="single"/>
          <w:rtl/>
        </w:rPr>
        <w:t>המשפטים</w:t>
      </w:r>
      <w:r w:rsidR="00811E0F" w:rsidRPr="002F61F8">
        <w:rPr>
          <w:rFonts w:asciiTheme="minorHAnsi" w:hAnsiTheme="minorHAnsi"/>
          <w:b/>
          <w:bCs/>
          <w:u w:val="single"/>
          <w:rtl/>
        </w:rPr>
        <w:t xml:space="preserve"> </w:t>
      </w:r>
      <w:r w:rsidR="00811E0F" w:rsidRPr="002F61F8">
        <w:rPr>
          <w:rFonts w:asciiTheme="minorHAnsi" w:hAnsiTheme="minorHAnsi" w:hint="eastAsia"/>
          <w:b/>
          <w:bCs/>
          <w:u w:val="single"/>
          <w:rtl/>
        </w:rPr>
        <w:t>והציבור</w:t>
      </w:r>
      <w:r w:rsidR="00811E0F" w:rsidRPr="002F61F8">
        <w:rPr>
          <w:rFonts w:asciiTheme="minorHAnsi" w:hAnsiTheme="minorHAnsi"/>
          <w:b/>
          <w:bCs/>
          <w:u w:val="single"/>
          <w:rtl/>
        </w:rPr>
        <w:t xml:space="preserve"> – </w:t>
      </w:r>
      <w:r w:rsidR="00811E0F" w:rsidRPr="002F61F8">
        <w:rPr>
          <w:rFonts w:asciiTheme="minorHAnsi" w:hAnsiTheme="minorHAnsi"/>
          <w:b/>
          <w:bCs/>
          <w:u w:val="single"/>
        </w:rPr>
        <w:t xml:space="preserve">New Public </w:t>
      </w:r>
      <w:r w:rsidR="006D70EF" w:rsidRPr="002F61F8">
        <w:rPr>
          <w:rFonts w:asciiTheme="minorHAnsi" w:hAnsiTheme="minorHAnsi" w:hint="cs"/>
          <w:b/>
          <w:bCs/>
          <w:u w:val="single"/>
        </w:rPr>
        <w:t>G</w:t>
      </w:r>
      <w:r w:rsidR="006D70EF" w:rsidRPr="002F61F8">
        <w:rPr>
          <w:rFonts w:asciiTheme="minorHAnsi" w:hAnsiTheme="minorHAnsi"/>
          <w:b/>
          <w:bCs/>
          <w:u w:val="single"/>
        </w:rPr>
        <w:t xml:space="preserve">overnance </w:t>
      </w:r>
    </w:p>
    <w:p w:rsidR="00811E0F" w:rsidRPr="002F61F8" w:rsidRDefault="00AB5054" w:rsidP="00EF19DD">
      <w:pPr>
        <w:spacing w:after="120" w:line="360" w:lineRule="auto"/>
        <w:ind w:left="8"/>
        <w:jc w:val="both"/>
        <w:rPr>
          <w:rFonts w:asciiTheme="minorHAnsi" w:hAnsiTheme="minorHAnsi"/>
          <w:rtl/>
        </w:rPr>
      </w:pPr>
      <w:r w:rsidRPr="002F61F8">
        <w:rPr>
          <w:rFonts w:asciiTheme="minorHAnsi" w:hAnsiTheme="minorHAnsi"/>
          <w:b/>
          <w:bCs/>
          <w:noProof/>
          <w:u w:val="single"/>
        </w:rPr>
        <w:drawing>
          <wp:anchor distT="0" distB="0" distL="114300" distR="114300" simplePos="0" relativeHeight="251674112" behindDoc="0" locked="0" layoutInCell="1" allowOverlap="1" wp14:anchorId="01EDD52C" wp14:editId="1C17B4C8">
            <wp:simplePos x="0" y="0"/>
            <wp:positionH relativeFrom="column">
              <wp:posOffset>5360035</wp:posOffset>
            </wp:positionH>
            <wp:positionV relativeFrom="paragraph">
              <wp:posOffset>163830</wp:posOffset>
            </wp:positionV>
            <wp:extent cx="389890" cy="428625"/>
            <wp:effectExtent l="0" t="0" r="0" b="9525"/>
            <wp:wrapNone/>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9890" cy="428625"/>
                    </a:xfrm>
                    <a:prstGeom prst="rect">
                      <a:avLst/>
                    </a:prstGeom>
                  </pic:spPr>
                </pic:pic>
              </a:graphicData>
            </a:graphic>
            <wp14:sizeRelH relativeFrom="page">
              <wp14:pctWidth>0</wp14:pctWidth>
            </wp14:sizeRelH>
            <wp14:sizeRelV relativeFrom="page">
              <wp14:pctHeight>0</wp14:pctHeight>
            </wp14:sizeRelV>
          </wp:anchor>
        </w:drawing>
      </w:r>
      <w:r w:rsidR="00811E0F" w:rsidRPr="002F61F8">
        <w:rPr>
          <w:rFonts w:asciiTheme="minorHAnsi" w:hAnsiTheme="minorHAnsi" w:hint="eastAsia"/>
          <w:rtl/>
        </w:rPr>
        <w:t>בשנים</w:t>
      </w:r>
      <w:r w:rsidR="00811E0F" w:rsidRPr="002F61F8">
        <w:rPr>
          <w:rFonts w:asciiTheme="minorHAnsi" w:hAnsiTheme="minorHAnsi"/>
          <w:rtl/>
        </w:rPr>
        <w:t xml:space="preserve"> האחרונות, עם התפתחות הטכנולוגיה וערוצי המידע, </w:t>
      </w:r>
      <w:r w:rsidR="00EF19DD" w:rsidRPr="002F61F8">
        <w:rPr>
          <w:rFonts w:asciiTheme="minorHAnsi" w:hAnsiTheme="minorHAnsi" w:hint="eastAsia"/>
          <w:rtl/>
        </w:rPr>
        <w:t>קיימת</w:t>
      </w:r>
      <w:r w:rsidR="00EF19DD" w:rsidRPr="002F61F8">
        <w:rPr>
          <w:rFonts w:asciiTheme="minorHAnsi" w:hAnsiTheme="minorHAnsi"/>
          <w:rtl/>
        </w:rPr>
        <w:t xml:space="preserve"> </w:t>
      </w:r>
      <w:r w:rsidR="00EF19DD" w:rsidRPr="002F61F8">
        <w:rPr>
          <w:rFonts w:asciiTheme="minorHAnsi" w:hAnsiTheme="minorHAnsi" w:hint="eastAsia"/>
          <w:rtl/>
        </w:rPr>
        <w:t>מגמה</w:t>
      </w:r>
      <w:r w:rsidR="00EF19DD" w:rsidRPr="002F61F8">
        <w:rPr>
          <w:rFonts w:asciiTheme="minorHAnsi" w:hAnsiTheme="minorHAnsi"/>
          <w:rtl/>
        </w:rPr>
        <w:t xml:space="preserve"> </w:t>
      </w:r>
      <w:r w:rsidR="00EF19DD" w:rsidRPr="002F61F8">
        <w:rPr>
          <w:rFonts w:asciiTheme="minorHAnsi" w:hAnsiTheme="minorHAnsi" w:hint="eastAsia"/>
          <w:rtl/>
        </w:rPr>
        <w:t>של</w:t>
      </w:r>
      <w:r w:rsidR="00EF19DD" w:rsidRPr="002F61F8">
        <w:rPr>
          <w:rFonts w:asciiTheme="minorHAnsi" w:hAnsiTheme="minorHAnsi"/>
          <w:rtl/>
        </w:rPr>
        <w:t xml:space="preserve"> </w:t>
      </w:r>
      <w:r w:rsidR="00EF19DD" w:rsidRPr="002F61F8">
        <w:rPr>
          <w:rFonts w:asciiTheme="minorHAnsi" w:hAnsiTheme="minorHAnsi" w:hint="eastAsia"/>
          <w:rtl/>
        </w:rPr>
        <w:t>שינוי</w:t>
      </w:r>
      <w:r w:rsidR="00EF19DD" w:rsidRPr="002F61F8">
        <w:rPr>
          <w:rFonts w:asciiTheme="minorHAnsi" w:hAnsiTheme="minorHAnsi"/>
          <w:rtl/>
        </w:rPr>
        <w:t xml:space="preserve"> </w:t>
      </w:r>
      <w:r w:rsidR="00EF19DD" w:rsidRPr="002F61F8">
        <w:rPr>
          <w:rFonts w:asciiTheme="minorHAnsi" w:hAnsiTheme="minorHAnsi" w:hint="eastAsia"/>
          <w:rtl/>
        </w:rPr>
        <w:t>ב</w:t>
      </w:r>
      <w:r w:rsidR="00811E0F" w:rsidRPr="002F61F8">
        <w:rPr>
          <w:rFonts w:asciiTheme="minorHAnsi" w:hAnsiTheme="minorHAnsi" w:hint="eastAsia"/>
          <w:rtl/>
        </w:rPr>
        <w:t>צ</w:t>
      </w:r>
      <w:r w:rsidR="00EF19DD" w:rsidRPr="002F61F8">
        <w:rPr>
          <w:rFonts w:asciiTheme="minorHAnsi" w:hAnsiTheme="minorHAnsi" w:hint="eastAsia"/>
          <w:rtl/>
        </w:rPr>
        <w:t>י</w:t>
      </w:r>
      <w:r w:rsidR="00811E0F" w:rsidRPr="002F61F8">
        <w:rPr>
          <w:rFonts w:asciiTheme="minorHAnsi" w:hAnsiTheme="minorHAnsi" w:hint="eastAsia"/>
          <w:rtl/>
        </w:rPr>
        <w:t>פייה</w:t>
      </w:r>
      <w:r w:rsidR="00811E0F" w:rsidRPr="002F61F8">
        <w:rPr>
          <w:rFonts w:asciiTheme="minorHAnsi" w:hAnsiTheme="minorHAnsi"/>
          <w:rtl/>
        </w:rPr>
        <w:t xml:space="preserve"> של האזרחים ממשרדי הממשלה </w:t>
      </w:r>
      <w:r w:rsidR="00EF19DD" w:rsidRPr="002F61F8">
        <w:rPr>
          <w:rFonts w:asciiTheme="minorHAnsi" w:hAnsiTheme="minorHAnsi" w:hint="eastAsia"/>
          <w:rtl/>
        </w:rPr>
        <w:t>ורצון</w:t>
      </w:r>
      <w:r w:rsidR="00EF19DD" w:rsidRPr="002F61F8">
        <w:rPr>
          <w:rFonts w:asciiTheme="minorHAnsi" w:hAnsiTheme="minorHAnsi"/>
          <w:rtl/>
        </w:rPr>
        <w:t xml:space="preserve"> </w:t>
      </w:r>
      <w:r w:rsidR="00EF19DD" w:rsidRPr="002F61F8">
        <w:rPr>
          <w:rFonts w:asciiTheme="minorHAnsi" w:hAnsiTheme="minorHAnsi" w:hint="eastAsia"/>
          <w:rtl/>
        </w:rPr>
        <w:t>למעורבות</w:t>
      </w:r>
      <w:r w:rsidR="00EF19DD" w:rsidRPr="002F61F8">
        <w:rPr>
          <w:rFonts w:asciiTheme="minorHAnsi" w:hAnsiTheme="minorHAnsi"/>
          <w:rtl/>
        </w:rPr>
        <w:t xml:space="preserve"> משמעותית </w:t>
      </w:r>
      <w:r w:rsidR="00811E0F" w:rsidRPr="002F61F8">
        <w:rPr>
          <w:rFonts w:asciiTheme="minorHAnsi" w:hAnsiTheme="minorHAnsi" w:hint="eastAsia"/>
          <w:rtl/>
        </w:rPr>
        <w:t>יותר</w:t>
      </w:r>
      <w:r w:rsidR="00811E0F" w:rsidRPr="002F61F8">
        <w:rPr>
          <w:rFonts w:asciiTheme="minorHAnsi" w:hAnsiTheme="minorHAnsi"/>
          <w:rtl/>
        </w:rPr>
        <w:t xml:space="preserve"> </w:t>
      </w:r>
      <w:r w:rsidR="00811E0F" w:rsidRPr="002F61F8">
        <w:rPr>
          <w:rFonts w:asciiTheme="minorHAnsi" w:hAnsiTheme="minorHAnsi" w:hint="eastAsia"/>
          <w:rtl/>
        </w:rPr>
        <w:t>בנעשה</w:t>
      </w:r>
      <w:r w:rsidR="00811E0F" w:rsidRPr="002F61F8">
        <w:rPr>
          <w:rFonts w:asciiTheme="minorHAnsi" w:hAnsiTheme="minorHAnsi"/>
          <w:rtl/>
        </w:rPr>
        <w:t xml:space="preserve"> </w:t>
      </w:r>
      <w:r w:rsidR="00811E0F" w:rsidRPr="002F61F8">
        <w:rPr>
          <w:rFonts w:asciiTheme="minorHAnsi" w:hAnsiTheme="minorHAnsi" w:hint="eastAsia"/>
          <w:rtl/>
        </w:rPr>
        <w:t>במשרדי</w:t>
      </w:r>
      <w:r w:rsidR="00811E0F" w:rsidRPr="002F61F8">
        <w:rPr>
          <w:rFonts w:asciiTheme="minorHAnsi" w:hAnsiTheme="minorHAnsi"/>
          <w:rtl/>
        </w:rPr>
        <w:t xml:space="preserve"> </w:t>
      </w:r>
      <w:r w:rsidR="00811E0F" w:rsidRPr="002F61F8">
        <w:rPr>
          <w:rFonts w:asciiTheme="minorHAnsi" w:hAnsiTheme="minorHAnsi" w:hint="eastAsia"/>
          <w:rtl/>
        </w:rPr>
        <w:t>הממשלה</w:t>
      </w:r>
      <w:r w:rsidR="00811E0F" w:rsidRPr="002F61F8">
        <w:rPr>
          <w:rFonts w:asciiTheme="minorHAnsi" w:hAnsiTheme="minorHAnsi"/>
          <w:rtl/>
        </w:rPr>
        <w:t xml:space="preserve">. </w:t>
      </w:r>
      <w:r w:rsidR="00811E0F" w:rsidRPr="002F61F8">
        <w:rPr>
          <w:rFonts w:asciiTheme="minorHAnsi" w:hAnsiTheme="minorHAnsi" w:hint="eastAsia"/>
          <w:rtl/>
        </w:rPr>
        <w:t>בכדי</w:t>
      </w:r>
      <w:r w:rsidR="00811E0F" w:rsidRPr="002F61F8">
        <w:rPr>
          <w:rFonts w:asciiTheme="minorHAnsi" w:hAnsiTheme="minorHAnsi"/>
          <w:rtl/>
        </w:rPr>
        <w:t xml:space="preserve"> </w:t>
      </w:r>
      <w:r w:rsidR="00811E0F" w:rsidRPr="002F61F8">
        <w:rPr>
          <w:rFonts w:asciiTheme="minorHAnsi" w:hAnsiTheme="minorHAnsi" w:hint="eastAsia"/>
          <w:rtl/>
        </w:rPr>
        <w:t>שמשרד</w:t>
      </w:r>
      <w:r w:rsidR="00811E0F" w:rsidRPr="002F61F8">
        <w:rPr>
          <w:rFonts w:asciiTheme="minorHAnsi" w:hAnsiTheme="minorHAnsi"/>
          <w:rtl/>
        </w:rPr>
        <w:t xml:space="preserve"> המשפטים ומערכת המשפט תזכה באמון הציבור מחדש על המערכת לשתף את האזרחים בנעשה במשרד הרבה יותר </w:t>
      </w:r>
      <w:proofErr w:type="spellStart"/>
      <w:r w:rsidR="00811E0F" w:rsidRPr="002F61F8">
        <w:rPr>
          <w:rFonts w:asciiTheme="minorHAnsi" w:hAnsiTheme="minorHAnsi"/>
          <w:rtl/>
        </w:rPr>
        <w:t>מבעבר</w:t>
      </w:r>
      <w:proofErr w:type="spellEnd"/>
      <w:r w:rsidR="00811E0F" w:rsidRPr="002F61F8">
        <w:rPr>
          <w:rFonts w:asciiTheme="minorHAnsi" w:hAnsiTheme="minorHAnsi"/>
          <w:rtl/>
        </w:rPr>
        <w:t xml:space="preserve"> ולהקשיב לדעתם. </w:t>
      </w:r>
    </w:p>
    <w:p w:rsidR="00811E0F" w:rsidRPr="002F61F8" w:rsidRDefault="00EF19DD" w:rsidP="00811E0F">
      <w:pPr>
        <w:pStyle w:val="a3"/>
        <w:numPr>
          <w:ilvl w:val="0"/>
          <w:numId w:val="17"/>
        </w:numPr>
        <w:bidi/>
        <w:spacing w:after="120" w:line="360" w:lineRule="auto"/>
        <w:jc w:val="both"/>
        <w:rPr>
          <w:rFonts w:asciiTheme="minorHAnsi" w:hAnsiTheme="minorHAnsi"/>
          <w:b/>
          <w:bCs/>
          <w:sz w:val="24"/>
          <w:szCs w:val="24"/>
        </w:rPr>
      </w:pPr>
      <w:r w:rsidRPr="002F61F8">
        <w:rPr>
          <w:rFonts w:asciiTheme="minorHAnsi" w:hAnsiTheme="minorHAnsi" w:hint="eastAsia"/>
          <w:b/>
          <w:bCs/>
          <w:sz w:val="24"/>
          <w:szCs w:val="24"/>
          <w:rtl/>
        </w:rPr>
        <w:t>השלמת</w:t>
      </w:r>
      <w:r w:rsidR="00811E0F" w:rsidRPr="002F61F8">
        <w:rPr>
          <w:rFonts w:asciiTheme="minorHAnsi" w:hAnsiTheme="minorHAnsi"/>
          <w:b/>
          <w:bCs/>
          <w:sz w:val="24"/>
          <w:szCs w:val="24"/>
          <w:rtl/>
        </w:rPr>
        <w:t xml:space="preserve"> </w:t>
      </w:r>
      <w:r w:rsidR="00811E0F" w:rsidRPr="002F61F8">
        <w:rPr>
          <w:rFonts w:asciiTheme="minorHAnsi" w:hAnsiTheme="minorHAnsi" w:hint="eastAsia"/>
          <w:b/>
          <w:bCs/>
          <w:sz w:val="24"/>
          <w:szCs w:val="24"/>
          <w:rtl/>
        </w:rPr>
        <w:t>תכנית</w:t>
      </w:r>
      <w:r w:rsidR="00811E0F" w:rsidRPr="002F61F8">
        <w:rPr>
          <w:rFonts w:asciiTheme="minorHAnsi" w:hAnsiTheme="minorHAnsi"/>
          <w:b/>
          <w:bCs/>
          <w:sz w:val="24"/>
          <w:szCs w:val="24"/>
          <w:rtl/>
        </w:rPr>
        <w:t xml:space="preserve"> </w:t>
      </w:r>
      <w:r w:rsidRPr="002F61F8">
        <w:rPr>
          <w:rFonts w:asciiTheme="minorHAnsi" w:hAnsiTheme="minorHAnsi" w:hint="eastAsia"/>
          <w:b/>
          <w:bCs/>
          <w:sz w:val="24"/>
          <w:szCs w:val="24"/>
          <w:rtl/>
        </w:rPr>
        <w:t>משרדית</w:t>
      </w:r>
      <w:r w:rsidRPr="002F61F8">
        <w:rPr>
          <w:rFonts w:asciiTheme="minorHAnsi" w:hAnsiTheme="minorHAnsi"/>
          <w:b/>
          <w:bCs/>
          <w:sz w:val="24"/>
          <w:szCs w:val="24"/>
          <w:rtl/>
        </w:rPr>
        <w:t xml:space="preserve"> </w:t>
      </w:r>
      <w:r w:rsidR="00811E0F" w:rsidRPr="002F61F8">
        <w:rPr>
          <w:rFonts w:asciiTheme="minorHAnsi" w:hAnsiTheme="minorHAnsi" w:hint="eastAsia"/>
          <w:b/>
          <w:bCs/>
          <w:sz w:val="24"/>
          <w:szCs w:val="24"/>
          <w:rtl/>
        </w:rPr>
        <w:t>להגברת</w:t>
      </w:r>
      <w:r w:rsidR="00811E0F" w:rsidRPr="002F61F8">
        <w:rPr>
          <w:rFonts w:asciiTheme="minorHAnsi" w:hAnsiTheme="minorHAnsi"/>
          <w:b/>
          <w:bCs/>
          <w:sz w:val="24"/>
          <w:szCs w:val="24"/>
          <w:rtl/>
        </w:rPr>
        <w:t xml:space="preserve"> </w:t>
      </w:r>
      <w:r w:rsidR="00811E0F" w:rsidRPr="002F61F8">
        <w:rPr>
          <w:rFonts w:asciiTheme="minorHAnsi" w:hAnsiTheme="minorHAnsi" w:hint="eastAsia"/>
          <w:b/>
          <w:bCs/>
          <w:sz w:val="24"/>
          <w:szCs w:val="24"/>
          <w:rtl/>
        </w:rPr>
        <w:t>אמון</w:t>
      </w:r>
      <w:r w:rsidR="00811E0F" w:rsidRPr="002F61F8">
        <w:rPr>
          <w:rFonts w:asciiTheme="minorHAnsi" w:hAnsiTheme="minorHAnsi"/>
          <w:b/>
          <w:bCs/>
          <w:sz w:val="24"/>
          <w:szCs w:val="24"/>
          <w:rtl/>
        </w:rPr>
        <w:t xml:space="preserve"> </w:t>
      </w:r>
      <w:r w:rsidR="00811E0F" w:rsidRPr="002F61F8">
        <w:rPr>
          <w:rFonts w:asciiTheme="minorHAnsi" w:hAnsiTheme="minorHAnsi" w:hint="eastAsia"/>
          <w:b/>
          <w:bCs/>
          <w:sz w:val="24"/>
          <w:szCs w:val="24"/>
          <w:rtl/>
        </w:rPr>
        <w:t>הציבור</w:t>
      </w:r>
      <w:r w:rsidR="00811E0F" w:rsidRPr="002F61F8">
        <w:rPr>
          <w:rFonts w:asciiTheme="minorHAnsi" w:hAnsiTheme="minorHAnsi"/>
          <w:b/>
          <w:bCs/>
          <w:sz w:val="24"/>
          <w:szCs w:val="24"/>
          <w:rtl/>
        </w:rPr>
        <w:t xml:space="preserve"> </w:t>
      </w:r>
      <w:r w:rsidRPr="002F61F8">
        <w:rPr>
          <w:rFonts w:asciiTheme="minorHAnsi" w:hAnsiTheme="minorHAnsi" w:hint="eastAsia"/>
          <w:b/>
          <w:bCs/>
          <w:sz w:val="24"/>
          <w:szCs w:val="24"/>
          <w:rtl/>
        </w:rPr>
        <w:t>במערכת</w:t>
      </w:r>
      <w:r w:rsidRPr="002F61F8">
        <w:rPr>
          <w:rFonts w:asciiTheme="minorHAnsi" w:hAnsiTheme="minorHAnsi"/>
          <w:b/>
          <w:bCs/>
          <w:sz w:val="24"/>
          <w:szCs w:val="24"/>
          <w:rtl/>
        </w:rPr>
        <w:t xml:space="preserve"> </w:t>
      </w:r>
      <w:r w:rsidRPr="002F61F8">
        <w:rPr>
          <w:rFonts w:asciiTheme="minorHAnsi" w:hAnsiTheme="minorHAnsi" w:hint="eastAsia"/>
          <w:b/>
          <w:bCs/>
          <w:sz w:val="24"/>
          <w:szCs w:val="24"/>
          <w:rtl/>
        </w:rPr>
        <w:t>המשפט</w:t>
      </w:r>
      <w:r w:rsidRPr="002F61F8">
        <w:rPr>
          <w:rFonts w:asciiTheme="minorHAnsi" w:hAnsiTheme="minorHAnsi"/>
          <w:b/>
          <w:bCs/>
          <w:sz w:val="24"/>
          <w:szCs w:val="24"/>
          <w:rtl/>
        </w:rPr>
        <w:t xml:space="preserve"> </w:t>
      </w:r>
      <w:r w:rsidR="00811E0F" w:rsidRPr="002F61F8">
        <w:rPr>
          <w:rFonts w:asciiTheme="minorHAnsi" w:hAnsiTheme="minorHAnsi" w:hint="eastAsia"/>
          <w:b/>
          <w:bCs/>
          <w:sz w:val="24"/>
          <w:szCs w:val="24"/>
          <w:rtl/>
        </w:rPr>
        <w:t>שתכלול</w:t>
      </w:r>
      <w:r w:rsidR="00811E0F" w:rsidRPr="002F61F8">
        <w:rPr>
          <w:rFonts w:asciiTheme="minorHAnsi" w:hAnsiTheme="minorHAnsi"/>
          <w:b/>
          <w:bCs/>
          <w:sz w:val="24"/>
          <w:szCs w:val="24"/>
          <w:rtl/>
        </w:rPr>
        <w:t>:</w:t>
      </w:r>
    </w:p>
    <w:p w:rsidR="00811E0F" w:rsidRPr="002F61F8" w:rsidRDefault="00811E0F" w:rsidP="00811E0F">
      <w:pPr>
        <w:pStyle w:val="a3"/>
        <w:numPr>
          <w:ilvl w:val="1"/>
          <w:numId w:val="17"/>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קידום</w:t>
      </w:r>
      <w:r w:rsidRPr="002F61F8">
        <w:rPr>
          <w:rFonts w:asciiTheme="minorHAnsi" w:hAnsiTheme="minorHAnsi"/>
          <w:sz w:val="24"/>
          <w:szCs w:val="24"/>
          <w:rtl/>
        </w:rPr>
        <w:t xml:space="preserve"> </w:t>
      </w:r>
      <w:r w:rsidRPr="002F61F8">
        <w:rPr>
          <w:rFonts w:asciiTheme="minorHAnsi" w:hAnsiTheme="minorHAnsi" w:hint="eastAsia"/>
          <w:sz w:val="24"/>
          <w:szCs w:val="24"/>
          <w:rtl/>
        </w:rPr>
        <w:t>שקיפות</w:t>
      </w:r>
    </w:p>
    <w:p w:rsidR="00EF19DD" w:rsidRPr="002F61F8" w:rsidRDefault="00EF19DD" w:rsidP="00EF19DD">
      <w:pPr>
        <w:pStyle w:val="a3"/>
        <w:numPr>
          <w:ilvl w:val="1"/>
          <w:numId w:val="17"/>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קידום</w:t>
      </w:r>
      <w:r w:rsidRPr="002F61F8">
        <w:rPr>
          <w:rFonts w:asciiTheme="minorHAnsi" w:hAnsiTheme="minorHAnsi"/>
          <w:sz w:val="24"/>
          <w:szCs w:val="24"/>
          <w:rtl/>
        </w:rPr>
        <w:t xml:space="preserve"> </w:t>
      </w:r>
      <w:r w:rsidRPr="002F61F8">
        <w:rPr>
          <w:rFonts w:asciiTheme="minorHAnsi" w:hAnsiTheme="minorHAnsi" w:hint="eastAsia"/>
          <w:sz w:val="24"/>
          <w:szCs w:val="24"/>
          <w:rtl/>
        </w:rPr>
        <w:t>רבגוניות</w:t>
      </w:r>
    </w:p>
    <w:p w:rsidR="00811E0F" w:rsidRPr="002F61F8" w:rsidRDefault="00811E0F" w:rsidP="00811E0F">
      <w:pPr>
        <w:pStyle w:val="a3"/>
        <w:numPr>
          <w:ilvl w:val="1"/>
          <w:numId w:val="17"/>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שיתוף</w:t>
      </w:r>
      <w:r w:rsidRPr="002F61F8">
        <w:rPr>
          <w:rFonts w:asciiTheme="minorHAnsi" w:hAnsiTheme="minorHAnsi"/>
          <w:sz w:val="24"/>
          <w:szCs w:val="24"/>
          <w:rtl/>
        </w:rPr>
        <w:t xml:space="preserve"> </w:t>
      </w:r>
      <w:r w:rsidRPr="002F61F8">
        <w:rPr>
          <w:rFonts w:asciiTheme="minorHAnsi" w:hAnsiTheme="minorHAnsi" w:hint="eastAsia"/>
          <w:sz w:val="24"/>
          <w:szCs w:val="24"/>
          <w:rtl/>
        </w:rPr>
        <w:t>ציבור</w:t>
      </w:r>
    </w:p>
    <w:p w:rsidR="00811E0F" w:rsidRPr="002F61F8" w:rsidRDefault="00811E0F" w:rsidP="00EF19DD">
      <w:pPr>
        <w:pStyle w:val="a3"/>
        <w:numPr>
          <w:ilvl w:val="0"/>
          <w:numId w:val="17"/>
        </w:numPr>
        <w:bidi/>
        <w:spacing w:after="120" w:line="360" w:lineRule="auto"/>
        <w:jc w:val="both"/>
        <w:rPr>
          <w:rFonts w:asciiTheme="minorHAnsi" w:hAnsiTheme="minorHAnsi"/>
          <w:b/>
          <w:bCs/>
          <w:sz w:val="24"/>
          <w:szCs w:val="24"/>
        </w:rPr>
      </w:pPr>
      <w:r w:rsidRPr="002F61F8">
        <w:rPr>
          <w:rFonts w:asciiTheme="minorHAnsi" w:hAnsiTheme="minorHAnsi" w:hint="eastAsia"/>
          <w:b/>
          <w:bCs/>
          <w:sz w:val="24"/>
          <w:szCs w:val="24"/>
          <w:rtl/>
        </w:rPr>
        <w:t>לקדם</w:t>
      </w:r>
      <w:r w:rsidRPr="002F61F8">
        <w:rPr>
          <w:rFonts w:asciiTheme="minorHAnsi" w:hAnsiTheme="minorHAnsi"/>
          <w:b/>
          <w:bCs/>
          <w:sz w:val="24"/>
          <w:szCs w:val="24"/>
          <w:rtl/>
        </w:rPr>
        <w:t xml:space="preserve"> </w:t>
      </w:r>
      <w:r w:rsidRPr="002F61F8">
        <w:rPr>
          <w:rFonts w:asciiTheme="minorHAnsi" w:hAnsiTheme="minorHAnsi" w:hint="eastAsia"/>
          <w:b/>
          <w:bCs/>
          <w:sz w:val="24"/>
          <w:szCs w:val="24"/>
          <w:rtl/>
        </w:rPr>
        <w:t>במשרד</w:t>
      </w:r>
      <w:r w:rsidRPr="002F61F8">
        <w:rPr>
          <w:rFonts w:asciiTheme="minorHAnsi" w:hAnsiTheme="minorHAnsi"/>
          <w:b/>
          <w:bCs/>
          <w:sz w:val="24"/>
          <w:szCs w:val="24"/>
          <w:rtl/>
        </w:rPr>
        <w:t xml:space="preserve"> </w:t>
      </w:r>
      <w:r w:rsidRPr="002F61F8">
        <w:rPr>
          <w:rFonts w:asciiTheme="minorHAnsi" w:hAnsiTheme="minorHAnsi" w:hint="eastAsia"/>
          <w:b/>
          <w:bCs/>
          <w:sz w:val="24"/>
          <w:szCs w:val="24"/>
          <w:rtl/>
        </w:rPr>
        <w:t>כלים</w:t>
      </w:r>
      <w:r w:rsidRPr="002F61F8">
        <w:rPr>
          <w:rFonts w:asciiTheme="minorHAnsi" w:hAnsiTheme="minorHAnsi"/>
          <w:b/>
          <w:bCs/>
          <w:sz w:val="24"/>
          <w:szCs w:val="24"/>
          <w:rtl/>
        </w:rPr>
        <w:t xml:space="preserve"> </w:t>
      </w:r>
      <w:r w:rsidRPr="002F61F8">
        <w:rPr>
          <w:rFonts w:asciiTheme="minorHAnsi" w:hAnsiTheme="minorHAnsi" w:hint="eastAsia"/>
          <w:b/>
          <w:bCs/>
          <w:sz w:val="24"/>
          <w:szCs w:val="24"/>
          <w:rtl/>
        </w:rPr>
        <w:t>מתוך</w:t>
      </w:r>
      <w:r w:rsidRPr="002F61F8">
        <w:rPr>
          <w:rFonts w:asciiTheme="minorHAnsi" w:hAnsiTheme="minorHAnsi"/>
          <w:b/>
          <w:bCs/>
          <w:sz w:val="24"/>
          <w:szCs w:val="24"/>
          <w:rtl/>
        </w:rPr>
        <w:t xml:space="preserve"> </w:t>
      </w:r>
      <w:r w:rsidRPr="002F61F8">
        <w:rPr>
          <w:rFonts w:asciiTheme="minorHAnsi" w:hAnsiTheme="minorHAnsi" w:hint="eastAsia"/>
          <w:b/>
          <w:bCs/>
          <w:sz w:val="24"/>
          <w:szCs w:val="24"/>
          <w:rtl/>
        </w:rPr>
        <w:t>פרדיגמת</w:t>
      </w:r>
      <w:r w:rsidRPr="002F61F8">
        <w:rPr>
          <w:rFonts w:asciiTheme="minorHAnsi" w:hAnsiTheme="minorHAnsi"/>
          <w:b/>
          <w:bCs/>
          <w:sz w:val="24"/>
          <w:szCs w:val="24"/>
          <w:rtl/>
        </w:rPr>
        <w:t xml:space="preserve"> </w:t>
      </w:r>
      <w:r w:rsidRPr="002F61F8">
        <w:rPr>
          <w:rFonts w:asciiTheme="minorHAnsi" w:hAnsiTheme="minorHAnsi" w:hint="eastAsia"/>
          <w:b/>
          <w:bCs/>
          <w:sz w:val="24"/>
          <w:szCs w:val="24"/>
          <w:rtl/>
        </w:rPr>
        <w:t>המשילות</w:t>
      </w:r>
      <w:r w:rsidRPr="002F61F8">
        <w:rPr>
          <w:rFonts w:asciiTheme="minorHAnsi" w:hAnsiTheme="minorHAnsi"/>
          <w:b/>
          <w:bCs/>
          <w:sz w:val="24"/>
          <w:szCs w:val="24"/>
          <w:rtl/>
        </w:rPr>
        <w:t xml:space="preserve"> </w:t>
      </w:r>
      <w:r w:rsidRPr="002F61F8">
        <w:rPr>
          <w:rFonts w:asciiTheme="minorHAnsi" w:hAnsiTheme="minorHAnsi" w:hint="eastAsia"/>
          <w:b/>
          <w:bCs/>
          <w:sz w:val="24"/>
          <w:szCs w:val="24"/>
          <w:rtl/>
        </w:rPr>
        <w:t>הציבורית</w:t>
      </w:r>
      <w:r w:rsidRPr="002F61F8">
        <w:rPr>
          <w:rFonts w:asciiTheme="minorHAnsi" w:hAnsiTheme="minorHAnsi"/>
          <w:b/>
          <w:bCs/>
          <w:sz w:val="24"/>
          <w:szCs w:val="24"/>
          <w:rtl/>
        </w:rPr>
        <w:t xml:space="preserve"> </w:t>
      </w:r>
      <w:r w:rsidR="00EF19DD" w:rsidRPr="002F61F8">
        <w:rPr>
          <w:rFonts w:asciiTheme="minorHAnsi" w:hAnsiTheme="minorHAnsi"/>
          <w:b/>
          <w:bCs/>
          <w:sz w:val="24"/>
          <w:szCs w:val="24"/>
          <w:rtl/>
        </w:rPr>
        <w:t xml:space="preserve">– </w:t>
      </w:r>
      <w:r w:rsidR="00EF19DD" w:rsidRPr="002F61F8">
        <w:rPr>
          <w:rFonts w:asciiTheme="minorHAnsi" w:hAnsiTheme="minorHAnsi"/>
          <w:b/>
          <w:bCs/>
          <w:sz w:val="24"/>
          <w:szCs w:val="24"/>
        </w:rPr>
        <w:t>New Public Governance</w:t>
      </w:r>
      <w:r w:rsidRPr="002F61F8">
        <w:rPr>
          <w:rFonts w:asciiTheme="minorHAnsi" w:hAnsiTheme="minorHAnsi"/>
          <w:b/>
          <w:bCs/>
          <w:sz w:val="24"/>
          <w:szCs w:val="24"/>
          <w:rtl/>
        </w:rPr>
        <w:t xml:space="preserve"> </w:t>
      </w:r>
    </w:p>
    <w:p w:rsidR="00811E0F" w:rsidRPr="002F61F8" w:rsidRDefault="00811E0F" w:rsidP="00811E0F">
      <w:pPr>
        <w:pStyle w:val="a3"/>
        <w:numPr>
          <w:ilvl w:val="1"/>
          <w:numId w:val="17"/>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שיתוף</w:t>
      </w:r>
      <w:r w:rsidRPr="002F61F8">
        <w:rPr>
          <w:rFonts w:asciiTheme="minorHAnsi" w:hAnsiTheme="minorHAnsi"/>
          <w:sz w:val="24"/>
          <w:szCs w:val="24"/>
          <w:rtl/>
        </w:rPr>
        <w:t xml:space="preserve"> </w:t>
      </w:r>
      <w:r w:rsidRPr="002F61F8">
        <w:rPr>
          <w:rFonts w:asciiTheme="minorHAnsi" w:hAnsiTheme="minorHAnsi" w:hint="eastAsia"/>
          <w:sz w:val="24"/>
          <w:szCs w:val="24"/>
          <w:rtl/>
        </w:rPr>
        <w:t>הציבור</w:t>
      </w:r>
      <w:r w:rsidRPr="002F61F8">
        <w:rPr>
          <w:rFonts w:asciiTheme="minorHAnsi" w:hAnsiTheme="minorHAnsi"/>
          <w:sz w:val="24"/>
          <w:szCs w:val="24"/>
          <w:rtl/>
        </w:rPr>
        <w:t xml:space="preserve"> </w:t>
      </w:r>
      <w:r w:rsidR="008E6A3C">
        <w:rPr>
          <w:rFonts w:asciiTheme="minorHAnsi" w:hAnsiTheme="minorHAnsi" w:hint="cs"/>
          <w:sz w:val="24"/>
          <w:szCs w:val="24"/>
          <w:rtl/>
        </w:rPr>
        <w:t xml:space="preserve">והיוועצות עם מומחים </w:t>
      </w:r>
      <w:r w:rsidRPr="002F61F8">
        <w:rPr>
          <w:rFonts w:asciiTheme="minorHAnsi" w:hAnsiTheme="minorHAnsi" w:hint="eastAsia"/>
          <w:sz w:val="24"/>
          <w:szCs w:val="24"/>
          <w:rtl/>
        </w:rPr>
        <w:t>בגיבוש</w:t>
      </w:r>
      <w:r w:rsidRPr="002F61F8">
        <w:rPr>
          <w:rFonts w:asciiTheme="minorHAnsi" w:hAnsiTheme="minorHAnsi"/>
          <w:sz w:val="24"/>
          <w:szCs w:val="24"/>
          <w:rtl/>
        </w:rPr>
        <w:t xml:space="preserve"> </w:t>
      </w:r>
      <w:r w:rsidRPr="002F61F8">
        <w:rPr>
          <w:rFonts w:asciiTheme="minorHAnsi" w:hAnsiTheme="minorHAnsi" w:hint="eastAsia"/>
          <w:sz w:val="24"/>
          <w:szCs w:val="24"/>
          <w:rtl/>
        </w:rPr>
        <w:t>תכניות</w:t>
      </w:r>
      <w:r w:rsidRPr="002F61F8">
        <w:rPr>
          <w:rFonts w:asciiTheme="minorHAnsi" w:hAnsiTheme="minorHAnsi"/>
          <w:sz w:val="24"/>
          <w:szCs w:val="24"/>
          <w:rtl/>
        </w:rPr>
        <w:t xml:space="preserve"> </w:t>
      </w:r>
      <w:r w:rsidRPr="002F61F8">
        <w:rPr>
          <w:rFonts w:asciiTheme="minorHAnsi" w:hAnsiTheme="minorHAnsi" w:hint="eastAsia"/>
          <w:sz w:val="24"/>
          <w:szCs w:val="24"/>
          <w:rtl/>
        </w:rPr>
        <w:t>עבודה</w:t>
      </w:r>
    </w:p>
    <w:p w:rsidR="00811E0F" w:rsidRPr="002F61F8" w:rsidRDefault="008E6A3C" w:rsidP="00EF19DD">
      <w:pPr>
        <w:pStyle w:val="a3"/>
        <w:numPr>
          <w:ilvl w:val="1"/>
          <w:numId w:val="17"/>
        </w:numPr>
        <w:bidi/>
        <w:spacing w:after="120" w:line="360" w:lineRule="auto"/>
        <w:jc w:val="both"/>
        <w:rPr>
          <w:rFonts w:asciiTheme="minorHAnsi" w:hAnsiTheme="minorHAnsi"/>
          <w:sz w:val="24"/>
          <w:szCs w:val="24"/>
        </w:rPr>
      </w:pPr>
      <w:r>
        <w:rPr>
          <w:rFonts w:asciiTheme="minorHAnsi" w:hAnsiTheme="minorHAnsi" w:hint="cs"/>
          <w:sz w:val="24"/>
          <w:szCs w:val="24"/>
          <w:rtl/>
        </w:rPr>
        <w:t xml:space="preserve">הקמת </w:t>
      </w:r>
      <w:r w:rsidR="00811E0F" w:rsidRPr="002F61F8">
        <w:rPr>
          <w:rFonts w:asciiTheme="minorHAnsi" w:hAnsiTheme="minorHAnsi" w:hint="eastAsia"/>
          <w:sz w:val="24"/>
          <w:szCs w:val="24"/>
          <w:rtl/>
        </w:rPr>
        <w:t>פור</w:t>
      </w:r>
      <w:r w:rsidR="00EF19DD" w:rsidRPr="002F61F8">
        <w:rPr>
          <w:rFonts w:asciiTheme="minorHAnsi" w:hAnsiTheme="minorHAnsi" w:hint="eastAsia"/>
          <w:sz w:val="24"/>
          <w:szCs w:val="24"/>
          <w:rtl/>
        </w:rPr>
        <w:t>ו</w:t>
      </w:r>
      <w:r w:rsidR="00811E0F" w:rsidRPr="002F61F8">
        <w:rPr>
          <w:rFonts w:asciiTheme="minorHAnsi" w:hAnsiTheme="minorHAnsi" w:hint="eastAsia"/>
          <w:sz w:val="24"/>
          <w:szCs w:val="24"/>
          <w:rtl/>
        </w:rPr>
        <w:t>מים</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של</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היוועצות</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מקצועית</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שוטפת</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עם</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הציבור</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ואנשי</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מקצוע</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לפי</w:t>
      </w:r>
      <w:r w:rsidR="00811E0F" w:rsidRPr="002F61F8">
        <w:rPr>
          <w:rFonts w:asciiTheme="minorHAnsi" w:hAnsiTheme="minorHAnsi"/>
          <w:sz w:val="24"/>
          <w:szCs w:val="24"/>
          <w:rtl/>
        </w:rPr>
        <w:t xml:space="preserve"> </w:t>
      </w:r>
      <w:r w:rsidR="00811E0F" w:rsidRPr="002F61F8">
        <w:rPr>
          <w:rFonts w:asciiTheme="minorHAnsi" w:hAnsiTheme="minorHAnsi" w:hint="eastAsia"/>
          <w:sz w:val="24"/>
          <w:szCs w:val="24"/>
          <w:rtl/>
        </w:rPr>
        <w:t>תחומים</w:t>
      </w:r>
    </w:p>
    <w:p w:rsidR="00EF19DD" w:rsidRPr="008E6A3C" w:rsidRDefault="00811E0F" w:rsidP="008E6A3C">
      <w:pPr>
        <w:pStyle w:val="a3"/>
        <w:numPr>
          <w:ilvl w:val="1"/>
          <w:numId w:val="17"/>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כלים</w:t>
      </w:r>
      <w:r w:rsidRPr="002F61F8">
        <w:rPr>
          <w:rFonts w:asciiTheme="minorHAnsi" w:hAnsiTheme="minorHAnsi"/>
          <w:sz w:val="24"/>
          <w:szCs w:val="24"/>
          <w:rtl/>
        </w:rPr>
        <w:t xml:space="preserve"> </w:t>
      </w:r>
      <w:r w:rsidRPr="002F61F8">
        <w:rPr>
          <w:rFonts w:asciiTheme="minorHAnsi" w:hAnsiTheme="minorHAnsi" w:hint="eastAsia"/>
          <w:sz w:val="24"/>
          <w:szCs w:val="24"/>
          <w:rtl/>
        </w:rPr>
        <w:t>טכנולוגיים</w:t>
      </w:r>
      <w:r w:rsidRPr="002F61F8">
        <w:rPr>
          <w:rFonts w:asciiTheme="minorHAnsi" w:hAnsiTheme="minorHAnsi"/>
          <w:sz w:val="24"/>
          <w:szCs w:val="24"/>
          <w:rtl/>
        </w:rPr>
        <w:t xml:space="preserve"> </w:t>
      </w:r>
      <w:r w:rsidRPr="002F61F8">
        <w:rPr>
          <w:rFonts w:asciiTheme="minorHAnsi" w:hAnsiTheme="minorHAnsi" w:hint="eastAsia"/>
          <w:sz w:val="24"/>
          <w:szCs w:val="24"/>
          <w:rtl/>
        </w:rPr>
        <w:t>לשיתוף</w:t>
      </w:r>
      <w:r w:rsidRPr="002F61F8">
        <w:rPr>
          <w:rFonts w:asciiTheme="minorHAnsi" w:hAnsiTheme="minorHAnsi"/>
          <w:sz w:val="24"/>
          <w:szCs w:val="24"/>
          <w:rtl/>
        </w:rPr>
        <w:t xml:space="preserve"> </w:t>
      </w:r>
      <w:r w:rsidRPr="002F61F8">
        <w:rPr>
          <w:rFonts w:asciiTheme="minorHAnsi" w:hAnsiTheme="minorHAnsi" w:hint="eastAsia"/>
          <w:sz w:val="24"/>
          <w:szCs w:val="24"/>
          <w:rtl/>
        </w:rPr>
        <w:t>מידע</w:t>
      </w:r>
      <w:r w:rsidRPr="002F61F8">
        <w:rPr>
          <w:rFonts w:asciiTheme="minorHAnsi" w:hAnsiTheme="minorHAnsi"/>
          <w:sz w:val="24"/>
          <w:szCs w:val="24"/>
          <w:rtl/>
        </w:rPr>
        <w:t xml:space="preserve"> </w:t>
      </w:r>
      <w:r w:rsidRPr="002F61F8">
        <w:rPr>
          <w:rFonts w:asciiTheme="minorHAnsi" w:hAnsiTheme="minorHAnsi" w:hint="eastAsia"/>
          <w:sz w:val="24"/>
          <w:szCs w:val="24"/>
          <w:rtl/>
        </w:rPr>
        <w:t>עם</w:t>
      </w:r>
      <w:r w:rsidRPr="002F61F8">
        <w:rPr>
          <w:rFonts w:asciiTheme="minorHAnsi" w:hAnsiTheme="minorHAnsi"/>
          <w:sz w:val="24"/>
          <w:szCs w:val="24"/>
          <w:rtl/>
        </w:rPr>
        <w:t xml:space="preserve"> </w:t>
      </w:r>
      <w:r w:rsidR="008E6A3C">
        <w:rPr>
          <w:rFonts w:asciiTheme="minorHAnsi" w:hAnsiTheme="minorHAnsi" w:hint="eastAsia"/>
          <w:sz w:val="24"/>
          <w:szCs w:val="24"/>
          <w:rtl/>
        </w:rPr>
        <w:t>הציבו</w:t>
      </w:r>
      <w:r w:rsidR="008E6A3C">
        <w:rPr>
          <w:rFonts w:asciiTheme="minorHAnsi" w:hAnsiTheme="minorHAnsi" w:hint="cs"/>
          <w:sz w:val="24"/>
          <w:szCs w:val="24"/>
          <w:rtl/>
        </w:rPr>
        <w:t>ר</w:t>
      </w:r>
    </w:p>
    <w:p w:rsidR="008E6A3C" w:rsidRDefault="008E6A3C" w:rsidP="002F61F8">
      <w:pPr>
        <w:rPr>
          <w:rFonts w:asciiTheme="minorHAnsi" w:hAnsiTheme="minorHAnsi"/>
          <w:b/>
          <w:bCs/>
          <w:u w:val="single"/>
        </w:rPr>
      </w:pPr>
    </w:p>
    <w:p w:rsidR="008E6A3C" w:rsidRDefault="00D917D0" w:rsidP="002F61F8">
      <w:pPr>
        <w:rPr>
          <w:rFonts w:asciiTheme="minorHAnsi" w:hAnsiTheme="minorHAnsi"/>
          <w:b/>
          <w:bCs/>
          <w:u w:val="single"/>
          <w:rtl/>
        </w:rPr>
      </w:pPr>
      <w:r>
        <w:rPr>
          <w:rFonts w:asciiTheme="minorHAnsi" w:hAnsiTheme="minorHAnsi" w:hint="cs"/>
          <w:b/>
          <w:bCs/>
          <w:u w:val="single"/>
          <w:rtl/>
        </w:rPr>
        <w:t>חיזוק משרד המשפטים כמשרד מטה מרכזי בממשלה ככלי לביצוע מדיניות הממשלה</w:t>
      </w:r>
    </w:p>
    <w:p w:rsidR="008E6A3C" w:rsidRDefault="008E6A3C" w:rsidP="002F61F8">
      <w:pPr>
        <w:rPr>
          <w:rFonts w:asciiTheme="minorHAnsi" w:hAnsiTheme="minorHAnsi"/>
          <w:b/>
          <w:bCs/>
          <w:u w:val="single"/>
          <w:rtl/>
        </w:rPr>
      </w:pPr>
    </w:p>
    <w:p w:rsidR="00210B69" w:rsidRPr="00ED1C86" w:rsidRDefault="00210B69" w:rsidP="00210B69">
      <w:pPr>
        <w:pStyle w:val="a3"/>
        <w:numPr>
          <w:ilvl w:val="0"/>
          <w:numId w:val="14"/>
        </w:numPr>
        <w:bidi/>
        <w:spacing w:after="120" w:line="360" w:lineRule="auto"/>
        <w:jc w:val="both"/>
        <w:rPr>
          <w:b/>
          <w:bCs/>
          <w:sz w:val="24"/>
          <w:szCs w:val="24"/>
          <w:u w:val="single"/>
        </w:rPr>
      </w:pPr>
      <w:r w:rsidRPr="00ED1C86">
        <w:rPr>
          <w:rFonts w:hint="cs"/>
          <w:b/>
          <w:bCs/>
          <w:sz w:val="24"/>
          <w:szCs w:val="24"/>
          <w:u w:val="single"/>
          <w:rtl/>
        </w:rPr>
        <w:t xml:space="preserve">התייעלות בניהול החקיקה הממשלתית </w:t>
      </w:r>
    </w:p>
    <w:p w:rsidR="00210B69" w:rsidRDefault="00210B69" w:rsidP="00210B69">
      <w:pPr>
        <w:pStyle w:val="a3"/>
        <w:numPr>
          <w:ilvl w:val="1"/>
          <w:numId w:val="14"/>
        </w:numPr>
        <w:bidi/>
        <w:spacing w:after="120" w:line="360" w:lineRule="auto"/>
        <w:jc w:val="both"/>
        <w:rPr>
          <w:sz w:val="24"/>
          <w:szCs w:val="24"/>
        </w:rPr>
      </w:pPr>
      <w:r>
        <w:rPr>
          <w:rFonts w:hint="cs"/>
          <w:sz w:val="24"/>
          <w:szCs w:val="24"/>
          <w:rtl/>
        </w:rPr>
        <w:t xml:space="preserve">תכנית חקיקה ממשלתית </w:t>
      </w:r>
      <w:r>
        <w:rPr>
          <w:sz w:val="24"/>
          <w:szCs w:val="24"/>
          <w:rtl/>
        </w:rPr>
        <w:t>–</w:t>
      </w:r>
      <w:r>
        <w:rPr>
          <w:rFonts w:hint="cs"/>
          <w:sz w:val="24"/>
          <w:szCs w:val="24"/>
          <w:rtl/>
        </w:rPr>
        <w:t xml:space="preserve"> מיקוד סדרי העדיפויות של הממשלה בחקיקה</w:t>
      </w:r>
      <w:r>
        <w:rPr>
          <w:sz w:val="24"/>
          <w:szCs w:val="24"/>
        </w:rPr>
        <w:t xml:space="preserve"> </w:t>
      </w:r>
    </w:p>
    <w:p w:rsidR="00210B69" w:rsidRDefault="00210B69" w:rsidP="00210B69">
      <w:pPr>
        <w:pStyle w:val="a3"/>
        <w:numPr>
          <w:ilvl w:val="1"/>
          <w:numId w:val="14"/>
        </w:numPr>
        <w:bidi/>
        <w:spacing w:after="120" w:line="360" w:lineRule="auto"/>
        <w:jc w:val="both"/>
        <w:rPr>
          <w:sz w:val="24"/>
          <w:szCs w:val="24"/>
        </w:rPr>
      </w:pPr>
      <w:r>
        <w:rPr>
          <w:rFonts w:hint="cs"/>
          <w:sz w:val="24"/>
          <w:szCs w:val="24"/>
          <w:rtl/>
        </w:rPr>
        <w:t>עבודת מטה לקיצור אורך דברי החקיקה שגדלו ב-75% בעשור האחרון</w:t>
      </w:r>
    </w:p>
    <w:p w:rsidR="00210B69" w:rsidRDefault="00210B69" w:rsidP="00210B69">
      <w:pPr>
        <w:pStyle w:val="a3"/>
        <w:numPr>
          <w:ilvl w:val="1"/>
          <w:numId w:val="14"/>
        </w:numPr>
        <w:bidi/>
        <w:spacing w:after="120" w:line="360" w:lineRule="auto"/>
        <w:jc w:val="both"/>
        <w:rPr>
          <w:sz w:val="24"/>
          <w:szCs w:val="24"/>
        </w:rPr>
      </w:pPr>
      <w:r>
        <w:rPr>
          <w:rFonts w:hint="cs"/>
          <w:sz w:val="24"/>
          <w:szCs w:val="24"/>
          <w:rtl/>
        </w:rPr>
        <w:t>דיגיטציה של הליך החקיקה</w:t>
      </w:r>
    </w:p>
    <w:p w:rsidR="00210B69" w:rsidRPr="006D2BEB" w:rsidRDefault="00210B69" w:rsidP="00210B69">
      <w:pPr>
        <w:pStyle w:val="a3"/>
        <w:numPr>
          <w:ilvl w:val="1"/>
          <w:numId w:val="14"/>
        </w:numPr>
        <w:bidi/>
        <w:spacing w:after="120" w:line="360" w:lineRule="auto"/>
        <w:jc w:val="both"/>
        <w:rPr>
          <w:sz w:val="24"/>
          <w:szCs w:val="24"/>
        </w:rPr>
      </w:pPr>
      <w:r>
        <w:rPr>
          <w:rFonts w:hint="cs"/>
          <w:sz w:val="24"/>
          <w:szCs w:val="24"/>
          <w:rtl/>
        </w:rPr>
        <w:t xml:space="preserve">ייעול עבודת וועדות הכנסת </w:t>
      </w:r>
      <w:r>
        <w:rPr>
          <w:sz w:val="24"/>
          <w:szCs w:val="24"/>
          <w:rtl/>
        </w:rPr>
        <w:t>–</w:t>
      </w:r>
      <w:r>
        <w:rPr>
          <w:rFonts w:hint="cs"/>
          <w:sz w:val="24"/>
          <w:szCs w:val="24"/>
          <w:rtl/>
        </w:rPr>
        <w:t xml:space="preserve"> רתימת הכנסת למהלך משותף לניהול יעיל של הליך החקיקה </w:t>
      </w:r>
    </w:p>
    <w:p w:rsidR="00D917D0" w:rsidRPr="002F61F8" w:rsidRDefault="00D917D0" w:rsidP="00D917D0">
      <w:pPr>
        <w:pStyle w:val="a3"/>
        <w:numPr>
          <w:ilvl w:val="0"/>
          <w:numId w:val="14"/>
        </w:numPr>
        <w:bidi/>
        <w:spacing w:after="120" w:line="360" w:lineRule="auto"/>
        <w:jc w:val="both"/>
        <w:rPr>
          <w:rFonts w:asciiTheme="minorHAnsi" w:hAnsiTheme="minorHAnsi"/>
          <w:b/>
          <w:bCs/>
          <w:sz w:val="24"/>
          <w:szCs w:val="24"/>
        </w:rPr>
      </w:pPr>
      <w:r>
        <w:rPr>
          <w:rFonts w:asciiTheme="minorHAnsi" w:hAnsiTheme="minorHAnsi" w:hint="cs"/>
          <w:b/>
          <w:bCs/>
          <w:sz w:val="24"/>
          <w:szCs w:val="24"/>
          <w:rtl/>
        </w:rPr>
        <w:t>רפורמות מבניות נדרשות במשרד המשפטים</w:t>
      </w:r>
    </w:p>
    <w:p w:rsidR="00D917D0" w:rsidRDefault="00210B69" w:rsidP="00D917D0">
      <w:pPr>
        <w:pStyle w:val="a3"/>
        <w:numPr>
          <w:ilvl w:val="1"/>
          <w:numId w:val="14"/>
        </w:numPr>
        <w:bidi/>
        <w:spacing w:after="120" w:line="360" w:lineRule="auto"/>
        <w:jc w:val="both"/>
        <w:rPr>
          <w:rFonts w:asciiTheme="minorHAnsi" w:hAnsiTheme="minorHAnsi"/>
          <w:sz w:val="24"/>
          <w:szCs w:val="24"/>
        </w:rPr>
      </w:pPr>
      <w:r>
        <w:rPr>
          <w:rFonts w:asciiTheme="minorHAnsi" w:hAnsiTheme="minorHAnsi" w:hint="cs"/>
          <w:rtl/>
        </w:rPr>
        <w:t>שיפור</w:t>
      </w:r>
      <w:r w:rsidR="00D917D0" w:rsidRPr="00D917D0">
        <w:rPr>
          <w:rFonts w:asciiTheme="minorHAnsi" w:hAnsiTheme="minorHAnsi" w:hint="cs"/>
          <w:rtl/>
        </w:rPr>
        <w:t xml:space="preserve"> </w:t>
      </w:r>
      <w:proofErr w:type="spellStart"/>
      <w:r w:rsidR="00D917D0" w:rsidRPr="00D917D0">
        <w:rPr>
          <w:rFonts w:asciiTheme="minorHAnsi" w:hAnsiTheme="minorHAnsi" w:hint="cs"/>
          <w:rtl/>
        </w:rPr>
        <w:t>במוטת</w:t>
      </w:r>
      <w:proofErr w:type="spellEnd"/>
      <w:r w:rsidR="00D917D0" w:rsidRPr="00D917D0">
        <w:rPr>
          <w:rFonts w:asciiTheme="minorHAnsi" w:hAnsiTheme="minorHAnsi" w:hint="cs"/>
          <w:rtl/>
        </w:rPr>
        <w:t xml:space="preserve"> השליטה של מנכ"ל משרד המשפטים - הקמת </w:t>
      </w:r>
      <w:proofErr w:type="spellStart"/>
      <w:r w:rsidR="00D917D0" w:rsidRPr="00D917D0">
        <w:rPr>
          <w:rFonts w:asciiTheme="minorHAnsi" w:hAnsiTheme="minorHAnsi" w:hint="cs"/>
          <w:rtl/>
        </w:rPr>
        <w:t>מינהלת</w:t>
      </w:r>
      <w:proofErr w:type="spellEnd"/>
      <w:r w:rsidR="00D917D0" w:rsidRPr="00D917D0">
        <w:rPr>
          <w:rFonts w:asciiTheme="minorHAnsi" w:hAnsiTheme="minorHAnsi" w:hint="cs"/>
          <w:rtl/>
        </w:rPr>
        <w:t xml:space="preserve"> בתי הדין; </w:t>
      </w:r>
      <w:r w:rsidR="00D917D0" w:rsidRPr="00D917D0">
        <w:rPr>
          <w:rFonts w:asciiTheme="minorHAnsi" w:hAnsiTheme="minorHAnsi" w:hint="eastAsia"/>
          <w:sz w:val="24"/>
          <w:szCs w:val="24"/>
          <w:rtl/>
        </w:rPr>
        <w:t>הקמת</w:t>
      </w:r>
      <w:r w:rsidR="00D917D0" w:rsidRPr="00D917D0">
        <w:rPr>
          <w:rFonts w:asciiTheme="minorHAnsi" w:hAnsiTheme="minorHAnsi"/>
          <w:sz w:val="24"/>
          <w:szCs w:val="24"/>
          <w:rtl/>
        </w:rPr>
        <w:t xml:space="preserve"> </w:t>
      </w:r>
      <w:r w:rsidR="00D917D0" w:rsidRPr="00D917D0">
        <w:rPr>
          <w:rFonts w:asciiTheme="minorHAnsi" w:hAnsiTheme="minorHAnsi" w:hint="eastAsia"/>
          <w:sz w:val="24"/>
          <w:szCs w:val="24"/>
          <w:rtl/>
        </w:rPr>
        <w:t>גוף</w:t>
      </w:r>
      <w:r w:rsidR="00D917D0" w:rsidRPr="00D917D0">
        <w:rPr>
          <w:rFonts w:asciiTheme="minorHAnsi" w:hAnsiTheme="minorHAnsi"/>
          <w:sz w:val="24"/>
          <w:szCs w:val="24"/>
          <w:rtl/>
        </w:rPr>
        <w:t xml:space="preserve"> </w:t>
      </w:r>
      <w:r w:rsidR="00D917D0" w:rsidRPr="00D917D0">
        <w:rPr>
          <w:rFonts w:asciiTheme="minorHAnsi" w:hAnsiTheme="minorHAnsi" w:hint="eastAsia"/>
          <w:sz w:val="24"/>
          <w:szCs w:val="24"/>
          <w:rtl/>
        </w:rPr>
        <w:t>תיאום</w:t>
      </w:r>
      <w:r w:rsidR="00D917D0" w:rsidRPr="00D917D0">
        <w:rPr>
          <w:rFonts w:asciiTheme="minorHAnsi" w:hAnsiTheme="minorHAnsi"/>
          <w:sz w:val="24"/>
          <w:szCs w:val="24"/>
          <w:rtl/>
        </w:rPr>
        <w:t xml:space="preserve"> </w:t>
      </w:r>
      <w:r w:rsidR="00D917D0" w:rsidRPr="00D917D0">
        <w:rPr>
          <w:rFonts w:asciiTheme="minorHAnsi" w:hAnsiTheme="minorHAnsi" w:hint="eastAsia"/>
          <w:sz w:val="24"/>
          <w:szCs w:val="24"/>
          <w:rtl/>
        </w:rPr>
        <w:t>וביצוע</w:t>
      </w:r>
      <w:r w:rsidR="00D917D0" w:rsidRPr="00D917D0">
        <w:rPr>
          <w:rFonts w:asciiTheme="minorHAnsi" w:hAnsiTheme="minorHAnsi"/>
          <w:sz w:val="24"/>
          <w:szCs w:val="24"/>
          <w:rtl/>
        </w:rPr>
        <w:t xml:space="preserve"> </w:t>
      </w:r>
      <w:r w:rsidR="00D917D0" w:rsidRPr="00D917D0">
        <w:rPr>
          <w:rFonts w:asciiTheme="minorHAnsi" w:hAnsiTheme="minorHAnsi" w:hint="eastAsia"/>
          <w:sz w:val="24"/>
          <w:szCs w:val="24"/>
          <w:rtl/>
        </w:rPr>
        <w:t>במשרד</w:t>
      </w:r>
      <w:r w:rsidR="00D917D0" w:rsidRPr="00D917D0">
        <w:rPr>
          <w:rFonts w:asciiTheme="minorHAnsi" w:hAnsiTheme="minorHAnsi" w:hint="cs"/>
          <w:sz w:val="24"/>
          <w:szCs w:val="24"/>
          <w:rtl/>
        </w:rPr>
        <w:t xml:space="preserve">; </w:t>
      </w:r>
      <w:r w:rsidR="00D917D0" w:rsidRPr="00D917D0">
        <w:rPr>
          <w:rFonts w:asciiTheme="minorHAnsi" w:hAnsiTheme="minorHAnsi" w:hint="eastAsia"/>
          <w:sz w:val="24"/>
          <w:szCs w:val="24"/>
          <w:rtl/>
        </w:rPr>
        <w:t>הקמה</w:t>
      </w:r>
      <w:r w:rsidR="00D917D0" w:rsidRPr="00D917D0">
        <w:rPr>
          <w:rFonts w:asciiTheme="minorHAnsi" w:hAnsiTheme="minorHAnsi"/>
          <w:sz w:val="24"/>
          <w:szCs w:val="24"/>
          <w:rtl/>
        </w:rPr>
        <w:t xml:space="preserve"> </w:t>
      </w:r>
      <w:r w:rsidR="00D917D0" w:rsidRPr="00D917D0">
        <w:rPr>
          <w:rFonts w:asciiTheme="minorHAnsi" w:hAnsiTheme="minorHAnsi" w:hint="eastAsia"/>
          <w:sz w:val="24"/>
          <w:szCs w:val="24"/>
          <w:rtl/>
        </w:rPr>
        <w:t>מנהלת</w:t>
      </w:r>
      <w:r w:rsidR="00D917D0" w:rsidRPr="00D917D0">
        <w:rPr>
          <w:rFonts w:asciiTheme="minorHAnsi" w:hAnsiTheme="minorHAnsi"/>
          <w:sz w:val="24"/>
          <w:szCs w:val="24"/>
          <w:rtl/>
        </w:rPr>
        <w:t xml:space="preserve"> </w:t>
      </w:r>
      <w:r w:rsidR="00D917D0" w:rsidRPr="00D917D0">
        <w:rPr>
          <w:rFonts w:asciiTheme="minorHAnsi" w:hAnsiTheme="minorHAnsi" w:hint="eastAsia"/>
          <w:sz w:val="24"/>
          <w:szCs w:val="24"/>
          <w:rtl/>
        </w:rPr>
        <w:t>מתאמים</w:t>
      </w:r>
      <w:r w:rsidR="00D917D0">
        <w:rPr>
          <w:rFonts w:asciiTheme="minorHAnsi" w:hAnsiTheme="minorHAnsi" w:hint="cs"/>
          <w:sz w:val="24"/>
          <w:szCs w:val="24"/>
          <w:rtl/>
        </w:rPr>
        <w:t>.</w:t>
      </w:r>
    </w:p>
    <w:p w:rsidR="00D917D0" w:rsidRPr="00D917D0" w:rsidRDefault="00D917D0" w:rsidP="00D917D0">
      <w:pPr>
        <w:pStyle w:val="a3"/>
        <w:numPr>
          <w:ilvl w:val="1"/>
          <w:numId w:val="14"/>
        </w:numPr>
        <w:bidi/>
        <w:spacing w:after="120" w:line="360" w:lineRule="auto"/>
        <w:jc w:val="both"/>
        <w:rPr>
          <w:rFonts w:asciiTheme="minorHAnsi" w:hAnsiTheme="minorHAnsi"/>
          <w:sz w:val="24"/>
          <w:szCs w:val="24"/>
        </w:rPr>
      </w:pPr>
      <w:r w:rsidRPr="00D917D0">
        <w:rPr>
          <w:rFonts w:asciiTheme="minorHAnsi" w:hAnsiTheme="minorHAnsi" w:hint="eastAsia"/>
          <w:sz w:val="24"/>
          <w:szCs w:val="24"/>
          <w:rtl/>
        </w:rPr>
        <w:t>גיבוש</w:t>
      </w:r>
      <w:r w:rsidRPr="00D917D0">
        <w:rPr>
          <w:rFonts w:asciiTheme="minorHAnsi" w:hAnsiTheme="minorHAnsi"/>
          <w:sz w:val="24"/>
          <w:szCs w:val="24"/>
          <w:rtl/>
        </w:rPr>
        <w:t xml:space="preserve"> </w:t>
      </w:r>
      <w:r w:rsidRPr="00D917D0">
        <w:rPr>
          <w:rFonts w:asciiTheme="minorHAnsi" w:hAnsiTheme="minorHAnsi" w:hint="eastAsia"/>
          <w:sz w:val="24"/>
          <w:szCs w:val="24"/>
          <w:rtl/>
        </w:rPr>
        <w:t>ויישום</w:t>
      </w:r>
      <w:r w:rsidRPr="00D917D0">
        <w:rPr>
          <w:rFonts w:asciiTheme="minorHAnsi" w:hAnsiTheme="minorHAnsi"/>
          <w:sz w:val="24"/>
          <w:szCs w:val="24"/>
          <w:rtl/>
        </w:rPr>
        <w:t xml:space="preserve"> </w:t>
      </w:r>
      <w:r w:rsidRPr="00D917D0">
        <w:rPr>
          <w:rFonts w:asciiTheme="minorHAnsi" w:hAnsiTheme="minorHAnsi" w:hint="eastAsia"/>
          <w:sz w:val="24"/>
          <w:szCs w:val="24"/>
          <w:rtl/>
        </w:rPr>
        <w:t>תפיסת</w:t>
      </w:r>
      <w:r w:rsidRPr="00D917D0">
        <w:rPr>
          <w:rFonts w:asciiTheme="minorHAnsi" w:hAnsiTheme="minorHAnsi"/>
          <w:sz w:val="24"/>
          <w:szCs w:val="24"/>
          <w:rtl/>
        </w:rPr>
        <w:t xml:space="preserve"> </w:t>
      </w:r>
      <w:r w:rsidRPr="00D917D0">
        <w:rPr>
          <w:rFonts w:asciiTheme="minorHAnsi" w:hAnsiTheme="minorHAnsi" w:hint="eastAsia"/>
          <w:sz w:val="24"/>
          <w:szCs w:val="24"/>
          <w:rtl/>
        </w:rPr>
        <w:t>הפעלה</w:t>
      </w:r>
      <w:r w:rsidRPr="00D917D0">
        <w:rPr>
          <w:rFonts w:asciiTheme="minorHAnsi" w:hAnsiTheme="minorHAnsi"/>
          <w:sz w:val="24"/>
          <w:szCs w:val="24"/>
          <w:rtl/>
        </w:rPr>
        <w:t xml:space="preserve"> </w:t>
      </w:r>
      <w:r w:rsidRPr="00D917D0">
        <w:rPr>
          <w:rFonts w:asciiTheme="minorHAnsi" w:hAnsiTheme="minorHAnsi" w:hint="eastAsia"/>
          <w:sz w:val="24"/>
          <w:szCs w:val="24"/>
          <w:rtl/>
        </w:rPr>
        <w:t>של</w:t>
      </w:r>
      <w:r w:rsidRPr="00D917D0">
        <w:rPr>
          <w:rFonts w:asciiTheme="minorHAnsi" w:hAnsiTheme="minorHAnsi"/>
          <w:sz w:val="24"/>
          <w:szCs w:val="24"/>
          <w:rtl/>
        </w:rPr>
        <w:t xml:space="preserve"> </w:t>
      </w:r>
      <w:r w:rsidRPr="00D917D0">
        <w:rPr>
          <w:rFonts w:asciiTheme="minorHAnsi" w:hAnsiTheme="minorHAnsi" w:hint="eastAsia"/>
          <w:sz w:val="24"/>
          <w:szCs w:val="24"/>
          <w:rtl/>
        </w:rPr>
        <w:t>אשכולות</w:t>
      </w:r>
      <w:r w:rsidRPr="00D917D0">
        <w:rPr>
          <w:rFonts w:asciiTheme="minorHAnsi" w:hAnsiTheme="minorHAnsi"/>
          <w:sz w:val="24"/>
          <w:szCs w:val="24"/>
          <w:rtl/>
        </w:rPr>
        <w:t xml:space="preserve"> </w:t>
      </w:r>
      <w:r w:rsidRPr="00D917D0">
        <w:rPr>
          <w:rFonts w:asciiTheme="minorHAnsi" w:hAnsiTheme="minorHAnsi" w:hint="eastAsia"/>
          <w:sz w:val="24"/>
          <w:szCs w:val="24"/>
          <w:rtl/>
        </w:rPr>
        <w:t>תוכן</w:t>
      </w:r>
      <w:r w:rsidRPr="00D917D0">
        <w:rPr>
          <w:rFonts w:asciiTheme="minorHAnsi" w:hAnsiTheme="minorHAnsi"/>
          <w:sz w:val="24"/>
          <w:szCs w:val="24"/>
          <w:rtl/>
        </w:rPr>
        <w:t xml:space="preserve"> - </w:t>
      </w:r>
      <w:r w:rsidRPr="00D917D0">
        <w:rPr>
          <w:rFonts w:asciiTheme="minorHAnsi" w:hAnsiTheme="minorHAnsi" w:hint="eastAsia"/>
          <w:sz w:val="24"/>
          <w:szCs w:val="24"/>
          <w:rtl/>
        </w:rPr>
        <w:t>אשכול</w:t>
      </w:r>
      <w:r w:rsidRPr="00D917D0">
        <w:rPr>
          <w:rFonts w:asciiTheme="minorHAnsi" w:hAnsiTheme="minorHAnsi"/>
          <w:sz w:val="24"/>
          <w:szCs w:val="24"/>
          <w:rtl/>
        </w:rPr>
        <w:t xml:space="preserve"> </w:t>
      </w:r>
      <w:r w:rsidRPr="00D917D0">
        <w:rPr>
          <w:rFonts w:asciiTheme="minorHAnsi" w:hAnsiTheme="minorHAnsi" w:hint="eastAsia"/>
          <w:sz w:val="24"/>
          <w:szCs w:val="24"/>
          <w:rtl/>
        </w:rPr>
        <w:t>עסקי</w:t>
      </w:r>
      <w:r w:rsidRPr="00D917D0">
        <w:rPr>
          <w:rFonts w:asciiTheme="minorHAnsi" w:hAnsiTheme="minorHAnsi"/>
          <w:sz w:val="24"/>
          <w:szCs w:val="24"/>
          <w:rtl/>
        </w:rPr>
        <w:t xml:space="preserve"> – </w:t>
      </w:r>
      <w:r w:rsidRPr="00D917D0">
        <w:rPr>
          <w:rFonts w:asciiTheme="minorHAnsi" w:hAnsiTheme="minorHAnsi" w:hint="eastAsia"/>
          <w:sz w:val="24"/>
          <w:szCs w:val="24"/>
          <w:rtl/>
        </w:rPr>
        <w:t>שיכלול</w:t>
      </w:r>
      <w:r w:rsidRPr="00D917D0">
        <w:rPr>
          <w:rFonts w:asciiTheme="minorHAnsi" w:hAnsiTheme="minorHAnsi"/>
          <w:sz w:val="24"/>
          <w:szCs w:val="24"/>
          <w:rtl/>
        </w:rPr>
        <w:t xml:space="preserve"> </w:t>
      </w:r>
      <w:r w:rsidRPr="00D917D0">
        <w:rPr>
          <w:rFonts w:asciiTheme="minorHAnsi" w:hAnsiTheme="minorHAnsi" w:hint="eastAsia"/>
          <w:sz w:val="24"/>
          <w:szCs w:val="24"/>
          <w:rtl/>
        </w:rPr>
        <w:t>את</w:t>
      </w:r>
      <w:r w:rsidRPr="00D917D0">
        <w:rPr>
          <w:rFonts w:asciiTheme="minorHAnsi" w:hAnsiTheme="minorHAnsi"/>
          <w:sz w:val="24"/>
          <w:szCs w:val="24"/>
          <w:rtl/>
        </w:rPr>
        <w:t xml:space="preserve"> </w:t>
      </w:r>
      <w:r w:rsidRPr="00D917D0">
        <w:rPr>
          <w:rFonts w:asciiTheme="minorHAnsi" w:hAnsiTheme="minorHAnsi" w:hint="eastAsia"/>
          <w:sz w:val="24"/>
          <w:szCs w:val="24"/>
          <w:rtl/>
        </w:rPr>
        <w:t>כל</w:t>
      </w:r>
      <w:r w:rsidRPr="00D917D0">
        <w:rPr>
          <w:rFonts w:asciiTheme="minorHAnsi" w:hAnsiTheme="minorHAnsi"/>
          <w:sz w:val="24"/>
          <w:szCs w:val="24"/>
          <w:rtl/>
        </w:rPr>
        <w:t xml:space="preserve"> </w:t>
      </w:r>
      <w:r w:rsidRPr="00D917D0">
        <w:rPr>
          <w:rFonts w:asciiTheme="minorHAnsi" w:hAnsiTheme="minorHAnsi" w:hint="eastAsia"/>
          <w:sz w:val="24"/>
          <w:szCs w:val="24"/>
          <w:rtl/>
        </w:rPr>
        <w:t>יחידות</w:t>
      </w:r>
      <w:r w:rsidRPr="00D917D0">
        <w:rPr>
          <w:rFonts w:asciiTheme="minorHAnsi" w:hAnsiTheme="minorHAnsi"/>
          <w:sz w:val="24"/>
          <w:szCs w:val="24"/>
          <w:rtl/>
        </w:rPr>
        <w:t xml:space="preserve"> </w:t>
      </w:r>
      <w:r w:rsidRPr="00D917D0">
        <w:rPr>
          <w:rFonts w:asciiTheme="minorHAnsi" w:hAnsiTheme="minorHAnsi" w:hint="eastAsia"/>
          <w:sz w:val="24"/>
          <w:szCs w:val="24"/>
          <w:rtl/>
        </w:rPr>
        <w:t>השירותים</w:t>
      </w:r>
      <w:r w:rsidRPr="00D917D0">
        <w:rPr>
          <w:rFonts w:asciiTheme="minorHAnsi" w:hAnsiTheme="minorHAnsi"/>
          <w:sz w:val="24"/>
          <w:szCs w:val="24"/>
          <w:rtl/>
        </w:rPr>
        <w:t xml:space="preserve"> </w:t>
      </w:r>
      <w:r w:rsidRPr="00D917D0">
        <w:rPr>
          <w:rFonts w:asciiTheme="minorHAnsi" w:hAnsiTheme="minorHAnsi" w:hint="eastAsia"/>
          <w:sz w:val="24"/>
          <w:szCs w:val="24"/>
          <w:rtl/>
        </w:rPr>
        <w:t>העסקיים</w:t>
      </w:r>
      <w:r w:rsidRPr="00D917D0">
        <w:rPr>
          <w:rFonts w:asciiTheme="minorHAnsi" w:hAnsiTheme="minorHAnsi"/>
          <w:sz w:val="24"/>
          <w:szCs w:val="24"/>
          <w:rtl/>
        </w:rPr>
        <w:t xml:space="preserve"> </w:t>
      </w:r>
      <w:r w:rsidRPr="00D917D0">
        <w:rPr>
          <w:rFonts w:asciiTheme="minorHAnsi" w:hAnsiTheme="minorHAnsi" w:hint="eastAsia"/>
          <w:sz w:val="24"/>
          <w:szCs w:val="24"/>
          <w:rtl/>
        </w:rPr>
        <w:t>במשרד</w:t>
      </w:r>
      <w:r w:rsidRPr="00D917D0">
        <w:rPr>
          <w:rFonts w:asciiTheme="minorHAnsi" w:hAnsiTheme="minorHAnsi" w:hint="cs"/>
          <w:sz w:val="24"/>
          <w:szCs w:val="24"/>
          <w:rtl/>
        </w:rPr>
        <w:t xml:space="preserve">; </w:t>
      </w:r>
      <w:r w:rsidRPr="00D917D0">
        <w:rPr>
          <w:rFonts w:asciiTheme="minorHAnsi" w:hAnsiTheme="minorHAnsi" w:hint="eastAsia"/>
          <w:sz w:val="24"/>
          <w:szCs w:val="24"/>
          <w:rtl/>
        </w:rPr>
        <w:t>אשכול</w:t>
      </w:r>
      <w:r w:rsidRPr="00D917D0">
        <w:rPr>
          <w:rFonts w:asciiTheme="minorHAnsi" w:hAnsiTheme="minorHAnsi"/>
          <w:sz w:val="24"/>
          <w:szCs w:val="24"/>
          <w:rtl/>
        </w:rPr>
        <w:t xml:space="preserve"> </w:t>
      </w:r>
      <w:r w:rsidRPr="00D917D0">
        <w:rPr>
          <w:rFonts w:asciiTheme="minorHAnsi" w:hAnsiTheme="minorHAnsi" w:hint="eastAsia"/>
          <w:sz w:val="24"/>
          <w:szCs w:val="24"/>
          <w:rtl/>
        </w:rPr>
        <w:t>חברה</w:t>
      </w:r>
      <w:r w:rsidRPr="00D917D0">
        <w:rPr>
          <w:rFonts w:asciiTheme="minorHAnsi" w:hAnsiTheme="minorHAnsi"/>
          <w:sz w:val="24"/>
          <w:szCs w:val="24"/>
          <w:rtl/>
        </w:rPr>
        <w:t xml:space="preserve"> </w:t>
      </w:r>
      <w:r w:rsidRPr="00D917D0">
        <w:rPr>
          <w:rFonts w:asciiTheme="minorHAnsi" w:hAnsiTheme="minorHAnsi" w:hint="eastAsia"/>
          <w:sz w:val="24"/>
          <w:szCs w:val="24"/>
          <w:rtl/>
        </w:rPr>
        <w:t>וממשל</w:t>
      </w:r>
      <w:r w:rsidRPr="00D917D0">
        <w:rPr>
          <w:rFonts w:asciiTheme="minorHAnsi" w:hAnsiTheme="minorHAnsi"/>
          <w:sz w:val="24"/>
          <w:szCs w:val="24"/>
          <w:rtl/>
        </w:rPr>
        <w:t xml:space="preserve"> – </w:t>
      </w:r>
      <w:r w:rsidRPr="00D917D0">
        <w:rPr>
          <w:rFonts w:asciiTheme="minorHAnsi" w:hAnsiTheme="minorHAnsi" w:hint="eastAsia"/>
          <w:sz w:val="24"/>
          <w:szCs w:val="24"/>
          <w:rtl/>
        </w:rPr>
        <w:t>שיכלול</w:t>
      </w:r>
      <w:r w:rsidRPr="00D917D0">
        <w:rPr>
          <w:rFonts w:asciiTheme="minorHAnsi" w:hAnsiTheme="minorHAnsi"/>
          <w:sz w:val="24"/>
          <w:szCs w:val="24"/>
          <w:rtl/>
        </w:rPr>
        <w:t xml:space="preserve"> </w:t>
      </w:r>
      <w:r w:rsidRPr="00D917D0">
        <w:rPr>
          <w:rFonts w:asciiTheme="minorHAnsi" w:hAnsiTheme="minorHAnsi" w:hint="eastAsia"/>
          <w:sz w:val="24"/>
          <w:szCs w:val="24"/>
          <w:rtl/>
        </w:rPr>
        <w:t>את</w:t>
      </w:r>
      <w:r w:rsidRPr="00D917D0">
        <w:rPr>
          <w:rFonts w:asciiTheme="minorHAnsi" w:hAnsiTheme="minorHAnsi"/>
          <w:sz w:val="24"/>
          <w:szCs w:val="24"/>
          <w:rtl/>
        </w:rPr>
        <w:t xml:space="preserve"> </w:t>
      </w:r>
      <w:r w:rsidRPr="00D917D0">
        <w:rPr>
          <w:rFonts w:asciiTheme="minorHAnsi" w:hAnsiTheme="minorHAnsi" w:hint="eastAsia"/>
          <w:sz w:val="24"/>
          <w:szCs w:val="24"/>
          <w:rtl/>
        </w:rPr>
        <w:t>היחידות</w:t>
      </w:r>
      <w:r w:rsidRPr="00D917D0">
        <w:rPr>
          <w:rFonts w:asciiTheme="minorHAnsi" w:hAnsiTheme="minorHAnsi"/>
          <w:sz w:val="24"/>
          <w:szCs w:val="24"/>
          <w:rtl/>
        </w:rPr>
        <w:t xml:space="preserve"> </w:t>
      </w:r>
      <w:r w:rsidRPr="00D917D0">
        <w:rPr>
          <w:rFonts w:asciiTheme="minorHAnsi" w:hAnsiTheme="minorHAnsi" w:hint="eastAsia"/>
          <w:sz w:val="24"/>
          <w:szCs w:val="24"/>
          <w:rtl/>
        </w:rPr>
        <w:t>החברתיות</w:t>
      </w:r>
      <w:r w:rsidRPr="00D917D0">
        <w:rPr>
          <w:rFonts w:asciiTheme="minorHAnsi" w:hAnsiTheme="minorHAnsi"/>
          <w:sz w:val="24"/>
          <w:szCs w:val="24"/>
          <w:rtl/>
        </w:rPr>
        <w:t xml:space="preserve"> </w:t>
      </w:r>
      <w:r w:rsidRPr="00D917D0">
        <w:rPr>
          <w:rFonts w:asciiTheme="minorHAnsi" w:hAnsiTheme="minorHAnsi" w:hint="eastAsia"/>
          <w:sz w:val="24"/>
          <w:szCs w:val="24"/>
          <w:rtl/>
        </w:rPr>
        <w:t>במשרד</w:t>
      </w:r>
      <w:r w:rsidRPr="00D917D0">
        <w:rPr>
          <w:rFonts w:asciiTheme="minorHAnsi" w:hAnsiTheme="minorHAnsi" w:hint="cs"/>
          <w:sz w:val="24"/>
          <w:szCs w:val="24"/>
          <w:rtl/>
        </w:rPr>
        <w:t xml:space="preserve">; </w:t>
      </w:r>
      <w:r w:rsidRPr="00D917D0">
        <w:rPr>
          <w:rFonts w:asciiTheme="minorHAnsi" w:hAnsiTheme="minorHAnsi"/>
          <w:sz w:val="24"/>
          <w:szCs w:val="24"/>
        </w:rPr>
        <w:t xml:space="preserve">Legal Aid </w:t>
      </w:r>
      <w:r w:rsidRPr="00D917D0">
        <w:rPr>
          <w:rFonts w:asciiTheme="minorHAnsi" w:hAnsiTheme="minorHAnsi"/>
          <w:sz w:val="24"/>
          <w:szCs w:val="24"/>
          <w:rtl/>
        </w:rPr>
        <w:t xml:space="preserve"> -  </w:t>
      </w:r>
      <w:r w:rsidRPr="00D917D0">
        <w:rPr>
          <w:rFonts w:asciiTheme="minorHAnsi" w:hAnsiTheme="minorHAnsi" w:hint="eastAsia"/>
          <w:sz w:val="24"/>
          <w:szCs w:val="24"/>
          <w:rtl/>
        </w:rPr>
        <w:t>סנגוריה</w:t>
      </w:r>
      <w:r w:rsidRPr="00D917D0">
        <w:rPr>
          <w:rFonts w:asciiTheme="minorHAnsi" w:hAnsiTheme="minorHAnsi"/>
          <w:sz w:val="24"/>
          <w:szCs w:val="24"/>
          <w:rtl/>
        </w:rPr>
        <w:t xml:space="preserve"> </w:t>
      </w:r>
      <w:r w:rsidRPr="00D917D0">
        <w:rPr>
          <w:rFonts w:asciiTheme="minorHAnsi" w:hAnsiTheme="minorHAnsi" w:hint="eastAsia"/>
          <w:sz w:val="24"/>
          <w:szCs w:val="24"/>
          <w:rtl/>
        </w:rPr>
        <w:t>וסיוע</w:t>
      </w:r>
      <w:r w:rsidRPr="00D917D0">
        <w:rPr>
          <w:rFonts w:asciiTheme="minorHAnsi" w:hAnsiTheme="minorHAnsi"/>
          <w:sz w:val="24"/>
          <w:szCs w:val="24"/>
          <w:rtl/>
        </w:rPr>
        <w:t xml:space="preserve"> </w:t>
      </w:r>
      <w:r w:rsidRPr="00D917D0">
        <w:rPr>
          <w:rFonts w:asciiTheme="minorHAnsi" w:hAnsiTheme="minorHAnsi" w:hint="eastAsia"/>
          <w:sz w:val="24"/>
          <w:szCs w:val="24"/>
          <w:rtl/>
        </w:rPr>
        <w:t>משפטי</w:t>
      </w:r>
      <w:r w:rsidRPr="00D917D0">
        <w:rPr>
          <w:rFonts w:asciiTheme="minorHAnsi" w:hAnsiTheme="minorHAnsi"/>
          <w:sz w:val="24"/>
          <w:szCs w:val="24"/>
          <w:rtl/>
        </w:rPr>
        <w:t xml:space="preserve">, </w:t>
      </w:r>
      <w:r w:rsidRPr="00D917D0">
        <w:rPr>
          <w:rFonts w:asciiTheme="minorHAnsi" w:hAnsiTheme="minorHAnsi" w:hint="eastAsia"/>
          <w:sz w:val="24"/>
          <w:szCs w:val="24"/>
          <w:rtl/>
        </w:rPr>
        <w:t>פיקוח</w:t>
      </w:r>
      <w:r w:rsidRPr="00D917D0">
        <w:rPr>
          <w:rFonts w:asciiTheme="minorHAnsi" w:hAnsiTheme="minorHAnsi"/>
          <w:sz w:val="24"/>
          <w:szCs w:val="24"/>
          <w:rtl/>
        </w:rPr>
        <w:t xml:space="preserve"> </w:t>
      </w:r>
      <w:r w:rsidRPr="00D917D0">
        <w:rPr>
          <w:rFonts w:asciiTheme="minorHAnsi" w:hAnsiTheme="minorHAnsi" w:hint="eastAsia"/>
          <w:sz w:val="24"/>
          <w:szCs w:val="24"/>
          <w:rtl/>
        </w:rPr>
        <w:t>אפוטרופסיים</w:t>
      </w:r>
      <w:r w:rsidRPr="00D917D0">
        <w:rPr>
          <w:rFonts w:asciiTheme="minorHAnsi" w:hAnsiTheme="minorHAnsi"/>
          <w:sz w:val="24"/>
          <w:szCs w:val="24"/>
          <w:rtl/>
        </w:rPr>
        <w:t xml:space="preserve">, </w:t>
      </w:r>
      <w:r w:rsidRPr="00D917D0">
        <w:rPr>
          <w:rFonts w:asciiTheme="minorHAnsi" w:hAnsiTheme="minorHAnsi" w:hint="eastAsia"/>
          <w:sz w:val="24"/>
          <w:szCs w:val="24"/>
          <w:rtl/>
        </w:rPr>
        <w:t>נציבות</w:t>
      </w:r>
      <w:r w:rsidRPr="00D917D0">
        <w:rPr>
          <w:rFonts w:asciiTheme="minorHAnsi" w:hAnsiTheme="minorHAnsi"/>
          <w:sz w:val="24"/>
          <w:szCs w:val="24"/>
          <w:rtl/>
        </w:rPr>
        <w:t xml:space="preserve"> </w:t>
      </w:r>
      <w:r w:rsidRPr="00D917D0">
        <w:rPr>
          <w:rFonts w:asciiTheme="minorHAnsi" w:hAnsiTheme="minorHAnsi" w:hint="eastAsia"/>
          <w:sz w:val="24"/>
          <w:szCs w:val="24"/>
          <w:rtl/>
        </w:rPr>
        <w:t>שוויון</w:t>
      </w:r>
      <w:r>
        <w:rPr>
          <w:rFonts w:asciiTheme="minorHAnsi" w:hAnsiTheme="minorHAnsi" w:hint="cs"/>
          <w:sz w:val="24"/>
          <w:szCs w:val="24"/>
          <w:rtl/>
        </w:rPr>
        <w:t>.</w:t>
      </w:r>
    </w:p>
    <w:p w:rsidR="00210B69" w:rsidRPr="00F60EEB" w:rsidRDefault="00D917D0" w:rsidP="00210B69">
      <w:pPr>
        <w:pStyle w:val="a3"/>
        <w:numPr>
          <w:ilvl w:val="1"/>
          <w:numId w:val="14"/>
        </w:numPr>
        <w:bidi/>
        <w:spacing w:after="120" w:line="360" w:lineRule="auto"/>
        <w:jc w:val="both"/>
        <w:rPr>
          <w:sz w:val="24"/>
          <w:szCs w:val="24"/>
        </w:rPr>
      </w:pPr>
      <w:r w:rsidRPr="00D917D0">
        <w:rPr>
          <w:rFonts w:asciiTheme="minorHAnsi" w:hAnsiTheme="minorHAnsi" w:hint="eastAsia"/>
          <w:sz w:val="24"/>
          <w:szCs w:val="24"/>
          <w:rtl/>
        </w:rPr>
        <w:t>מעבר</w:t>
      </w:r>
      <w:r w:rsidRPr="00D917D0">
        <w:rPr>
          <w:rFonts w:asciiTheme="minorHAnsi" w:hAnsiTheme="minorHAnsi"/>
          <w:sz w:val="24"/>
          <w:szCs w:val="24"/>
          <w:rtl/>
        </w:rPr>
        <w:t xml:space="preserve"> </w:t>
      </w:r>
      <w:r w:rsidRPr="00D917D0">
        <w:rPr>
          <w:rFonts w:asciiTheme="minorHAnsi" w:hAnsiTheme="minorHAnsi" w:hint="eastAsia"/>
          <w:sz w:val="24"/>
          <w:szCs w:val="24"/>
          <w:rtl/>
        </w:rPr>
        <w:t>לתוכניות</w:t>
      </w:r>
      <w:r w:rsidRPr="00D917D0">
        <w:rPr>
          <w:rFonts w:asciiTheme="minorHAnsi" w:hAnsiTheme="minorHAnsi"/>
          <w:sz w:val="24"/>
          <w:szCs w:val="24"/>
          <w:rtl/>
        </w:rPr>
        <w:t xml:space="preserve"> </w:t>
      </w:r>
      <w:r w:rsidRPr="00D917D0">
        <w:rPr>
          <w:rFonts w:asciiTheme="minorHAnsi" w:hAnsiTheme="minorHAnsi" w:hint="eastAsia"/>
          <w:sz w:val="24"/>
          <w:szCs w:val="24"/>
          <w:rtl/>
        </w:rPr>
        <w:t>עבודה</w:t>
      </w:r>
      <w:r w:rsidRPr="00D917D0">
        <w:rPr>
          <w:rFonts w:asciiTheme="minorHAnsi" w:hAnsiTheme="minorHAnsi"/>
          <w:sz w:val="24"/>
          <w:szCs w:val="24"/>
          <w:rtl/>
        </w:rPr>
        <w:t xml:space="preserve"> </w:t>
      </w:r>
      <w:r w:rsidRPr="00D917D0">
        <w:rPr>
          <w:rFonts w:asciiTheme="minorHAnsi" w:hAnsiTheme="minorHAnsi" w:hint="eastAsia"/>
          <w:sz w:val="24"/>
          <w:szCs w:val="24"/>
          <w:rtl/>
        </w:rPr>
        <w:t>תחומי</w:t>
      </w:r>
      <w:r w:rsidRPr="00D917D0">
        <w:rPr>
          <w:rFonts w:asciiTheme="minorHAnsi" w:hAnsiTheme="minorHAnsi" w:hint="cs"/>
          <w:sz w:val="24"/>
          <w:szCs w:val="24"/>
          <w:rtl/>
        </w:rPr>
        <w:t>ו</w:t>
      </w:r>
      <w:r w:rsidRPr="00D917D0">
        <w:rPr>
          <w:rFonts w:asciiTheme="minorHAnsi" w:hAnsiTheme="minorHAnsi" w:hint="eastAsia"/>
          <w:sz w:val="24"/>
          <w:szCs w:val="24"/>
          <w:rtl/>
        </w:rPr>
        <w:t>ת</w:t>
      </w:r>
      <w:r w:rsidR="00210B69" w:rsidRPr="00210B69">
        <w:rPr>
          <w:rFonts w:hint="cs"/>
          <w:sz w:val="24"/>
          <w:szCs w:val="24"/>
          <w:rtl/>
        </w:rPr>
        <w:t xml:space="preserve"> </w:t>
      </w:r>
      <w:r w:rsidR="00210B69">
        <w:rPr>
          <w:rFonts w:hint="cs"/>
          <w:sz w:val="24"/>
          <w:szCs w:val="24"/>
          <w:rtl/>
        </w:rPr>
        <w:t xml:space="preserve">מעבר לתוכניות עבודה תחומיות </w:t>
      </w:r>
      <w:r w:rsidR="00210B69">
        <w:rPr>
          <w:sz w:val="24"/>
          <w:szCs w:val="24"/>
          <w:rtl/>
        </w:rPr>
        <w:t>–</w:t>
      </w:r>
      <w:r w:rsidR="00210B69">
        <w:rPr>
          <w:rFonts w:hint="cs"/>
          <w:sz w:val="24"/>
          <w:szCs w:val="24"/>
          <w:rtl/>
        </w:rPr>
        <w:t xml:space="preserve"> מעבר לתכניות לפי תחום מקצועי ולא לפי שיוך ליחידות, בתחומים שיהיו בדגש של שר המשפטים</w:t>
      </w:r>
    </w:p>
    <w:p w:rsidR="00811E0F" w:rsidRPr="002F61F8" w:rsidRDefault="00AB5054" w:rsidP="00D917D0">
      <w:pPr>
        <w:rPr>
          <w:rFonts w:asciiTheme="minorHAnsi" w:hAnsiTheme="minorHAnsi"/>
        </w:rPr>
      </w:pPr>
      <w:r w:rsidRPr="002F61F8">
        <w:rPr>
          <w:rFonts w:asciiTheme="minorHAnsi" w:hAnsiTheme="minorHAnsi"/>
          <w:noProof/>
        </w:rPr>
        <w:drawing>
          <wp:anchor distT="0" distB="0" distL="114300" distR="114300" simplePos="0" relativeHeight="251679232" behindDoc="0" locked="0" layoutInCell="1" allowOverlap="1" wp14:anchorId="43470DF2" wp14:editId="17EEC6A5">
            <wp:simplePos x="0" y="0"/>
            <wp:positionH relativeFrom="column">
              <wp:posOffset>5865495</wp:posOffset>
            </wp:positionH>
            <wp:positionV relativeFrom="paragraph">
              <wp:posOffset>99695</wp:posOffset>
            </wp:positionV>
            <wp:extent cx="389890" cy="428625"/>
            <wp:effectExtent l="0" t="0" r="0" b="9525"/>
            <wp:wrapNone/>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9890" cy="428625"/>
                    </a:xfrm>
                    <a:prstGeom prst="rect">
                      <a:avLst/>
                    </a:prstGeom>
                  </pic:spPr>
                </pic:pic>
              </a:graphicData>
            </a:graphic>
            <wp14:sizeRelH relativeFrom="page">
              <wp14:pctWidth>0</wp14:pctWidth>
            </wp14:sizeRelH>
            <wp14:sizeRelV relativeFrom="page">
              <wp14:pctHeight>0</wp14:pctHeight>
            </wp14:sizeRelV>
          </wp:anchor>
        </w:drawing>
      </w:r>
      <w:r w:rsidRPr="002F61F8">
        <w:rPr>
          <w:rFonts w:asciiTheme="minorHAnsi" w:hAnsiTheme="minorHAnsi"/>
          <w:noProof/>
        </w:rPr>
        <w:drawing>
          <wp:anchor distT="0" distB="0" distL="114300" distR="114300" simplePos="0" relativeHeight="251676160" behindDoc="0" locked="0" layoutInCell="1" allowOverlap="1" wp14:anchorId="3E477797" wp14:editId="56C3B8EA">
            <wp:simplePos x="0" y="0"/>
            <wp:positionH relativeFrom="column">
              <wp:posOffset>5417820</wp:posOffset>
            </wp:positionH>
            <wp:positionV relativeFrom="paragraph">
              <wp:posOffset>104775</wp:posOffset>
            </wp:positionV>
            <wp:extent cx="399415" cy="441960"/>
            <wp:effectExtent l="0" t="0" r="635" b="0"/>
            <wp:wrapNone/>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9415" cy="441960"/>
                    </a:xfrm>
                    <a:prstGeom prst="rect">
                      <a:avLst/>
                    </a:prstGeom>
                  </pic:spPr>
                </pic:pic>
              </a:graphicData>
            </a:graphic>
            <wp14:sizeRelH relativeFrom="page">
              <wp14:pctWidth>0</wp14:pctWidth>
            </wp14:sizeRelH>
            <wp14:sizeRelV relativeFrom="page">
              <wp14:pctHeight>0</wp14:pctHeight>
            </wp14:sizeRelV>
          </wp:anchor>
        </w:drawing>
      </w:r>
      <w:r w:rsidRPr="002F61F8">
        <w:rPr>
          <w:rFonts w:asciiTheme="minorHAnsi" w:hAnsiTheme="minorHAnsi"/>
          <w:noProof/>
        </w:rPr>
        <w:drawing>
          <wp:anchor distT="0" distB="0" distL="114300" distR="114300" simplePos="0" relativeHeight="251678208" behindDoc="0" locked="0" layoutInCell="1" allowOverlap="1" wp14:anchorId="288D028B" wp14:editId="44A7584D">
            <wp:simplePos x="0" y="0"/>
            <wp:positionH relativeFrom="column">
              <wp:posOffset>5864860</wp:posOffset>
            </wp:positionH>
            <wp:positionV relativeFrom="paragraph">
              <wp:posOffset>135255</wp:posOffset>
            </wp:positionV>
            <wp:extent cx="400050" cy="450215"/>
            <wp:effectExtent l="0" t="0" r="0" b="6985"/>
            <wp:wrapNone/>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0050" cy="450215"/>
                    </a:xfrm>
                    <a:prstGeom prst="rect">
                      <a:avLst/>
                    </a:prstGeom>
                  </pic:spPr>
                </pic:pic>
              </a:graphicData>
            </a:graphic>
            <wp14:sizeRelH relativeFrom="page">
              <wp14:pctWidth>0</wp14:pctWidth>
            </wp14:sizeRelH>
            <wp14:sizeRelV relativeFrom="page">
              <wp14:pctHeight>0</wp14:pctHeight>
            </wp14:sizeRelV>
          </wp:anchor>
        </w:drawing>
      </w:r>
      <w:r w:rsidRPr="002F61F8">
        <w:rPr>
          <w:rFonts w:asciiTheme="minorHAnsi" w:hAnsiTheme="minorHAnsi"/>
          <w:noProof/>
        </w:rPr>
        <w:drawing>
          <wp:anchor distT="0" distB="0" distL="114300" distR="114300" simplePos="0" relativeHeight="251677184" behindDoc="0" locked="0" layoutInCell="1" allowOverlap="1" wp14:anchorId="62F35897" wp14:editId="2C9A71CC">
            <wp:simplePos x="0" y="0"/>
            <wp:positionH relativeFrom="margin">
              <wp:posOffset>5436870</wp:posOffset>
            </wp:positionH>
            <wp:positionV relativeFrom="paragraph">
              <wp:posOffset>135255</wp:posOffset>
            </wp:positionV>
            <wp:extent cx="389890" cy="452120"/>
            <wp:effectExtent l="0" t="0" r="0" b="5080"/>
            <wp:wrapNone/>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 cy="452120"/>
                    </a:xfrm>
                    <a:prstGeom prst="rect">
                      <a:avLst/>
                    </a:prstGeom>
                  </pic:spPr>
                </pic:pic>
              </a:graphicData>
            </a:graphic>
            <wp14:sizeRelH relativeFrom="page">
              <wp14:pctWidth>0</wp14:pctWidth>
            </wp14:sizeRelH>
            <wp14:sizeRelV relativeFrom="page">
              <wp14:pctHeight>0</wp14:pctHeight>
            </wp14:sizeRelV>
          </wp:anchor>
        </w:drawing>
      </w:r>
      <w:r w:rsidR="00112D9A" w:rsidRPr="002F61F8">
        <w:rPr>
          <w:rFonts w:asciiTheme="minorHAnsi" w:hAnsiTheme="minorHAnsi" w:hint="eastAsia"/>
          <w:b/>
          <w:bCs/>
          <w:rtl/>
        </w:rPr>
        <w:t>קפיצת</w:t>
      </w:r>
      <w:r w:rsidR="00112D9A" w:rsidRPr="002F61F8">
        <w:rPr>
          <w:rFonts w:asciiTheme="minorHAnsi" w:hAnsiTheme="minorHAnsi"/>
          <w:b/>
          <w:bCs/>
          <w:rtl/>
        </w:rPr>
        <w:t xml:space="preserve"> </w:t>
      </w:r>
      <w:r w:rsidR="00112D9A" w:rsidRPr="002F61F8">
        <w:rPr>
          <w:rFonts w:asciiTheme="minorHAnsi" w:hAnsiTheme="minorHAnsi" w:hint="eastAsia"/>
          <w:b/>
          <w:bCs/>
          <w:rtl/>
        </w:rPr>
        <w:t>מדרגה</w:t>
      </w:r>
      <w:r w:rsidR="00112D9A" w:rsidRPr="002F61F8">
        <w:rPr>
          <w:rFonts w:asciiTheme="minorHAnsi" w:hAnsiTheme="minorHAnsi"/>
          <w:b/>
          <w:bCs/>
          <w:rtl/>
        </w:rPr>
        <w:t xml:space="preserve"> </w:t>
      </w:r>
      <w:r w:rsidR="00112D9A" w:rsidRPr="002F61F8">
        <w:rPr>
          <w:rFonts w:asciiTheme="minorHAnsi" w:hAnsiTheme="minorHAnsi" w:hint="eastAsia"/>
          <w:b/>
          <w:bCs/>
          <w:rtl/>
        </w:rPr>
        <w:t>דיגיטלית</w:t>
      </w:r>
    </w:p>
    <w:p w:rsidR="00811E0F" w:rsidRPr="002F61F8" w:rsidRDefault="00811E0F" w:rsidP="00811E0F">
      <w:pPr>
        <w:pStyle w:val="a3"/>
        <w:numPr>
          <w:ilvl w:val="1"/>
          <w:numId w:val="14"/>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גיבוש</w:t>
      </w:r>
      <w:r w:rsidRPr="002F61F8">
        <w:rPr>
          <w:rFonts w:asciiTheme="minorHAnsi" w:hAnsiTheme="minorHAnsi"/>
          <w:sz w:val="24"/>
          <w:szCs w:val="24"/>
          <w:rtl/>
        </w:rPr>
        <w:t xml:space="preserve">, </w:t>
      </w:r>
      <w:r w:rsidRPr="002F61F8">
        <w:rPr>
          <w:rFonts w:asciiTheme="minorHAnsi" w:hAnsiTheme="minorHAnsi" w:hint="eastAsia"/>
          <w:sz w:val="24"/>
          <w:szCs w:val="24"/>
          <w:rtl/>
        </w:rPr>
        <w:t>תקצוב</w:t>
      </w:r>
      <w:r w:rsidRPr="002F61F8">
        <w:rPr>
          <w:rFonts w:asciiTheme="minorHAnsi" w:hAnsiTheme="minorHAnsi"/>
          <w:sz w:val="24"/>
          <w:szCs w:val="24"/>
          <w:rtl/>
        </w:rPr>
        <w:t xml:space="preserve"> </w:t>
      </w:r>
      <w:r w:rsidRPr="002F61F8">
        <w:rPr>
          <w:rFonts w:asciiTheme="minorHAnsi" w:hAnsiTheme="minorHAnsi" w:hint="eastAsia"/>
          <w:sz w:val="24"/>
          <w:szCs w:val="24"/>
          <w:rtl/>
        </w:rPr>
        <w:t>ויישום</w:t>
      </w:r>
      <w:r w:rsidRPr="002F61F8">
        <w:rPr>
          <w:rFonts w:asciiTheme="minorHAnsi" w:hAnsiTheme="minorHAnsi"/>
          <w:sz w:val="24"/>
          <w:szCs w:val="24"/>
          <w:rtl/>
        </w:rPr>
        <w:t xml:space="preserve"> </w:t>
      </w:r>
      <w:r w:rsidRPr="002F61F8">
        <w:rPr>
          <w:rFonts w:asciiTheme="minorHAnsi" w:hAnsiTheme="minorHAnsi" w:hint="eastAsia"/>
          <w:sz w:val="24"/>
          <w:szCs w:val="24"/>
          <w:rtl/>
        </w:rPr>
        <w:t>אסטרטגיית</w:t>
      </w:r>
      <w:r w:rsidRPr="002F61F8">
        <w:rPr>
          <w:rFonts w:asciiTheme="minorHAnsi" w:hAnsiTheme="minorHAnsi"/>
          <w:sz w:val="24"/>
          <w:szCs w:val="24"/>
          <w:rtl/>
        </w:rPr>
        <w:t xml:space="preserve"> </w:t>
      </w:r>
      <w:r w:rsidRPr="002F61F8">
        <w:rPr>
          <w:rFonts w:asciiTheme="minorHAnsi" w:hAnsiTheme="minorHAnsi" w:hint="eastAsia"/>
          <w:sz w:val="24"/>
          <w:szCs w:val="24"/>
          <w:rtl/>
        </w:rPr>
        <w:t>דאטה</w:t>
      </w:r>
      <w:r w:rsidRPr="002F61F8">
        <w:rPr>
          <w:rFonts w:asciiTheme="minorHAnsi" w:hAnsiTheme="minorHAnsi"/>
          <w:sz w:val="24"/>
          <w:szCs w:val="24"/>
          <w:rtl/>
        </w:rPr>
        <w:t xml:space="preserve"> </w:t>
      </w:r>
      <w:r w:rsidRPr="002F61F8">
        <w:rPr>
          <w:rFonts w:asciiTheme="minorHAnsi" w:hAnsiTheme="minorHAnsi" w:hint="eastAsia"/>
          <w:sz w:val="24"/>
          <w:szCs w:val="24"/>
          <w:rtl/>
        </w:rPr>
        <w:t>למשרד</w:t>
      </w:r>
    </w:p>
    <w:p w:rsidR="00811E0F" w:rsidRPr="008E6A3C" w:rsidRDefault="00112D9A" w:rsidP="00210B69">
      <w:pPr>
        <w:pStyle w:val="a3"/>
        <w:numPr>
          <w:ilvl w:val="1"/>
          <w:numId w:val="14"/>
        </w:numPr>
        <w:bidi/>
        <w:spacing w:after="120" w:line="360" w:lineRule="auto"/>
        <w:jc w:val="both"/>
        <w:rPr>
          <w:rFonts w:asciiTheme="minorHAnsi" w:hAnsiTheme="minorHAnsi"/>
        </w:rPr>
      </w:pPr>
      <w:r w:rsidRPr="008E6A3C">
        <w:rPr>
          <w:rFonts w:asciiTheme="minorHAnsi" w:hAnsiTheme="minorHAnsi" w:hint="eastAsia"/>
          <w:rtl/>
        </w:rPr>
        <w:t>השלמת</w:t>
      </w:r>
      <w:r w:rsidRPr="008E6A3C">
        <w:rPr>
          <w:rFonts w:asciiTheme="minorHAnsi" w:hAnsiTheme="minorHAnsi"/>
          <w:rtl/>
        </w:rPr>
        <w:t xml:space="preserve"> </w:t>
      </w:r>
      <w:r w:rsidR="00811E0F" w:rsidRPr="008E6A3C">
        <w:rPr>
          <w:rFonts w:asciiTheme="minorHAnsi" w:hAnsiTheme="minorHAnsi" w:hint="eastAsia"/>
          <w:rtl/>
        </w:rPr>
        <w:t>הקמת</w:t>
      </w:r>
      <w:r w:rsidR="00811E0F" w:rsidRPr="008E6A3C">
        <w:rPr>
          <w:rFonts w:asciiTheme="minorHAnsi" w:hAnsiTheme="minorHAnsi"/>
          <w:rtl/>
        </w:rPr>
        <w:t xml:space="preserve"> </w:t>
      </w:r>
      <w:r w:rsidR="00811E0F" w:rsidRPr="008E6A3C">
        <w:rPr>
          <w:rFonts w:asciiTheme="minorHAnsi" w:hAnsiTheme="minorHAnsi" w:hint="eastAsia"/>
          <w:rtl/>
        </w:rPr>
        <w:t>ותקנון</w:t>
      </w:r>
      <w:r w:rsidR="00811E0F" w:rsidRPr="008E6A3C">
        <w:rPr>
          <w:rFonts w:asciiTheme="minorHAnsi" w:hAnsiTheme="minorHAnsi"/>
          <w:rtl/>
        </w:rPr>
        <w:t xml:space="preserve"> </w:t>
      </w:r>
      <w:r w:rsidR="00811E0F" w:rsidRPr="008E6A3C">
        <w:rPr>
          <w:rFonts w:asciiTheme="minorHAnsi" w:hAnsiTheme="minorHAnsi" w:hint="eastAsia"/>
          <w:rtl/>
        </w:rPr>
        <w:t>יחידת</w:t>
      </w:r>
      <w:r w:rsidR="00811E0F" w:rsidRPr="008E6A3C">
        <w:rPr>
          <w:rFonts w:asciiTheme="minorHAnsi" w:hAnsiTheme="minorHAnsi"/>
          <w:rtl/>
        </w:rPr>
        <w:t xml:space="preserve"> </w:t>
      </w:r>
      <w:proofErr w:type="spellStart"/>
      <w:r w:rsidR="00811E0F" w:rsidRPr="008E6A3C">
        <w:rPr>
          <w:rFonts w:asciiTheme="minorHAnsi" w:hAnsiTheme="minorHAnsi" w:hint="eastAsia"/>
          <w:rtl/>
        </w:rPr>
        <w:t>דיגיטל</w:t>
      </w:r>
      <w:proofErr w:type="spellEnd"/>
      <w:r w:rsidR="00811E0F" w:rsidRPr="008E6A3C">
        <w:rPr>
          <w:rFonts w:asciiTheme="minorHAnsi" w:hAnsiTheme="minorHAnsi"/>
          <w:rtl/>
        </w:rPr>
        <w:t xml:space="preserve"> </w:t>
      </w:r>
      <w:r w:rsidR="00811E0F" w:rsidRPr="008E6A3C">
        <w:rPr>
          <w:rFonts w:asciiTheme="minorHAnsi" w:hAnsiTheme="minorHAnsi" w:hint="eastAsia"/>
          <w:rtl/>
        </w:rPr>
        <w:t>במשרד</w:t>
      </w:r>
    </w:p>
    <w:p w:rsidR="00811E0F" w:rsidRPr="002F61F8" w:rsidRDefault="00811E0F" w:rsidP="00811E0F">
      <w:pPr>
        <w:pStyle w:val="a3"/>
        <w:numPr>
          <w:ilvl w:val="1"/>
          <w:numId w:val="14"/>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תקצוב</w:t>
      </w:r>
      <w:r w:rsidRPr="002F61F8">
        <w:rPr>
          <w:rFonts w:asciiTheme="minorHAnsi" w:hAnsiTheme="minorHAnsi"/>
          <w:sz w:val="24"/>
          <w:szCs w:val="24"/>
          <w:rtl/>
        </w:rPr>
        <w:t xml:space="preserve"> </w:t>
      </w:r>
      <w:r w:rsidRPr="002F61F8">
        <w:rPr>
          <w:rFonts w:asciiTheme="minorHAnsi" w:hAnsiTheme="minorHAnsi" w:hint="eastAsia"/>
          <w:sz w:val="24"/>
          <w:szCs w:val="24"/>
          <w:rtl/>
        </w:rPr>
        <w:t>משמעותי</w:t>
      </w:r>
      <w:r w:rsidRPr="002F61F8">
        <w:rPr>
          <w:rFonts w:asciiTheme="minorHAnsi" w:hAnsiTheme="minorHAnsi"/>
          <w:sz w:val="24"/>
          <w:szCs w:val="24"/>
          <w:rtl/>
        </w:rPr>
        <w:t xml:space="preserve"> </w:t>
      </w:r>
      <w:r w:rsidRPr="002F61F8">
        <w:rPr>
          <w:rFonts w:asciiTheme="minorHAnsi" w:hAnsiTheme="minorHAnsi" w:hint="eastAsia"/>
          <w:sz w:val="24"/>
          <w:szCs w:val="24"/>
          <w:rtl/>
        </w:rPr>
        <w:t>לקפיצת</w:t>
      </w:r>
      <w:r w:rsidRPr="002F61F8">
        <w:rPr>
          <w:rFonts w:asciiTheme="minorHAnsi" w:hAnsiTheme="minorHAnsi"/>
          <w:sz w:val="24"/>
          <w:szCs w:val="24"/>
          <w:rtl/>
        </w:rPr>
        <w:t xml:space="preserve"> </w:t>
      </w:r>
      <w:r w:rsidRPr="002F61F8">
        <w:rPr>
          <w:rFonts w:asciiTheme="minorHAnsi" w:hAnsiTheme="minorHAnsi" w:hint="eastAsia"/>
          <w:sz w:val="24"/>
          <w:szCs w:val="24"/>
          <w:rtl/>
        </w:rPr>
        <w:t>מדרגה</w:t>
      </w:r>
      <w:r w:rsidRPr="002F61F8">
        <w:rPr>
          <w:rFonts w:asciiTheme="minorHAnsi" w:hAnsiTheme="minorHAnsi"/>
          <w:sz w:val="24"/>
          <w:szCs w:val="24"/>
          <w:rtl/>
        </w:rPr>
        <w:t xml:space="preserve"> </w:t>
      </w:r>
      <w:r w:rsidRPr="002F61F8">
        <w:rPr>
          <w:rFonts w:asciiTheme="minorHAnsi" w:hAnsiTheme="minorHAnsi" w:hint="eastAsia"/>
          <w:sz w:val="24"/>
          <w:szCs w:val="24"/>
          <w:rtl/>
        </w:rPr>
        <w:t>טכנולוגית</w:t>
      </w:r>
      <w:r w:rsidRPr="002F61F8">
        <w:rPr>
          <w:rFonts w:asciiTheme="minorHAnsi" w:hAnsiTheme="minorHAnsi"/>
          <w:sz w:val="24"/>
          <w:szCs w:val="24"/>
          <w:rtl/>
        </w:rPr>
        <w:t xml:space="preserve">   </w:t>
      </w:r>
    </w:p>
    <w:p w:rsidR="00811E0F" w:rsidRPr="005B314B" w:rsidRDefault="00811E0F" w:rsidP="005B314B">
      <w:pPr>
        <w:pStyle w:val="a3"/>
        <w:numPr>
          <w:ilvl w:val="1"/>
          <w:numId w:val="14"/>
        </w:numPr>
        <w:bidi/>
        <w:spacing w:after="120" w:line="360" w:lineRule="auto"/>
        <w:jc w:val="both"/>
        <w:rPr>
          <w:rFonts w:asciiTheme="minorHAnsi" w:hAnsiTheme="minorHAnsi"/>
          <w:sz w:val="24"/>
          <w:szCs w:val="24"/>
        </w:rPr>
      </w:pPr>
      <w:r w:rsidRPr="002F61F8">
        <w:rPr>
          <w:rFonts w:asciiTheme="minorHAnsi" w:hAnsiTheme="minorHAnsi" w:hint="eastAsia"/>
          <w:sz w:val="24"/>
          <w:szCs w:val="24"/>
          <w:rtl/>
        </w:rPr>
        <w:t>האצת</w:t>
      </w:r>
      <w:r w:rsidRPr="002F61F8">
        <w:rPr>
          <w:rFonts w:asciiTheme="minorHAnsi" w:hAnsiTheme="minorHAnsi"/>
          <w:sz w:val="24"/>
          <w:szCs w:val="24"/>
          <w:rtl/>
        </w:rPr>
        <w:t xml:space="preserve"> </w:t>
      </w:r>
      <w:r w:rsidRPr="002F61F8">
        <w:rPr>
          <w:rFonts w:asciiTheme="minorHAnsi" w:hAnsiTheme="minorHAnsi" w:hint="eastAsia"/>
          <w:sz w:val="24"/>
          <w:szCs w:val="24"/>
          <w:rtl/>
        </w:rPr>
        <w:t>השירותים</w:t>
      </w:r>
      <w:r w:rsidRPr="002F61F8">
        <w:rPr>
          <w:rFonts w:asciiTheme="minorHAnsi" w:hAnsiTheme="minorHAnsi"/>
          <w:sz w:val="24"/>
          <w:szCs w:val="24"/>
          <w:rtl/>
        </w:rPr>
        <w:t xml:space="preserve"> </w:t>
      </w:r>
      <w:r w:rsidRPr="002F61F8">
        <w:rPr>
          <w:rFonts w:asciiTheme="minorHAnsi" w:hAnsiTheme="minorHAnsi" w:hint="eastAsia"/>
          <w:sz w:val="24"/>
          <w:szCs w:val="24"/>
          <w:rtl/>
        </w:rPr>
        <w:t>הדיגיטליים</w:t>
      </w:r>
      <w:r w:rsidRPr="002F61F8">
        <w:rPr>
          <w:rFonts w:asciiTheme="minorHAnsi" w:hAnsiTheme="minorHAnsi"/>
          <w:sz w:val="24"/>
          <w:szCs w:val="24"/>
          <w:rtl/>
        </w:rPr>
        <w:t xml:space="preserve"> </w:t>
      </w:r>
      <w:r w:rsidRPr="002F61F8">
        <w:rPr>
          <w:rFonts w:asciiTheme="minorHAnsi" w:hAnsiTheme="minorHAnsi" w:hint="eastAsia"/>
          <w:sz w:val="24"/>
          <w:szCs w:val="24"/>
          <w:rtl/>
        </w:rPr>
        <w:t>לציבור</w:t>
      </w:r>
      <w:r w:rsidRPr="002F61F8">
        <w:rPr>
          <w:rFonts w:asciiTheme="minorHAnsi" w:hAnsiTheme="minorHAnsi"/>
          <w:sz w:val="24"/>
          <w:szCs w:val="24"/>
          <w:rtl/>
        </w:rPr>
        <w:t xml:space="preserve"> </w:t>
      </w:r>
      <w:r w:rsidRPr="002F61F8">
        <w:rPr>
          <w:rFonts w:asciiTheme="minorHAnsi" w:hAnsiTheme="minorHAnsi" w:hint="eastAsia"/>
          <w:sz w:val="24"/>
          <w:szCs w:val="24"/>
          <w:rtl/>
        </w:rPr>
        <w:t>ולעובדים</w:t>
      </w:r>
    </w:p>
    <w:p w:rsidR="00F67762" w:rsidRPr="002F61F8" w:rsidRDefault="00F67762">
      <w:pPr>
        <w:bidi w:val="0"/>
        <w:spacing w:after="200" w:line="276" w:lineRule="auto"/>
        <w:rPr>
          <w:rFonts w:ascii="Rockwell" w:hAnsi="Rockwell"/>
        </w:rPr>
      </w:pPr>
      <w:r w:rsidRPr="002F61F8">
        <w:rPr>
          <w:rtl/>
        </w:rPr>
        <w:br w:type="page"/>
      </w:r>
    </w:p>
    <w:p w:rsidR="004C7BD2" w:rsidRPr="002F61F8" w:rsidRDefault="004C7BD2" w:rsidP="004C7BD2">
      <w:pPr>
        <w:pStyle w:val="a3"/>
        <w:numPr>
          <w:ilvl w:val="0"/>
          <w:numId w:val="1"/>
        </w:numPr>
        <w:bidi/>
        <w:spacing w:after="120" w:line="360" w:lineRule="auto"/>
        <w:ind w:left="368"/>
        <w:jc w:val="both"/>
        <w:rPr>
          <w:b/>
          <w:bCs/>
          <w:sz w:val="24"/>
          <w:szCs w:val="24"/>
          <w:highlight w:val="yellow"/>
          <w:u w:val="single"/>
        </w:rPr>
      </w:pPr>
      <w:r w:rsidRPr="002F61F8">
        <w:rPr>
          <w:rFonts w:hint="cs"/>
          <w:b/>
          <w:bCs/>
          <w:sz w:val="24"/>
          <w:szCs w:val="24"/>
          <w:highlight w:val="yellow"/>
          <w:u w:val="single"/>
          <w:rtl/>
        </w:rPr>
        <w:t xml:space="preserve">התחום הפלילי </w:t>
      </w:r>
      <w:r w:rsidR="00811E0F" w:rsidRPr="002F61F8">
        <w:rPr>
          <w:b/>
          <w:bCs/>
          <w:sz w:val="24"/>
          <w:szCs w:val="24"/>
          <w:highlight w:val="yellow"/>
          <w:u w:val="single"/>
          <w:rtl/>
        </w:rPr>
        <w:t>–</w:t>
      </w:r>
      <w:r w:rsidR="00811E0F" w:rsidRPr="002F61F8">
        <w:rPr>
          <w:rFonts w:hint="cs"/>
          <w:b/>
          <w:bCs/>
          <w:sz w:val="24"/>
          <w:szCs w:val="24"/>
          <w:highlight w:val="yellow"/>
          <w:u w:val="single"/>
          <w:rtl/>
        </w:rPr>
        <w:t xml:space="preserve"> ממליץ להוריד </w:t>
      </w:r>
    </w:p>
    <w:p w:rsidR="004C7BD2" w:rsidRPr="002F61F8" w:rsidRDefault="004C7BD2" w:rsidP="004C7BD2">
      <w:pPr>
        <w:pStyle w:val="a3"/>
        <w:bidi/>
        <w:spacing w:after="120" w:line="360" w:lineRule="auto"/>
        <w:ind w:left="368"/>
        <w:jc w:val="both"/>
        <w:rPr>
          <w:sz w:val="24"/>
          <w:szCs w:val="24"/>
        </w:rPr>
      </w:pPr>
      <w:r w:rsidRPr="002F61F8">
        <w:rPr>
          <w:rFonts w:hint="cs"/>
          <w:sz w:val="24"/>
          <w:szCs w:val="24"/>
          <w:rtl/>
        </w:rPr>
        <w:t>מומלץ לבקש מהיועץ המשפטי לממשלה להכין תכנית עבודה תלת שנתית בנושא אכיפת החוק בישראל, התכנית תכלול:</w:t>
      </w:r>
    </w:p>
    <w:p w:rsidR="004C7BD2" w:rsidRPr="002F61F8" w:rsidRDefault="004C7BD2" w:rsidP="004C7BD2">
      <w:pPr>
        <w:pStyle w:val="a3"/>
        <w:numPr>
          <w:ilvl w:val="0"/>
          <w:numId w:val="7"/>
        </w:numPr>
        <w:bidi/>
        <w:spacing w:after="120" w:line="360" w:lineRule="auto"/>
        <w:jc w:val="both"/>
        <w:rPr>
          <w:b/>
          <w:bCs/>
          <w:sz w:val="24"/>
          <w:szCs w:val="24"/>
        </w:rPr>
      </w:pPr>
      <w:r w:rsidRPr="002F61F8">
        <w:rPr>
          <w:rFonts w:hint="cs"/>
          <w:b/>
          <w:bCs/>
          <w:sz w:val="24"/>
          <w:szCs w:val="24"/>
          <w:rtl/>
        </w:rPr>
        <w:t xml:space="preserve">הגדרת אסטרטגיה ומדיניות אכיפת החוק בישראל </w:t>
      </w:r>
    </w:p>
    <w:p w:rsidR="004C7BD2" w:rsidRPr="002F61F8" w:rsidRDefault="004C7BD2" w:rsidP="004C7BD2">
      <w:pPr>
        <w:pStyle w:val="a3"/>
        <w:numPr>
          <w:ilvl w:val="0"/>
          <w:numId w:val="7"/>
        </w:numPr>
        <w:bidi/>
        <w:spacing w:after="120" w:line="360" w:lineRule="auto"/>
        <w:jc w:val="both"/>
        <w:rPr>
          <w:b/>
          <w:bCs/>
          <w:sz w:val="24"/>
          <w:szCs w:val="24"/>
        </w:rPr>
      </w:pPr>
      <w:r w:rsidRPr="002F61F8">
        <w:rPr>
          <w:rFonts w:hint="cs"/>
          <w:b/>
          <w:bCs/>
          <w:sz w:val="24"/>
          <w:szCs w:val="24"/>
          <w:rtl/>
        </w:rPr>
        <w:t xml:space="preserve">גיבוש  תכנית אכיפה לרבות </w:t>
      </w:r>
      <w:proofErr w:type="spellStart"/>
      <w:r w:rsidRPr="002F61F8">
        <w:rPr>
          <w:rFonts w:hint="cs"/>
          <w:b/>
          <w:bCs/>
          <w:sz w:val="24"/>
          <w:szCs w:val="24"/>
          <w:rtl/>
        </w:rPr>
        <w:t>תיעדוף</w:t>
      </w:r>
      <w:proofErr w:type="spellEnd"/>
      <w:r w:rsidRPr="002F61F8">
        <w:rPr>
          <w:rFonts w:hint="cs"/>
          <w:b/>
          <w:bCs/>
          <w:sz w:val="24"/>
          <w:szCs w:val="24"/>
          <w:rtl/>
        </w:rPr>
        <w:t xml:space="preserve">  וקביעת </w:t>
      </w:r>
      <w:r w:rsidRPr="002F61F8">
        <w:rPr>
          <w:b/>
          <w:bCs/>
          <w:sz w:val="24"/>
          <w:szCs w:val="24"/>
        </w:rPr>
        <w:t>KPI</w:t>
      </w:r>
    </w:p>
    <w:p w:rsidR="004C7BD2" w:rsidRPr="002F61F8" w:rsidRDefault="004C7BD2" w:rsidP="004C7BD2">
      <w:pPr>
        <w:pStyle w:val="a3"/>
        <w:numPr>
          <w:ilvl w:val="0"/>
          <w:numId w:val="7"/>
        </w:numPr>
        <w:bidi/>
        <w:spacing w:after="120" w:line="360" w:lineRule="auto"/>
        <w:jc w:val="both"/>
        <w:rPr>
          <w:b/>
          <w:bCs/>
          <w:sz w:val="24"/>
          <w:szCs w:val="24"/>
        </w:rPr>
      </w:pPr>
      <w:r w:rsidRPr="002F61F8">
        <w:rPr>
          <w:rFonts w:hint="cs"/>
          <w:b/>
          <w:bCs/>
          <w:sz w:val="24"/>
          <w:szCs w:val="24"/>
          <w:rtl/>
        </w:rPr>
        <w:t xml:space="preserve">תכנית לטיפול  בהימשכות ההליכים הפליליים המתנהלים בבתי המשפט   </w:t>
      </w:r>
    </w:p>
    <w:p w:rsidR="004C7BD2" w:rsidRPr="002F61F8" w:rsidRDefault="004C7BD2" w:rsidP="004C7BD2">
      <w:pPr>
        <w:pStyle w:val="a3"/>
        <w:numPr>
          <w:ilvl w:val="0"/>
          <w:numId w:val="7"/>
        </w:numPr>
        <w:bidi/>
        <w:spacing w:after="120" w:line="360" w:lineRule="auto"/>
        <w:jc w:val="both"/>
        <w:rPr>
          <w:b/>
          <w:bCs/>
          <w:sz w:val="24"/>
          <w:szCs w:val="24"/>
        </w:rPr>
      </w:pPr>
      <w:r w:rsidRPr="002F61F8">
        <w:rPr>
          <w:rFonts w:hint="cs"/>
          <w:b/>
          <w:bCs/>
          <w:sz w:val="24"/>
          <w:szCs w:val="24"/>
          <w:rtl/>
        </w:rPr>
        <w:t xml:space="preserve">תכנית יישום החלטת הממשלה בעניין מדיניות הענישה והטיפול בעבריינים בישראל </w:t>
      </w:r>
    </w:p>
    <w:p w:rsidR="004C7BD2" w:rsidRPr="002F61F8" w:rsidRDefault="004C7BD2" w:rsidP="004C7BD2">
      <w:pPr>
        <w:pStyle w:val="a3"/>
        <w:numPr>
          <w:ilvl w:val="0"/>
          <w:numId w:val="7"/>
        </w:numPr>
        <w:bidi/>
        <w:spacing w:after="120" w:line="360" w:lineRule="auto"/>
        <w:jc w:val="both"/>
        <w:rPr>
          <w:b/>
          <w:bCs/>
          <w:sz w:val="24"/>
          <w:szCs w:val="24"/>
        </w:rPr>
      </w:pPr>
      <w:r w:rsidRPr="002F61F8">
        <w:rPr>
          <w:rFonts w:hint="cs"/>
          <w:b/>
          <w:bCs/>
          <w:sz w:val="24"/>
          <w:szCs w:val="24"/>
          <w:rtl/>
        </w:rPr>
        <w:t xml:space="preserve">תכנית לטיפול בפשיעה בכלים </w:t>
      </w:r>
      <w:r w:rsidRPr="002F61F8">
        <w:rPr>
          <w:b/>
          <w:bCs/>
          <w:sz w:val="24"/>
          <w:szCs w:val="24"/>
          <w:rtl/>
        </w:rPr>
        <w:t xml:space="preserve">אלטרנטיביים </w:t>
      </w:r>
      <w:r w:rsidRPr="002F61F8">
        <w:rPr>
          <w:rFonts w:hint="cs"/>
          <w:b/>
          <w:bCs/>
          <w:sz w:val="24"/>
          <w:szCs w:val="24"/>
          <w:rtl/>
        </w:rPr>
        <w:t xml:space="preserve"> והעלאת  </w:t>
      </w:r>
      <w:r w:rsidRPr="002F61F8">
        <w:rPr>
          <w:b/>
          <w:bCs/>
          <w:sz w:val="24"/>
          <w:szCs w:val="24"/>
          <w:rtl/>
        </w:rPr>
        <w:t>הרף הפלילי</w:t>
      </w:r>
    </w:p>
    <w:p w:rsidR="004C7BD2" w:rsidRPr="002F61F8" w:rsidRDefault="004C7BD2" w:rsidP="004C7BD2">
      <w:pPr>
        <w:pStyle w:val="a3"/>
        <w:numPr>
          <w:ilvl w:val="0"/>
          <w:numId w:val="7"/>
        </w:numPr>
        <w:bidi/>
        <w:spacing w:after="120" w:line="360" w:lineRule="auto"/>
        <w:jc w:val="both"/>
        <w:rPr>
          <w:b/>
          <w:bCs/>
          <w:sz w:val="24"/>
          <w:szCs w:val="24"/>
        </w:rPr>
      </w:pPr>
      <w:r w:rsidRPr="002F61F8">
        <w:rPr>
          <w:b/>
          <w:bCs/>
          <w:sz w:val="24"/>
          <w:szCs w:val="24"/>
          <w:rtl/>
        </w:rPr>
        <w:t xml:space="preserve">מנגנוני אכיפה אזרחיים </w:t>
      </w:r>
    </w:p>
    <w:p w:rsidR="004C7BD2" w:rsidRPr="002F61F8" w:rsidRDefault="004C7BD2" w:rsidP="004C7BD2">
      <w:pPr>
        <w:pStyle w:val="a3"/>
        <w:numPr>
          <w:ilvl w:val="0"/>
          <w:numId w:val="7"/>
        </w:numPr>
        <w:bidi/>
        <w:spacing w:after="120" w:line="360" w:lineRule="auto"/>
        <w:jc w:val="both"/>
        <w:rPr>
          <w:b/>
          <w:bCs/>
          <w:sz w:val="24"/>
          <w:szCs w:val="24"/>
        </w:rPr>
      </w:pPr>
      <w:r w:rsidRPr="002F61F8">
        <w:rPr>
          <w:rFonts w:hint="cs"/>
          <w:b/>
          <w:bCs/>
          <w:sz w:val="24"/>
          <w:szCs w:val="24"/>
          <w:rtl/>
        </w:rPr>
        <w:t>גיבוש תפיסות פיקוח חדשניות מותאמות לעידן הטכנולוגי ביחידות רגולציה ועוד</w:t>
      </w:r>
    </w:p>
    <w:p w:rsidR="004C7BD2" w:rsidRPr="002F61F8" w:rsidRDefault="004C7BD2" w:rsidP="004C7BD2">
      <w:pPr>
        <w:pStyle w:val="a3"/>
        <w:numPr>
          <w:ilvl w:val="0"/>
          <w:numId w:val="7"/>
        </w:numPr>
        <w:bidi/>
        <w:spacing w:after="120" w:line="360" w:lineRule="auto"/>
        <w:jc w:val="both"/>
        <w:rPr>
          <w:sz w:val="24"/>
          <w:szCs w:val="24"/>
        </w:rPr>
      </w:pPr>
      <w:r w:rsidRPr="002F61F8">
        <w:rPr>
          <w:rFonts w:hint="cs"/>
          <w:b/>
          <w:bCs/>
          <w:sz w:val="24"/>
          <w:szCs w:val="24"/>
          <w:rtl/>
        </w:rPr>
        <w:t>יישום רפורמת הליך הוגן</w:t>
      </w:r>
      <w:r w:rsidRPr="002F61F8">
        <w:rPr>
          <w:rFonts w:hint="cs"/>
          <w:sz w:val="24"/>
          <w:szCs w:val="24"/>
          <w:rtl/>
        </w:rPr>
        <w:t xml:space="preserve"> </w:t>
      </w:r>
      <w:r w:rsidRPr="002F61F8">
        <w:rPr>
          <w:sz w:val="24"/>
          <w:szCs w:val="24"/>
          <w:rtl/>
        </w:rPr>
        <w:t>–</w:t>
      </w:r>
      <w:r w:rsidRPr="002F61F8">
        <w:rPr>
          <w:rFonts w:hint="cs"/>
          <w:sz w:val="24"/>
          <w:szCs w:val="24"/>
          <w:rtl/>
        </w:rPr>
        <w:t xml:space="preserve"> הגנה על זכויות חשודים ונאשמים בהליך הפלילי:</w:t>
      </w:r>
    </w:p>
    <w:p w:rsidR="004C7BD2" w:rsidRPr="002F61F8" w:rsidRDefault="004C7BD2" w:rsidP="004C7BD2">
      <w:pPr>
        <w:pStyle w:val="a3"/>
        <w:numPr>
          <w:ilvl w:val="1"/>
          <w:numId w:val="7"/>
        </w:numPr>
        <w:bidi/>
        <w:spacing w:after="120" w:line="360" w:lineRule="auto"/>
        <w:jc w:val="both"/>
        <w:rPr>
          <w:sz w:val="24"/>
          <w:szCs w:val="24"/>
        </w:rPr>
      </w:pPr>
      <w:r w:rsidRPr="002F61F8">
        <w:rPr>
          <w:rFonts w:hint="cs"/>
          <w:sz w:val="24"/>
          <w:szCs w:val="24"/>
          <w:rtl/>
        </w:rPr>
        <w:t xml:space="preserve">ועדה לבחינת הרשעות שווא </w:t>
      </w:r>
    </w:p>
    <w:p w:rsidR="004C7BD2" w:rsidRPr="002F61F8" w:rsidRDefault="004C7BD2" w:rsidP="004C7BD2">
      <w:pPr>
        <w:pStyle w:val="a3"/>
        <w:numPr>
          <w:ilvl w:val="1"/>
          <w:numId w:val="7"/>
        </w:numPr>
        <w:bidi/>
        <w:spacing w:after="120" w:line="360" w:lineRule="auto"/>
        <w:jc w:val="both"/>
        <w:rPr>
          <w:sz w:val="24"/>
          <w:szCs w:val="24"/>
        </w:rPr>
      </w:pPr>
      <w:r w:rsidRPr="002F61F8">
        <w:rPr>
          <w:rFonts w:hint="cs"/>
          <w:sz w:val="24"/>
          <w:szCs w:val="24"/>
          <w:rtl/>
        </w:rPr>
        <w:t>עיגון זכויות נאשמים וחשודים, לרבות הימנעות מהפללה עצמית, זכות שתיקה וזכות היוועצות והסדרת נושא שמירת מוצגים</w:t>
      </w:r>
    </w:p>
    <w:p w:rsidR="004C7BD2" w:rsidRPr="002F61F8" w:rsidRDefault="004C7BD2" w:rsidP="004C7BD2">
      <w:pPr>
        <w:pStyle w:val="a3"/>
        <w:bidi/>
        <w:spacing w:after="120" w:line="360" w:lineRule="auto"/>
        <w:ind w:left="0"/>
        <w:jc w:val="both"/>
        <w:rPr>
          <w:b/>
          <w:bCs/>
          <w:sz w:val="24"/>
          <w:szCs w:val="24"/>
        </w:rPr>
      </w:pPr>
    </w:p>
    <w:p w:rsidR="00995ECC" w:rsidRDefault="000355CC" w:rsidP="00024396">
      <w:pPr>
        <w:spacing w:line="360" w:lineRule="auto"/>
        <w:jc w:val="both"/>
        <w:rPr>
          <w:rFonts w:hint="cs"/>
          <w:b/>
          <w:bCs/>
          <w:rtl/>
        </w:rPr>
      </w:pPr>
      <w:r w:rsidRPr="000355CC">
        <w:rPr>
          <w:rFonts w:hint="cs"/>
          <w:b/>
          <w:bCs/>
          <w:rtl/>
        </w:rPr>
        <w:t>לקחים אסטרטגיים מתוך משבר נגיף הקורונה:</w:t>
      </w:r>
    </w:p>
    <w:p w:rsidR="000355CC" w:rsidRDefault="000355CC" w:rsidP="00024396">
      <w:pPr>
        <w:pStyle w:val="a3"/>
        <w:numPr>
          <w:ilvl w:val="0"/>
          <w:numId w:val="21"/>
        </w:numPr>
        <w:bidi/>
        <w:spacing w:line="360" w:lineRule="auto"/>
        <w:jc w:val="both"/>
        <w:rPr>
          <w:rFonts w:hint="cs"/>
        </w:rPr>
      </w:pPr>
      <w:r w:rsidRPr="00E35CC5">
        <w:rPr>
          <w:rFonts w:hint="cs"/>
          <w:u w:val="single"/>
          <w:rtl/>
        </w:rPr>
        <w:t>דיונים בהיוועדות חזותית בבתי משפט ובתי דין</w:t>
      </w:r>
      <w:r w:rsidR="00024396">
        <w:rPr>
          <w:rFonts w:hint="cs"/>
          <w:rtl/>
        </w:rPr>
        <w:t xml:space="preserve"> </w:t>
      </w:r>
      <w:r w:rsidR="00024396">
        <w:rPr>
          <w:rtl/>
        </w:rPr>
        <w:t>–</w:t>
      </w:r>
      <w:r w:rsidR="00024396">
        <w:rPr>
          <w:rFonts w:hint="cs"/>
          <w:rtl/>
        </w:rPr>
        <w:t xml:space="preserve"> עקב </w:t>
      </w:r>
      <w:proofErr w:type="spellStart"/>
      <w:r w:rsidR="00024396">
        <w:rPr>
          <w:rFonts w:hint="cs"/>
          <w:rtl/>
        </w:rPr>
        <w:t>האכילס</w:t>
      </w:r>
      <w:proofErr w:type="spellEnd"/>
      <w:r w:rsidR="00024396">
        <w:rPr>
          <w:rFonts w:hint="cs"/>
          <w:rtl/>
        </w:rPr>
        <w:t xml:space="preserve"> של המשך </w:t>
      </w:r>
      <w:proofErr w:type="spellStart"/>
      <w:r w:rsidR="00024396">
        <w:rPr>
          <w:rFonts w:hint="cs"/>
          <w:rtl/>
        </w:rPr>
        <w:t>תיפקוד</w:t>
      </w:r>
      <w:proofErr w:type="spellEnd"/>
      <w:r w:rsidR="00024396">
        <w:rPr>
          <w:rFonts w:hint="cs"/>
          <w:rtl/>
        </w:rPr>
        <w:t xml:space="preserve"> המערכת המשפטית תחת כללי הריחוק החברתי היה בקיום דיונים משפטיים בהיוועדות חזותית. המערכת לא </w:t>
      </w:r>
      <w:proofErr w:type="spellStart"/>
      <w:r w:rsidR="00024396">
        <w:rPr>
          <w:rFonts w:hint="cs"/>
          <w:rtl/>
        </w:rPr>
        <w:t>היתה</w:t>
      </w:r>
      <w:proofErr w:type="spellEnd"/>
      <w:r w:rsidR="00024396">
        <w:rPr>
          <w:rFonts w:hint="cs"/>
          <w:rtl/>
        </w:rPr>
        <w:t xml:space="preserve"> ערוכה לכך עם פרוץ המשבר, ובמאמצים רבים והשקעה לא מבוטלת התאפשר לקיים את הדיונים הדחופים ביותר בדרך זו, לצד </w:t>
      </w:r>
      <w:proofErr w:type="spellStart"/>
      <w:r w:rsidR="00024396">
        <w:rPr>
          <w:rFonts w:hint="cs"/>
          <w:rtl/>
        </w:rPr>
        <w:t>פיילוטים</w:t>
      </w:r>
      <w:proofErr w:type="spellEnd"/>
      <w:r w:rsidR="00024396">
        <w:rPr>
          <w:rFonts w:hint="cs"/>
          <w:rtl/>
        </w:rPr>
        <w:t xml:space="preserve"> נקודתיים של דיונים ברמת דחיפות פחותה. מתבצעים מחקרים שונים בממשלה כדי להסיק מסקנות מאופן קיום הדיון, אולם כבר כעת נראה כי שביעות הרצון של המשתמשים השונים אינה גבוהה, בעיקר משום שהתשתית הטכנולוגית לא </w:t>
      </w:r>
      <w:proofErr w:type="spellStart"/>
      <w:r w:rsidR="00024396">
        <w:rPr>
          <w:rFonts w:hint="cs"/>
          <w:rtl/>
        </w:rPr>
        <w:t>היתה</w:t>
      </w:r>
      <w:proofErr w:type="spellEnd"/>
      <w:r w:rsidR="00024396">
        <w:rPr>
          <w:rFonts w:hint="cs"/>
          <w:rtl/>
        </w:rPr>
        <w:t xml:space="preserve"> מספקת ורמת ההיכרות של המשתמשים עם המערכות לא </w:t>
      </w:r>
      <w:proofErr w:type="spellStart"/>
      <w:r w:rsidR="00024396">
        <w:rPr>
          <w:rFonts w:hint="cs"/>
          <w:rtl/>
        </w:rPr>
        <w:t>היתה</w:t>
      </w:r>
      <w:proofErr w:type="spellEnd"/>
      <w:r w:rsidR="00024396">
        <w:rPr>
          <w:rFonts w:hint="cs"/>
          <w:rtl/>
        </w:rPr>
        <w:t xml:space="preserve"> גבוהה. מכך נובע כי אם לא תהיה המשכיות בקיום דיונים בדרך זו בשגרה, לצד המשך שיפור במענה הטכנולוגי </w:t>
      </w:r>
      <w:r w:rsidR="00024396">
        <w:rPr>
          <w:rtl/>
        </w:rPr>
        <w:t>–</w:t>
      </w:r>
      <w:r w:rsidR="00024396">
        <w:rPr>
          <w:rFonts w:hint="cs"/>
          <w:rtl/>
        </w:rPr>
        <w:t xml:space="preserve"> במידה ויהיה גל שני לא נוכל לספק מענה טוב בהרבה. </w:t>
      </w:r>
    </w:p>
    <w:p w:rsidR="000355CC" w:rsidRDefault="000355CC" w:rsidP="00024396">
      <w:pPr>
        <w:pStyle w:val="a3"/>
        <w:numPr>
          <w:ilvl w:val="0"/>
          <w:numId w:val="21"/>
        </w:numPr>
        <w:bidi/>
        <w:spacing w:line="360" w:lineRule="auto"/>
        <w:jc w:val="both"/>
        <w:rPr>
          <w:rFonts w:hint="cs"/>
        </w:rPr>
      </w:pPr>
      <w:r w:rsidRPr="00E35CC5">
        <w:rPr>
          <w:rFonts w:hint="cs"/>
          <w:u w:val="single"/>
          <w:rtl/>
        </w:rPr>
        <w:t>ויתור על קבלת מסמכים מקוריים</w:t>
      </w:r>
      <w:r w:rsidR="00024396" w:rsidRPr="00E35CC5">
        <w:rPr>
          <w:rFonts w:hint="cs"/>
          <w:u w:val="single"/>
          <w:rtl/>
        </w:rPr>
        <w:t>,</w:t>
      </w:r>
      <w:r w:rsidRPr="00E35CC5">
        <w:rPr>
          <w:rFonts w:hint="cs"/>
          <w:u w:val="single"/>
          <w:rtl/>
        </w:rPr>
        <w:t xml:space="preserve"> המצאות פיזיות</w:t>
      </w:r>
      <w:r w:rsidR="00024396" w:rsidRPr="00E35CC5">
        <w:rPr>
          <w:rFonts w:hint="cs"/>
          <w:u w:val="single"/>
          <w:rtl/>
        </w:rPr>
        <w:t xml:space="preserve"> ודרישות הזדהות</w:t>
      </w:r>
      <w:r w:rsidR="00024396">
        <w:rPr>
          <w:rFonts w:hint="cs"/>
          <w:rtl/>
        </w:rPr>
        <w:t xml:space="preserve"> </w:t>
      </w:r>
      <w:r w:rsidR="00024396">
        <w:rPr>
          <w:rtl/>
        </w:rPr>
        <w:t>–</w:t>
      </w:r>
      <w:r w:rsidR="00024396">
        <w:rPr>
          <w:rFonts w:hint="cs"/>
          <w:rtl/>
        </w:rPr>
        <w:t xml:space="preserve"> מתבצע הליך הפקת לקחים בכל יחידה לגבי הקלות שניתנו בתקופת הקורונה, יש לדחוף לשימור ההקלות גם בתקופת השגרה במקרים המתאימים.</w:t>
      </w:r>
    </w:p>
    <w:p w:rsidR="000355CC" w:rsidRDefault="00E35CC5" w:rsidP="00024396">
      <w:pPr>
        <w:pStyle w:val="a3"/>
        <w:numPr>
          <w:ilvl w:val="0"/>
          <w:numId w:val="21"/>
        </w:numPr>
        <w:bidi/>
        <w:spacing w:line="360" w:lineRule="auto"/>
        <w:jc w:val="both"/>
        <w:rPr>
          <w:rFonts w:hint="cs"/>
        </w:rPr>
      </w:pPr>
      <w:r>
        <w:rPr>
          <w:rFonts w:hint="cs"/>
          <w:u w:val="single"/>
          <w:rtl/>
        </w:rPr>
        <w:t>יצירת המשכיות בהסדרי ה</w:t>
      </w:r>
      <w:r w:rsidR="000355CC" w:rsidRPr="00E35CC5">
        <w:rPr>
          <w:rFonts w:hint="cs"/>
          <w:u w:val="single"/>
          <w:rtl/>
        </w:rPr>
        <w:t>עבודה מהבית</w:t>
      </w:r>
      <w:r w:rsidR="00024396">
        <w:rPr>
          <w:rFonts w:hint="cs"/>
          <w:rtl/>
        </w:rPr>
        <w:t xml:space="preserve"> </w:t>
      </w:r>
      <w:r w:rsidR="00024396">
        <w:rPr>
          <w:rtl/>
        </w:rPr>
        <w:t>–</w:t>
      </w:r>
      <w:r w:rsidR="00024396">
        <w:rPr>
          <w:rFonts w:hint="cs"/>
          <w:rtl/>
        </w:rPr>
        <w:t xml:space="preserve"> יש לחתור להרחבת הסדרי העבודה מהבית שהיו קיימים ערב המשבר, על בסיס הניסיון שהצטבר במסגרתו.</w:t>
      </w:r>
    </w:p>
    <w:p w:rsidR="000355CC" w:rsidRPr="000355CC" w:rsidRDefault="000355CC" w:rsidP="00024396">
      <w:pPr>
        <w:pStyle w:val="a3"/>
        <w:numPr>
          <w:ilvl w:val="0"/>
          <w:numId w:val="21"/>
        </w:numPr>
        <w:bidi/>
        <w:spacing w:line="360" w:lineRule="auto"/>
        <w:jc w:val="both"/>
        <w:rPr>
          <w:rFonts w:hint="cs"/>
          <w:rtl/>
        </w:rPr>
      </w:pPr>
      <w:r w:rsidRPr="00E35CC5">
        <w:rPr>
          <w:rFonts w:hint="cs"/>
          <w:u w:val="single"/>
          <w:rtl/>
        </w:rPr>
        <w:t>קיום ישיבות במשרד ב</w:t>
      </w:r>
      <w:r w:rsidR="00E35CC5" w:rsidRPr="00E35CC5">
        <w:rPr>
          <w:rFonts w:hint="cs"/>
          <w:u w:val="single"/>
          <w:rtl/>
        </w:rPr>
        <w:t>היוועדות חזותית</w:t>
      </w:r>
      <w:r w:rsidR="00024396">
        <w:rPr>
          <w:rFonts w:hint="cs"/>
          <w:rtl/>
        </w:rPr>
        <w:t xml:space="preserve"> </w:t>
      </w:r>
      <w:r w:rsidR="00762CE7">
        <w:rPr>
          <w:rtl/>
        </w:rPr>
        <w:t>–</w:t>
      </w:r>
      <w:r w:rsidR="00762CE7">
        <w:rPr>
          <w:rFonts w:hint="cs"/>
          <w:rtl/>
        </w:rPr>
        <w:t xml:space="preserve"> השינוי בקיום ישיבות בדרך זו היה דרמטי בהיבט היעילות וחסכון במשאבים. יש לוודא הפקת לקחים מסודרת לצורך מיסוד קיום ישיבות בדרך זו במקרים המתאימים.</w:t>
      </w:r>
    </w:p>
    <w:p w:rsidR="000355CC" w:rsidRPr="002F61F8" w:rsidRDefault="000355CC"/>
    <w:sectPr w:rsidR="000355CC" w:rsidRPr="002F61F8" w:rsidSect="00750F71">
      <w:headerReference w:type="default" r:id="rId18"/>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Zemer Blondheim" w:date="2020-05-10T19:24:00Z" w:initials="ZB">
    <w:p w:rsidR="00E852EC" w:rsidRDefault="00E852EC">
      <w:pPr>
        <w:pStyle w:val="a5"/>
      </w:pPr>
      <w:r>
        <w:rPr>
          <w:rStyle w:val="a4"/>
        </w:rPr>
        <w:annotationRef/>
      </w:r>
      <w:r>
        <w:rPr>
          <w:rFonts w:hint="cs"/>
          <w:rtl/>
        </w:rPr>
        <w:t xml:space="preserve">אלדד </w:t>
      </w:r>
      <w:r>
        <w:rPr>
          <w:rtl/>
        </w:rPr>
        <w:t>–</w:t>
      </w:r>
      <w:r>
        <w:rPr>
          <w:rFonts w:hint="cs"/>
          <w:rtl/>
        </w:rPr>
        <w:t xml:space="preserve"> המשפט הזה פה כדי לנטרל רגישות מול </w:t>
      </w:r>
      <w:proofErr w:type="spellStart"/>
      <w:r>
        <w:rPr>
          <w:rFonts w:hint="cs"/>
          <w:rtl/>
        </w:rPr>
        <w:t>יעח"ק</w:t>
      </w:r>
      <w:proofErr w:type="spellEnd"/>
      <w:r>
        <w:rPr>
          <w:rFonts w:hint="cs"/>
          <w:rtl/>
        </w:rPr>
        <w:t>. הוא מסביר שזה בעצם נובע מהתהליך שביצענו גם במעורבות שלהם בזמנו.</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C33" w:rsidRDefault="00F33C33" w:rsidP="00811E0F">
      <w:r>
        <w:separator/>
      </w:r>
    </w:p>
  </w:endnote>
  <w:endnote w:type="continuationSeparator" w:id="0">
    <w:p w:rsidR="00F33C33" w:rsidRDefault="00F33C33" w:rsidP="0081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altName w:val="Malgun Gothic Semilight"/>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altName w:val="Lucida Fax"/>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C33" w:rsidRDefault="00F33C33" w:rsidP="00811E0F">
      <w:r>
        <w:separator/>
      </w:r>
    </w:p>
  </w:footnote>
  <w:footnote w:type="continuationSeparator" w:id="0">
    <w:p w:rsidR="00F33C33" w:rsidRDefault="00F33C33" w:rsidP="00811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1F8" w:rsidRDefault="002F61F8">
    <w:pPr>
      <w:pStyle w:val="af"/>
    </w:pPr>
    <w:r w:rsidRPr="00A32398">
      <w:rPr>
        <w:noProof/>
        <w:color w:val="4F81BD"/>
        <w:rtl/>
      </w:rPr>
      <w:drawing>
        <wp:inline distT="0" distB="0" distL="0" distR="0" wp14:anchorId="7B76AE25" wp14:editId="1303B9DB">
          <wp:extent cx="5263764" cy="802987"/>
          <wp:effectExtent l="0" t="0" r="0" b="0"/>
          <wp:docPr id="17" name="תמונה 17" descr="C:\TEMP\MISRAD_HAMISHPATIM_department of policy planning and strategy_black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MISRAD_HAMISHPATIM_department of policy planning and strategy_black_300dpi.png"/>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74310" cy="8045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AC1"/>
    <w:multiLevelType w:val="hybridMultilevel"/>
    <w:tmpl w:val="DC064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72882"/>
    <w:multiLevelType w:val="hybridMultilevel"/>
    <w:tmpl w:val="BF743B1A"/>
    <w:lvl w:ilvl="0" w:tplc="BABE83B4">
      <w:start w:val="1"/>
      <w:numFmt w:val="hebrew1"/>
      <w:lvlText w:val="%1."/>
      <w:lvlJc w:val="left"/>
      <w:pPr>
        <w:ind w:left="1080" w:hanging="360"/>
      </w:pPr>
      <w:rPr>
        <w:rFonts w:ascii="David" w:eastAsia="Times New Roman" w:hAnsi="David" w:cs="David"/>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42265E"/>
    <w:multiLevelType w:val="multilevel"/>
    <w:tmpl w:val="1EC004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4B3917"/>
    <w:multiLevelType w:val="multilevel"/>
    <w:tmpl w:val="FB3CD58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AA06D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CAE5242"/>
    <w:multiLevelType w:val="hybridMultilevel"/>
    <w:tmpl w:val="D250C622"/>
    <w:lvl w:ilvl="0" w:tplc="BD42160E">
      <w:start w:val="1"/>
      <w:numFmt w:val="decimal"/>
      <w:lvlText w:val="%1."/>
      <w:lvlJc w:val="left"/>
      <w:pPr>
        <w:ind w:left="7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FD6431"/>
    <w:multiLevelType w:val="hybridMultilevel"/>
    <w:tmpl w:val="B622DF2A"/>
    <w:lvl w:ilvl="0" w:tplc="391EBE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D34E8"/>
    <w:multiLevelType w:val="multilevel"/>
    <w:tmpl w:val="0409001F"/>
    <w:lvl w:ilvl="0">
      <w:start w:val="1"/>
      <w:numFmt w:val="decimal"/>
      <w:lvlText w:val="%1."/>
      <w:lvlJc w:val="left"/>
      <w:pPr>
        <w:ind w:left="360" w:hanging="360"/>
      </w:pPr>
      <w:rPr>
        <w:rFonts w:hint="default"/>
        <w:sz w:val="22"/>
        <w:u w:val="none"/>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1E044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6333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18F4B7D"/>
    <w:multiLevelType w:val="multilevel"/>
    <w:tmpl w:val="732A77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3067BD6"/>
    <w:multiLevelType w:val="hybridMultilevel"/>
    <w:tmpl w:val="D700C836"/>
    <w:lvl w:ilvl="0" w:tplc="E506D564">
      <w:start w:val="1"/>
      <w:numFmt w:val="decimal"/>
      <w:lvlText w:val="%1."/>
      <w:lvlJc w:val="left"/>
      <w:pPr>
        <w:ind w:left="368" w:hanging="360"/>
      </w:pPr>
      <w:rPr>
        <w:rFonts w:hint="default"/>
      </w:rPr>
    </w:lvl>
    <w:lvl w:ilvl="1" w:tplc="04090019">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48163BFC"/>
    <w:multiLevelType w:val="hybridMultilevel"/>
    <w:tmpl w:val="02A2738C"/>
    <w:lvl w:ilvl="0" w:tplc="D12C1E90">
      <w:start w:val="1"/>
      <w:numFmt w:val="hebrew1"/>
      <w:lvlText w:val="%1."/>
      <w:lvlJc w:val="left"/>
      <w:pPr>
        <w:ind w:left="1072" w:hanging="360"/>
      </w:pPr>
      <w:rPr>
        <w:rFonts w:hint="default"/>
      </w:rPr>
    </w:lvl>
    <w:lvl w:ilvl="1" w:tplc="04090019">
      <w:start w:val="1"/>
      <w:numFmt w:val="lowerLetter"/>
      <w:lvlText w:val="%2."/>
      <w:lvlJc w:val="left"/>
      <w:pPr>
        <w:ind w:left="1792" w:hanging="360"/>
      </w:pPr>
    </w:lvl>
    <w:lvl w:ilvl="2" w:tplc="0409001B">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3">
    <w:nsid w:val="48524042"/>
    <w:multiLevelType w:val="hybridMultilevel"/>
    <w:tmpl w:val="377A8E0A"/>
    <w:lvl w:ilvl="0" w:tplc="19FE8164">
      <w:start w:val="1"/>
      <w:numFmt w:val="decimal"/>
      <w:lvlText w:val="%1."/>
      <w:lvlJc w:val="left"/>
      <w:pPr>
        <w:ind w:left="728" w:hanging="360"/>
      </w:pPr>
      <w:rPr>
        <w:rFonts w:hint="default"/>
      </w:rPr>
    </w:lvl>
    <w:lvl w:ilvl="1" w:tplc="04090019">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
    <w:nsid w:val="48C20548"/>
    <w:multiLevelType w:val="hybridMultilevel"/>
    <w:tmpl w:val="A0E03556"/>
    <w:lvl w:ilvl="0" w:tplc="97ECE84A">
      <w:start w:val="1"/>
      <w:numFmt w:val="bullet"/>
      <w:lvlText w:val="•"/>
      <w:lvlJc w:val="left"/>
      <w:pPr>
        <w:tabs>
          <w:tab w:val="num" w:pos="720"/>
        </w:tabs>
        <w:ind w:left="720" w:hanging="360"/>
      </w:pPr>
      <w:rPr>
        <w:rFonts w:ascii="Arial" w:hAnsi="Arial" w:hint="default"/>
      </w:rPr>
    </w:lvl>
    <w:lvl w:ilvl="1" w:tplc="FB70961C" w:tentative="1">
      <w:start w:val="1"/>
      <w:numFmt w:val="bullet"/>
      <w:lvlText w:val="•"/>
      <w:lvlJc w:val="left"/>
      <w:pPr>
        <w:tabs>
          <w:tab w:val="num" w:pos="1440"/>
        </w:tabs>
        <w:ind w:left="1440" w:hanging="360"/>
      </w:pPr>
      <w:rPr>
        <w:rFonts w:ascii="Arial" w:hAnsi="Arial" w:hint="default"/>
      </w:rPr>
    </w:lvl>
    <w:lvl w:ilvl="2" w:tplc="37E23A4E" w:tentative="1">
      <w:start w:val="1"/>
      <w:numFmt w:val="bullet"/>
      <w:lvlText w:val="•"/>
      <w:lvlJc w:val="left"/>
      <w:pPr>
        <w:tabs>
          <w:tab w:val="num" w:pos="2160"/>
        </w:tabs>
        <w:ind w:left="2160" w:hanging="360"/>
      </w:pPr>
      <w:rPr>
        <w:rFonts w:ascii="Arial" w:hAnsi="Arial" w:hint="default"/>
      </w:rPr>
    </w:lvl>
    <w:lvl w:ilvl="3" w:tplc="16D431BC" w:tentative="1">
      <w:start w:val="1"/>
      <w:numFmt w:val="bullet"/>
      <w:lvlText w:val="•"/>
      <w:lvlJc w:val="left"/>
      <w:pPr>
        <w:tabs>
          <w:tab w:val="num" w:pos="2880"/>
        </w:tabs>
        <w:ind w:left="2880" w:hanging="360"/>
      </w:pPr>
      <w:rPr>
        <w:rFonts w:ascii="Arial" w:hAnsi="Arial" w:hint="default"/>
      </w:rPr>
    </w:lvl>
    <w:lvl w:ilvl="4" w:tplc="53425F3C" w:tentative="1">
      <w:start w:val="1"/>
      <w:numFmt w:val="bullet"/>
      <w:lvlText w:val="•"/>
      <w:lvlJc w:val="left"/>
      <w:pPr>
        <w:tabs>
          <w:tab w:val="num" w:pos="3600"/>
        </w:tabs>
        <w:ind w:left="3600" w:hanging="360"/>
      </w:pPr>
      <w:rPr>
        <w:rFonts w:ascii="Arial" w:hAnsi="Arial" w:hint="default"/>
      </w:rPr>
    </w:lvl>
    <w:lvl w:ilvl="5" w:tplc="E624B5CE" w:tentative="1">
      <w:start w:val="1"/>
      <w:numFmt w:val="bullet"/>
      <w:lvlText w:val="•"/>
      <w:lvlJc w:val="left"/>
      <w:pPr>
        <w:tabs>
          <w:tab w:val="num" w:pos="4320"/>
        </w:tabs>
        <w:ind w:left="4320" w:hanging="360"/>
      </w:pPr>
      <w:rPr>
        <w:rFonts w:ascii="Arial" w:hAnsi="Arial" w:hint="default"/>
      </w:rPr>
    </w:lvl>
    <w:lvl w:ilvl="6" w:tplc="2AC2E3E0" w:tentative="1">
      <w:start w:val="1"/>
      <w:numFmt w:val="bullet"/>
      <w:lvlText w:val="•"/>
      <w:lvlJc w:val="left"/>
      <w:pPr>
        <w:tabs>
          <w:tab w:val="num" w:pos="5040"/>
        </w:tabs>
        <w:ind w:left="5040" w:hanging="360"/>
      </w:pPr>
      <w:rPr>
        <w:rFonts w:ascii="Arial" w:hAnsi="Arial" w:hint="default"/>
      </w:rPr>
    </w:lvl>
    <w:lvl w:ilvl="7" w:tplc="891C74CE" w:tentative="1">
      <w:start w:val="1"/>
      <w:numFmt w:val="bullet"/>
      <w:lvlText w:val="•"/>
      <w:lvlJc w:val="left"/>
      <w:pPr>
        <w:tabs>
          <w:tab w:val="num" w:pos="5760"/>
        </w:tabs>
        <w:ind w:left="5760" w:hanging="360"/>
      </w:pPr>
      <w:rPr>
        <w:rFonts w:ascii="Arial" w:hAnsi="Arial" w:hint="default"/>
      </w:rPr>
    </w:lvl>
    <w:lvl w:ilvl="8" w:tplc="77E620EA" w:tentative="1">
      <w:start w:val="1"/>
      <w:numFmt w:val="bullet"/>
      <w:lvlText w:val="•"/>
      <w:lvlJc w:val="left"/>
      <w:pPr>
        <w:tabs>
          <w:tab w:val="num" w:pos="6480"/>
        </w:tabs>
        <w:ind w:left="6480" w:hanging="360"/>
      </w:pPr>
      <w:rPr>
        <w:rFonts w:ascii="Arial" w:hAnsi="Arial" w:hint="default"/>
      </w:rPr>
    </w:lvl>
  </w:abstractNum>
  <w:abstractNum w:abstractNumId="15">
    <w:nsid w:val="4B4011A2"/>
    <w:multiLevelType w:val="multilevel"/>
    <w:tmpl w:val="0409001F"/>
    <w:lvl w:ilvl="0">
      <w:start w:val="1"/>
      <w:numFmt w:val="decimal"/>
      <w:lvlText w:val="%1."/>
      <w:lvlJc w:val="left"/>
      <w:pPr>
        <w:ind w:left="360" w:hanging="360"/>
      </w:pPr>
      <w:rPr>
        <w:rFonts w:hint="default"/>
        <w:sz w:val="22"/>
        <w:u w:val="none"/>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B66506C"/>
    <w:multiLevelType w:val="multilevel"/>
    <w:tmpl w:val="FB3CD58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13F2B2D"/>
    <w:multiLevelType w:val="multilevel"/>
    <w:tmpl w:val="0409001F"/>
    <w:lvl w:ilvl="0">
      <w:start w:val="1"/>
      <w:numFmt w:val="decimal"/>
      <w:lvlText w:val="%1."/>
      <w:lvlJc w:val="left"/>
      <w:pPr>
        <w:ind w:left="360" w:hanging="360"/>
      </w:pPr>
      <w:rPr>
        <w:rFonts w:hint="default"/>
        <w:sz w:val="22"/>
        <w:u w:val="none"/>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8382E5A"/>
    <w:multiLevelType w:val="hybridMultilevel"/>
    <w:tmpl w:val="132E3B16"/>
    <w:lvl w:ilvl="0" w:tplc="0409000F">
      <w:start w:val="1"/>
      <w:numFmt w:val="decimal"/>
      <w:lvlText w:val="%1."/>
      <w:lvlJc w:val="left"/>
      <w:pPr>
        <w:ind w:left="720" w:hanging="360"/>
      </w:pPr>
      <w:rPr>
        <w:rFonts w:hint="default"/>
      </w:rPr>
    </w:lvl>
    <w:lvl w:ilvl="1" w:tplc="9CB8EE00">
      <w:start w:val="1"/>
      <w:numFmt w:val="hebrew1"/>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7A7A3A"/>
    <w:multiLevelType w:val="multilevel"/>
    <w:tmpl w:val="6E508226"/>
    <w:lvl w:ilvl="0">
      <w:start w:val="1"/>
      <w:numFmt w:val="decimal"/>
      <w:lvlText w:val="%1."/>
      <w:lvlJc w:val="left"/>
      <w:pPr>
        <w:ind w:left="360" w:hanging="360"/>
      </w:pPr>
      <w:rPr>
        <w:rFonts w:hint="default"/>
        <w:lang w:bidi="he-IL"/>
      </w:rPr>
    </w:lvl>
    <w:lvl w:ilvl="1">
      <w:start w:val="1"/>
      <w:numFmt w:val="bullet"/>
      <w:lvlText w:val=""/>
      <w:lvlJc w:val="left"/>
      <w:pPr>
        <w:ind w:left="792" w:hanging="432"/>
      </w:pPr>
      <w:rPr>
        <w:rFonts w:ascii="Symbol" w:hAnsi="Symbol"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743248D"/>
    <w:multiLevelType w:val="hybridMultilevel"/>
    <w:tmpl w:val="19C863F2"/>
    <w:lvl w:ilvl="0" w:tplc="BFF47A6C">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B1523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18"/>
  </w:num>
  <w:num w:numId="4">
    <w:abstractNumId w:val="1"/>
  </w:num>
  <w:num w:numId="5">
    <w:abstractNumId w:val="7"/>
  </w:num>
  <w:num w:numId="6">
    <w:abstractNumId w:val="6"/>
  </w:num>
  <w:num w:numId="7">
    <w:abstractNumId w:val="15"/>
  </w:num>
  <w:num w:numId="8">
    <w:abstractNumId w:val="9"/>
  </w:num>
  <w:num w:numId="9">
    <w:abstractNumId w:val="19"/>
  </w:num>
  <w:num w:numId="10">
    <w:abstractNumId w:val="17"/>
  </w:num>
  <w:num w:numId="11">
    <w:abstractNumId w:val="4"/>
  </w:num>
  <w:num w:numId="12">
    <w:abstractNumId w:val="13"/>
  </w:num>
  <w:num w:numId="13">
    <w:abstractNumId w:val="14"/>
  </w:num>
  <w:num w:numId="14">
    <w:abstractNumId w:val="16"/>
  </w:num>
  <w:num w:numId="15">
    <w:abstractNumId w:val="11"/>
  </w:num>
  <w:num w:numId="16">
    <w:abstractNumId w:val="21"/>
  </w:num>
  <w:num w:numId="17">
    <w:abstractNumId w:val="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8"/>
  </w:num>
  <w:num w:numId="21">
    <w:abstractNumId w:val="0"/>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dad Canetti">
    <w15:presenceInfo w15:providerId="AD" w15:userId="S-1-5-21-806468-360911638-1700950580-59645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BD2"/>
    <w:rsid w:val="0000022D"/>
    <w:rsid w:val="000004B2"/>
    <w:rsid w:val="00000BF2"/>
    <w:rsid w:val="00002F98"/>
    <w:rsid w:val="00003C87"/>
    <w:rsid w:val="00005537"/>
    <w:rsid w:val="00005BB8"/>
    <w:rsid w:val="00007C6D"/>
    <w:rsid w:val="00012091"/>
    <w:rsid w:val="0001295C"/>
    <w:rsid w:val="0001467D"/>
    <w:rsid w:val="000146B4"/>
    <w:rsid w:val="00015409"/>
    <w:rsid w:val="00020A93"/>
    <w:rsid w:val="00021308"/>
    <w:rsid w:val="00024156"/>
    <w:rsid w:val="00024396"/>
    <w:rsid w:val="00026DB0"/>
    <w:rsid w:val="000270FB"/>
    <w:rsid w:val="00031CE7"/>
    <w:rsid w:val="00035409"/>
    <w:rsid w:val="000355CC"/>
    <w:rsid w:val="000404FD"/>
    <w:rsid w:val="000410B3"/>
    <w:rsid w:val="0004243C"/>
    <w:rsid w:val="00045267"/>
    <w:rsid w:val="0004568E"/>
    <w:rsid w:val="00045FF6"/>
    <w:rsid w:val="00046C81"/>
    <w:rsid w:val="000512EA"/>
    <w:rsid w:val="00051FC6"/>
    <w:rsid w:val="00061085"/>
    <w:rsid w:val="000631E0"/>
    <w:rsid w:val="00064001"/>
    <w:rsid w:val="0006495E"/>
    <w:rsid w:val="00065B4F"/>
    <w:rsid w:val="00076515"/>
    <w:rsid w:val="00077FA1"/>
    <w:rsid w:val="00080110"/>
    <w:rsid w:val="00080438"/>
    <w:rsid w:val="00080EF3"/>
    <w:rsid w:val="00082409"/>
    <w:rsid w:val="000860CC"/>
    <w:rsid w:val="0009083B"/>
    <w:rsid w:val="0009181B"/>
    <w:rsid w:val="00091BBD"/>
    <w:rsid w:val="00095593"/>
    <w:rsid w:val="000A0112"/>
    <w:rsid w:val="000A0255"/>
    <w:rsid w:val="000A2CFA"/>
    <w:rsid w:val="000A39EE"/>
    <w:rsid w:val="000A3B9F"/>
    <w:rsid w:val="000A57FA"/>
    <w:rsid w:val="000A58A7"/>
    <w:rsid w:val="000A5DF0"/>
    <w:rsid w:val="000A664D"/>
    <w:rsid w:val="000B5594"/>
    <w:rsid w:val="000B5A2D"/>
    <w:rsid w:val="000B77D6"/>
    <w:rsid w:val="000B7E45"/>
    <w:rsid w:val="000C25F1"/>
    <w:rsid w:val="000C3D30"/>
    <w:rsid w:val="000C7902"/>
    <w:rsid w:val="000D2ADF"/>
    <w:rsid w:val="000D32EC"/>
    <w:rsid w:val="000E00BC"/>
    <w:rsid w:val="000E37F9"/>
    <w:rsid w:val="000E4499"/>
    <w:rsid w:val="000E4E12"/>
    <w:rsid w:val="000E520C"/>
    <w:rsid w:val="000F1A7A"/>
    <w:rsid w:val="000F1B29"/>
    <w:rsid w:val="000F328E"/>
    <w:rsid w:val="000F5455"/>
    <w:rsid w:val="000F6F16"/>
    <w:rsid w:val="0010056B"/>
    <w:rsid w:val="00100F19"/>
    <w:rsid w:val="00102F90"/>
    <w:rsid w:val="001038E7"/>
    <w:rsid w:val="00112D9A"/>
    <w:rsid w:val="001137A3"/>
    <w:rsid w:val="00113F6E"/>
    <w:rsid w:val="001150D3"/>
    <w:rsid w:val="00123F4A"/>
    <w:rsid w:val="001263F4"/>
    <w:rsid w:val="00130F61"/>
    <w:rsid w:val="001355B2"/>
    <w:rsid w:val="0014009B"/>
    <w:rsid w:val="001406E8"/>
    <w:rsid w:val="00141CD2"/>
    <w:rsid w:val="0014606D"/>
    <w:rsid w:val="00146334"/>
    <w:rsid w:val="00146A1E"/>
    <w:rsid w:val="00150996"/>
    <w:rsid w:val="00152002"/>
    <w:rsid w:val="00153B2D"/>
    <w:rsid w:val="00155870"/>
    <w:rsid w:val="00157D5B"/>
    <w:rsid w:val="0016004B"/>
    <w:rsid w:val="00161365"/>
    <w:rsid w:val="00161A1C"/>
    <w:rsid w:val="0016283B"/>
    <w:rsid w:val="00162D2D"/>
    <w:rsid w:val="00164692"/>
    <w:rsid w:val="001666FA"/>
    <w:rsid w:val="0017341D"/>
    <w:rsid w:val="00174633"/>
    <w:rsid w:val="001758D3"/>
    <w:rsid w:val="0017788F"/>
    <w:rsid w:val="00181378"/>
    <w:rsid w:val="00182186"/>
    <w:rsid w:val="00183969"/>
    <w:rsid w:val="00184A9B"/>
    <w:rsid w:val="00187A5F"/>
    <w:rsid w:val="00190486"/>
    <w:rsid w:val="00194024"/>
    <w:rsid w:val="001960C8"/>
    <w:rsid w:val="0019684A"/>
    <w:rsid w:val="001A0452"/>
    <w:rsid w:val="001A102E"/>
    <w:rsid w:val="001A4C7B"/>
    <w:rsid w:val="001A4DBC"/>
    <w:rsid w:val="001A5550"/>
    <w:rsid w:val="001A616D"/>
    <w:rsid w:val="001A6815"/>
    <w:rsid w:val="001A7097"/>
    <w:rsid w:val="001A72B6"/>
    <w:rsid w:val="001B28D9"/>
    <w:rsid w:val="001B67F5"/>
    <w:rsid w:val="001C10AB"/>
    <w:rsid w:val="001C4294"/>
    <w:rsid w:val="001C665B"/>
    <w:rsid w:val="001D708A"/>
    <w:rsid w:val="001E0D5D"/>
    <w:rsid w:val="001E0E6D"/>
    <w:rsid w:val="001E5C82"/>
    <w:rsid w:val="001E6B1B"/>
    <w:rsid w:val="001E775F"/>
    <w:rsid w:val="001F0259"/>
    <w:rsid w:val="001F1845"/>
    <w:rsid w:val="001F24E6"/>
    <w:rsid w:val="001F2B50"/>
    <w:rsid w:val="001F3FB0"/>
    <w:rsid w:val="001F4AC0"/>
    <w:rsid w:val="001F5D11"/>
    <w:rsid w:val="001F6A14"/>
    <w:rsid w:val="0020268E"/>
    <w:rsid w:val="002046D8"/>
    <w:rsid w:val="00210B69"/>
    <w:rsid w:val="00216C60"/>
    <w:rsid w:val="0022290A"/>
    <w:rsid w:val="00223BE8"/>
    <w:rsid w:val="00225E3D"/>
    <w:rsid w:val="00226288"/>
    <w:rsid w:val="00232397"/>
    <w:rsid w:val="002341D4"/>
    <w:rsid w:val="002372D5"/>
    <w:rsid w:val="00243D3A"/>
    <w:rsid w:val="00246C61"/>
    <w:rsid w:val="00250279"/>
    <w:rsid w:val="002515BD"/>
    <w:rsid w:val="00252C98"/>
    <w:rsid w:val="0025479E"/>
    <w:rsid w:val="00254EA4"/>
    <w:rsid w:val="00261C49"/>
    <w:rsid w:val="00267387"/>
    <w:rsid w:val="00267C1A"/>
    <w:rsid w:val="00271429"/>
    <w:rsid w:val="002716E5"/>
    <w:rsid w:val="0027197B"/>
    <w:rsid w:val="002720A4"/>
    <w:rsid w:val="00277C79"/>
    <w:rsid w:val="002844E5"/>
    <w:rsid w:val="00291226"/>
    <w:rsid w:val="00291A7B"/>
    <w:rsid w:val="002944A9"/>
    <w:rsid w:val="002A0A52"/>
    <w:rsid w:val="002A5D9D"/>
    <w:rsid w:val="002A6148"/>
    <w:rsid w:val="002A677B"/>
    <w:rsid w:val="002A6CF9"/>
    <w:rsid w:val="002B12A6"/>
    <w:rsid w:val="002B1BB9"/>
    <w:rsid w:val="002B37EB"/>
    <w:rsid w:val="002B3E93"/>
    <w:rsid w:val="002B5EA0"/>
    <w:rsid w:val="002B6D91"/>
    <w:rsid w:val="002C00E7"/>
    <w:rsid w:val="002C0893"/>
    <w:rsid w:val="002C355D"/>
    <w:rsid w:val="002C68B5"/>
    <w:rsid w:val="002C7AD6"/>
    <w:rsid w:val="002D0304"/>
    <w:rsid w:val="002D19A0"/>
    <w:rsid w:val="002D26C1"/>
    <w:rsid w:val="002D26FC"/>
    <w:rsid w:val="002D4F57"/>
    <w:rsid w:val="002D6BD9"/>
    <w:rsid w:val="002D7B5C"/>
    <w:rsid w:val="002E027E"/>
    <w:rsid w:val="002E16D4"/>
    <w:rsid w:val="002E2076"/>
    <w:rsid w:val="002E3D26"/>
    <w:rsid w:val="002E4608"/>
    <w:rsid w:val="002E6AD8"/>
    <w:rsid w:val="002F07A9"/>
    <w:rsid w:val="002F61F8"/>
    <w:rsid w:val="00302050"/>
    <w:rsid w:val="003069E5"/>
    <w:rsid w:val="003127D8"/>
    <w:rsid w:val="00313AB7"/>
    <w:rsid w:val="003140B7"/>
    <w:rsid w:val="003176A0"/>
    <w:rsid w:val="00321BF7"/>
    <w:rsid w:val="0032299A"/>
    <w:rsid w:val="0032299C"/>
    <w:rsid w:val="00322A26"/>
    <w:rsid w:val="00322AD4"/>
    <w:rsid w:val="0033010C"/>
    <w:rsid w:val="003326A9"/>
    <w:rsid w:val="003371BC"/>
    <w:rsid w:val="00340544"/>
    <w:rsid w:val="00342F4C"/>
    <w:rsid w:val="003465C1"/>
    <w:rsid w:val="003478B9"/>
    <w:rsid w:val="003536DD"/>
    <w:rsid w:val="003567DE"/>
    <w:rsid w:val="00356EB5"/>
    <w:rsid w:val="00363C3D"/>
    <w:rsid w:val="00366604"/>
    <w:rsid w:val="00367F88"/>
    <w:rsid w:val="00370B14"/>
    <w:rsid w:val="003716EA"/>
    <w:rsid w:val="0037373C"/>
    <w:rsid w:val="003835AA"/>
    <w:rsid w:val="003856D3"/>
    <w:rsid w:val="0038730C"/>
    <w:rsid w:val="00391B11"/>
    <w:rsid w:val="00392148"/>
    <w:rsid w:val="0039217F"/>
    <w:rsid w:val="00394E91"/>
    <w:rsid w:val="0039553F"/>
    <w:rsid w:val="003A4836"/>
    <w:rsid w:val="003A50A7"/>
    <w:rsid w:val="003A5658"/>
    <w:rsid w:val="003A6DD7"/>
    <w:rsid w:val="003A7A4C"/>
    <w:rsid w:val="003B0CE4"/>
    <w:rsid w:val="003B3242"/>
    <w:rsid w:val="003B4CF7"/>
    <w:rsid w:val="003B67E0"/>
    <w:rsid w:val="003C0D14"/>
    <w:rsid w:val="003C6692"/>
    <w:rsid w:val="003D745D"/>
    <w:rsid w:val="003D7E38"/>
    <w:rsid w:val="003E255A"/>
    <w:rsid w:val="003E306F"/>
    <w:rsid w:val="003F0261"/>
    <w:rsid w:val="003F03BA"/>
    <w:rsid w:val="003F1D6D"/>
    <w:rsid w:val="003F2A60"/>
    <w:rsid w:val="003F36E5"/>
    <w:rsid w:val="003F5640"/>
    <w:rsid w:val="00402245"/>
    <w:rsid w:val="004035CA"/>
    <w:rsid w:val="004043CF"/>
    <w:rsid w:val="0040569B"/>
    <w:rsid w:val="00405EA0"/>
    <w:rsid w:val="00406221"/>
    <w:rsid w:val="004164A1"/>
    <w:rsid w:val="00421480"/>
    <w:rsid w:val="00421EE2"/>
    <w:rsid w:val="004239D5"/>
    <w:rsid w:val="00424990"/>
    <w:rsid w:val="00427EE5"/>
    <w:rsid w:val="004306E9"/>
    <w:rsid w:val="0043077D"/>
    <w:rsid w:val="00437127"/>
    <w:rsid w:val="004405C3"/>
    <w:rsid w:val="004444A5"/>
    <w:rsid w:val="00446A39"/>
    <w:rsid w:val="0044701B"/>
    <w:rsid w:val="00452BB8"/>
    <w:rsid w:val="00452F52"/>
    <w:rsid w:val="00454206"/>
    <w:rsid w:val="0046241F"/>
    <w:rsid w:val="00463DE9"/>
    <w:rsid w:val="00464A7E"/>
    <w:rsid w:val="00465336"/>
    <w:rsid w:val="004675CC"/>
    <w:rsid w:val="00467FCC"/>
    <w:rsid w:val="0047144F"/>
    <w:rsid w:val="00475941"/>
    <w:rsid w:val="00481BF5"/>
    <w:rsid w:val="0048260F"/>
    <w:rsid w:val="00483A49"/>
    <w:rsid w:val="00490714"/>
    <w:rsid w:val="00492DF0"/>
    <w:rsid w:val="004975FE"/>
    <w:rsid w:val="004977BC"/>
    <w:rsid w:val="00497A2B"/>
    <w:rsid w:val="004A0AAF"/>
    <w:rsid w:val="004A1508"/>
    <w:rsid w:val="004A1EEA"/>
    <w:rsid w:val="004A291B"/>
    <w:rsid w:val="004B2A76"/>
    <w:rsid w:val="004B43CE"/>
    <w:rsid w:val="004B611B"/>
    <w:rsid w:val="004C34B9"/>
    <w:rsid w:val="004C4E14"/>
    <w:rsid w:val="004C54C5"/>
    <w:rsid w:val="004C58EF"/>
    <w:rsid w:val="004C7BD2"/>
    <w:rsid w:val="004D2348"/>
    <w:rsid w:val="004D2B0F"/>
    <w:rsid w:val="004D47F7"/>
    <w:rsid w:val="004D51F9"/>
    <w:rsid w:val="004D54E9"/>
    <w:rsid w:val="004D6702"/>
    <w:rsid w:val="004D71FE"/>
    <w:rsid w:val="004D7395"/>
    <w:rsid w:val="004E17C7"/>
    <w:rsid w:val="004E1E14"/>
    <w:rsid w:val="004E2C32"/>
    <w:rsid w:val="004E2D27"/>
    <w:rsid w:val="004E40A9"/>
    <w:rsid w:val="004E7DB5"/>
    <w:rsid w:val="004E7FA3"/>
    <w:rsid w:val="004F0DB2"/>
    <w:rsid w:val="004F0E32"/>
    <w:rsid w:val="004F1BC9"/>
    <w:rsid w:val="004F7236"/>
    <w:rsid w:val="00502803"/>
    <w:rsid w:val="00502B1E"/>
    <w:rsid w:val="00505453"/>
    <w:rsid w:val="00511AFA"/>
    <w:rsid w:val="00517511"/>
    <w:rsid w:val="00517A7B"/>
    <w:rsid w:val="00524457"/>
    <w:rsid w:val="005246C8"/>
    <w:rsid w:val="00525919"/>
    <w:rsid w:val="005372B2"/>
    <w:rsid w:val="00541648"/>
    <w:rsid w:val="00543577"/>
    <w:rsid w:val="00543C66"/>
    <w:rsid w:val="00545060"/>
    <w:rsid w:val="005472B1"/>
    <w:rsid w:val="00552098"/>
    <w:rsid w:val="005536D5"/>
    <w:rsid w:val="00554092"/>
    <w:rsid w:val="00566DA2"/>
    <w:rsid w:val="005673D1"/>
    <w:rsid w:val="00571D41"/>
    <w:rsid w:val="00573F4F"/>
    <w:rsid w:val="0057402F"/>
    <w:rsid w:val="0057432E"/>
    <w:rsid w:val="00574E25"/>
    <w:rsid w:val="005754C8"/>
    <w:rsid w:val="00577A9D"/>
    <w:rsid w:val="00577B79"/>
    <w:rsid w:val="00584F03"/>
    <w:rsid w:val="00590852"/>
    <w:rsid w:val="00591001"/>
    <w:rsid w:val="00591A48"/>
    <w:rsid w:val="005922C0"/>
    <w:rsid w:val="00594BA0"/>
    <w:rsid w:val="00595079"/>
    <w:rsid w:val="0059718A"/>
    <w:rsid w:val="00597718"/>
    <w:rsid w:val="005A36BE"/>
    <w:rsid w:val="005B18A0"/>
    <w:rsid w:val="005B314B"/>
    <w:rsid w:val="005B7C12"/>
    <w:rsid w:val="005C079B"/>
    <w:rsid w:val="005C2444"/>
    <w:rsid w:val="005C52A8"/>
    <w:rsid w:val="005D016A"/>
    <w:rsid w:val="005D0D97"/>
    <w:rsid w:val="005D1707"/>
    <w:rsid w:val="005E131A"/>
    <w:rsid w:val="005E32C2"/>
    <w:rsid w:val="005E371F"/>
    <w:rsid w:val="005E49E1"/>
    <w:rsid w:val="005E6BB6"/>
    <w:rsid w:val="006005A6"/>
    <w:rsid w:val="006010AF"/>
    <w:rsid w:val="00602405"/>
    <w:rsid w:val="006033D0"/>
    <w:rsid w:val="00604725"/>
    <w:rsid w:val="00604CAC"/>
    <w:rsid w:val="00605975"/>
    <w:rsid w:val="00607287"/>
    <w:rsid w:val="00607406"/>
    <w:rsid w:val="00607D3D"/>
    <w:rsid w:val="0061392F"/>
    <w:rsid w:val="00614FA9"/>
    <w:rsid w:val="00616224"/>
    <w:rsid w:val="006225CB"/>
    <w:rsid w:val="00623D8F"/>
    <w:rsid w:val="006242ED"/>
    <w:rsid w:val="006243EA"/>
    <w:rsid w:val="006250AF"/>
    <w:rsid w:val="00625A22"/>
    <w:rsid w:val="00626CE6"/>
    <w:rsid w:val="006344A2"/>
    <w:rsid w:val="00634CD2"/>
    <w:rsid w:val="00640B4A"/>
    <w:rsid w:val="00640DFB"/>
    <w:rsid w:val="0064341F"/>
    <w:rsid w:val="006443AE"/>
    <w:rsid w:val="00654A2C"/>
    <w:rsid w:val="00657687"/>
    <w:rsid w:val="00660CA6"/>
    <w:rsid w:val="0066162C"/>
    <w:rsid w:val="00661B6B"/>
    <w:rsid w:val="00662843"/>
    <w:rsid w:val="00667037"/>
    <w:rsid w:val="006672C3"/>
    <w:rsid w:val="00667A69"/>
    <w:rsid w:val="006725A6"/>
    <w:rsid w:val="006744DE"/>
    <w:rsid w:val="00677E49"/>
    <w:rsid w:val="00680034"/>
    <w:rsid w:val="0068309D"/>
    <w:rsid w:val="00683834"/>
    <w:rsid w:val="006A00AB"/>
    <w:rsid w:val="006A68B6"/>
    <w:rsid w:val="006A754B"/>
    <w:rsid w:val="006A7844"/>
    <w:rsid w:val="006B5D95"/>
    <w:rsid w:val="006B6550"/>
    <w:rsid w:val="006C05D1"/>
    <w:rsid w:val="006C0877"/>
    <w:rsid w:val="006C155F"/>
    <w:rsid w:val="006C369D"/>
    <w:rsid w:val="006C3E58"/>
    <w:rsid w:val="006C79FA"/>
    <w:rsid w:val="006D2463"/>
    <w:rsid w:val="006D2A64"/>
    <w:rsid w:val="006D391E"/>
    <w:rsid w:val="006D4DBB"/>
    <w:rsid w:val="006D70EF"/>
    <w:rsid w:val="006E2242"/>
    <w:rsid w:val="006E2460"/>
    <w:rsid w:val="006E33C4"/>
    <w:rsid w:val="006F0317"/>
    <w:rsid w:val="006F483B"/>
    <w:rsid w:val="007001ED"/>
    <w:rsid w:val="00706319"/>
    <w:rsid w:val="007179FB"/>
    <w:rsid w:val="00721573"/>
    <w:rsid w:val="00723E18"/>
    <w:rsid w:val="00727822"/>
    <w:rsid w:val="00734264"/>
    <w:rsid w:val="00735ADC"/>
    <w:rsid w:val="00735CAF"/>
    <w:rsid w:val="007435A3"/>
    <w:rsid w:val="00745237"/>
    <w:rsid w:val="00750B3C"/>
    <w:rsid w:val="00750F71"/>
    <w:rsid w:val="00751A0B"/>
    <w:rsid w:val="0075433B"/>
    <w:rsid w:val="00760C9B"/>
    <w:rsid w:val="00761A31"/>
    <w:rsid w:val="00762B65"/>
    <w:rsid w:val="00762CE7"/>
    <w:rsid w:val="0076532E"/>
    <w:rsid w:val="00766FB0"/>
    <w:rsid w:val="00767250"/>
    <w:rsid w:val="007701D8"/>
    <w:rsid w:val="00771F6B"/>
    <w:rsid w:val="007722B1"/>
    <w:rsid w:val="0077600F"/>
    <w:rsid w:val="00777366"/>
    <w:rsid w:val="00781499"/>
    <w:rsid w:val="00785824"/>
    <w:rsid w:val="00787B5E"/>
    <w:rsid w:val="007902F0"/>
    <w:rsid w:val="00793245"/>
    <w:rsid w:val="00793926"/>
    <w:rsid w:val="00793E80"/>
    <w:rsid w:val="00793FB7"/>
    <w:rsid w:val="007A0AF3"/>
    <w:rsid w:val="007A222B"/>
    <w:rsid w:val="007A2B2E"/>
    <w:rsid w:val="007A3467"/>
    <w:rsid w:val="007B047B"/>
    <w:rsid w:val="007B2E29"/>
    <w:rsid w:val="007C4145"/>
    <w:rsid w:val="007C5606"/>
    <w:rsid w:val="007D24E0"/>
    <w:rsid w:val="007D2CB5"/>
    <w:rsid w:val="007D6DE6"/>
    <w:rsid w:val="007E0115"/>
    <w:rsid w:val="007E015C"/>
    <w:rsid w:val="007E303D"/>
    <w:rsid w:val="007E50A0"/>
    <w:rsid w:val="007E559D"/>
    <w:rsid w:val="007E638D"/>
    <w:rsid w:val="007F0F5E"/>
    <w:rsid w:val="007F19C2"/>
    <w:rsid w:val="007F210A"/>
    <w:rsid w:val="007F3715"/>
    <w:rsid w:val="007F3B4E"/>
    <w:rsid w:val="007F3E05"/>
    <w:rsid w:val="00800A47"/>
    <w:rsid w:val="0080394E"/>
    <w:rsid w:val="00811E0F"/>
    <w:rsid w:val="008140F8"/>
    <w:rsid w:val="00815A0F"/>
    <w:rsid w:val="008205D4"/>
    <w:rsid w:val="00824074"/>
    <w:rsid w:val="0083154D"/>
    <w:rsid w:val="00832387"/>
    <w:rsid w:val="008345CD"/>
    <w:rsid w:val="00834CC5"/>
    <w:rsid w:val="00840397"/>
    <w:rsid w:val="008418BC"/>
    <w:rsid w:val="0084572A"/>
    <w:rsid w:val="00845C71"/>
    <w:rsid w:val="008462CC"/>
    <w:rsid w:val="0085249F"/>
    <w:rsid w:val="0085277D"/>
    <w:rsid w:val="00852930"/>
    <w:rsid w:val="00853BF3"/>
    <w:rsid w:val="00854427"/>
    <w:rsid w:val="008551EE"/>
    <w:rsid w:val="00861BC0"/>
    <w:rsid w:val="00863597"/>
    <w:rsid w:val="008658EB"/>
    <w:rsid w:val="00866274"/>
    <w:rsid w:val="00866CE7"/>
    <w:rsid w:val="00867600"/>
    <w:rsid w:val="008714CC"/>
    <w:rsid w:val="008744BF"/>
    <w:rsid w:val="00876B97"/>
    <w:rsid w:val="00877B3E"/>
    <w:rsid w:val="00881ACA"/>
    <w:rsid w:val="00884ADD"/>
    <w:rsid w:val="008850E5"/>
    <w:rsid w:val="00894BD9"/>
    <w:rsid w:val="008A1932"/>
    <w:rsid w:val="008A38A2"/>
    <w:rsid w:val="008A3CBC"/>
    <w:rsid w:val="008A6203"/>
    <w:rsid w:val="008A6ABE"/>
    <w:rsid w:val="008B02B1"/>
    <w:rsid w:val="008B09C9"/>
    <w:rsid w:val="008B15D5"/>
    <w:rsid w:val="008B34BB"/>
    <w:rsid w:val="008B3B8A"/>
    <w:rsid w:val="008B3E5E"/>
    <w:rsid w:val="008B73BD"/>
    <w:rsid w:val="008B7F12"/>
    <w:rsid w:val="008C0672"/>
    <w:rsid w:val="008C3203"/>
    <w:rsid w:val="008C48D7"/>
    <w:rsid w:val="008C68F9"/>
    <w:rsid w:val="008C7AB7"/>
    <w:rsid w:val="008D015F"/>
    <w:rsid w:val="008D42B9"/>
    <w:rsid w:val="008D5CFD"/>
    <w:rsid w:val="008E43C8"/>
    <w:rsid w:val="008E4584"/>
    <w:rsid w:val="008E62A4"/>
    <w:rsid w:val="008E6A3C"/>
    <w:rsid w:val="008F15C1"/>
    <w:rsid w:val="008F4E51"/>
    <w:rsid w:val="009028F0"/>
    <w:rsid w:val="009035BF"/>
    <w:rsid w:val="009037E8"/>
    <w:rsid w:val="00903B25"/>
    <w:rsid w:val="00903F79"/>
    <w:rsid w:val="0091166F"/>
    <w:rsid w:val="0091228E"/>
    <w:rsid w:val="0092560F"/>
    <w:rsid w:val="00925F2B"/>
    <w:rsid w:val="009331D5"/>
    <w:rsid w:val="009353F4"/>
    <w:rsid w:val="009358F6"/>
    <w:rsid w:val="00940815"/>
    <w:rsid w:val="00940B04"/>
    <w:rsid w:val="00942C9C"/>
    <w:rsid w:val="00944CD5"/>
    <w:rsid w:val="00944CFD"/>
    <w:rsid w:val="00946CA0"/>
    <w:rsid w:val="00950FAC"/>
    <w:rsid w:val="00952889"/>
    <w:rsid w:val="00956277"/>
    <w:rsid w:val="009565B5"/>
    <w:rsid w:val="00964B33"/>
    <w:rsid w:val="009655A0"/>
    <w:rsid w:val="0098309B"/>
    <w:rsid w:val="00983A7E"/>
    <w:rsid w:val="009875D5"/>
    <w:rsid w:val="00994431"/>
    <w:rsid w:val="00994BB3"/>
    <w:rsid w:val="009953C7"/>
    <w:rsid w:val="00995ECC"/>
    <w:rsid w:val="009A2082"/>
    <w:rsid w:val="009A27F0"/>
    <w:rsid w:val="009A6357"/>
    <w:rsid w:val="009A7803"/>
    <w:rsid w:val="009B3025"/>
    <w:rsid w:val="009B4645"/>
    <w:rsid w:val="009B505B"/>
    <w:rsid w:val="009B7451"/>
    <w:rsid w:val="009C45A4"/>
    <w:rsid w:val="009C4DFE"/>
    <w:rsid w:val="009C66EE"/>
    <w:rsid w:val="009C688D"/>
    <w:rsid w:val="009D1F0E"/>
    <w:rsid w:val="009D3A14"/>
    <w:rsid w:val="009E3510"/>
    <w:rsid w:val="009E5CC0"/>
    <w:rsid w:val="009E60A4"/>
    <w:rsid w:val="009E695E"/>
    <w:rsid w:val="009F026D"/>
    <w:rsid w:val="009F0759"/>
    <w:rsid w:val="009F51B5"/>
    <w:rsid w:val="00A034B8"/>
    <w:rsid w:val="00A04244"/>
    <w:rsid w:val="00A04BEF"/>
    <w:rsid w:val="00A06E4E"/>
    <w:rsid w:val="00A11E77"/>
    <w:rsid w:val="00A17404"/>
    <w:rsid w:val="00A17A2A"/>
    <w:rsid w:val="00A261BC"/>
    <w:rsid w:val="00A27650"/>
    <w:rsid w:val="00A3071C"/>
    <w:rsid w:val="00A34A45"/>
    <w:rsid w:val="00A41736"/>
    <w:rsid w:val="00A41802"/>
    <w:rsid w:val="00A4294C"/>
    <w:rsid w:val="00A441AA"/>
    <w:rsid w:val="00A44765"/>
    <w:rsid w:val="00A45B46"/>
    <w:rsid w:val="00A47288"/>
    <w:rsid w:val="00A47F34"/>
    <w:rsid w:val="00A51287"/>
    <w:rsid w:val="00A51AF8"/>
    <w:rsid w:val="00A53F82"/>
    <w:rsid w:val="00A56B80"/>
    <w:rsid w:val="00A644F6"/>
    <w:rsid w:val="00A647DF"/>
    <w:rsid w:val="00A65242"/>
    <w:rsid w:val="00A65B00"/>
    <w:rsid w:val="00A66839"/>
    <w:rsid w:val="00A75039"/>
    <w:rsid w:val="00A77F1B"/>
    <w:rsid w:val="00A806EE"/>
    <w:rsid w:val="00A820B6"/>
    <w:rsid w:val="00A833FA"/>
    <w:rsid w:val="00A8425C"/>
    <w:rsid w:val="00A8500F"/>
    <w:rsid w:val="00A91409"/>
    <w:rsid w:val="00A9176B"/>
    <w:rsid w:val="00A91774"/>
    <w:rsid w:val="00A925E4"/>
    <w:rsid w:val="00A96A68"/>
    <w:rsid w:val="00AA01E8"/>
    <w:rsid w:val="00AA26DD"/>
    <w:rsid w:val="00AA4202"/>
    <w:rsid w:val="00AA4797"/>
    <w:rsid w:val="00AA4901"/>
    <w:rsid w:val="00AA640D"/>
    <w:rsid w:val="00AB272F"/>
    <w:rsid w:val="00AB3B13"/>
    <w:rsid w:val="00AB5054"/>
    <w:rsid w:val="00AC1D51"/>
    <w:rsid w:val="00AC214C"/>
    <w:rsid w:val="00AC33D9"/>
    <w:rsid w:val="00AC451D"/>
    <w:rsid w:val="00AC7744"/>
    <w:rsid w:val="00AC7A0E"/>
    <w:rsid w:val="00AD24EA"/>
    <w:rsid w:val="00AD709E"/>
    <w:rsid w:val="00AE317A"/>
    <w:rsid w:val="00AE3DA9"/>
    <w:rsid w:val="00AE3FD5"/>
    <w:rsid w:val="00AE5FF7"/>
    <w:rsid w:val="00AF083B"/>
    <w:rsid w:val="00AF087F"/>
    <w:rsid w:val="00AF2EC6"/>
    <w:rsid w:val="00AF48C3"/>
    <w:rsid w:val="00AF5C53"/>
    <w:rsid w:val="00AF6CA0"/>
    <w:rsid w:val="00AF712B"/>
    <w:rsid w:val="00B07A7C"/>
    <w:rsid w:val="00B11E41"/>
    <w:rsid w:val="00B14C9D"/>
    <w:rsid w:val="00B14CC3"/>
    <w:rsid w:val="00B14F3A"/>
    <w:rsid w:val="00B1532C"/>
    <w:rsid w:val="00B15DD0"/>
    <w:rsid w:val="00B17FD0"/>
    <w:rsid w:val="00B23ABD"/>
    <w:rsid w:val="00B24213"/>
    <w:rsid w:val="00B24437"/>
    <w:rsid w:val="00B355EC"/>
    <w:rsid w:val="00B3580B"/>
    <w:rsid w:val="00B35CD6"/>
    <w:rsid w:val="00B35E5C"/>
    <w:rsid w:val="00B40EFF"/>
    <w:rsid w:val="00B4375C"/>
    <w:rsid w:val="00B44509"/>
    <w:rsid w:val="00B51990"/>
    <w:rsid w:val="00B521BF"/>
    <w:rsid w:val="00B53966"/>
    <w:rsid w:val="00B53B39"/>
    <w:rsid w:val="00B56165"/>
    <w:rsid w:val="00B561EB"/>
    <w:rsid w:val="00B60B92"/>
    <w:rsid w:val="00B62158"/>
    <w:rsid w:val="00B63165"/>
    <w:rsid w:val="00B63395"/>
    <w:rsid w:val="00B64BA3"/>
    <w:rsid w:val="00B64C0C"/>
    <w:rsid w:val="00B66478"/>
    <w:rsid w:val="00B70F96"/>
    <w:rsid w:val="00B723B4"/>
    <w:rsid w:val="00B75621"/>
    <w:rsid w:val="00B75C54"/>
    <w:rsid w:val="00B806DD"/>
    <w:rsid w:val="00B81D39"/>
    <w:rsid w:val="00B845D9"/>
    <w:rsid w:val="00B856E1"/>
    <w:rsid w:val="00B8592B"/>
    <w:rsid w:val="00B861F8"/>
    <w:rsid w:val="00B90482"/>
    <w:rsid w:val="00B91B8B"/>
    <w:rsid w:val="00B93783"/>
    <w:rsid w:val="00B942B6"/>
    <w:rsid w:val="00B94AB7"/>
    <w:rsid w:val="00B9511B"/>
    <w:rsid w:val="00B95E04"/>
    <w:rsid w:val="00BA09D4"/>
    <w:rsid w:val="00BA4776"/>
    <w:rsid w:val="00BA711A"/>
    <w:rsid w:val="00BA72AC"/>
    <w:rsid w:val="00BB3D1C"/>
    <w:rsid w:val="00BC0A54"/>
    <w:rsid w:val="00BC1A77"/>
    <w:rsid w:val="00BC1A94"/>
    <w:rsid w:val="00BC2F7F"/>
    <w:rsid w:val="00BC41C1"/>
    <w:rsid w:val="00BC65CF"/>
    <w:rsid w:val="00BC733B"/>
    <w:rsid w:val="00BC7595"/>
    <w:rsid w:val="00BD111A"/>
    <w:rsid w:val="00BD24E7"/>
    <w:rsid w:val="00BD7600"/>
    <w:rsid w:val="00BE0761"/>
    <w:rsid w:val="00BE4446"/>
    <w:rsid w:val="00BE44A0"/>
    <w:rsid w:val="00BE5CE3"/>
    <w:rsid w:val="00BF036F"/>
    <w:rsid w:val="00BF1A25"/>
    <w:rsid w:val="00BF1B1E"/>
    <w:rsid w:val="00BF30E9"/>
    <w:rsid w:val="00BF3D94"/>
    <w:rsid w:val="00BF4CCF"/>
    <w:rsid w:val="00BF5F52"/>
    <w:rsid w:val="00BF69C0"/>
    <w:rsid w:val="00BF7026"/>
    <w:rsid w:val="00BF7048"/>
    <w:rsid w:val="00C00C4F"/>
    <w:rsid w:val="00C04173"/>
    <w:rsid w:val="00C06499"/>
    <w:rsid w:val="00C106B1"/>
    <w:rsid w:val="00C11414"/>
    <w:rsid w:val="00C13E6C"/>
    <w:rsid w:val="00C14CA3"/>
    <w:rsid w:val="00C21957"/>
    <w:rsid w:val="00C32FDA"/>
    <w:rsid w:val="00C3384C"/>
    <w:rsid w:val="00C43F5E"/>
    <w:rsid w:val="00C450CF"/>
    <w:rsid w:val="00C453FD"/>
    <w:rsid w:val="00C50377"/>
    <w:rsid w:val="00C52E70"/>
    <w:rsid w:val="00C57CF9"/>
    <w:rsid w:val="00C65C37"/>
    <w:rsid w:val="00C71D79"/>
    <w:rsid w:val="00C72C2C"/>
    <w:rsid w:val="00C81032"/>
    <w:rsid w:val="00C84133"/>
    <w:rsid w:val="00C84B59"/>
    <w:rsid w:val="00C92103"/>
    <w:rsid w:val="00C96F3E"/>
    <w:rsid w:val="00CA2575"/>
    <w:rsid w:val="00CA3545"/>
    <w:rsid w:val="00CA4949"/>
    <w:rsid w:val="00CB1A94"/>
    <w:rsid w:val="00CB5867"/>
    <w:rsid w:val="00CB7005"/>
    <w:rsid w:val="00CB7C87"/>
    <w:rsid w:val="00CC3091"/>
    <w:rsid w:val="00CC4A0C"/>
    <w:rsid w:val="00CD23C3"/>
    <w:rsid w:val="00CD2C6A"/>
    <w:rsid w:val="00CD2CD6"/>
    <w:rsid w:val="00CD7D4F"/>
    <w:rsid w:val="00CE0226"/>
    <w:rsid w:val="00CF676C"/>
    <w:rsid w:val="00CF717A"/>
    <w:rsid w:val="00CF755C"/>
    <w:rsid w:val="00D054C7"/>
    <w:rsid w:val="00D06B28"/>
    <w:rsid w:val="00D11D61"/>
    <w:rsid w:val="00D14E1A"/>
    <w:rsid w:val="00D2280A"/>
    <w:rsid w:val="00D22C46"/>
    <w:rsid w:val="00D23C2A"/>
    <w:rsid w:val="00D24154"/>
    <w:rsid w:val="00D26F77"/>
    <w:rsid w:val="00D30282"/>
    <w:rsid w:val="00D40454"/>
    <w:rsid w:val="00D415ED"/>
    <w:rsid w:val="00D42F78"/>
    <w:rsid w:val="00D46EEE"/>
    <w:rsid w:val="00D50352"/>
    <w:rsid w:val="00D5278A"/>
    <w:rsid w:val="00D56BBB"/>
    <w:rsid w:val="00D60C78"/>
    <w:rsid w:val="00D6462B"/>
    <w:rsid w:val="00D655DB"/>
    <w:rsid w:val="00D65A26"/>
    <w:rsid w:val="00D662AB"/>
    <w:rsid w:val="00D66AC8"/>
    <w:rsid w:val="00D704D7"/>
    <w:rsid w:val="00D74286"/>
    <w:rsid w:val="00D751E6"/>
    <w:rsid w:val="00D756C3"/>
    <w:rsid w:val="00D75E19"/>
    <w:rsid w:val="00D76966"/>
    <w:rsid w:val="00D829A8"/>
    <w:rsid w:val="00D838EF"/>
    <w:rsid w:val="00D83E6F"/>
    <w:rsid w:val="00D87E35"/>
    <w:rsid w:val="00D917D0"/>
    <w:rsid w:val="00D929BD"/>
    <w:rsid w:val="00D954C2"/>
    <w:rsid w:val="00DA4252"/>
    <w:rsid w:val="00DB737A"/>
    <w:rsid w:val="00DB7E5E"/>
    <w:rsid w:val="00DC51CC"/>
    <w:rsid w:val="00DC6DEA"/>
    <w:rsid w:val="00DE1627"/>
    <w:rsid w:val="00DE36FE"/>
    <w:rsid w:val="00DE4391"/>
    <w:rsid w:val="00DE651C"/>
    <w:rsid w:val="00DF0369"/>
    <w:rsid w:val="00DF452C"/>
    <w:rsid w:val="00E01838"/>
    <w:rsid w:val="00E0294E"/>
    <w:rsid w:val="00E045DA"/>
    <w:rsid w:val="00E1105F"/>
    <w:rsid w:val="00E14ADF"/>
    <w:rsid w:val="00E1604C"/>
    <w:rsid w:val="00E2144A"/>
    <w:rsid w:val="00E21C05"/>
    <w:rsid w:val="00E26203"/>
    <w:rsid w:val="00E27E97"/>
    <w:rsid w:val="00E27F48"/>
    <w:rsid w:val="00E30855"/>
    <w:rsid w:val="00E3208F"/>
    <w:rsid w:val="00E359E2"/>
    <w:rsid w:val="00E35CC5"/>
    <w:rsid w:val="00E364DB"/>
    <w:rsid w:val="00E36DE3"/>
    <w:rsid w:val="00E36FD2"/>
    <w:rsid w:val="00E416F0"/>
    <w:rsid w:val="00E45757"/>
    <w:rsid w:val="00E4746D"/>
    <w:rsid w:val="00E5042E"/>
    <w:rsid w:val="00E506D5"/>
    <w:rsid w:val="00E5557E"/>
    <w:rsid w:val="00E5580F"/>
    <w:rsid w:val="00E55EF9"/>
    <w:rsid w:val="00E63BD5"/>
    <w:rsid w:val="00E7440A"/>
    <w:rsid w:val="00E74A0F"/>
    <w:rsid w:val="00E8048A"/>
    <w:rsid w:val="00E852EC"/>
    <w:rsid w:val="00E869CE"/>
    <w:rsid w:val="00E932AF"/>
    <w:rsid w:val="00E971E4"/>
    <w:rsid w:val="00EA0124"/>
    <w:rsid w:val="00EA1427"/>
    <w:rsid w:val="00EA3C94"/>
    <w:rsid w:val="00EA6226"/>
    <w:rsid w:val="00EB0957"/>
    <w:rsid w:val="00EB128D"/>
    <w:rsid w:val="00EB2052"/>
    <w:rsid w:val="00EB24CA"/>
    <w:rsid w:val="00EB5BDD"/>
    <w:rsid w:val="00EB70D3"/>
    <w:rsid w:val="00EC00FA"/>
    <w:rsid w:val="00EC26DF"/>
    <w:rsid w:val="00ED3F60"/>
    <w:rsid w:val="00ED47E9"/>
    <w:rsid w:val="00ED5003"/>
    <w:rsid w:val="00EE1922"/>
    <w:rsid w:val="00EE7D77"/>
    <w:rsid w:val="00EF0AFC"/>
    <w:rsid w:val="00EF19DD"/>
    <w:rsid w:val="00EF3EA7"/>
    <w:rsid w:val="00EF3FDA"/>
    <w:rsid w:val="00EF4131"/>
    <w:rsid w:val="00EF6C6E"/>
    <w:rsid w:val="00EF6E7C"/>
    <w:rsid w:val="00EF727A"/>
    <w:rsid w:val="00EF75C7"/>
    <w:rsid w:val="00F01911"/>
    <w:rsid w:val="00F02319"/>
    <w:rsid w:val="00F03964"/>
    <w:rsid w:val="00F05DC8"/>
    <w:rsid w:val="00F06732"/>
    <w:rsid w:val="00F1088F"/>
    <w:rsid w:val="00F130F7"/>
    <w:rsid w:val="00F138DC"/>
    <w:rsid w:val="00F138FF"/>
    <w:rsid w:val="00F1590A"/>
    <w:rsid w:val="00F21D6F"/>
    <w:rsid w:val="00F232F9"/>
    <w:rsid w:val="00F254F4"/>
    <w:rsid w:val="00F26CC7"/>
    <w:rsid w:val="00F33C33"/>
    <w:rsid w:val="00F34B7A"/>
    <w:rsid w:val="00F35782"/>
    <w:rsid w:val="00F43405"/>
    <w:rsid w:val="00F4391E"/>
    <w:rsid w:val="00F43D4F"/>
    <w:rsid w:val="00F46909"/>
    <w:rsid w:val="00F52844"/>
    <w:rsid w:val="00F532B8"/>
    <w:rsid w:val="00F53522"/>
    <w:rsid w:val="00F55E78"/>
    <w:rsid w:val="00F55EFC"/>
    <w:rsid w:val="00F60A3A"/>
    <w:rsid w:val="00F653B6"/>
    <w:rsid w:val="00F66868"/>
    <w:rsid w:val="00F67762"/>
    <w:rsid w:val="00F702EC"/>
    <w:rsid w:val="00F71C14"/>
    <w:rsid w:val="00F73A9D"/>
    <w:rsid w:val="00F749BB"/>
    <w:rsid w:val="00F8743D"/>
    <w:rsid w:val="00F9172C"/>
    <w:rsid w:val="00F93C99"/>
    <w:rsid w:val="00F95F30"/>
    <w:rsid w:val="00F96689"/>
    <w:rsid w:val="00F96C70"/>
    <w:rsid w:val="00FA7D1B"/>
    <w:rsid w:val="00FB0000"/>
    <w:rsid w:val="00FB4D52"/>
    <w:rsid w:val="00FB4E25"/>
    <w:rsid w:val="00FB67D3"/>
    <w:rsid w:val="00FC32F1"/>
    <w:rsid w:val="00FC3B67"/>
    <w:rsid w:val="00FD4300"/>
    <w:rsid w:val="00FD6E38"/>
    <w:rsid w:val="00FE0AD0"/>
    <w:rsid w:val="00FE3E16"/>
    <w:rsid w:val="00FE4049"/>
    <w:rsid w:val="00FE6282"/>
    <w:rsid w:val="00FE7613"/>
    <w:rsid w:val="00FF1B5F"/>
    <w:rsid w:val="00FF3154"/>
    <w:rsid w:val="00FF528A"/>
    <w:rsid w:val="00FF54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BD2"/>
    <w:pPr>
      <w:bidi/>
      <w:spacing w:after="0" w:line="240" w:lineRule="auto"/>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next w:val="a"/>
    <w:autoRedefine/>
    <w:rsid w:val="004C7BD2"/>
    <w:pPr>
      <w:spacing w:after="160" w:line="360" w:lineRule="auto"/>
    </w:pPr>
    <w:rPr>
      <w:rFonts w:ascii="Tahoma" w:hAnsi="Tahoma" w:cs="Arial"/>
      <w:sz w:val="22"/>
      <w:lang w:bidi="ar-SA"/>
    </w:rPr>
  </w:style>
  <w:style w:type="paragraph" w:styleId="a3">
    <w:name w:val="List Paragraph"/>
    <w:basedOn w:val="a"/>
    <w:uiPriority w:val="34"/>
    <w:qFormat/>
    <w:rsid w:val="004C7BD2"/>
    <w:pPr>
      <w:bidi w:val="0"/>
      <w:spacing w:after="200" w:line="276" w:lineRule="auto"/>
      <w:ind w:left="720"/>
      <w:contextualSpacing/>
    </w:pPr>
    <w:rPr>
      <w:rFonts w:ascii="Rockwell" w:hAnsi="Rockwell"/>
      <w:sz w:val="22"/>
      <w:szCs w:val="22"/>
    </w:rPr>
  </w:style>
  <w:style w:type="character" w:styleId="a4">
    <w:name w:val="annotation reference"/>
    <w:rsid w:val="004C7BD2"/>
    <w:rPr>
      <w:sz w:val="16"/>
      <w:szCs w:val="16"/>
    </w:rPr>
  </w:style>
  <w:style w:type="paragraph" w:styleId="a5">
    <w:name w:val="annotation text"/>
    <w:basedOn w:val="a"/>
    <w:link w:val="a6"/>
    <w:rsid w:val="004C7BD2"/>
    <w:rPr>
      <w:sz w:val="20"/>
      <w:szCs w:val="20"/>
    </w:rPr>
  </w:style>
  <w:style w:type="character" w:customStyle="1" w:styleId="a6">
    <w:name w:val="טקסט הערה תו"/>
    <w:basedOn w:val="a0"/>
    <w:link w:val="a5"/>
    <w:rsid w:val="004C7BD2"/>
    <w:rPr>
      <w:rFonts w:ascii="Times New Roman" w:eastAsia="Times New Roman" w:hAnsi="Times New Roman" w:cs="David"/>
      <w:sz w:val="20"/>
      <w:szCs w:val="20"/>
    </w:rPr>
  </w:style>
  <w:style w:type="paragraph" w:styleId="a7">
    <w:name w:val="Balloon Text"/>
    <w:basedOn w:val="a"/>
    <w:link w:val="a8"/>
    <w:uiPriority w:val="99"/>
    <w:semiHidden/>
    <w:unhideWhenUsed/>
    <w:rsid w:val="004C7BD2"/>
    <w:rPr>
      <w:rFonts w:ascii="Tahoma" w:hAnsi="Tahoma" w:cs="Tahoma"/>
      <w:sz w:val="16"/>
      <w:szCs w:val="16"/>
    </w:rPr>
  </w:style>
  <w:style w:type="character" w:customStyle="1" w:styleId="a8">
    <w:name w:val="טקסט בלונים תו"/>
    <w:basedOn w:val="a0"/>
    <w:link w:val="a7"/>
    <w:uiPriority w:val="99"/>
    <w:semiHidden/>
    <w:rsid w:val="004C7BD2"/>
    <w:rPr>
      <w:rFonts w:ascii="Tahoma" w:eastAsia="Times New Roman" w:hAnsi="Tahoma" w:cs="Tahoma"/>
      <w:sz w:val="16"/>
      <w:szCs w:val="16"/>
    </w:rPr>
  </w:style>
  <w:style w:type="paragraph" w:customStyle="1" w:styleId="xmsonormal">
    <w:name w:val="x_msonormal"/>
    <w:basedOn w:val="a"/>
    <w:rsid w:val="00811E0F"/>
    <w:pPr>
      <w:bidi w:val="0"/>
      <w:spacing w:before="100" w:beforeAutospacing="1" w:after="100" w:afterAutospacing="1"/>
    </w:pPr>
    <w:rPr>
      <w:rFonts w:cs="Times New Roman"/>
    </w:rPr>
  </w:style>
  <w:style w:type="character" w:customStyle="1" w:styleId="xmsofootnotereference">
    <w:name w:val="x_msofootnotereference"/>
    <w:basedOn w:val="a0"/>
    <w:rsid w:val="00811E0F"/>
  </w:style>
  <w:style w:type="paragraph" w:customStyle="1" w:styleId="xmsolistparagraph">
    <w:name w:val="x_msolistparagraph"/>
    <w:basedOn w:val="a"/>
    <w:rsid w:val="00811E0F"/>
    <w:pPr>
      <w:bidi w:val="0"/>
      <w:spacing w:before="100" w:beforeAutospacing="1" w:after="100" w:afterAutospacing="1"/>
    </w:pPr>
    <w:rPr>
      <w:rFonts w:cs="Times New Roman"/>
    </w:rPr>
  </w:style>
  <w:style w:type="paragraph" w:styleId="a9">
    <w:name w:val="footnote text"/>
    <w:basedOn w:val="a"/>
    <w:link w:val="aa"/>
    <w:uiPriority w:val="99"/>
    <w:semiHidden/>
    <w:unhideWhenUsed/>
    <w:rsid w:val="00811E0F"/>
    <w:rPr>
      <w:sz w:val="20"/>
      <w:szCs w:val="20"/>
    </w:rPr>
  </w:style>
  <w:style w:type="character" w:customStyle="1" w:styleId="aa">
    <w:name w:val="טקסט הערת שוליים תו"/>
    <w:basedOn w:val="a0"/>
    <w:link w:val="a9"/>
    <w:uiPriority w:val="99"/>
    <w:semiHidden/>
    <w:rsid w:val="00811E0F"/>
    <w:rPr>
      <w:rFonts w:ascii="Times New Roman" w:eastAsia="Times New Roman" w:hAnsi="Times New Roman" w:cs="David"/>
      <w:sz w:val="20"/>
      <w:szCs w:val="20"/>
    </w:rPr>
  </w:style>
  <w:style w:type="character" w:styleId="ab">
    <w:name w:val="footnote reference"/>
    <w:basedOn w:val="a0"/>
    <w:uiPriority w:val="99"/>
    <w:semiHidden/>
    <w:unhideWhenUsed/>
    <w:rsid w:val="00811E0F"/>
    <w:rPr>
      <w:vertAlign w:val="superscript"/>
    </w:rPr>
  </w:style>
  <w:style w:type="character" w:styleId="Hyperlink">
    <w:name w:val="Hyperlink"/>
    <w:basedOn w:val="a0"/>
    <w:uiPriority w:val="99"/>
    <w:semiHidden/>
    <w:unhideWhenUsed/>
    <w:rsid w:val="00811E0F"/>
    <w:rPr>
      <w:color w:val="0000FF"/>
      <w:u w:val="single"/>
    </w:rPr>
  </w:style>
  <w:style w:type="paragraph" w:styleId="ac">
    <w:name w:val="annotation subject"/>
    <w:basedOn w:val="a5"/>
    <w:next w:val="a5"/>
    <w:link w:val="ad"/>
    <w:uiPriority w:val="99"/>
    <w:semiHidden/>
    <w:unhideWhenUsed/>
    <w:rsid w:val="004D51F9"/>
    <w:rPr>
      <w:b/>
      <w:bCs/>
    </w:rPr>
  </w:style>
  <w:style w:type="character" w:customStyle="1" w:styleId="ad">
    <w:name w:val="נושא הערה תו"/>
    <w:basedOn w:val="a6"/>
    <w:link w:val="ac"/>
    <w:uiPriority w:val="99"/>
    <w:semiHidden/>
    <w:rsid w:val="004D51F9"/>
    <w:rPr>
      <w:rFonts w:ascii="Times New Roman" w:eastAsia="Times New Roman" w:hAnsi="Times New Roman" w:cs="David"/>
      <w:b/>
      <w:bCs/>
      <w:sz w:val="20"/>
      <w:szCs w:val="20"/>
    </w:rPr>
  </w:style>
  <w:style w:type="paragraph" w:styleId="ae">
    <w:name w:val="Revision"/>
    <w:hidden/>
    <w:uiPriority w:val="99"/>
    <w:semiHidden/>
    <w:rsid w:val="00EF19DD"/>
    <w:pPr>
      <w:spacing w:after="0" w:line="240" w:lineRule="auto"/>
    </w:pPr>
    <w:rPr>
      <w:rFonts w:ascii="Times New Roman" w:eastAsia="Times New Roman" w:hAnsi="Times New Roman" w:cs="David"/>
      <w:sz w:val="24"/>
      <w:szCs w:val="24"/>
    </w:rPr>
  </w:style>
  <w:style w:type="paragraph" w:styleId="af">
    <w:name w:val="header"/>
    <w:basedOn w:val="a"/>
    <w:link w:val="af0"/>
    <w:uiPriority w:val="99"/>
    <w:unhideWhenUsed/>
    <w:rsid w:val="008658EB"/>
    <w:pPr>
      <w:tabs>
        <w:tab w:val="center" w:pos="4153"/>
        <w:tab w:val="right" w:pos="8306"/>
      </w:tabs>
    </w:pPr>
  </w:style>
  <w:style w:type="character" w:customStyle="1" w:styleId="af0">
    <w:name w:val="כותרת עליונה תו"/>
    <w:basedOn w:val="a0"/>
    <w:link w:val="af"/>
    <w:uiPriority w:val="99"/>
    <w:rsid w:val="008658EB"/>
    <w:rPr>
      <w:rFonts w:ascii="Times New Roman" w:eastAsia="Times New Roman" w:hAnsi="Times New Roman" w:cs="David"/>
      <w:sz w:val="24"/>
      <w:szCs w:val="24"/>
    </w:rPr>
  </w:style>
  <w:style w:type="paragraph" w:styleId="af1">
    <w:name w:val="footer"/>
    <w:basedOn w:val="a"/>
    <w:link w:val="af2"/>
    <w:uiPriority w:val="99"/>
    <w:unhideWhenUsed/>
    <w:rsid w:val="008658EB"/>
    <w:pPr>
      <w:tabs>
        <w:tab w:val="center" w:pos="4153"/>
        <w:tab w:val="right" w:pos="8306"/>
      </w:tabs>
    </w:pPr>
  </w:style>
  <w:style w:type="character" w:customStyle="1" w:styleId="af2">
    <w:name w:val="כותרת תחתונה תו"/>
    <w:basedOn w:val="a0"/>
    <w:link w:val="af1"/>
    <w:uiPriority w:val="99"/>
    <w:rsid w:val="008658EB"/>
    <w:rPr>
      <w:rFonts w:ascii="Times New Roman" w:eastAsia="Times New Roman" w:hAnsi="Times New Roman" w:cs="Dav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BD2"/>
    <w:pPr>
      <w:bidi/>
      <w:spacing w:after="0" w:line="240" w:lineRule="auto"/>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next w:val="a"/>
    <w:autoRedefine/>
    <w:rsid w:val="004C7BD2"/>
    <w:pPr>
      <w:spacing w:after="160" w:line="360" w:lineRule="auto"/>
    </w:pPr>
    <w:rPr>
      <w:rFonts w:ascii="Tahoma" w:hAnsi="Tahoma" w:cs="Arial"/>
      <w:sz w:val="22"/>
      <w:lang w:bidi="ar-SA"/>
    </w:rPr>
  </w:style>
  <w:style w:type="paragraph" w:styleId="a3">
    <w:name w:val="List Paragraph"/>
    <w:basedOn w:val="a"/>
    <w:uiPriority w:val="34"/>
    <w:qFormat/>
    <w:rsid w:val="004C7BD2"/>
    <w:pPr>
      <w:bidi w:val="0"/>
      <w:spacing w:after="200" w:line="276" w:lineRule="auto"/>
      <w:ind w:left="720"/>
      <w:contextualSpacing/>
    </w:pPr>
    <w:rPr>
      <w:rFonts w:ascii="Rockwell" w:hAnsi="Rockwell"/>
      <w:sz w:val="22"/>
      <w:szCs w:val="22"/>
    </w:rPr>
  </w:style>
  <w:style w:type="character" w:styleId="a4">
    <w:name w:val="annotation reference"/>
    <w:rsid w:val="004C7BD2"/>
    <w:rPr>
      <w:sz w:val="16"/>
      <w:szCs w:val="16"/>
    </w:rPr>
  </w:style>
  <w:style w:type="paragraph" w:styleId="a5">
    <w:name w:val="annotation text"/>
    <w:basedOn w:val="a"/>
    <w:link w:val="a6"/>
    <w:rsid w:val="004C7BD2"/>
    <w:rPr>
      <w:sz w:val="20"/>
      <w:szCs w:val="20"/>
    </w:rPr>
  </w:style>
  <w:style w:type="character" w:customStyle="1" w:styleId="a6">
    <w:name w:val="טקסט הערה תו"/>
    <w:basedOn w:val="a0"/>
    <w:link w:val="a5"/>
    <w:rsid w:val="004C7BD2"/>
    <w:rPr>
      <w:rFonts w:ascii="Times New Roman" w:eastAsia="Times New Roman" w:hAnsi="Times New Roman" w:cs="David"/>
      <w:sz w:val="20"/>
      <w:szCs w:val="20"/>
    </w:rPr>
  </w:style>
  <w:style w:type="paragraph" w:styleId="a7">
    <w:name w:val="Balloon Text"/>
    <w:basedOn w:val="a"/>
    <w:link w:val="a8"/>
    <w:uiPriority w:val="99"/>
    <w:semiHidden/>
    <w:unhideWhenUsed/>
    <w:rsid w:val="004C7BD2"/>
    <w:rPr>
      <w:rFonts w:ascii="Tahoma" w:hAnsi="Tahoma" w:cs="Tahoma"/>
      <w:sz w:val="16"/>
      <w:szCs w:val="16"/>
    </w:rPr>
  </w:style>
  <w:style w:type="character" w:customStyle="1" w:styleId="a8">
    <w:name w:val="טקסט בלונים תו"/>
    <w:basedOn w:val="a0"/>
    <w:link w:val="a7"/>
    <w:uiPriority w:val="99"/>
    <w:semiHidden/>
    <w:rsid w:val="004C7BD2"/>
    <w:rPr>
      <w:rFonts w:ascii="Tahoma" w:eastAsia="Times New Roman" w:hAnsi="Tahoma" w:cs="Tahoma"/>
      <w:sz w:val="16"/>
      <w:szCs w:val="16"/>
    </w:rPr>
  </w:style>
  <w:style w:type="paragraph" w:customStyle="1" w:styleId="xmsonormal">
    <w:name w:val="x_msonormal"/>
    <w:basedOn w:val="a"/>
    <w:rsid w:val="00811E0F"/>
    <w:pPr>
      <w:bidi w:val="0"/>
      <w:spacing w:before="100" w:beforeAutospacing="1" w:after="100" w:afterAutospacing="1"/>
    </w:pPr>
    <w:rPr>
      <w:rFonts w:cs="Times New Roman"/>
    </w:rPr>
  </w:style>
  <w:style w:type="character" w:customStyle="1" w:styleId="xmsofootnotereference">
    <w:name w:val="x_msofootnotereference"/>
    <w:basedOn w:val="a0"/>
    <w:rsid w:val="00811E0F"/>
  </w:style>
  <w:style w:type="paragraph" w:customStyle="1" w:styleId="xmsolistparagraph">
    <w:name w:val="x_msolistparagraph"/>
    <w:basedOn w:val="a"/>
    <w:rsid w:val="00811E0F"/>
    <w:pPr>
      <w:bidi w:val="0"/>
      <w:spacing w:before="100" w:beforeAutospacing="1" w:after="100" w:afterAutospacing="1"/>
    </w:pPr>
    <w:rPr>
      <w:rFonts w:cs="Times New Roman"/>
    </w:rPr>
  </w:style>
  <w:style w:type="paragraph" w:styleId="a9">
    <w:name w:val="footnote text"/>
    <w:basedOn w:val="a"/>
    <w:link w:val="aa"/>
    <w:uiPriority w:val="99"/>
    <w:semiHidden/>
    <w:unhideWhenUsed/>
    <w:rsid w:val="00811E0F"/>
    <w:rPr>
      <w:sz w:val="20"/>
      <w:szCs w:val="20"/>
    </w:rPr>
  </w:style>
  <w:style w:type="character" w:customStyle="1" w:styleId="aa">
    <w:name w:val="טקסט הערת שוליים תו"/>
    <w:basedOn w:val="a0"/>
    <w:link w:val="a9"/>
    <w:uiPriority w:val="99"/>
    <w:semiHidden/>
    <w:rsid w:val="00811E0F"/>
    <w:rPr>
      <w:rFonts w:ascii="Times New Roman" w:eastAsia="Times New Roman" w:hAnsi="Times New Roman" w:cs="David"/>
      <w:sz w:val="20"/>
      <w:szCs w:val="20"/>
    </w:rPr>
  </w:style>
  <w:style w:type="character" w:styleId="ab">
    <w:name w:val="footnote reference"/>
    <w:basedOn w:val="a0"/>
    <w:uiPriority w:val="99"/>
    <w:semiHidden/>
    <w:unhideWhenUsed/>
    <w:rsid w:val="00811E0F"/>
    <w:rPr>
      <w:vertAlign w:val="superscript"/>
    </w:rPr>
  </w:style>
  <w:style w:type="character" w:styleId="Hyperlink">
    <w:name w:val="Hyperlink"/>
    <w:basedOn w:val="a0"/>
    <w:uiPriority w:val="99"/>
    <w:semiHidden/>
    <w:unhideWhenUsed/>
    <w:rsid w:val="00811E0F"/>
    <w:rPr>
      <w:color w:val="0000FF"/>
      <w:u w:val="single"/>
    </w:rPr>
  </w:style>
  <w:style w:type="paragraph" w:styleId="ac">
    <w:name w:val="annotation subject"/>
    <w:basedOn w:val="a5"/>
    <w:next w:val="a5"/>
    <w:link w:val="ad"/>
    <w:uiPriority w:val="99"/>
    <w:semiHidden/>
    <w:unhideWhenUsed/>
    <w:rsid w:val="004D51F9"/>
    <w:rPr>
      <w:b/>
      <w:bCs/>
    </w:rPr>
  </w:style>
  <w:style w:type="character" w:customStyle="1" w:styleId="ad">
    <w:name w:val="נושא הערה תו"/>
    <w:basedOn w:val="a6"/>
    <w:link w:val="ac"/>
    <w:uiPriority w:val="99"/>
    <w:semiHidden/>
    <w:rsid w:val="004D51F9"/>
    <w:rPr>
      <w:rFonts w:ascii="Times New Roman" w:eastAsia="Times New Roman" w:hAnsi="Times New Roman" w:cs="David"/>
      <w:b/>
      <w:bCs/>
      <w:sz w:val="20"/>
      <w:szCs w:val="20"/>
    </w:rPr>
  </w:style>
  <w:style w:type="paragraph" w:styleId="ae">
    <w:name w:val="Revision"/>
    <w:hidden/>
    <w:uiPriority w:val="99"/>
    <w:semiHidden/>
    <w:rsid w:val="00EF19DD"/>
    <w:pPr>
      <w:spacing w:after="0" w:line="240" w:lineRule="auto"/>
    </w:pPr>
    <w:rPr>
      <w:rFonts w:ascii="Times New Roman" w:eastAsia="Times New Roman" w:hAnsi="Times New Roman" w:cs="David"/>
      <w:sz w:val="24"/>
      <w:szCs w:val="24"/>
    </w:rPr>
  </w:style>
  <w:style w:type="paragraph" w:styleId="af">
    <w:name w:val="header"/>
    <w:basedOn w:val="a"/>
    <w:link w:val="af0"/>
    <w:uiPriority w:val="99"/>
    <w:unhideWhenUsed/>
    <w:rsid w:val="008658EB"/>
    <w:pPr>
      <w:tabs>
        <w:tab w:val="center" w:pos="4153"/>
        <w:tab w:val="right" w:pos="8306"/>
      </w:tabs>
    </w:pPr>
  </w:style>
  <w:style w:type="character" w:customStyle="1" w:styleId="af0">
    <w:name w:val="כותרת עליונה תו"/>
    <w:basedOn w:val="a0"/>
    <w:link w:val="af"/>
    <w:uiPriority w:val="99"/>
    <w:rsid w:val="008658EB"/>
    <w:rPr>
      <w:rFonts w:ascii="Times New Roman" w:eastAsia="Times New Roman" w:hAnsi="Times New Roman" w:cs="David"/>
      <w:sz w:val="24"/>
      <w:szCs w:val="24"/>
    </w:rPr>
  </w:style>
  <w:style w:type="paragraph" w:styleId="af1">
    <w:name w:val="footer"/>
    <w:basedOn w:val="a"/>
    <w:link w:val="af2"/>
    <w:uiPriority w:val="99"/>
    <w:unhideWhenUsed/>
    <w:rsid w:val="008658EB"/>
    <w:pPr>
      <w:tabs>
        <w:tab w:val="center" w:pos="4153"/>
        <w:tab w:val="right" w:pos="8306"/>
      </w:tabs>
    </w:pPr>
  </w:style>
  <w:style w:type="character" w:customStyle="1" w:styleId="af2">
    <w:name w:val="כותרת תחתונה תו"/>
    <w:basedOn w:val="a0"/>
    <w:link w:val="af1"/>
    <w:uiPriority w:val="99"/>
    <w:rsid w:val="008658EB"/>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3199">
      <w:bodyDiv w:val="1"/>
      <w:marLeft w:val="0"/>
      <w:marRight w:val="0"/>
      <w:marTop w:val="0"/>
      <w:marBottom w:val="0"/>
      <w:divBdr>
        <w:top w:val="none" w:sz="0" w:space="0" w:color="auto"/>
        <w:left w:val="none" w:sz="0" w:space="0" w:color="auto"/>
        <w:bottom w:val="none" w:sz="0" w:space="0" w:color="auto"/>
        <w:right w:val="none" w:sz="0" w:space="0" w:color="auto"/>
      </w:divBdr>
    </w:div>
    <w:div w:id="300381762">
      <w:bodyDiv w:val="1"/>
      <w:marLeft w:val="0"/>
      <w:marRight w:val="0"/>
      <w:marTop w:val="0"/>
      <w:marBottom w:val="0"/>
      <w:divBdr>
        <w:top w:val="none" w:sz="0" w:space="0" w:color="auto"/>
        <w:left w:val="none" w:sz="0" w:space="0" w:color="auto"/>
        <w:bottom w:val="none" w:sz="0" w:space="0" w:color="auto"/>
        <w:right w:val="none" w:sz="0" w:space="0" w:color="auto"/>
      </w:divBdr>
    </w:div>
    <w:div w:id="165710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EB27E-5C36-49D7-8516-5B6C7459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1270</Words>
  <Characters>6354</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 Gordon</dc:creator>
  <cp:lastModifiedBy>Zemer Blondheim</cp:lastModifiedBy>
  <cp:revision>8</cp:revision>
  <dcterms:created xsi:type="dcterms:W3CDTF">2020-05-10T16:03:00Z</dcterms:created>
  <dcterms:modified xsi:type="dcterms:W3CDTF">2020-05-10T16:42:00Z</dcterms:modified>
</cp:coreProperties>
</file>