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64A7" w:rsidRPr="00DB540F" w:rsidP="007B1A9D" w14:paraId="3146520B" w14:textId="77777777">
      <w:pPr>
        <w:shd w:val="clear" w:color="auto" w:fill="1F497D" w:themeFill="text2"/>
        <w:tabs>
          <w:tab w:val="left" w:pos="3420"/>
          <w:tab w:val="center" w:pos="4890"/>
          <w:tab w:val="right" w:pos="10773"/>
        </w:tabs>
        <w:spacing w:before="0" w:after="0" w:line="240" w:lineRule="auto"/>
        <w:ind w:left="-1080" w:right="-1027"/>
        <w:jc w:val="left"/>
        <w:rPr>
          <w:rFonts w:eastAsia="Times New Roman" w:asciiTheme="minorBidi" w:hAnsiTheme="minorBidi" w:cstheme="minorBidi"/>
          <w:b/>
          <w:bCs/>
          <w:color w:val="FFFFFF" w:themeColor="background1"/>
          <w:sz w:val="40"/>
          <w:szCs w:val="40"/>
        </w:rPr>
      </w:pPr>
      <w:r w:rsidRPr="00DB540F">
        <w:rPr>
          <w:rFonts w:eastAsia="Times New Roman" w:asciiTheme="minorBidi" w:hAnsiTheme="minorBidi" w:cstheme="minorBidi"/>
          <w:b/>
          <w:bCs/>
          <w:color w:val="FFFFFF" w:themeColor="background1"/>
          <w:sz w:val="52"/>
          <w:szCs w:val="52"/>
        </w:rPr>
        <w:tab/>
      </w:r>
      <w:r w:rsidRPr="00DB540F" w:rsidR="00131667">
        <w:rPr>
          <w:rFonts w:eastAsia="Times New Roman" w:asciiTheme="minorBidi" w:hAnsiTheme="minorBidi" w:cstheme="minorBidi"/>
          <w:b/>
          <w:bCs/>
          <w:color w:val="FFFFFF" w:themeColor="background1"/>
          <w:sz w:val="52"/>
          <w:szCs w:val="52"/>
        </w:rPr>
        <w:tab/>
      </w:r>
      <w:r w:rsidRPr="00DB540F" w:rsidR="00F8746D">
        <w:rPr>
          <w:rFonts w:eastAsia="Times New Roman" w:asciiTheme="minorBidi" w:hAnsiTheme="minorBidi" w:cstheme="minorBidi" w:hint="cs"/>
          <w:b/>
          <w:bCs/>
          <w:color w:val="FFFFFF" w:themeColor="background1"/>
          <w:sz w:val="52"/>
          <w:szCs w:val="52"/>
          <w:rtl/>
        </w:rPr>
        <w:t xml:space="preserve">אלכס </w:t>
      </w:r>
      <w:r w:rsidRPr="00DB540F" w:rsidR="00F8746D">
        <w:rPr>
          <w:rFonts w:eastAsia="Times New Roman" w:asciiTheme="minorBidi" w:hAnsiTheme="minorBidi" w:cstheme="minorBidi" w:hint="cs"/>
          <w:b/>
          <w:bCs/>
          <w:color w:val="FFFFFF" w:themeColor="background1"/>
          <w:sz w:val="52"/>
          <w:szCs w:val="52"/>
          <w:rtl/>
        </w:rPr>
        <w:t>פינקס</w:t>
      </w:r>
      <w:r w:rsidRPr="00DB540F">
        <w:rPr>
          <w:rFonts w:eastAsia="Times New Roman" w:asciiTheme="minorBidi" w:hAnsiTheme="minorBidi" w:cstheme="minorBidi"/>
          <w:b/>
          <w:bCs/>
          <w:color w:val="FFFFFF" w:themeColor="background1"/>
          <w:sz w:val="40"/>
          <w:szCs w:val="40"/>
        </w:rPr>
        <w:tab/>
      </w:r>
    </w:p>
    <w:p w:rsidR="00230104" w:rsidRPr="00131667" w:rsidP="007B1A9D" w14:paraId="71C645DC" w14:textId="77777777">
      <w:pPr>
        <w:shd w:val="clear" w:color="auto" w:fill="FFFFFF" w:themeFill="background1"/>
        <w:spacing w:line="240" w:lineRule="auto"/>
        <w:ind w:left="-1080" w:right="-1022"/>
        <w:jc w:val="center"/>
        <w:rPr>
          <w:rFonts w:eastAsia="Times New Roman" w:asciiTheme="minorBidi" w:hAnsiTheme="minorBidi" w:cstheme="minorBidi"/>
          <w:i/>
          <w:iCs/>
          <w:rtl/>
        </w:rPr>
      </w:pPr>
      <w:r w:rsidRPr="00131667">
        <w:rPr>
          <w:rFonts w:asciiTheme="minorBidi" w:hAnsiTheme="minorBidi" w:cstheme="minorBidi" w:hint="cs"/>
          <w:b/>
          <w:bCs/>
          <w:i/>
          <w:iCs/>
          <w:rtl/>
        </w:rPr>
        <w:t>050-7667515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| </w:t>
      </w:r>
      <w:r w:rsidRPr="00131667" w:rsidR="002120A1">
        <w:rPr>
          <w:rFonts w:asciiTheme="minorBidi" w:hAnsiTheme="minorBidi" w:cstheme="minorBidi" w:hint="cs"/>
          <w:b/>
          <w:bCs/>
          <w:i/>
          <w:iCs/>
          <w:rtl/>
        </w:rPr>
        <w:t>מקום מגורים: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ירושלים | </w:t>
      </w:r>
      <w:r w:rsidRPr="00131667" w:rsidR="002120A1">
        <w:rPr>
          <w:rFonts w:asciiTheme="minorBidi" w:hAnsiTheme="minorBidi" w:cstheme="minorBidi" w:hint="cs"/>
          <w:b/>
          <w:bCs/>
          <w:i/>
          <w:iCs/>
          <w:rtl/>
        </w:rPr>
        <w:t>שנת לידה: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19</w:t>
      </w:r>
      <w:r w:rsidRPr="00131667">
        <w:rPr>
          <w:rFonts w:asciiTheme="minorBidi" w:hAnsiTheme="minorBidi" w:cstheme="minorBidi" w:hint="cs"/>
          <w:i/>
          <w:iCs/>
          <w:rtl/>
        </w:rPr>
        <w:t>90</w:t>
      </w:r>
      <w:r w:rsidRPr="00131667" w:rsidR="002120A1">
        <w:rPr>
          <w:rFonts w:asciiTheme="minorBidi" w:hAnsiTheme="minorBidi" w:cstheme="minorBidi"/>
          <w:i/>
          <w:iCs/>
        </w:rPr>
        <w:t>|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</w:t>
      </w:r>
      <w:r w:rsidRPr="00131667" w:rsidR="002120A1">
        <w:rPr>
          <w:rFonts w:asciiTheme="minorBidi" w:hAnsiTheme="minorBidi" w:cstheme="minorBidi" w:hint="cs"/>
          <w:b/>
          <w:bCs/>
          <w:i/>
          <w:iCs/>
          <w:rtl/>
        </w:rPr>
        <w:t>דוא"ל:</w:t>
      </w:r>
      <w:r w:rsidRPr="00131667" w:rsidR="002120A1">
        <w:rPr>
          <w:rFonts w:asciiTheme="minorBidi" w:hAnsiTheme="minorBidi" w:cstheme="minorBidi" w:hint="cs"/>
          <w:i/>
          <w:iCs/>
          <w:rtl/>
        </w:rPr>
        <w:t xml:space="preserve"> </w:t>
      </w:r>
      <w:r w:rsidRPr="00131667">
        <w:rPr>
          <w:rFonts w:asciiTheme="minorBidi" w:hAnsiTheme="minorBidi" w:cstheme="minorBidi"/>
          <w:i/>
          <w:iCs/>
        </w:rPr>
        <w:t>alex.pinkas@mail.huji.ac.il</w:t>
      </w:r>
      <w:r w:rsidRPr="00131667" w:rsidR="002120A1">
        <w:rPr>
          <w:rFonts w:asciiTheme="minorBidi" w:hAnsiTheme="minorBidi" w:cstheme="minorBidi"/>
          <w:i/>
          <w:iCs/>
        </w:rPr>
        <w:t xml:space="preserve"> </w:t>
      </w:r>
    </w:p>
    <w:p w:rsidR="00AB007A" w:rsidRPr="00230104" w:rsidP="007B1A9D" w14:paraId="5E730F44" w14:textId="77777777">
      <w:pPr>
        <w:shd w:val="clear" w:color="auto" w:fill="1F497D" w:themeFill="text2"/>
        <w:spacing w:before="0" w:after="0" w:line="240" w:lineRule="auto"/>
        <w:ind w:left="-1080" w:right="-1027"/>
        <w:jc w:val="left"/>
        <w:rPr>
          <w:rFonts w:eastAsia="Times New Roman"/>
          <w:sz w:val="12"/>
          <w:szCs w:val="12"/>
        </w:rPr>
      </w:pPr>
    </w:p>
    <w:p w:rsidR="00DA7D0F" w:rsidRPr="00DA7D0F" w:rsidP="009525C0" w14:paraId="62BF695D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 w:hint="cs"/>
          <w:b/>
          <w:bCs/>
          <w:rtl/>
        </w:rPr>
        <w:t>השכלה</w:t>
      </w:r>
    </w:p>
    <w:p w:rsidR="00DA7D0F" w:rsidRPr="00131667" w:rsidP="009525C0" w14:paraId="6439FD88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19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-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2021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האוניברסיטה העברית</w:t>
      </w:r>
      <w:r w:rsidRPr="00131667">
        <w:rPr>
          <w:rFonts w:eastAsia="Times New Roman" w:asciiTheme="minorBidi" w:hAnsiTheme="minorBidi" w:cstheme="minorBidi" w:hint="cs"/>
          <w:color w:val="1F497D" w:themeColor="text2"/>
          <w:rtl/>
        </w:rPr>
        <w:t>, גבעת רם, ירושלים</w:t>
      </w:r>
    </w:p>
    <w:p w:rsidR="00DA7D0F" w:rsidRPr="00131667" w:rsidP="009525C0" w14:paraId="1FC04810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i/>
          <w:iCs/>
        </w:rPr>
      </w:pPr>
      <w:r w:rsidRPr="000B3DEC">
        <w:rPr>
          <w:rFonts w:eastAsia="Times New Roman" w:asciiTheme="minorBidi" w:hAnsiTheme="minorBidi" w:cstheme="minorBidi" w:hint="cs"/>
          <w:i/>
          <w:iCs/>
          <w:rtl/>
        </w:rPr>
        <w:t xml:space="preserve">תואר שני - </w:t>
      </w:r>
      <w:r w:rsidRPr="000B3DEC">
        <w:rPr>
          <w:rFonts w:eastAsia="Times New Roman" w:asciiTheme="minorBidi" w:hAnsiTheme="minorBidi" w:cstheme="minorBidi"/>
          <w:i/>
          <w:iCs/>
          <w:rtl/>
        </w:rPr>
        <w:t>כימיה של חומרים וננו-טכנולוגיה יישומית</w:t>
      </w:r>
      <w:r w:rsidRPr="00131667">
        <w:rPr>
          <w:rFonts w:eastAsia="Times New Roman" w:asciiTheme="minorBidi" w:hAnsiTheme="minorBidi" w:cstheme="minorBidi" w:hint="cs"/>
          <w:i/>
          <w:iCs/>
          <w:rtl/>
        </w:rPr>
        <w:t xml:space="preserve"> </w:t>
      </w:r>
      <w:r w:rsidRPr="00131667">
        <w:rPr>
          <w:rFonts w:eastAsia="Times New Roman" w:asciiTheme="minorBidi" w:hAnsiTheme="minorBidi" w:cstheme="minorBidi"/>
          <w:i/>
          <w:iCs/>
        </w:rPr>
        <w:t>(</w:t>
      </w:r>
      <w:r>
        <w:rPr>
          <w:rFonts w:eastAsia="Times New Roman" w:asciiTheme="minorBidi" w:hAnsiTheme="minorBidi" w:cstheme="minorBidi" w:hint="cs"/>
          <w:i/>
          <w:iCs/>
        </w:rPr>
        <w:t>M</w:t>
      </w:r>
      <w:r w:rsidRPr="00131667">
        <w:rPr>
          <w:rFonts w:eastAsia="Times New Roman" w:asciiTheme="minorBidi" w:hAnsiTheme="minorBidi" w:cstheme="minorBidi"/>
          <w:i/>
          <w:iCs/>
        </w:rPr>
        <w:t>.Sc.)</w:t>
      </w:r>
    </w:p>
    <w:p w:rsidR="00DA7D0F" w:rsidRPr="00131667" w:rsidP="009525C0" w14:paraId="2E9958BE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2016-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2019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האוניברסיטה העברית</w:t>
      </w:r>
      <w:r w:rsidRPr="00131667">
        <w:rPr>
          <w:rFonts w:eastAsia="Times New Roman" w:asciiTheme="minorBidi" w:hAnsiTheme="minorBidi" w:cstheme="minorBidi" w:hint="cs"/>
          <w:color w:val="1F497D" w:themeColor="text2"/>
          <w:rtl/>
        </w:rPr>
        <w:t>, גבעת רם, ירושלים</w:t>
      </w:r>
    </w:p>
    <w:p w:rsidR="00DA7D0F" w:rsidRPr="000B3DEC" w:rsidP="009525C0" w14:paraId="4BEE3D13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i/>
          <w:iCs/>
          <w:rtl/>
        </w:rPr>
      </w:pPr>
      <w:r>
        <w:rPr>
          <w:rFonts w:eastAsia="Times New Roman" w:asciiTheme="minorBidi" w:hAnsiTheme="minorBidi" w:cstheme="minorBidi" w:hint="cs"/>
          <w:i/>
          <w:iCs/>
          <w:rtl/>
        </w:rPr>
        <w:t xml:space="preserve">תואר ראשון - </w:t>
      </w:r>
      <w:r w:rsidRPr="00131667">
        <w:rPr>
          <w:rFonts w:eastAsia="Times New Roman" w:asciiTheme="minorBidi" w:hAnsiTheme="minorBidi" w:cstheme="minorBidi" w:hint="cs"/>
          <w:i/>
          <w:iCs/>
          <w:rtl/>
        </w:rPr>
        <w:t xml:space="preserve">כימיה </w:t>
      </w:r>
      <w:r w:rsidRPr="00131667">
        <w:rPr>
          <w:rFonts w:eastAsia="Times New Roman" w:asciiTheme="minorBidi" w:hAnsiTheme="minorBidi" w:cstheme="minorBidi"/>
          <w:i/>
          <w:iCs/>
          <w:rtl/>
        </w:rPr>
        <w:t>–</w:t>
      </w:r>
      <w:r w:rsidRPr="00131667">
        <w:rPr>
          <w:rFonts w:eastAsia="Times New Roman" w:asciiTheme="minorBidi" w:hAnsiTheme="minorBidi" w:cstheme="minorBidi" w:hint="cs"/>
          <w:i/>
          <w:iCs/>
          <w:rtl/>
        </w:rPr>
        <w:t xml:space="preserve"> מורחב </w:t>
      </w:r>
      <w:r w:rsidRPr="00131667">
        <w:rPr>
          <w:rFonts w:eastAsia="Times New Roman" w:asciiTheme="minorBidi" w:hAnsiTheme="minorBidi" w:cstheme="minorBidi"/>
          <w:i/>
          <w:iCs/>
        </w:rPr>
        <w:t>(B.Sc.)</w:t>
      </w:r>
    </w:p>
    <w:p w:rsidR="00DA7D0F" w:rsidRPr="00131667" w:rsidP="009525C0" w14:paraId="0DA9E9C2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  <w:rtl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2009-2010 </w:t>
      </w:r>
      <w:r w:rsidRPr="00131667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האוניברסיטה העברית, </w:t>
      </w:r>
      <w:r w:rsidRPr="00131667">
        <w:rPr>
          <w:rFonts w:eastAsia="Times New Roman" w:asciiTheme="minorBidi" w:hAnsiTheme="minorBidi" w:cstheme="minorBidi" w:hint="cs"/>
          <w:color w:val="1F497D" w:themeColor="text2"/>
          <w:rtl/>
        </w:rPr>
        <w:t xml:space="preserve"> ירושלים</w:t>
      </w:r>
    </w:p>
    <w:p w:rsidR="00C44E69" w:rsidRPr="00DA7D0F" w:rsidP="009525C0" w14:paraId="2D5421E8" w14:textId="34B56A3B">
      <w:pPr>
        <w:spacing w:before="0" w:after="0" w:line="276" w:lineRule="auto"/>
        <w:jc w:val="left"/>
        <w:rPr>
          <w:rFonts w:eastAsia="Times New Roman" w:asciiTheme="minorBidi" w:hAnsiTheme="minorBidi" w:cstheme="minorBidi"/>
          <w:i/>
          <w:iCs/>
          <w:color w:val="000000"/>
          <w:rtl/>
        </w:rPr>
      </w:pPr>
      <w:r w:rsidRPr="00131667">
        <w:rPr>
          <w:rFonts w:eastAsia="Times New Roman" w:asciiTheme="minorBidi" w:hAnsiTheme="minorBidi" w:cstheme="minorBidi" w:hint="cs"/>
          <w:i/>
          <w:iCs/>
          <w:color w:val="000000"/>
          <w:rtl/>
        </w:rPr>
        <w:t>מכינה קדם אקדמית</w:t>
      </w:r>
    </w:p>
    <w:p w:rsidR="007B1A9D" w:rsidRPr="000B3DEC" w:rsidP="009525C0" w14:paraId="37FF9F76" w14:textId="0BD0F706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bookmarkStart w:id="0" w:name="_Hlk59020029"/>
      <w:r>
        <w:rPr>
          <w:rFonts w:asciiTheme="minorBidi" w:hAnsiTheme="minorBidi" w:cstheme="minorBidi" w:hint="cs"/>
          <w:b/>
          <w:bCs/>
          <w:rtl/>
        </w:rPr>
        <w:t>מלגות</w:t>
      </w:r>
      <w:r w:rsidR="00DA7D0F">
        <w:rPr>
          <w:rFonts w:asciiTheme="minorBidi" w:hAnsiTheme="minorBidi" w:cstheme="minorBidi" w:hint="cs"/>
          <w:b/>
          <w:bCs/>
          <w:rtl/>
        </w:rPr>
        <w:t xml:space="preserve"> </w:t>
      </w:r>
    </w:p>
    <w:p w:rsidR="007B1A9D" w:rsidRPr="00B805E2" w:rsidP="009525C0" w14:paraId="4FF61FDF" w14:textId="06D85FBA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color w:val="1F497D" w:themeColor="text2"/>
        </w:rPr>
      </w:pPr>
      <w:bookmarkEnd w:id="0"/>
      <w:r w:rsidRPr="00B3560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2016-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2019 – תכנית המלגות !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</w:rPr>
        <w:t>IMPACT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 xml:space="preserve"> ללוחמים משוחררים</w:t>
      </w:r>
    </w:p>
    <w:p w:rsidR="007B1A9D" w:rsidRPr="00B805E2" w:rsidP="009525C0" w14:paraId="78943816" w14:textId="35DD2914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color w:val="1F497D" w:themeColor="text2"/>
          <w:rtl/>
        </w:rPr>
      </w:pPr>
      <w:r w:rsidRPr="00B805E2">
        <w:rPr>
          <w:rFonts w:eastAsia="Times New Roman" w:asciiTheme="minorBidi" w:hAnsiTheme="minorBidi" w:cstheme="minorBidi"/>
          <w:b/>
          <w:bCs/>
          <w:color w:val="1F497D" w:themeColor="text2"/>
        </w:rPr>
        <w:t>2019-2020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 xml:space="preserve"> – מלגת לימודים מיוחדת ע"ש 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קתלין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 xml:space="preserve"> 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קזאלי</w:t>
      </w:r>
    </w:p>
    <w:p w:rsidR="00CC105A" w:rsidRPr="007B1A9D" w:rsidP="009525C0" w14:paraId="48C9B7F1" w14:textId="167C4F96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color w:val="1F497D" w:themeColor="text2"/>
        </w:rPr>
      </w:pP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 xml:space="preserve">2019-2020 – מלגה ע"ש דני 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וקלרה</w:t>
      </w:r>
      <w:r w:rsidRPr="00B805E2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 קליין ז"ל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על הצטיינות </w:t>
      </w:r>
    </w:p>
    <w:p w:rsidR="007B1A9D" w:rsidP="009525C0" w14:paraId="0EECD476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פרסומים</w:t>
      </w:r>
    </w:p>
    <w:p w:rsidR="00DA7D0F" w:rsidRPr="00D05DB2" w:rsidP="009525C0" w14:paraId="52AA46B5" w14:textId="051CD6DD">
      <w:pPr>
        <w:jc w:val="right"/>
        <w:rPr>
          <w:rFonts w:hint="cs"/>
          <w:b/>
          <w:u w:val="single"/>
        </w:rPr>
      </w:pPr>
      <w:r w:rsidRPr="00D05DB2">
        <w:rPr>
          <w:b/>
          <w:bCs/>
        </w:rPr>
        <w:t xml:space="preserve">Alex </w:t>
      </w:r>
      <w:r w:rsidRPr="00D05DB2">
        <w:rPr>
          <w:b/>
          <w:bCs/>
        </w:rPr>
        <w:t>Pinkas</w:t>
      </w:r>
      <w:r w:rsidRPr="00AC5BD1">
        <w:t xml:space="preserve">, Nir </w:t>
      </w:r>
      <w:r w:rsidRPr="00AC5BD1">
        <w:t>Waiskopf</w:t>
      </w:r>
      <w:r w:rsidRPr="00AC5BD1">
        <w:t xml:space="preserve">, Shira Gigi, Tom </w:t>
      </w:r>
      <w:r w:rsidRPr="00AC5BD1">
        <w:t>Naor</w:t>
      </w:r>
      <w:r w:rsidRPr="00AC5BD1">
        <w:t xml:space="preserve">, and Uri </w:t>
      </w:r>
      <w:r w:rsidRPr="00AC5BD1">
        <w:t>Banin</w:t>
      </w:r>
      <w:r w:rsidRPr="00BA2E02">
        <w:rPr>
          <w:color w:val="000000"/>
          <w:sz w:val="22"/>
          <w:szCs w:val="22"/>
        </w:rPr>
        <w:t xml:space="preserve"> </w:t>
      </w:r>
      <w:r w:rsidRPr="00D05DB2">
        <w:rPr>
          <w:color w:val="000000"/>
          <w:sz w:val="22"/>
          <w:szCs w:val="22"/>
        </w:rPr>
        <w:t>"</w:t>
      </w:r>
      <w:bookmarkStart w:id="1" w:name="_Hlk55235962"/>
      <w:r w:rsidRPr="00D05DB2" w:rsidR="00D05DB2">
        <w:t xml:space="preserve">Morphology effect on Zinc oxide Quantum </w:t>
      </w:r>
      <w:r w:rsidRPr="00D05DB2" w:rsidR="00D05DB2">
        <w:t>photoinitiators</w:t>
      </w:r>
      <w:r w:rsidRPr="00D05DB2" w:rsidR="00D05DB2">
        <w:t xml:space="preserve"> for radical polymerization</w:t>
      </w:r>
      <w:bookmarkEnd w:id="1"/>
      <w:r w:rsidRPr="00BA2E02">
        <w:rPr>
          <w:color w:val="000000"/>
          <w:sz w:val="22"/>
          <w:szCs w:val="22"/>
        </w:rPr>
        <w:t xml:space="preserve">". </w:t>
      </w:r>
      <w:r w:rsidR="00D05DB2">
        <w:rPr>
          <w:b/>
          <w:bCs/>
          <w:color w:val="000000"/>
          <w:sz w:val="22"/>
          <w:szCs w:val="22"/>
        </w:rPr>
        <w:t>Small</w:t>
      </w:r>
      <w:r w:rsidRPr="00BA2E02">
        <w:rPr>
          <w:b/>
          <w:bCs/>
          <w:color w:val="000000"/>
          <w:sz w:val="22"/>
          <w:szCs w:val="22"/>
        </w:rPr>
        <w:t>.</w:t>
      </w:r>
      <w:r w:rsidR="00D05DB2">
        <w:rPr>
          <w:b/>
          <w:bCs/>
          <w:color w:val="000000"/>
          <w:sz w:val="22"/>
          <w:szCs w:val="22"/>
        </w:rPr>
        <w:t xml:space="preserve"> </w:t>
      </w:r>
      <w:r w:rsidRPr="00D05DB2" w:rsidR="00D05DB2">
        <w:t>(</w:t>
      </w:r>
      <w:r w:rsidRPr="00D05DB2" w:rsidR="00D05DB2">
        <w:t>Impact Factor of 11.459</w:t>
      </w:r>
      <w:r w:rsidRPr="00D05DB2" w:rsidR="00D05DB2">
        <w:t>)</w:t>
      </w:r>
      <w:r w:rsidRPr="00BA2E02" w:rsidR="00D05DB2">
        <w:rPr>
          <w:b/>
          <w:bCs/>
          <w:color w:val="000000"/>
          <w:sz w:val="22"/>
          <w:szCs w:val="22"/>
        </w:rPr>
        <w:t xml:space="preserve"> </w:t>
      </w:r>
      <w:r w:rsidRPr="00BA2E02" w:rsidR="00D05DB2">
        <w:rPr>
          <w:b/>
          <w:bCs/>
          <w:color w:val="000000"/>
          <w:sz w:val="22"/>
          <w:szCs w:val="22"/>
          <w:u w:val="single"/>
        </w:rPr>
        <w:t>In</w:t>
      </w:r>
      <w:r w:rsidRPr="00BA2E02">
        <w:rPr>
          <w:b/>
          <w:bCs/>
          <w:color w:val="000000"/>
          <w:sz w:val="22"/>
          <w:szCs w:val="22"/>
          <w:u w:val="single"/>
        </w:rPr>
        <w:t xml:space="preserve"> </w:t>
      </w:r>
      <w:r>
        <w:rPr>
          <w:b/>
          <w:bCs/>
          <w:color w:val="000000"/>
          <w:sz w:val="22"/>
          <w:szCs w:val="22"/>
          <w:u w:val="single"/>
        </w:rPr>
        <w:t>review</w:t>
      </w:r>
      <w:r w:rsidRPr="00BA2E02">
        <w:rPr>
          <w:b/>
          <w:bCs/>
          <w:color w:val="000000"/>
          <w:sz w:val="22"/>
          <w:szCs w:val="22"/>
          <w:u w:val="single"/>
        </w:rPr>
        <w:t>.</w:t>
      </w:r>
      <w:r>
        <w:rPr>
          <w:rFonts w:hint="cs"/>
          <w:b/>
          <w:bCs/>
          <w:color w:val="000000"/>
          <w:sz w:val="22"/>
          <w:szCs w:val="22"/>
          <w:u w:val="single"/>
          <w:rtl/>
        </w:rPr>
        <w:t xml:space="preserve"> </w:t>
      </w:r>
    </w:p>
    <w:p w:rsidR="001C64A7" w:rsidRPr="00131667" w:rsidP="009525C0" w14:paraId="7DA269FF" w14:textId="56B8BED0">
      <w:pPr>
        <w:pBdr>
          <w:bottom w:val="single" w:sz="4" w:space="0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/>
          <w:b/>
          <w:bCs/>
          <w:rtl/>
        </w:rPr>
        <w:t>ניסיון תעסוקתי</w:t>
      </w:r>
    </w:p>
    <w:p w:rsidR="007470A9" w:rsidRPr="007470A9" w:rsidP="009525C0" w14:paraId="604CC011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</w:rPr>
      </w:pPr>
      <w:r w:rsidRPr="007470A9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18</w:t>
      </w:r>
      <w:r w:rsidRPr="007470A9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-20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19</w:t>
      </w:r>
      <w:r w:rsidRPr="007470A9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7470A9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7470A9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מעבדה לכימיה פיזיקלית - הפקולטה לכימיה  - האוניברסיטה העברית</w:t>
      </w:r>
      <w:r w:rsidRPr="007470A9">
        <w:rPr>
          <w:rFonts w:eastAsia="Times New Roman" w:asciiTheme="minorBidi" w:hAnsiTheme="minorBidi" w:cstheme="minorBidi" w:hint="cs"/>
          <w:color w:val="1F497D" w:themeColor="text2"/>
          <w:rtl/>
        </w:rPr>
        <w:t xml:space="preserve">, </w:t>
      </w:r>
      <w:r>
        <w:rPr>
          <w:rFonts w:eastAsia="Times New Roman" w:asciiTheme="minorBidi" w:hAnsiTheme="minorBidi" w:cstheme="minorBidi" w:hint="cs"/>
          <w:color w:val="1F497D" w:themeColor="text2"/>
          <w:rtl/>
        </w:rPr>
        <w:t>ירושלים</w:t>
      </w:r>
    </w:p>
    <w:p w:rsidR="001C64A7" w:rsidRPr="00DA7D0F" w:rsidP="009525C0" w14:paraId="5AC9467C" w14:textId="40895340">
      <w:pPr>
        <w:spacing w:before="0" w:after="0" w:line="276" w:lineRule="auto"/>
        <w:jc w:val="left"/>
        <w:rPr>
          <w:rFonts w:eastAsia="Times New Roman" w:asciiTheme="minorBidi" w:hAnsiTheme="minorBidi" w:cstheme="minorBidi"/>
          <w:rtl/>
        </w:rPr>
      </w:pPr>
      <w:r w:rsidRPr="00DA7D0F">
        <w:rPr>
          <w:rFonts w:eastAsia="Times New Roman" w:asciiTheme="minorBidi" w:hAnsiTheme="minorBidi" w:cstheme="minorBidi" w:hint="cs"/>
          <w:color w:val="000000"/>
          <w:rtl/>
        </w:rPr>
        <w:t>עובד מעבד</w:t>
      </w:r>
      <w:r w:rsidRPr="00DA7D0F" w:rsidR="00DA7D0F">
        <w:rPr>
          <w:rFonts w:eastAsia="Times New Roman" w:asciiTheme="minorBidi" w:hAnsiTheme="minorBidi" w:cstheme="minorBidi" w:hint="cs"/>
          <w:color w:val="000000"/>
          <w:rtl/>
        </w:rPr>
        <w:t>ה</w:t>
      </w:r>
    </w:p>
    <w:p w:rsidR="001C64A7" w:rsidRPr="00131667" w:rsidP="009525C0" w14:paraId="76A1DDC8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  <w:rtl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2014-2016</w:t>
      </w:r>
      <w:r w:rsidRPr="00131667" w:rsidR="00CC105A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AB007A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AB007A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מודיעין אזרחי</w:t>
      </w:r>
      <w:r w:rsidRPr="00131667" w:rsidR="00AB007A">
        <w:rPr>
          <w:rFonts w:eastAsia="Times New Roman" w:asciiTheme="minorBidi" w:hAnsiTheme="minorBidi" w:cstheme="minorBidi" w:hint="cs"/>
          <w:color w:val="1F497D" w:themeColor="text2"/>
          <w:rtl/>
        </w:rPr>
        <w:t>, ירושלים</w:t>
      </w:r>
    </w:p>
    <w:p w:rsidR="00C859FB" w:rsidRPr="00DA7D0F" w:rsidP="009525C0" w14:paraId="1C4FE53C" w14:textId="734BF943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rtl/>
        </w:rPr>
      </w:pPr>
      <w:r>
        <w:rPr>
          <w:rFonts w:eastAsia="Times New Roman" w:asciiTheme="minorBidi" w:hAnsiTheme="minorBidi" w:cstheme="minorBidi" w:hint="cs"/>
          <w:color w:val="000000"/>
          <w:rtl/>
        </w:rPr>
        <w:t>אבטחת שכונות מגורים בעיר דוד.</w:t>
      </w:r>
    </w:p>
    <w:p w:rsidR="001C64A7" w:rsidRPr="00131667" w:rsidP="009525C0" w14:paraId="4019EA84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2010-2011</w:t>
      </w:r>
      <w:r w:rsidRPr="00131667" w:rsidR="00CC105A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C741B4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C741B4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אלכסנדרוביץ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' </w:t>
      </w:r>
      <w:r w:rsidRPr="00131667" w:rsidR="00132C9F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פלסיטקה</w:t>
      </w:r>
      <w:r w:rsidRPr="00131667" w:rsidR="00132C9F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הנדסית וגומי בע"מ</w:t>
      </w:r>
      <w:r w:rsidRPr="00131667" w:rsidR="00132C9F">
        <w:rPr>
          <w:rFonts w:eastAsia="Times New Roman" w:asciiTheme="minorBidi" w:hAnsiTheme="minorBidi" w:cstheme="minorBidi" w:hint="cs"/>
          <w:color w:val="1F497D" w:themeColor="text2"/>
          <w:rtl/>
        </w:rPr>
        <w:t>, בית שמש</w:t>
      </w:r>
    </w:p>
    <w:p w:rsidR="007470A9" w:rsidRPr="00DA7D0F" w:rsidP="009525C0" w14:paraId="3AA7EB83" w14:textId="75EB0599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rtl/>
        </w:rPr>
      </w:pP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ארגון לוגיסטי </w:t>
      </w:r>
      <w:r w:rsidRPr="00131667">
        <w:rPr>
          <w:rFonts w:eastAsia="Times New Roman" w:asciiTheme="minorBidi" w:hAnsiTheme="minorBidi" w:cstheme="minorBidi"/>
          <w:color w:val="000000"/>
          <w:rtl/>
        </w:rPr>
        <w:t>–</w:t>
      </w: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 ניהול מלאי, הכנת הזמנות לשינוע. </w:t>
      </w:r>
    </w:p>
    <w:p w:rsidR="00CC105A" w:rsidRPr="00131667" w:rsidP="009525C0" w14:paraId="2F7BA913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 w:hint="cs"/>
          <w:b/>
          <w:bCs/>
          <w:rtl/>
        </w:rPr>
        <w:t>שירות צבאי</w:t>
      </w:r>
    </w:p>
    <w:p w:rsidR="00CC105A" w:rsidRPr="00131667" w:rsidP="009525C0" w14:paraId="36121CFD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i/>
          <w:iCs/>
          <w:color w:val="000000"/>
          <w:rtl/>
        </w:rPr>
      </w:pP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2011-2014</w:t>
      </w:r>
      <w:r w:rsidRPr="00131667" w:rsidR="002120A1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2120A1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2120A1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חיל רגלים, חטיבת גבעתי</w:t>
      </w:r>
      <w:r w:rsidRPr="00131667" w:rsidR="002120A1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</w:p>
    <w:p w:rsidR="00C17682" w:rsidRPr="00131667" w:rsidP="009525C0" w14:paraId="6FEEDCA4" w14:textId="77777777">
      <w:pPr>
        <w:spacing w:before="0" w:after="0" w:line="276" w:lineRule="auto"/>
        <w:jc w:val="left"/>
        <w:rPr>
          <w:rFonts w:eastAsia="Times New Roman" w:asciiTheme="minorBidi" w:hAnsiTheme="minorBidi" w:cstheme="minorBidi"/>
          <w:b/>
          <w:bCs/>
          <w:i/>
          <w:iCs/>
          <w:color w:val="000000"/>
        </w:rPr>
      </w:pPr>
      <w:r w:rsidRPr="00131667">
        <w:rPr>
          <w:rFonts w:eastAsia="Times New Roman" w:asciiTheme="minorBidi" w:hAnsiTheme="minorBidi" w:cstheme="minorBidi"/>
          <w:b/>
          <w:bCs/>
          <w:i/>
          <w:iCs/>
          <w:color w:val="000000"/>
          <w:rtl/>
        </w:rPr>
        <w:t xml:space="preserve">תפקיד: </w:t>
      </w:r>
      <w:r w:rsidRPr="00131667" w:rsidR="00132C9F">
        <w:rPr>
          <w:rFonts w:eastAsia="Times New Roman" w:asciiTheme="minorBidi" w:hAnsiTheme="minorBidi" w:cstheme="minorBidi" w:hint="cs"/>
          <w:b/>
          <w:bCs/>
          <w:i/>
          <w:iCs/>
          <w:color w:val="000000"/>
          <w:rtl/>
        </w:rPr>
        <w:t xml:space="preserve">לוחם, רובאי </w:t>
      </w:r>
      <w:r w:rsidR="00C44E69">
        <w:rPr>
          <w:rFonts w:eastAsia="Times New Roman" w:asciiTheme="minorBidi" w:hAnsiTheme="minorBidi" w:cstheme="minorBidi" w:hint="cs"/>
          <w:b/>
          <w:bCs/>
          <w:i/>
          <w:iCs/>
          <w:color w:val="000000"/>
          <w:rtl/>
        </w:rPr>
        <w:t>07</w:t>
      </w:r>
    </w:p>
    <w:p w:rsidR="001C64A7" w:rsidRPr="00131667" w:rsidP="009525C0" w14:paraId="39936B67" w14:textId="77777777">
      <w:pPr>
        <w:spacing w:before="0" w:after="0" w:line="276" w:lineRule="auto"/>
        <w:jc w:val="left"/>
        <w:textAlignment w:val="baseline"/>
        <w:rPr>
          <w:rFonts w:eastAsia="Times New Roman" w:asciiTheme="minorBidi" w:hAnsiTheme="minorBidi" w:cstheme="minorBidi"/>
          <w:color w:val="000000"/>
        </w:rPr>
      </w:pP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פעילות מבצעית שוטפת </w:t>
      </w:r>
      <w:r w:rsidRPr="00131667">
        <w:rPr>
          <w:rFonts w:eastAsia="Times New Roman" w:asciiTheme="minorBidi" w:hAnsiTheme="minorBidi" w:cstheme="minorBidi" w:hint="cs"/>
          <w:color w:val="000000"/>
          <w:rtl/>
        </w:rPr>
        <w:t>באיו"ש</w:t>
      </w: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 ועוטף עזה. </w:t>
      </w:r>
    </w:p>
    <w:p w:rsidR="00FB12BA" w:rsidRPr="007B1A9D" w:rsidP="009525C0" w14:paraId="50EC2D3E" w14:textId="49686A57">
      <w:pPr>
        <w:spacing w:before="0" w:after="0" w:line="276" w:lineRule="auto"/>
        <w:jc w:val="left"/>
        <w:textAlignment w:val="baseline"/>
        <w:rPr>
          <w:rFonts w:eastAsia="Times New Roman" w:asciiTheme="minorBidi" w:hAnsiTheme="minorBidi" w:cstheme="minorBidi"/>
          <w:color w:val="000000"/>
        </w:rPr>
      </w:pP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פעילות מבצעית במבצע צוק איתן. </w:t>
      </w:r>
    </w:p>
    <w:p w:rsidR="00CC105A" w:rsidRPr="00131667" w:rsidP="009525C0" w14:paraId="0F9094D1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 w:hint="cs"/>
          <w:b/>
          <w:bCs/>
          <w:rtl/>
        </w:rPr>
        <w:t>התנדבות</w:t>
      </w:r>
    </w:p>
    <w:p w:rsidR="00483875" w:rsidP="009525C0" w14:paraId="38A9E1FB" w14:textId="78777E5C">
      <w:pPr>
        <w:spacing w:before="0" w:after="0" w:line="276" w:lineRule="auto"/>
        <w:jc w:val="left"/>
        <w:rPr>
          <w:rFonts w:eastAsia="Times New Roman" w:asciiTheme="minorBidi" w:hAnsiTheme="minorBidi" w:cstheme="minorBidi"/>
          <w:color w:val="1F497D" w:themeColor="text2"/>
          <w:rtl/>
        </w:rPr>
      </w:pP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2016-</w:t>
      </w:r>
      <w:r w:rsidR="000B3DEC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2020</w:t>
      </w:r>
      <w:r w:rsidRPr="00131667" w:rsidR="002F5654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 w:rsidRPr="00131667" w:rsidR="002120A1">
        <w:rPr>
          <w:rFonts w:eastAsia="Times New Roman" w:asciiTheme="minorBidi" w:hAnsiTheme="minorBidi" w:cstheme="minorBidi"/>
          <w:b/>
          <w:bCs/>
          <w:color w:val="1F497D" w:themeColor="text2"/>
          <w:rtl/>
        </w:rPr>
        <w:t>–</w:t>
      </w:r>
      <w:r w:rsidRPr="00131667" w:rsidR="002120A1"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color w:val="1F497D" w:themeColor="text2"/>
          <w:rtl/>
        </w:rPr>
        <w:t>בית הגלגלים</w:t>
      </w:r>
      <w:r>
        <w:rPr>
          <w:rFonts w:eastAsia="Times New Roman" w:asciiTheme="minorBidi" w:hAnsiTheme="minorBidi" w:cstheme="minorBidi" w:hint="cs"/>
          <w:color w:val="1F497D" w:themeColor="text2"/>
          <w:rtl/>
        </w:rPr>
        <w:t>, ירושלים</w:t>
      </w:r>
    </w:p>
    <w:p w:rsidR="001C64A7" w:rsidRPr="00DA7D0F" w:rsidP="009525C0" w14:paraId="2482651F" w14:textId="676844F5">
      <w:pPr>
        <w:spacing w:before="0" w:after="0" w:line="276" w:lineRule="auto"/>
        <w:jc w:val="left"/>
        <w:textAlignment w:val="baseline"/>
        <w:rPr>
          <w:rFonts w:eastAsia="Times New Roman" w:asciiTheme="minorBidi" w:hAnsiTheme="minorBidi" w:cstheme="minorBidi"/>
          <w:color w:val="000000"/>
        </w:rPr>
      </w:pPr>
      <w:r>
        <w:rPr>
          <w:rFonts w:eastAsia="Times New Roman" w:asciiTheme="minorBidi" w:hAnsiTheme="minorBidi" w:cstheme="minorBidi" w:hint="cs"/>
          <w:color w:val="000000"/>
          <w:rtl/>
        </w:rPr>
        <w:t xml:space="preserve">סיוע וארגון פעילויות חברתיות לילדים ונוער בעלי מוגבלויות </w:t>
      </w:r>
      <w:r w:rsidR="000B3DEC">
        <w:rPr>
          <w:rFonts w:eastAsia="Times New Roman" w:asciiTheme="minorBidi" w:hAnsiTheme="minorBidi" w:cstheme="minorBidi" w:hint="cs"/>
          <w:color w:val="000000"/>
          <w:rtl/>
        </w:rPr>
        <w:t>פיזיות</w:t>
      </w:r>
      <w:r w:rsidRPr="00131667">
        <w:rPr>
          <w:rFonts w:eastAsia="Times New Roman" w:asciiTheme="minorBidi" w:hAnsiTheme="minorBidi" w:cstheme="minorBidi" w:hint="cs"/>
          <w:color w:val="000000"/>
          <w:rtl/>
        </w:rPr>
        <w:t xml:space="preserve">. </w:t>
      </w:r>
    </w:p>
    <w:p w:rsidR="00DA7D0F" w:rsidRPr="00131667" w:rsidP="009525C0" w14:paraId="387E8FA3" w14:textId="77777777">
      <w:pPr>
        <w:pBdr>
          <w:bottom w:val="single" w:sz="4" w:space="1" w:color="auto"/>
        </w:pBdr>
        <w:shd w:val="clear" w:color="auto" w:fill="FFFFFF" w:themeFill="background1"/>
        <w:rPr>
          <w:rFonts w:asciiTheme="minorBidi" w:hAnsiTheme="minorBidi" w:cstheme="minorBidi"/>
          <w:b/>
          <w:bCs/>
          <w:rtl/>
        </w:rPr>
      </w:pPr>
      <w:r w:rsidRPr="00131667">
        <w:rPr>
          <w:rFonts w:asciiTheme="minorBidi" w:hAnsiTheme="minorBidi" w:cstheme="minorBidi" w:hint="cs"/>
          <w:b/>
          <w:bCs/>
          <w:rtl/>
        </w:rPr>
        <w:t>שפות</w:t>
      </w:r>
    </w:p>
    <w:p w:rsidR="00DA7D0F" w:rsidP="009525C0" w14:paraId="6A59381A" w14:textId="77777777">
      <w:pPr>
        <w:spacing w:before="0"/>
        <w:jc w:val="left"/>
        <w:rPr>
          <w:rFonts w:eastAsia="Times New Roman" w:asciiTheme="minorBidi" w:hAnsiTheme="minorBidi" w:cstheme="minorBidi"/>
          <w:color w:val="000000"/>
          <w:rtl/>
        </w:rPr>
      </w:pPr>
      <w:r w:rsidRPr="00131667">
        <w:rPr>
          <w:rFonts w:eastAsia="Times New Roman" w:asciiTheme="minorBidi" w:hAnsiTheme="minorBidi" w:cstheme="minorBidi"/>
          <w:b/>
          <w:bCs/>
          <w:color w:val="000000"/>
          <w:rtl/>
        </w:rPr>
        <w:t>עברית</w:t>
      </w:r>
      <w:r w:rsidRPr="00131667">
        <w:rPr>
          <w:rFonts w:eastAsia="Times New Roman" w:asciiTheme="minorBidi" w:hAnsiTheme="minorBidi" w:cstheme="minorBidi"/>
          <w:color w:val="000000"/>
          <w:rtl/>
        </w:rPr>
        <w:t xml:space="preserve"> (שפת אם)</w:t>
      </w:r>
      <w:r>
        <w:rPr>
          <w:rFonts w:eastAsia="Times New Roman" w:asciiTheme="minorBidi" w:hAnsiTheme="minorBidi" w:cstheme="minorBidi" w:hint="cs"/>
          <w:color w:val="000000"/>
          <w:rtl/>
        </w:rPr>
        <w:t xml:space="preserve">, </w:t>
      </w:r>
      <w:r w:rsidRPr="00131667">
        <w:rPr>
          <w:rFonts w:eastAsia="Times New Roman" w:asciiTheme="minorBidi" w:hAnsiTheme="minorBidi" w:cstheme="minorBidi" w:hint="cs"/>
          <w:b/>
          <w:bCs/>
          <w:color w:val="000000"/>
          <w:rtl/>
        </w:rPr>
        <w:t>רוסית</w:t>
      </w:r>
      <w:r w:rsidRPr="00131667">
        <w:rPr>
          <w:rFonts w:eastAsia="Times New Roman" w:asciiTheme="minorBidi" w:hAnsiTheme="minorBidi" w:cstheme="minorBidi"/>
          <w:color w:val="000000"/>
          <w:rtl/>
        </w:rPr>
        <w:t xml:space="preserve"> (שפת אם)</w:t>
      </w:r>
      <w:r>
        <w:rPr>
          <w:rFonts w:eastAsia="Times New Roman" w:asciiTheme="minorBidi" w:hAnsiTheme="minorBidi" w:cstheme="minorBidi" w:hint="cs"/>
          <w:color w:val="000000"/>
          <w:rtl/>
        </w:rPr>
        <w:t xml:space="preserve">, </w:t>
      </w:r>
      <w:r w:rsidRPr="00131667">
        <w:rPr>
          <w:rFonts w:eastAsia="Times New Roman" w:asciiTheme="minorBidi" w:hAnsiTheme="minorBidi" w:cstheme="minorBidi"/>
          <w:b/>
          <w:bCs/>
          <w:color w:val="000000"/>
          <w:rtl/>
        </w:rPr>
        <w:t xml:space="preserve">אנגלית </w:t>
      </w:r>
      <w:r w:rsidRPr="00131667">
        <w:rPr>
          <w:rFonts w:eastAsia="Times New Roman" w:asciiTheme="minorBidi" w:hAnsiTheme="minorBidi" w:cstheme="minorBidi"/>
          <w:color w:val="000000"/>
          <w:rtl/>
        </w:rPr>
        <w:t>(כשפת אם)</w:t>
      </w:r>
    </w:p>
    <w:p w:rsidR="00C44E69" w:rsidP="007B1A9D" w14:paraId="0796C3E5" w14:textId="77777777">
      <w:pPr>
        <w:spacing w:before="0" w:line="240" w:lineRule="auto"/>
        <w:jc w:val="left"/>
        <w:rPr>
          <w:rFonts w:eastAsia="Times New Roman" w:asciiTheme="minorBidi" w:hAnsiTheme="minorBidi" w:cstheme="minorBidi"/>
          <w:color w:val="000000"/>
          <w:rtl/>
        </w:rPr>
      </w:pPr>
    </w:p>
    <w:p w:rsidR="00C44E69" w:rsidP="007B1A9D" w14:paraId="3DE5CFE7" w14:textId="77777777">
      <w:pPr>
        <w:spacing w:before="0" w:line="240" w:lineRule="auto"/>
        <w:jc w:val="left"/>
        <w:rPr>
          <w:rFonts w:eastAsia="Times New Roman" w:asciiTheme="minorBidi" w:hAnsiTheme="minorBidi" w:cstheme="minorBidi"/>
          <w:color w:val="000000"/>
          <w:rtl/>
        </w:rPr>
      </w:pPr>
    </w:p>
    <w:p w:rsidR="00B805E2" w:rsidRPr="00B805E2" w:rsidP="007B1A9D" w14:paraId="679F9F0F" w14:textId="77777777">
      <w:pPr>
        <w:spacing w:line="240" w:lineRule="auto"/>
        <w:rPr>
          <w:rFonts w:asciiTheme="minorBidi" w:hAnsiTheme="minorBidi" w:cstheme="minorBidi"/>
          <w:rtl/>
        </w:rPr>
      </w:pPr>
    </w:p>
    <w:sectPr w:rsidSect="00AB007A">
      <w:headerReference w:type="default" r:id="rId5"/>
      <w:pgSz w:w="11906" w:h="16838"/>
      <w:pgMar w:top="993" w:right="1080" w:bottom="70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146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611E5"/>
    <w:multiLevelType w:val="multilevel"/>
    <w:tmpl w:val="56E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82797"/>
    <w:multiLevelType w:val="multilevel"/>
    <w:tmpl w:val="CB2CFB36"/>
    <w:numStyleLink w:val="-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11B87F5A"/>
    <w:multiLevelType w:val="multilevel"/>
    <w:tmpl w:val="2C7611E6"/>
    <w:styleLink w:val="-0"/>
    <w:lvl w:ilvl="0">
      <w:start w:val="1"/>
      <w:numFmt w:val="decimal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3">
    <w:nsid w:val="16240D29"/>
    <w:multiLevelType w:val="hybridMultilevel"/>
    <w:tmpl w:val="39723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C90"/>
    <w:multiLevelType w:val="multilevel"/>
    <w:tmpl w:val="D686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64606"/>
    <w:multiLevelType w:val="multilevel"/>
    <w:tmpl w:val="3FA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90D37"/>
    <w:multiLevelType w:val="multilevel"/>
    <w:tmpl w:val="2C7611E6"/>
    <w:numStyleLink w:val="-0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347B04CF"/>
    <w:multiLevelType w:val="multilevel"/>
    <w:tmpl w:val="67FC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967C96"/>
    <w:multiLevelType w:val="multilevel"/>
    <w:tmpl w:val="A298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D4CEE"/>
    <w:multiLevelType w:val="multilevel"/>
    <w:tmpl w:val="2C7611E6"/>
    <w:numStyleLink w:val="-0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52C63965"/>
    <w:multiLevelType w:val="multilevel"/>
    <w:tmpl w:val="CB2CFB36"/>
    <w:numStyleLink w:val="-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5C2D00DD"/>
    <w:multiLevelType w:val="multilevel"/>
    <w:tmpl w:val="CB2CFB36"/>
    <w:styleLink w:val="-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stylePaneSortMethod w:val="nam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BB"/>
    <w:rsid w:val="00014182"/>
    <w:rsid w:val="00047C97"/>
    <w:rsid w:val="000520B7"/>
    <w:rsid w:val="000568CE"/>
    <w:rsid w:val="00066383"/>
    <w:rsid w:val="000801C9"/>
    <w:rsid w:val="00093B9D"/>
    <w:rsid w:val="000B3DEC"/>
    <w:rsid w:val="000C04AE"/>
    <w:rsid w:val="000E6098"/>
    <w:rsid w:val="000E632C"/>
    <w:rsid w:val="0010326C"/>
    <w:rsid w:val="00131667"/>
    <w:rsid w:val="00132C9F"/>
    <w:rsid w:val="001611C6"/>
    <w:rsid w:val="00164B30"/>
    <w:rsid w:val="0018292D"/>
    <w:rsid w:val="001A7C42"/>
    <w:rsid w:val="001C4F6D"/>
    <w:rsid w:val="001C64A7"/>
    <w:rsid w:val="001D55DD"/>
    <w:rsid w:val="001E548A"/>
    <w:rsid w:val="002120A1"/>
    <w:rsid w:val="00230104"/>
    <w:rsid w:val="00236664"/>
    <w:rsid w:val="00275887"/>
    <w:rsid w:val="002A54A3"/>
    <w:rsid w:val="002A5E41"/>
    <w:rsid w:val="002A73CB"/>
    <w:rsid w:val="002A7FEA"/>
    <w:rsid w:val="002C4D00"/>
    <w:rsid w:val="002E38F4"/>
    <w:rsid w:val="002F197C"/>
    <w:rsid w:val="002F5654"/>
    <w:rsid w:val="00325E01"/>
    <w:rsid w:val="00361114"/>
    <w:rsid w:val="00383A61"/>
    <w:rsid w:val="003840FE"/>
    <w:rsid w:val="00393C6A"/>
    <w:rsid w:val="003952F2"/>
    <w:rsid w:val="003A1D7A"/>
    <w:rsid w:val="003B5472"/>
    <w:rsid w:val="003C3A5C"/>
    <w:rsid w:val="003F1396"/>
    <w:rsid w:val="0040055E"/>
    <w:rsid w:val="00410DD3"/>
    <w:rsid w:val="00423D6A"/>
    <w:rsid w:val="00426E0E"/>
    <w:rsid w:val="004323EF"/>
    <w:rsid w:val="0043460C"/>
    <w:rsid w:val="004410DE"/>
    <w:rsid w:val="0044663B"/>
    <w:rsid w:val="00451F2E"/>
    <w:rsid w:val="004523EB"/>
    <w:rsid w:val="00452C06"/>
    <w:rsid w:val="00452D7A"/>
    <w:rsid w:val="00483875"/>
    <w:rsid w:val="004C01BF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2054E"/>
    <w:rsid w:val="005276EE"/>
    <w:rsid w:val="00534452"/>
    <w:rsid w:val="005371D8"/>
    <w:rsid w:val="00556BE2"/>
    <w:rsid w:val="005928C3"/>
    <w:rsid w:val="005A1734"/>
    <w:rsid w:val="005D42E4"/>
    <w:rsid w:val="005D5A0B"/>
    <w:rsid w:val="00600BFA"/>
    <w:rsid w:val="00600F1F"/>
    <w:rsid w:val="00602DAD"/>
    <w:rsid w:val="006309B0"/>
    <w:rsid w:val="00660987"/>
    <w:rsid w:val="0066664E"/>
    <w:rsid w:val="00692C69"/>
    <w:rsid w:val="006952CA"/>
    <w:rsid w:val="006A00CB"/>
    <w:rsid w:val="006A13C9"/>
    <w:rsid w:val="006A2503"/>
    <w:rsid w:val="006A5446"/>
    <w:rsid w:val="006B352E"/>
    <w:rsid w:val="006C55AF"/>
    <w:rsid w:val="006D0744"/>
    <w:rsid w:val="006D686D"/>
    <w:rsid w:val="006E5942"/>
    <w:rsid w:val="00700385"/>
    <w:rsid w:val="00706164"/>
    <w:rsid w:val="00735D55"/>
    <w:rsid w:val="00743847"/>
    <w:rsid w:val="007470A9"/>
    <w:rsid w:val="007515E8"/>
    <w:rsid w:val="00751B50"/>
    <w:rsid w:val="00757313"/>
    <w:rsid w:val="00757879"/>
    <w:rsid w:val="007611DA"/>
    <w:rsid w:val="00793E5C"/>
    <w:rsid w:val="007A373A"/>
    <w:rsid w:val="007B1A9D"/>
    <w:rsid w:val="007C47C4"/>
    <w:rsid w:val="007D4118"/>
    <w:rsid w:val="007E2692"/>
    <w:rsid w:val="0080160A"/>
    <w:rsid w:val="0082739B"/>
    <w:rsid w:val="00864DB3"/>
    <w:rsid w:val="00867AE5"/>
    <w:rsid w:val="00870D8A"/>
    <w:rsid w:val="008A57B6"/>
    <w:rsid w:val="008B39D7"/>
    <w:rsid w:val="008E77BE"/>
    <w:rsid w:val="00910BC9"/>
    <w:rsid w:val="00915C9A"/>
    <w:rsid w:val="00923E27"/>
    <w:rsid w:val="00932E75"/>
    <w:rsid w:val="00935E81"/>
    <w:rsid w:val="00936165"/>
    <w:rsid w:val="009525C0"/>
    <w:rsid w:val="00986444"/>
    <w:rsid w:val="00990A24"/>
    <w:rsid w:val="009B64FE"/>
    <w:rsid w:val="009D635A"/>
    <w:rsid w:val="009E52B5"/>
    <w:rsid w:val="009E7DF5"/>
    <w:rsid w:val="009F7F7A"/>
    <w:rsid w:val="00A15876"/>
    <w:rsid w:val="00A15D5D"/>
    <w:rsid w:val="00A30921"/>
    <w:rsid w:val="00A421C5"/>
    <w:rsid w:val="00A5751E"/>
    <w:rsid w:val="00A67A4F"/>
    <w:rsid w:val="00A7396A"/>
    <w:rsid w:val="00A73972"/>
    <w:rsid w:val="00A84333"/>
    <w:rsid w:val="00A84658"/>
    <w:rsid w:val="00AA4752"/>
    <w:rsid w:val="00AB007A"/>
    <w:rsid w:val="00AC5BD1"/>
    <w:rsid w:val="00AD0167"/>
    <w:rsid w:val="00AD0A98"/>
    <w:rsid w:val="00AF1C47"/>
    <w:rsid w:val="00B03E2B"/>
    <w:rsid w:val="00B041F7"/>
    <w:rsid w:val="00B311D4"/>
    <w:rsid w:val="00B35607"/>
    <w:rsid w:val="00B429D7"/>
    <w:rsid w:val="00B60EE6"/>
    <w:rsid w:val="00B67385"/>
    <w:rsid w:val="00B805E2"/>
    <w:rsid w:val="00B93390"/>
    <w:rsid w:val="00B93A25"/>
    <w:rsid w:val="00BA2E02"/>
    <w:rsid w:val="00BA567B"/>
    <w:rsid w:val="00BB393A"/>
    <w:rsid w:val="00BD4AB8"/>
    <w:rsid w:val="00BD67E7"/>
    <w:rsid w:val="00C01906"/>
    <w:rsid w:val="00C171DC"/>
    <w:rsid w:val="00C17682"/>
    <w:rsid w:val="00C27AC8"/>
    <w:rsid w:val="00C37F33"/>
    <w:rsid w:val="00C4000D"/>
    <w:rsid w:val="00C44E69"/>
    <w:rsid w:val="00C741B4"/>
    <w:rsid w:val="00C84ABA"/>
    <w:rsid w:val="00C859FB"/>
    <w:rsid w:val="00CA61AF"/>
    <w:rsid w:val="00CB40A4"/>
    <w:rsid w:val="00CC105A"/>
    <w:rsid w:val="00CC356E"/>
    <w:rsid w:val="00CD6DB8"/>
    <w:rsid w:val="00CE0517"/>
    <w:rsid w:val="00CF44BB"/>
    <w:rsid w:val="00D05DB2"/>
    <w:rsid w:val="00D33979"/>
    <w:rsid w:val="00D526E7"/>
    <w:rsid w:val="00D66453"/>
    <w:rsid w:val="00D731DA"/>
    <w:rsid w:val="00D969C1"/>
    <w:rsid w:val="00DA15BB"/>
    <w:rsid w:val="00DA7D0F"/>
    <w:rsid w:val="00DB540F"/>
    <w:rsid w:val="00DD5320"/>
    <w:rsid w:val="00DE069A"/>
    <w:rsid w:val="00DE7CC8"/>
    <w:rsid w:val="00DF73FF"/>
    <w:rsid w:val="00E41B31"/>
    <w:rsid w:val="00E56588"/>
    <w:rsid w:val="00E95EEF"/>
    <w:rsid w:val="00EA6729"/>
    <w:rsid w:val="00EC303E"/>
    <w:rsid w:val="00EF71D7"/>
    <w:rsid w:val="00F00D41"/>
    <w:rsid w:val="00F0592A"/>
    <w:rsid w:val="00F25ABF"/>
    <w:rsid w:val="00F45BDE"/>
    <w:rsid w:val="00F509E4"/>
    <w:rsid w:val="00F74EF7"/>
    <w:rsid w:val="00F774F5"/>
    <w:rsid w:val="00F80DA7"/>
    <w:rsid w:val="00F8746D"/>
    <w:rsid w:val="00F975CB"/>
    <w:rsid w:val="00FB12BA"/>
    <w:rsid w:val="00FB4A65"/>
    <w:rsid w:val="00FE3193"/>
    <w:rsid w:val="00FE3F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C504011-84B4-49EF-B8B3-721976F7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2"/>
    <w:pPr>
      <w:bidi/>
      <w:spacing w:before="120" w:after="120" w:line="360" w:lineRule="auto"/>
      <w:jc w:val="both"/>
    </w:pPr>
    <w:rPr>
      <w:rFonts w:ascii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Quote">
    <w:name w:val="Quote"/>
    <w:basedOn w:val="Normal"/>
    <w:next w:val="Normal"/>
    <w:link w:val="a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">
    <w:name w:val="ציטוט תו"/>
    <w:basedOn w:val="DefaultParagraphFont"/>
    <w:link w:val="Quote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">
    <w:name w:val="כותרת 2 תו"/>
    <w:basedOn w:val="DefaultParagraphFont"/>
    <w:link w:val="Heading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">
    <w:name w:val="כותרת 3 תו"/>
    <w:basedOn w:val="DefaultParagraphFont"/>
    <w:link w:val="Heading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">
    <w:name w:val="כותרת 4 תו"/>
    <w:basedOn w:val="DefaultParagraphFont"/>
    <w:link w:val="Heading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">
    <w:name w:val="כותרת 5 תו"/>
    <w:basedOn w:val="DefaultParagraphFont"/>
    <w:link w:val="Heading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">
    <w:name w:val="כותרת 6 תו"/>
    <w:basedOn w:val="DefaultParagraphFont"/>
    <w:link w:val="Heading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">
    <w:name w:val="כותרת 7 תו"/>
    <w:basedOn w:val="DefaultParagraphFont"/>
    <w:link w:val="Heading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01418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Normal"/>
    <w:next w:val="Normal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ListParagraph">
    <w:name w:val="List Paragraph"/>
    <w:basedOn w:val="Normal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DA15BB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A15B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DA15BB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0">
    <w:name w:val="כותרת עליונה תו"/>
    <w:basedOn w:val="DefaultParagraphFont"/>
    <w:link w:val="Header"/>
    <w:uiPriority w:val="99"/>
    <w:rsid w:val="00DA15BB"/>
    <w:rPr>
      <w:rFonts w:ascii="Times New Roman" w:hAnsi="Times New Roman" w:cs="David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DA15BB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1">
    <w:name w:val="כותרת תחתונה תו"/>
    <w:basedOn w:val="DefaultParagraphFont"/>
    <w:link w:val="Footer"/>
    <w:uiPriority w:val="99"/>
    <w:rsid w:val="00DA15BB"/>
    <w:rPr>
      <w:rFonts w:ascii="Times New Roman" w:hAnsi="Times New Roman" w:cs="David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07A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B8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BAB3-190F-44CE-97A4-C14B22AE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מיטל טויטו</dc:creator>
  <cp:lastModifiedBy>Professional</cp:lastModifiedBy>
  <cp:revision>8</cp:revision>
  <cp:lastPrinted>2016-03-01T16:56:00Z</cp:lastPrinted>
  <dcterms:created xsi:type="dcterms:W3CDTF">2020-12-16T12:09:00Z</dcterms:created>
  <dcterms:modified xsi:type="dcterms:W3CDTF">2020-12-22T08:08:00Z</dcterms:modified>
</cp:coreProperties>
</file>