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2A7" w:rsidRPr="004D16B1" w:rsidRDefault="001B12A7" w:rsidP="001B12A7">
      <w:pPr>
        <w:pStyle w:val="Title"/>
        <w:framePr w:hSpace="180" w:wrap="around" w:vAnchor="page" w:hAnchor="page" w:x="1445" w:y="243"/>
        <w:rPr>
          <w:sz w:val="52"/>
          <w:szCs w:val="48"/>
        </w:rPr>
      </w:pPr>
      <w:r w:rsidRPr="004F3344">
        <w:rPr>
          <w:b/>
          <w:bCs/>
          <w:color w:val="5B9BD5" w:themeColor="accent1"/>
          <w:sz w:val="52"/>
          <w:szCs w:val="48"/>
        </w:rPr>
        <w:t>Guy</w:t>
      </w:r>
      <w:r w:rsidRPr="004F3344">
        <w:rPr>
          <w:color w:val="5B9BD5" w:themeColor="accent1"/>
          <w:sz w:val="52"/>
          <w:szCs w:val="48"/>
        </w:rPr>
        <w:t xml:space="preserve"> </w:t>
      </w:r>
      <w:r w:rsidRPr="001B12A7">
        <w:rPr>
          <w:rStyle w:val="IntenseEmphasis"/>
          <w:sz w:val="52"/>
          <w:szCs w:val="48"/>
        </w:rPr>
        <w:t>Levi</w:t>
      </w:r>
    </w:p>
    <w:p w:rsidR="001B12A7" w:rsidRPr="00CF1A49" w:rsidRDefault="001B12A7" w:rsidP="001B12A7">
      <w:pPr>
        <w:pStyle w:val="ContactInfo"/>
        <w:framePr w:hSpace="180" w:wrap="around" w:vAnchor="page" w:hAnchor="page" w:x="1445" w:y="243"/>
      </w:pPr>
      <w:r w:rsidRPr="001E24B8">
        <w:rPr>
          <w:rFonts w:ascii="Times New Roman" w:eastAsia="Times New Roman" w:hAnsi="Times New Roman" w:cs="Times New Roman" w:hint="cs"/>
          <w:sz w:val="20"/>
          <w:szCs w:val="20"/>
          <w:rtl/>
        </w:rPr>
        <w:t>7</w:t>
      </w:r>
      <w:r w:rsidRPr="001E24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24B8">
        <w:rPr>
          <w:rFonts w:ascii="Times New Roman" w:eastAsia="Times New Roman" w:hAnsi="Times New Roman" w:cs="Times New Roman" w:hint="cs"/>
          <w:sz w:val="20"/>
          <w:szCs w:val="20"/>
        </w:rPr>
        <w:t>H</w:t>
      </w:r>
      <w:r w:rsidRPr="001E24B8">
        <w:rPr>
          <w:rFonts w:ascii="Times New Roman" w:eastAsia="Times New Roman" w:hAnsi="Times New Roman" w:cs="Times New Roman"/>
          <w:sz w:val="20"/>
          <w:szCs w:val="20"/>
        </w:rPr>
        <w:t>ativat Alexandroni St` Ramat-Hasharon (</w:t>
      </w:r>
      <w:r w:rsidRPr="001E24B8">
        <w:rPr>
          <w:rFonts w:ascii="Times New Roman" w:eastAsia="Times New Roman" w:hAnsi="Times New Roman" w:cs="Times New Roman" w:hint="cs"/>
          <w:sz w:val="20"/>
          <w:szCs w:val="20"/>
          <w:rtl/>
        </w:rPr>
        <w:t>4730706</w:t>
      </w:r>
      <w:r w:rsidRPr="001E24B8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CF1A49">
        <w:t xml:space="preserve"> </w:t>
      </w:r>
      <w:sdt>
        <w:sdtPr>
          <w:alias w:val="Divider dot:"/>
          <w:tag w:val="Divider dot:"/>
          <w:id w:val="-1459182552"/>
          <w:placeholder>
            <w:docPart w:val="BAB606CAA492479ABE94B8425AD1ACE9"/>
          </w:placeholder>
          <w:temporary/>
          <w:showingPlcHdr/>
          <w15:appearance w15:val="hidden"/>
        </w:sdtPr>
        <w:sdtEndPr/>
        <w:sdtContent>
          <w:r w:rsidRPr="00CF1A49">
            <w:t>·</w:t>
          </w:r>
        </w:sdtContent>
      </w:sdt>
      <w:r w:rsidRPr="00CF1A49">
        <w:t xml:space="preserve"> </w:t>
      </w:r>
      <w:r w:rsidRPr="001E24B8">
        <w:rPr>
          <w:rFonts w:ascii="Times New Roman" w:eastAsia="Times New Roman" w:hAnsi="Times New Roman" w:cs="Times New Roman"/>
          <w:sz w:val="20"/>
          <w:szCs w:val="20"/>
        </w:rPr>
        <w:t>Phone: (+972)-54-4787826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1E24B8">
        <w:rPr>
          <w:rFonts w:ascii="Times New Roman" w:eastAsia="Times New Roman" w:hAnsi="Times New Roman" w:cs="Times New Roman"/>
          <w:sz w:val="20"/>
          <w:szCs w:val="20"/>
        </w:rPr>
        <w:t>Citizenship: ISRAELI &amp; GERMAN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Divider dot:"/>
          <w:tag w:val="Divider dot:"/>
          <w:id w:val="1867250730"/>
          <w:placeholder>
            <w:docPart w:val="170EA38354E74054A0D5FD9AB9D0CCA1"/>
          </w:placeholder>
          <w:temporary/>
          <w:showingPlcHdr/>
          <w15:appearance w15:val="hidden"/>
        </w:sdtPr>
        <w:sdtEndPr/>
        <w:sdtContent>
          <w:r w:rsidRPr="001E24B8">
            <w:rPr>
              <w:sz w:val="20"/>
              <w:szCs w:val="20"/>
            </w:rPr>
            <w:t>·</w:t>
          </w:r>
        </w:sdtContent>
      </w:sdt>
      <w:r w:rsidRPr="001E24B8">
        <w:rPr>
          <w:sz w:val="20"/>
          <w:szCs w:val="20"/>
        </w:rPr>
        <w:t xml:space="preserve"> </w:t>
      </w:r>
      <w:r w:rsidRPr="001E24B8">
        <w:rPr>
          <w:rFonts w:ascii="Times New Roman" w:eastAsia="Times New Roman" w:hAnsi="Times New Roman" w:cs="Times New Roman"/>
          <w:sz w:val="20"/>
          <w:szCs w:val="20"/>
        </w:rPr>
        <w:t xml:space="preserve">I.D: 035999366 </w:t>
      </w:r>
      <w:sdt>
        <w:sdtPr>
          <w:rPr>
            <w:sz w:val="20"/>
            <w:szCs w:val="20"/>
          </w:rPr>
          <w:alias w:val="Divider dot:"/>
          <w:tag w:val="Divider dot:"/>
          <w:id w:val="2029677052"/>
          <w:placeholder>
            <w:docPart w:val="18474CD756ED44A29DE118CCC8E77E98"/>
          </w:placeholder>
          <w:temporary/>
          <w:showingPlcHdr/>
          <w15:appearance w15:val="hidden"/>
        </w:sdtPr>
        <w:sdtEndPr/>
        <w:sdtContent>
          <w:r w:rsidRPr="001E24B8">
            <w:rPr>
              <w:sz w:val="20"/>
              <w:szCs w:val="20"/>
            </w:rPr>
            <w:t>·</w:t>
          </w:r>
        </w:sdtContent>
      </w:sdt>
      <w:r w:rsidRPr="001E24B8">
        <w:rPr>
          <w:sz w:val="20"/>
          <w:szCs w:val="20"/>
        </w:rPr>
        <w:t xml:space="preserve"> </w:t>
      </w:r>
      <w:r w:rsidRPr="001E24B8">
        <w:rPr>
          <w:rFonts w:ascii="Times New Roman" w:eastAsia="Times New Roman" w:hAnsi="Times New Roman" w:cs="Times New Roman"/>
          <w:sz w:val="20"/>
          <w:szCs w:val="20"/>
        </w:rPr>
        <w:t>Date of Birth: 26.06.1979</w:t>
      </w:r>
    </w:p>
    <w:p w:rsidR="00AF3EC0" w:rsidRDefault="00F30F2D" w:rsidP="001B12A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20"/>
          </w:rPr>
          <w:alias w:val="Enter email:"/>
          <w:tag w:val="Enter email:"/>
          <w:id w:val="1154873695"/>
          <w:placeholder>
            <w:docPart w:val="B092377162AB4122B5AA6913777B9BBA"/>
          </w:placeholder>
          <w:temporary/>
          <w:showingPlcHdr/>
          <w15:appearance w15:val="hidden"/>
        </w:sdtPr>
        <w:sdtEndPr/>
        <w:sdtContent>
          <w:r w:rsidR="001B12A7" w:rsidRPr="00140275">
            <w:rPr>
              <w:rFonts w:ascii="Times New Roman" w:eastAsia="Times New Roman" w:hAnsi="Times New Roman" w:cs="Times New Roman"/>
              <w:sz w:val="20"/>
              <w:szCs w:val="20"/>
            </w:rPr>
            <w:t>Email</w:t>
          </w:r>
        </w:sdtContent>
      </w:sdt>
      <w:r w:rsidR="001B12A7" w:rsidRPr="00140275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8" w:history="1">
        <w:r w:rsidR="001B12A7" w:rsidRPr="00EA6D6E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GuyLCiso@gmail.com</w:t>
        </w:r>
      </w:hyperlink>
    </w:p>
    <w:p w:rsidR="001B12A7" w:rsidRDefault="001B12A7" w:rsidP="001B12A7">
      <w:pPr>
        <w:pBdr>
          <w:bottom w:val="single" w:sz="6" w:space="1" w:color="auto"/>
        </w:pBd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B12A7" w:rsidRDefault="001B12A7" w:rsidP="001B12A7">
      <w:pPr>
        <w:jc w:val="center"/>
        <w:rPr>
          <w:rFonts w:ascii="Segoe UI" w:hAnsi="Segoe UI" w:cs="Segoe UI"/>
          <w:shd w:val="clear" w:color="auto" w:fill="FFFFFF"/>
        </w:rPr>
      </w:pPr>
    </w:p>
    <w:p w:rsidR="00F629BC" w:rsidRDefault="001B12A7" w:rsidP="00205596">
      <w:pPr>
        <w:ind w:right="-270"/>
        <w:jc w:val="center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Experienced Chief Information Security Officer with a dem</w:t>
      </w:r>
      <w:r w:rsidR="00205596">
        <w:rPr>
          <w:rFonts w:ascii="Segoe UI" w:hAnsi="Segoe UI" w:cs="Segoe UI"/>
          <w:shd w:val="clear" w:color="auto" w:fill="FFFFFF"/>
        </w:rPr>
        <w:t xml:space="preserve">onstrated history of working in </w:t>
      </w:r>
      <w:r>
        <w:rPr>
          <w:rFonts w:ascii="Segoe UI" w:hAnsi="Segoe UI" w:cs="Segoe UI"/>
          <w:shd w:val="clear" w:color="auto" w:fill="FFFFFF"/>
        </w:rPr>
        <w:t>complex Cyber security missions Worldwide.</w:t>
      </w:r>
      <w:r w:rsidR="00205596">
        <w:rPr>
          <w:rFonts w:ascii="Segoe UI" w:hAnsi="Segoe UI" w:cs="Segoe UI"/>
          <w:shd w:val="clear" w:color="auto" w:fill="FFFFFF"/>
        </w:rPr>
        <w:t xml:space="preserve"> </w:t>
      </w:r>
      <w:r w:rsidR="007746E5">
        <w:rPr>
          <w:rFonts w:ascii="Segoe UI" w:hAnsi="Segoe UI" w:cs="Segoe UI"/>
          <w:shd w:val="clear" w:color="auto" w:fill="FFFFFF"/>
        </w:rPr>
        <w:t>A</w:t>
      </w:r>
      <w:r w:rsidR="007746E5" w:rsidRPr="007746E5">
        <w:rPr>
          <w:rFonts w:ascii="Segoe UI" w:hAnsi="Segoe UI" w:cs="Segoe UI"/>
          <w:shd w:val="clear" w:color="auto" w:fill="FFFFFF"/>
        </w:rPr>
        <w:t>utodidact</w:t>
      </w:r>
      <w:r w:rsidR="007746E5">
        <w:rPr>
          <w:rFonts w:ascii="Segoe UI" w:hAnsi="Segoe UI" w:cs="Segoe UI"/>
          <w:shd w:val="clear" w:color="auto" w:fill="FFFFFF"/>
        </w:rPr>
        <w:t>,</w:t>
      </w:r>
      <w:r w:rsidR="007746E5" w:rsidRPr="007746E5">
        <w:rPr>
          <w:rFonts w:ascii="Segoe UI" w:hAnsi="Segoe UI" w:cs="Segoe UI"/>
          <w:shd w:val="clear" w:color="auto" w:fill="FFFFFF"/>
        </w:rPr>
        <w:t xml:space="preserve"> </w:t>
      </w:r>
      <w:r w:rsidR="00F629BC">
        <w:rPr>
          <w:rFonts w:ascii="Segoe UI" w:hAnsi="Segoe UI" w:cs="Segoe UI"/>
          <w:shd w:val="clear" w:color="auto" w:fill="FFFFFF"/>
        </w:rPr>
        <w:t>P</w:t>
      </w:r>
      <w:r w:rsidR="00F629BC" w:rsidRPr="00F629BC">
        <w:rPr>
          <w:rFonts w:ascii="Segoe UI" w:hAnsi="Segoe UI" w:cs="Segoe UI"/>
          <w:shd w:val="clear" w:color="auto" w:fill="FFFFFF"/>
        </w:rPr>
        <w:t>erfectionist</w:t>
      </w:r>
      <w:r w:rsidR="00F629BC">
        <w:rPr>
          <w:rFonts w:ascii="Segoe UI" w:hAnsi="Segoe UI" w:cs="Segoe UI"/>
          <w:shd w:val="clear" w:color="auto" w:fill="FFFFFF"/>
        </w:rPr>
        <w:t xml:space="preserve"> with</w:t>
      </w:r>
      <w:r w:rsidR="00F629BC">
        <w:rPr>
          <w:rFonts w:ascii="Segoe UI" w:hAnsi="Segoe UI" w:cs="Segoe UI"/>
          <w:shd w:val="clear" w:color="auto" w:fill="FFFFFF"/>
          <w:lang w:bidi="he-IL"/>
        </w:rPr>
        <w:t xml:space="preserve"> Strong work Ethic.</w:t>
      </w:r>
    </w:p>
    <w:p w:rsidR="001B12A7" w:rsidRDefault="001B12A7" w:rsidP="00205596">
      <w:pPr>
        <w:jc w:val="center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Business Success Driven, Skilled in Negotiation, Leadership, Cyber Security Solutions and Information Assurance, Physical Privet Security, International Relations, Management.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  <w:shd w:val="clear" w:color="auto" w:fill="FFFFFF"/>
        </w:rPr>
        <w:t xml:space="preserve">A Great team player and team </w:t>
      </w:r>
      <w:r w:rsidR="00FB539C">
        <w:rPr>
          <w:rFonts w:ascii="Segoe UI" w:hAnsi="Segoe UI" w:cs="Segoe UI"/>
          <w:shd w:val="clear" w:color="auto" w:fill="FFFFFF"/>
        </w:rPr>
        <w:t xml:space="preserve">with </w:t>
      </w:r>
      <w:r>
        <w:rPr>
          <w:rFonts w:ascii="Segoe UI" w:hAnsi="Segoe UI" w:cs="Segoe UI"/>
          <w:shd w:val="clear" w:color="auto" w:fill="FFFFFF"/>
        </w:rPr>
        <w:t xml:space="preserve">leading quality's </w:t>
      </w:r>
      <w:r w:rsidR="00FB539C">
        <w:rPr>
          <w:rFonts w:ascii="Segoe UI" w:hAnsi="Segoe UI" w:cs="Segoe UI"/>
          <w:shd w:val="clear" w:color="auto" w:fill="FFFFFF"/>
        </w:rPr>
        <w:t>and</w:t>
      </w:r>
      <w:r>
        <w:rPr>
          <w:rFonts w:ascii="Segoe UI" w:hAnsi="Segoe UI" w:cs="Segoe UI"/>
          <w:shd w:val="clear" w:color="auto" w:fill="FFFFFF"/>
        </w:rPr>
        <w:t xml:space="preserve"> very High interpersonal skills.</w:t>
      </w:r>
    </w:p>
    <w:p w:rsidR="001B12A7" w:rsidRPr="00CF1A49" w:rsidRDefault="00F30F2D" w:rsidP="001B12A7">
      <w:pPr>
        <w:pStyle w:val="Heading1"/>
        <w:ind w:firstLine="720"/>
      </w:pPr>
      <w:sdt>
        <w:sdtPr>
          <w:alias w:val="Experience:"/>
          <w:tag w:val="Experience:"/>
          <w:id w:val="-1983300934"/>
          <w:placeholder>
            <w:docPart w:val="49463A0C556A45F9817F3DF4AD659954"/>
          </w:placeholder>
          <w:temporary/>
          <w:showingPlcHdr/>
          <w15:appearance w15:val="hidden"/>
        </w:sdtPr>
        <w:sdtEndPr/>
        <w:sdtContent>
          <w:r w:rsidR="001B12A7" w:rsidRPr="001B12A7">
            <w:rPr>
              <w:sz w:val="24"/>
              <w:szCs w:val="28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B12A7" w:rsidRPr="00CF1A49" w:rsidTr="007E1FC7">
        <w:tc>
          <w:tcPr>
            <w:tcW w:w="9355" w:type="dxa"/>
          </w:tcPr>
          <w:p w:rsidR="001B12A7" w:rsidRDefault="001B12A7" w:rsidP="007E1FC7">
            <w:pPr>
              <w:pStyle w:val="Heading3"/>
              <w:contextualSpacing w:val="0"/>
              <w:outlineLvl w:val="2"/>
              <w:rPr>
                <w:rFonts w:cstheme="minorHAnsi"/>
                <w:b w:val="0"/>
                <w:bCs/>
                <w:lang w:bidi="he-IL"/>
              </w:rPr>
            </w:pPr>
            <w:r w:rsidRPr="00CF177B">
              <w:rPr>
                <w:rFonts w:cstheme="minorHAnsi"/>
                <w:lang w:bidi="he-IL"/>
              </w:rPr>
              <w:t>20</w:t>
            </w:r>
            <w:r>
              <w:rPr>
                <w:rFonts w:cstheme="minorHAnsi"/>
                <w:lang w:bidi="he-IL"/>
              </w:rPr>
              <w:t>19-</w:t>
            </w:r>
            <w:r>
              <w:rPr>
                <w:lang w:bidi="he-IL"/>
              </w:rPr>
              <w:t xml:space="preserve"> present</w:t>
            </w:r>
          </w:p>
          <w:p w:rsidR="001B12A7" w:rsidRDefault="001B12A7" w:rsidP="00205596">
            <w:pPr>
              <w:rPr>
                <w:rStyle w:val="SubtleReference"/>
                <w:b w:val="0"/>
                <w:bCs/>
              </w:rPr>
            </w:pPr>
            <w:r>
              <w:rPr>
                <w:rStyle w:val="Heading2Char"/>
                <w:szCs w:val="22"/>
              </w:rPr>
              <w:t>s</w:t>
            </w:r>
            <w:r w:rsidRPr="006D6D83">
              <w:rPr>
                <w:rStyle w:val="Heading2Char"/>
                <w:szCs w:val="22"/>
              </w:rPr>
              <w:t xml:space="preserve">ecurity </w:t>
            </w:r>
            <w:r>
              <w:rPr>
                <w:rStyle w:val="Heading2Char"/>
                <w:szCs w:val="22"/>
              </w:rPr>
              <w:t xml:space="preserve">architects group </w:t>
            </w:r>
            <w:r w:rsidRPr="006D6D83">
              <w:rPr>
                <w:rStyle w:val="Heading2Char"/>
                <w:szCs w:val="22"/>
              </w:rPr>
              <w:t>Manager</w:t>
            </w:r>
            <w:r w:rsidRPr="006D6D83">
              <w:rPr>
                <w:rFonts w:ascii="Verdana" w:hAnsi="Verdana"/>
                <w:color w:val="222222"/>
                <w:shd w:val="clear" w:color="auto" w:fill="FFFFFF"/>
              </w:rPr>
              <w:t xml:space="preserve">, </w:t>
            </w:r>
            <w:r w:rsidRPr="006D6D83">
              <w:rPr>
                <w:rStyle w:val="SubtleReference"/>
                <w:bCs/>
                <w:lang w:bidi="he-IL"/>
              </w:rPr>
              <w:t>A</w:t>
            </w:r>
            <w:r w:rsidR="00205596">
              <w:rPr>
                <w:rStyle w:val="SubtleReference"/>
                <w:bCs/>
                <w:lang w:bidi="he-IL"/>
              </w:rPr>
              <w:t>mdocs Ltd.</w:t>
            </w:r>
          </w:p>
          <w:p w:rsidR="001B12A7" w:rsidRDefault="001B12A7" w:rsidP="007E1FC7">
            <w:pPr>
              <w:rPr>
                <w:lang w:bidi="he-IL"/>
              </w:rPr>
            </w:pPr>
            <w:r>
              <w:rPr>
                <w:lang w:bidi="he-IL"/>
              </w:rPr>
              <w:t xml:space="preserve">Security Architect Group Manager responsible to drive cross Amdocs Security architecture strategy, focused on Cloud and Corporate environment. </w:t>
            </w:r>
          </w:p>
          <w:p w:rsidR="001B12A7" w:rsidRDefault="001B12A7" w:rsidP="00162441">
            <w:pPr>
              <w:rPr>
                <w:lang w:bidi="he-IL"/>
              </w:rPr>
            </w:pPr>
            <w:r>
              <w:rPr>
                <w:lang w:bidi="he-IL"/>
              </w:rPr>
              <w:t>Leading and Managing group of 1</w:t>
            </w:r>
            <w:r w:rsidR="00162441">
              <w:rPr>
                <w:lang w:bidi="he-IL"/>
              </w:rPr>
              <w:t>6</w:t>
            </w:r>
            <w:r>
              <w:rPr>
                <w:lang w:bidi="he-IL"/>
              </w:rPr>
              <w:t xml:space="preserve"> employees crosses regions, designing Amdocs approach to Cyber Security Architecture, work closely with all information security department.</w:t>
            </w:r>
          </w:p>
          <w:p w:rsidR="001B12A7" w:rsidRDefault="001B12A7" w:rsidP="001B12A7">
            <w:pPr>
              <w:pStyle w:val="ListParagraph"/>
              <w:numPr>
                <w:ilvl w:val="0"/>
                <w:numId w:val="2"/>
              </w:numPr>
              <w:rPr>
                <w:lang w:bidi="he-IL"/>
              </w:rPr>
            </w:pPr>
            <w:r>
              <w:rPr>
                <w:lang w:bidi="he-IL"/>
              </w:rPr>
              <w:t xml:space="preserve">Designing and implementing architecture security methodology and activities to support Amdocs organizational needs.  </w:t>
            </w:r>
          </w:p>
          <w:p w:rsidR="001B12A7" w:rsidRDefault="001B12A7" w:rsidP="008462D6">
            <w:pPr>
              <w:pStyle w:val="ListParagraph"/>
              <w:numPr>
                <w:ilvl w:val="0"/>
                <w:numId w:val="2"/>
              </w:numPr>
              <w:rPr>
                <w:lang w:bidi="he-IL"/>
              </w:rPr>
            </w:pPr>
            <w:r>
              <w:rPr>
                <w:lang w:bidi="he-IL"/>
              </w:rPr>
              <w:t xml:space="preserve">Leading the Security solution architecture throughout project lifecycle </w:t>
            </w:r>
            <w:r w:rsidR="008462D6">
              <w:rPr>
                <w:lang w:bidi="he-IL"/>
              </w:rPr>
              <w:t xml:space="preserve">- </w:t>
            </w:r>
            <w:r>
              <w:rPr>
                <w:lang w:bidi="he-IL"/>
              </w:rPr>
              <w:t xml:space="preserve">Business Development, Design Development </w:t>
            </w:r>
            <w:r w:rsidR="00B235C7">
              <w:rPr>
                <w:lang w:bidi="he-IL"/>
              </w:rPr>
              <w:t>and ongoing</w:t>
            </w:r>
            <w:r>
              <w:rPr>
                <w:lang w:bidi="he-IL"/>
              </w:rPr>
              <w:t xml:space="preserve"> Operations</w:t>
            </w:r>
            <w:r w:rsidR="00B235C7">
              <w:rPr>
                <w:lang w:bidi="he-IL"/>
              </w:rPr>
              <w:t xml:space="preserve"> </w:t>
            </w:r>
            <w:r w:rsidR="008462D6">
              <w:rPr>
                <w:lang w:bidi="he-IL"/>
              </w:rPr>
              <w:t xml:space="preserve">thru </w:t>
            </w:r>
            <w:r w:rsidR="00B235C7">
              <w:t>Amdocs Secure Development Lifecycle (SDLC)</w:t>
            </w:r>
            <w:r>
              <w:rPr>
                <w:lang w:bidi="he-IL"/>
              </w:rPr>
              <w:t xml:space="preserve">. </w:t>
            </w:r>
          </w:p>
          <w:p w:rsidR="001B12A7" w:rsidRDefault="001B12A7" w:rsidP="001B12A7">
            <w:pPr>
              <w:pStyle w:val="ListParagraph"/>
              <w:numPr>
                <w:ilvl w:val="0"/>
                <w:numId w:val="2"/>
              </w:numPr>
              <w:rPr>
                <w:lang w:bidi="he-IL"/>
              </w:rPr>
            </w:pPr>
            <w:r>
              <w:rPr>
                <w:lang w:bidi="he-IL"/>
              </w:rPr>
              <w:t>Ensuring security solution meets customer</w:t>
            </w:r>
            <w:r w:rsidR="008462D6">
              <w:rPr>
                <w:lang w:bidi="he-IL"/>
              </w:rPr>
              <w:t>,</w:t>
            </w:r>
            <w:r>
              <w:rPr>
                <w:lang w:bidi="he-IL"/>
              </w:rPr>
              <w:t xml:space="preserve"> business and technical needs. </w:t>
            </w:r>
          </w:p>
          <w:p w:rsidR="001B12A7" w:rsidRDefault="001B12A7" w:rsidP="008462D6">
            <w:pPr>
              <w:pStyle w:val="ListParagraph"/>
              <w:numPr>
                <w:ilvl w:val="0"/>
                <w:numId w:val="2"/>
              </w:numPr>
            </w:pPr>
            <w:r>
              <w:t xml:space="preserve">Maintaining the organizations effectiveness and efficiency defining, delivering and supporting strategic plans for implementing </w:t>
            </w:r>
            <w:r w:rsidR="008462D6">
              <w:t>I</w:t>
            </w:r>
            <w:r>
              <w:t xml:space="preserve">nformation </w:t>
            </w:r>
            <w:r w:rsidR="008462D6">
              <w:t>S</w:t>
            </w:r>
            <w:r>
              <w:t xml:space="preserve">ecurity. </w:t>
            </w:r>
          </w:p>
          <w:p w:rsidR="001B12A7" w:rsidRDefault="001B12A7" w:rsidP="001B12A7">
            <w:pPr>
              <w:pStyle w:val="ListParagraph"/>
              <w:numPr>
                <w:ilvl w:val="0"/>
                <w:numId w:val="2"/>
              </w:numPr>
            </w:pPr>
            <w:r>
              <w:t xml:space="preserve">Keeping updated with emerging Security Threats and Alerts. </w:t>
            </w:r>
          </w:p>
          <w:p w:rsidR="001B12A7" w:rsidRDefault="001B12A7" w:rsidP="001B12A7">
            <w:pPr>
              <w:pStyle w:val="ListParagraph"/>
              <w:numPr>
                <w:ilvl w:val="0"/>
                <w:numId w:val="2"/>
              </w:numPr>
            </w:pPr>
            <w:r>
              <w:t>Conducting research on emerging products, services, protocols and standards in support security enhancement and development efforts.</w:t>
            </w:r>
          </w:p>
          <w:p w:rsidR="001B12A7" w:rsidRDefault="001B12A7" w:rsidP="001B12A7">
            <w:pPr>
              <w:pStyle w:val="ListParagraph"/>
              <w:numPr>
                <w:ilvl w:val="0"/>
                <w:numId w:val="2"/>
              </w:numPr>
            </w:pPr>
            <w:r>
              <w:t xml:space="preserve">Communicating </w:t>
            </w:r>
            <w:r w:rsidR="00C87BE9">
              <w:t>end-</w:t>
            </w:r>
            <w:r>
              <w:t>t</w:t>
            </w:r>
            <w:r w:rsidR="00C87BE9">
              <w:t>o-</w:t>
            </w:r>
            <w:r>
              <w:t xml:space="preserve">end security solutions to executives, business sponsors and technical resources in a clear and concise manner that is vernacular of each group. </w:t>
            </w:r>
          </w:p>
          <w:p w:rsidR="001B12A7" w:rsidRDefault="001B12A7" w:rsidP="001B12A7">
            <w:pPr>
              <w:pStyle w:val="ListParagraph"/>
              <w:numPr>
                <w:ilvl w:val="0"/>
                <w:numId w:val="2"/>
              </w:numPr>
            </w:pPr>
            <w:r>
              <w:t>Guiding various product experts regarding security solution, creating and supporting POC/demos presenting security solutions to clients.</w:t>
            </w:r>
          </w:p>
          <w:p w:rsidR="001B12A7" w:rsidRDefault="001B12A7" w:rsidP="001B12A7">
            <w:pPr>
              <w:pStyle w:val="ListParagraph"/>
              <w:numPr>
                <w:ilvl w:val="0"/>
                <w:numId w:val="2"/>
              </w:numPr>
            </w:pPr>
            <w:r>
              <w:t>Developing, implementing and administrating security policies and plans.</w:t>
            </w:r>
          </w:p>
          <w:p w:rsidR="00162441" w:rsidRDefault="00162441" w:rsidP="001B12A7">
            <w:pPr>
              <w:pStyle w:val="ListParagraph"/>
              <w:numPr>
                <w:ilvl w:val="0"/>
                <w:numId w:val="2"/>
              </w:numPr>
            </w:pPr>
            <w:r>
              <w:t>Providing Red Teaming work and scenarios to enhance internal network and applications secure.</w:t>
            </w:r>
          </w:p>
          <w:p w:rsidR="001B12A7" w:rsidRPr="006D6D83" w:rsidRDefault="001B12A7" w:rsidP="007E1FC7">
            <w:pPr>
              <w:rPr>
                <w:lang w:bidi="he-IL"/>
              </w:rPr>
            </w:pPr>
          </w:p>
          <w:p w:rsidR="001B12A7" w:rsidRPr="00CF1A49" w:rsidRDefault="001B12A7" w:rsidP="007E1FC7">
            <w:pPr>
              <w:pStyle w:val="Heading3"/>
              <w:contextualSpacing w:val="0"/>
              <w:outlineLvl w:val="2"/>
            </w:pPr>
            <w:r w:rsidRPr="005D1DD0">
              <w:rPr>
                <w:rFonts w:cstheme="minorHAnsi"/>
                <w:b w:val="0"/>
                <w:bCs/>
                <w:rtl/>
                <w:lang w:bidi="he-IL"/>
              </w:rPr>
              <w:t>2017</w:t>
            </w:r>
            <w:r w:rsidRPr="00CF1A49">
              <w:rPr>
                <w:lang w:bidi="he-IL"/>
              </w:rPr>
              <w:t xml:space="preserve"> </w:t>
            </w:r>
            <w:r w:rsidRPr="00CF1A49">
              <w:t xml:space="preserve">– </w:t>
            </w:r>
            <w:r>
              <w:t>2019</w:t>
            </w:r>
          </w:p>
          <w:p w:rsidR="001B12A7" w:rsidRPr="00895D7A" w:rsidRDefault="001B12A7" w:rsidP="007E1FC7">
            <w:pPr>
              <w:pStyle w:val="Heading2"/>
              <w:contextualSpacing w:val="0"/>
              <w:outlineLvl w:val="1"/>
              <w:rPr>
                <w:sz w:val="22"/>
                <w:szCs w:val="22"/>
                <w:lang w:bidi="he-IL"/>
              </w:rPr>
            </w:pPr>
            <w:r w:rsidRPr="00895D7A">
              <w:rPr>
                <w:sz w:val="22"/>
                <w:szCs w:val="22"/>
              </w:rPr>
              <w:t xml:space="preserve">Global PrOJECT MANAGER &amp; sENIOR CYBERSECURITY CONSULTANT, </w:t>
            </w:r>
            <w:r w:rsidRPr="00205596">
              <w:rPr>
                <w:rStyle w:val="SubtleReference"/>
                <w:rFonts w:eastAsiaTheme="minorHAnsi" w:cstheme="minorBidi" w:hint="cs"/>
                <w:b/>
                <w:bCs/>
                <w:caps w:val="0"/>
                <w:sz w:val="22"/>
                <w:szCs w:val="22"/>
                <w:lang w:bidi="he-IL"/>
              </w:rPr>
              <w:t>C</w:t>
            </w:r>
            <w:r w:rsidRPr="00205596">
              <w:rPr>
                <w:rStyle w:val="SubtleReference"/>
                <w:rFonts w:eastAsiaTheme="minorHAnsi" w:cstheme="minorBidi"/>
                <w:b/>
                <w:bCs/>
                <w:caps w:val="0"/>
                <w:sz w:val="22"/>
                <w:szCs w:val="22"/>
                <w:lang w:bidi="he-IL"/>
              </w:rPr>
              <w:t>omsec Group</w:t>
            </w:r>
          </w:p>
          <w:p w:rsidR="001B12A7" w:rsidRDefault="001B12A7" w:rsidP="00C87BE9">
            <w:r w:rsidRPr="00D537EA">
              <w:t>Technical Project Manager in complex cyber security missions worldwide</w:t>
            </w:r>
            <w:r>
              <w:t>.</w:t>
            </w:r>
          </w:p>
          <w:p w:rsidR="001B12A7" w:rsidRPr="000E06F7" w:rsidRDefault="001B12A7" w:rsidP="00C87BE9">
            <w:pPr>
              <w:pStyle w:val="ListParagraph"/>
              <w:numPr>
                <w:ilvl w:val="0"/>
                <w:numId w:val="2"/>
              </w:numPr>
            </w:pPr>
            <w:r w:rsidRPr="000E06F7">
              <w:t xml:space="preserve">Penetration </w:t>
            </w:r>
            <w:r>
              <w:t>T</w:t>
            </w:r>
            <w:r w:rsidRPr="000E06F7">
              <w:t>esting of Security appliances and systems,</w:t>
            </w:r>
            <w:r>
              <w:t xml:space="preserve"> network components, OS and DB.</w:t>
            </w:r>
          </w:p>
          <w:p w:rsidR="001B12A7" w:rsidRPr="000E06F7" w:rsidRDefault="001B12A7" w:rsidP="00C87BE9">
            <w:pPr>
              <w:pStyle w:val="ListParagraph"/>
              <w:numPr>
                <w:ilvl w:val="0"/>
                <w:numId w:val="2"/>
              </w:numPr>
            </w:pPr>
            <w:r w:rsidRPr="000E06F7">
              <w:t>Experienced with diverse Enterprise (IT) and Industrial systems (OT).</w:t>
            </w:r>
          </w:p>
          <w:p w:rsidR="001B12A7" w:rsidRPr="000E06F7" w:rsidRDefault="001B12A7" w:rsidP="00C87BE9">
            <w:pPr>
              <w:pStyle w:val="ListParagraph"/>
              <w:numPr>
                <w:ilvl w:val="0"/>
                <w:numId w:val="2"/>
              </w:numPr>
            </w:pPr>
            <w:r w:rsidRPr="000E06F7">
              <w:t xml:space="preserve">Conducting Information Security Assessments, Gap / Risk Analysis, Architecture </w:t>
            </w:r>
            <w:r w:rsidR="00C87BE9" w:rsidRPr="000E06F7">
              <w:t xml:space="preserve">&amp; </w:t>
            </w:r>
            <w:r w:rsidR="00C87BE9">
              <w:t>Design</w:t>
            </w:r>
            <w:r w:rsidRPr="000E06F7">
              <w:t>, Infrastructure Security &amp; configuration Rev</w:t>
            </w:r>
            <w:r>
              <w:t>iews as well as Cloud Security.</w:t>
            </w:r>
          </w:p>
          <w:p w:rsidR="001B12A7" w:rsidRPr="000E06F7" w:rsidRDefault="001B12A7" w:rsidP="00C87BE9">
            <w:pPr>
              <w:pStyle w:val="ListParagraph"/>
              <w:numPr>
                <w:ilvl w:val="0"/>
                <w:numId w:val="2"/>
              </w:numPr>
            </w:pPr>
            <w:r w:rsidRPr="000E06F7">
              <w:t>Conducting security awareness programs and lecturers for different target audience (Mgmt., IT, Users), as well as Social Engineering simulations and physical security drills.</w:t>
            </w:r>
          </w:p>
          <w:p w:rsidR="001B12A7" w:rsidRPr="000E06F7" w:rsidRDefault="001B12A7" w:rsidP="00C87BE9">
            <w:pPr>
              <w:pStyle w:val="ListParagraph"/>
              <w:numPr>
                <w:ilvl w:val="0"/>
                <w:numId w:val="2"/>
              </w:numPr>
            </w:pPr>
            <w:r w:rsidRPr="000E06F7">
              <w:t>Familiar with best-of-breed Information Security solutions.</w:t>
            </w:r>
          </w:p>
          <w:p w:rsidR="001B12A7" w:rsidRPr="000E06F7" w:rsidRDefault="001B12A7" w:rsidP="00C87BE9">
            <w:pPr>
              <w:pStyle w:val="ListParagraph"/>
              <w:numPr>
                <w:ilvl w:val="0"/>
                <w:numId w:val="2"/>
              </w:numPr>
            </w:pPr>
            <w:r w:rsidRPr="000E06F7">
              <w:t>Developing methodologies, policies and procedures.</w:t>
            </w:r>
          </w:p>
          <w:p w:rsidR="001B12A7" w:rsidRPr="000E06F7" w:rsidRDefault="001B12A7" w:rsidP="00C87BE9">
            <w:pPr>
              <w:pStyle w:val="ListParagraph"/>
              <w:numPr>
                <w:ilvl w:val="0"/>
                <w:numId w:val="2"/>
              </w:numPr>
            </w:pPr>
            <w:r w:rsidRPr="000E06F7">
              <w:lastRenderedPageBreak/>
              <w:t>Critical Infrastructures, IOT, RF, Corporate Wi-Fi Security knowledge and mitigation solutions.</w:t>
            </w:r>
          </w:p>
          <w:p w:rsidR="001B12A7" w:rsidRPr="00CF1A49" w:rsidRDefault="001B12A7" w:rsidP="00C87BE9">
            <w:pPr>
              <w:pStyle w:val="ListParagraph"/>
              <w:numPr>
                <w:ilvl w:val="0"/>
                <w:numId w:val="2"/>
              </w:numPr>
            </w:pPr>
            <w:r w:rsidRPr="000E06F7">
              <w:t>Experience with Surveillance, cameras, face recognition &amp; Security Operations Center.</w:t>
            </w:r>
          </w:p>
        </w:tc>
      </w:tr>
      <w:tr w:rsidR="001B12A7" w:rsidRPr="00CF1A49" w:rsidTr="007E1FC7">
        <w:tc>
          <w:tcPr>
            <w:tcW w:w="9355" w:type="dxa"/>
            <w:tcMar>
              <w:top w:w="216" w:type="dxa"/>
            </w:tcMar>
          </w:tcPr>
          <w:p w:rsidR="001B12A7" w:rsidRPr="00CF1A49" w:rsidRDefault="001B12A7" w:rsidP="007E1FC7">
            <w:pPr>
              <w:pStyle w:val="Heading3"/>
              <w:contextualSpacing w:val="0"/>
              <w:outlineLvl w:val="2"/>
            </w:pPr>
            <w:r>
              <w:lastRenderedPageBreak/>
              <w:t>2016</w:t>
            </w:r>
            <w:r w:rsidRPr="00CF1A49">
              <w:t xml:space="preserve"> – </w:t>
            </w:r>
            <w:r>
              <w:t>2017</w:t>
            </w:r>
          </w:p>
          <w:p w:rsidR="001B12A7" w:rsidRPr="0014057E" w:rsidRDefault="001B12A7" w:rsidP="007E1FC7">
            <w:pPr>
              <w:pStyle w:val="Heading2"/>
              <w:contextualSpacing w:val="0"/>
              <w:outlineLvl w:val="1"/>
              <w:rPr>
                <w:sz w:val="22"/>
                <w:szCs w:val="22"/>
              </w:rPr>
            </w:pPr>
            <w:r w:rsidRPr="0014057E">
              <w:rPr>
                <w:sz w:val="22"/>
                <w:szCs w:val="22"/>
              </w:rPr>
              <w:t xml:space="preserve">PCI-DSS Compliance Assessor, </w:t>
            </w:r>
            <w:r w:rsidRPr="00205596">
              <w:rPr>
                <w:rStyle w:val="SubtleReference"/>
                <w:rFonts w:eastAsiaTheme="minorHAnsi" w:cstheme="minorBidi" w:hint="cs"/>
                <w:b/>
                <w:bCs/>
                <w:caps w:val="0"/>
                <w:sz w:val="22"/>
                <w:szCs w:val="22"/>
                <w:lang w:bidi="he-IL"/>
              </w:rPr>
              <w:t>C</w:t>
            </w:r>
            <w:r w:rsidRPr="00205596">
              <w:rPr>
                <w:rStyle w:val="SubtleReference"/>
                <w:rFonts w:eastAsiaTheme="minorHAnsi" w:cstheme="minorBidi"/>
                <w:b/>
                <w:bCs/>
                <w:caps w:val="0"/>
                <w:sz w:val="22"/>
                <w:szCs w:val="22"/>
                <w:lang w:bidi="he-IL"/>
              </w:rPr>
              <w:t>omsec Group</w:t>
            </w:r>
          </w:p>
          <w:p w:rsidR="001B12A7" w:rsidRPr="00C87BE9" w:rsidRDefault="001B12A7" w:rsidP="00C87BE9">
            <w:pPr>
              <w:pStyle w:val="ListParagraph"/>
              <w:numPr>
                <w:ilvl w:val="0"/>
                <w:numId w:val="2"/>
              </w:numPr>
            </w:pPr>
            <w:r w:rsidRPr="00C87BE9">
              <w:t xml:space="preserve">Experienced with standards and regulations such as ISO 27000 series, PCI-DSS, NIST, CSA CCM, CIS, GDPR, Privacy Laws, BOI 357 etc. </w:t>
            </w:r>
          </w:p>
          <w:p w:rsidR="001B12A7" w:rsidRPr="00C87BE9" w:rsidRDefault="001B12A7" w:rsidP="00C87BE9">
            <w:pPr>
              <w:pStyle w:val="ListParagraph"/>
              <w:numPr>
                <w:ilvl w:val="0"/>
                <w:numId w:val="2"/>
              </w:numPr>
            </w:pPr>
            <w:r w:rsidRPr="00C87BE9">
              <w:t>PCI-DSS Compliance Assessor, including on-site assessments, implementation of ROC, till certification.</w:t>
            </w:r>
          </w:p>
          <w:p w:rsidR="001B12A7" w:rsidRPr="00C87BE9" w:rsidRDefault="001B12A7" w:rsidP="00C87BE9">
            <w:pPr>
              <w:pStyle w:val="ListParagraph"/>
              <w:numPr>
                <w:ilvl w:val="0"/>
                <w:numId w:val="2"/>
              </w:numPr>
            </w:pPr>
            <w:r w:rsidRPr="00C87BE9">
              <w:t>Penetration testing of Security appliances and systems, network components, OS and DB.</w:t>
            </w:r>
          </w:p>
          <w:p w:rsidR="001B12A7" w:rsidRPr="00C87BE9" w:rsidRDefault="001B12A7" w:rsidP="00C87BE9">
            <w:pPr>
              <w:pStyle w:val="ListParagraph"/>
              <w:numPr>
                <w:ilvl w:val="0"/>
                <w:numId w:val="2"/>
              </w:numPr>
            </w:pPr>
            <w:r w:rsidRPr="00C87BE9">
              <w:t>Familiar with best-of-breed Information Security solutions.</w:t>
            </w:r>
          </w:p>
          <w:p w:rsidR="001B12A7" w:rsidRDefault="001B12A7" w:rsidP="007E1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2A7" w:rsidRPr="00CF1A49" w:rsidRDefault="001B12A7" w:rsidP="007E1FC7">
            <w:pPr>
              <w:pStyle w:val="Heading3"/>
              <w:contextualSpacing w:val="0"/>
              <w:outlineLvl w:val="2"/>
            </w:pPr>
            <w:r>
              <w:t>2015</w:t>
            </w:r>
            <w:r w:rsidRPr="00CF1A49">
              <w:t xml:space="preserve"> – </w:t>
            </w:r>
            <w:r>
              <w:t>2016</w:t>
            </w:r>
          </w:p>
          <w:p w:rsidR="001B12A7" w:rsidRPr="00895D7A" w:rsidRDefault="00162441" w:rsidP="007E1FC7">
            <w:pPr>
              <w:rPr>
                <w:rStyle w:val="SubtleReference"/>
                <w:rFonts w:eastAsiaTheme="majorEastAsia" w:cstheme="majorBidi"/>
                <w:b w:val="0"/>
                <w:caps/>
                <w:lang w:bidi="he-IL"/>
              </w:rPr>
            </w:pPr>
            <w:r>
              <w:rPr>
                <w:rFonts w:eastAsiaTheme="majorEastAsia" w:cstheme="majorBidi"/>
                <w:b/>
                <w:caps/>
                <w:color w:val="5B9BD5" w:themeColor="accent1"/>
              </w:rPr>
              <w:t xml:space="preserve">Senor </w:t>
            </w:r>
            <w:r w:rsidR="001B12A7" w:rsidRPr="00895D7A">
              <w:rPr>
                <w:rFonts w:eastAsiaTheme="majorEastAsia" w:cstheme="majorBidi"/>
                <w:b/>
                <w:caps/>
                <w:color w:val="5B9BD5" w:themeColor="accent1"/>
              </w:rPr>
              <w:t>Infrastructure Security Consultant,</w:t>
            </w:r>
            <w:r w:rsidR="001B12A7" w:rsidRPr="00895D7A">
              <w:rPr>
                <w:rStyle w:val="SubtleReference"/>
                <w:rFonts w:hint="cs"/>
              </w:rPr>
              <w:t xml:space="preserve"> </w:t>
            </w:r>
            <w:r w:rsidR="001B12A7" w:rsidRPr="00205596">
              <w:rPr>
                <w:rStyle w:val="SubtleReference"/>
                <w:rFonts w:hint="cs"/>
                <w:bCs/>
                <w:lang w:bidi="he-IL"/>
              </w:rPr>
              <w:t>C</w:t>
            </w:r>
            <w:r w:rsidR="001B12A7" w:rsidRPr="00205596">
              <w:rPr>
                <w:rStyle w:val="SubtleReference"/>
                <w:bCs/>
                <w:lang w:bidi="he-IL"/>
              </w:rPr>
              <w:t>omsec Group</w:t>
            </w:r>
          </w:p>
          <w:p w:rsidR="001B12A7" w:rsidRDefault="001B12A7" w:rsidP="00B72450">
            <w:r w:rsidRPr="00CF08E0">
              <w:t>CISO as-a-service (assignment) for enterprises in various industries worldwide.</w:t>
            </w:r>
          </w:p>
          <w:p w:rsidR="008603F4" w:rsidRDefault="001B12A7" w:rsidP="008603F4">
            <w:pPr>
              <w:pStyle w:val="ListParagraph"/>
              <w:numPr>
                <w:ilvl w:val="0"/>
                <w:numId w:val="2"/>
              </w:numPr>
            </w:pPr>
            <w:r w:rsidRPr="008603F4">
              <w:t xml:space="preserve">Conducting Information Security Assessments, Gap / Risk Analysis, Architecture &amp; Design, Infrastructure security &amp; configuration Reviews as well as Cloud Security. </w:t>
            </w:r>
          </w:p>
          <w:p w:rsidR="001B12A7" w:rsidRPr="008603F4" w:rsidRDefault="001B12A7" w:rsidP="008603F4">
            <w:pPr>
              <w:pStyle w:val="ListParagraph"/>
              <w:numPr>
                <w:ilvl w:val="0"/>
                <w:numId w:val="2"/>
              </w:numPr>
            </w:pPr>
            <w:r w:rsidRPr="008603F4">
              <w:t>Familiar with best-of-breed Information Security solutions. Developing methodologies, policies and procedures.</w:t>
            </w:r>
          </w:p>
          <w:p w:rsidR="008603F4" w:rsidRDefault="001B12A7" w:rsidP="008603F4">
            <w:pPr>
              <w:pStyle w:val="ListParagraph"/>
              <w:numPr>
                <w:ilvl w:val="0"/>
                <w:numId w:val="2"/>
              </w:numPr>
            </w:pPr>
            <w:r w:rsidRPr="008603F4">
              <w:t>Penetration testing of Security appliances and systems, network components, OS and DB.</w:t>
            </w:r>
          </w:p>
          <w:p w:rsidR="001B12A7" w:rsidRPr="008603F4" w:rsidRDefault="001B12A7" w:rsidP="008603F4">
            <w:pPr>
              <w:pStyle w:val="ListParagraph"/>
              <w:numPr>
                <w:ilvl w:val="0"/>
                <w:numId w:val="2"/>
              </w:numPr>
            </w:pPr>
            <w:r w:rsidRPr="008603F4">
              <w:t>Experienced with diverse Enterprise (IT).</w:t>
            </w:r>
          </w:p>
          <w:p w:rsidR="001B12A7" w:rsidRDefault="001B12A7" w:rsidP="007E1FC7">
            <w:pPr>
              <w:rPr>
                <w:rFonts w:eastAsiaTheme="majorEastAsia" w:cstheme="majorBidi"/>
                <w:b/>
                <w:caps/>
                <w:szCs w:val="24"/>
              </w:rPr>
            </w:pPr>
          </w:p>
          <w:p w:rsidR="001B12A7" w:rsidRDefault="001B12A7" w:rsidP="007E1FC7">
            <w:pPr>
              <w:rPr>
                <w:rFonts w:eastAsiaTheme="majorEastAsia" w:cstheme="majorBidi"/>
                <w:b/>
                <w:caps/>
                <w:szCs w:val="24"/>
              </w:rPr>
            </w:pPr>
            <w:r w:rsidRPr="005D1DD0">
              <w:rPr>
                <w:rFonts w:eastAsiaTheme="majorEastAsia" w:cstheme="majorBidi"/>
                <w:b/>
                <w:caps/>
                <w:szCs w:val="24"/>
              </w:rPr>
              <w:t xml:space="preserve">2015 </w:t>
            </w:r>
            <w:r>
              <w:rPr>
                <w:rFonts w:eastAsiaTheme="majorEastAsia" w:cstheme="majorBidi"/>
                <w:b/>
                <w:caps/>
                <w:szCs w:val="24"/>
              </w:rPr>
              <w:t>–</w:t>
            </w:r>
            <w:r w:rsidRPr="005D1DD0">
              <w:rPr>
                <w:rFonts w:eastAsiaTheme="majorEastAsia" w:cstheme="majorBidi"/>
                <w:b/>
                <w:caps/>
                <w:szCs w:val="24"/>
              </w:rPr>
              <w:t xml:space="preserve"> </w:t>
            </w:r>
            <w:r>
              <w:rPr>
                <w:rFonts w:eastAsiaTheme="majorEastAsia" w:cstheme="majorBidi"/>
                <w:b/>
                <w:caps/>
                <w:szCs w:val="24"/>
              </w:rPr>
              <w:t>2018</w:t>
            </w:r>
          </w:p>
          <w:p w:rsidR="001B12A7" w:rsidRPr="00895D7A" w:rsidRDefault="001B12A7" w:rsidP="007E1FC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57E">
              <w:rPr>
                <w:rFonts w:eastAsiaTheme="majorEastAsia" w:cstheme="majorBidi"/>
                <w:b/>
                <w:caps/>
                <w:color w:val="5B9BD5" w:themeColor="accent1"/>
              </w:rPr>
              <w:t xml:space="preserve">CISO (Part time assignment), </w:t>
            </w:r>
            <w:r w:rsidRPr="00205596">
              <w:rPr>
                <w:rStyle w:val="SubtleReference"/>
                <w:bCs/>
                <w:lang w:bidi="he-IL"/>
              </w:rPr>
              <w:t>Crown Resorts</w:t>
            </w:r>
            <w:r w:rsidRPr="0014057E">
              <w:rPr>
                <w:rFonts w:eastAsiaTheme="majorEastAsia" w:cstheme="majorBidi"/>
                <w:b/>
                <w:caps/>
                <w:color w:val="5B9BD5" w:themeColor="accent1"/>
              </w:rPr>
              <w:t xml:space="preserve"> </w:t>
            </w:r>
            <w:r w:rsidRPr="00895D7A">
              <w:rPr>
                <w:rFonts w:eastAsiaTheme="majorEastAsia" w:cstheme="majorBidi"/>
                <w:b/>
                <w:caps/>
                <w:color w:val="5B9BD5" w:themeColor="accent1"/>
                <w:sz w:val="24"/>
                <w:szCs w:val="24"/>
              </w:rPr>
              <w:t xml:space="preserve"> </w:t>
            </w:r>
          </w:p>
          <w:p w:rsidR="001B12A7" w:rsidRDefault="001B12A7" w:rsidP="00B21129">
            <w:r w:rsidRPr="00A536B7">
              <w:t xml:space="preserve">Experience with online </w:t>
            </w:r>
            <w:r>
              <w:t>G</w:t>
            </w:r>
            <w:r w:rsidRPr="00A536B7">
              <w:t xml:space="preserve">aming and </w:t>
            </w:r>
            <w:r>
              <w:t>C</w:t>
            </w:r>
            <w:r w:rsidRPr="00A536B7">
              <w:t xml:space="preserve">asino </w:t>
            </w:r>
            <w:r>
              <w:t>I</w:t>
            </w:r>
            <w:r w:rsidRPr="00A536B7">
              <w:t>ndustry providing Cyber Security knowledge and</w:t>
            </w:r>
            <w:r>
              <w:t xml:space="preserve"> </w:t>
            </w:r>
            <w:r w:rsidRPr="00A536B7">
              <w:t>mitigation solutions</w:t>
            </w:r>
            <w:r w:rsidR="00843EFD">
              <w:t xml:space="preserve"> apart of ongoing penetration testing</w:t>
            </w:r>
            <w:r w:rsidRPr="00A536B7">
              <w:t>.</w:t>
            </w:r>
            <w:r w:rsidRPr="00A536B7">
              <w:br/>
              <w:t xml:space="preserve">Experience with Surveillance, </w:t>
            </w:r>
            <w:r>
              <w:t>C</w:t>
            </w:r>
            <w:r w:rsidRPr="00A536B7">
              <w:t xml:space="preserve">ameras, </w:t>
            </w:r>
            <w:r>
              <w:t>F</w:t>
            </w:r>
            <w:r w:rsidRPr="00A536B7">
              <w:t xml:space="preserve">ace recognition &amp; </w:t>
            </w:r>
            <w:r>
              <w:t>S</w:t>
            </w:r>
            <w:r w:rsidRPr="00A536B7">
              <w:t xml:space="preserve">ecurity </w:t>
            </w:r>
            <w:r>
              <w:t>O</w:t>
            </w:r>
            <w:r w:rsidRPr="00A536B7">
              <w:t xml:space="preserve">perations </w:t>
            </w:r>
            <w:r>
              <w:t>C</w:t>
            </w:r>
            <w:r w:rsidRPr="00A536B7">
              <w:t>enter.</w:t>
            </w:r>
          </w:p>
          <w:p w:rsidR="001B12A7" w:rsidRPr="0014057E" w:rsidRDefault="001B12A7" w:rsidP="007E1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DBA">
              <w:rPr>
                <w:rFonts w:eastAsiaTheme="majorEastAsia" w:cstheme="majorBidi"/>
                <w:b/>
                <w:caps/>
                <w:szCs w:val="24"/>
              </w:rPr>
              <w:t>2016</w:t>
            </w:r>
            <w:r>
              <w:rPr>
                <w:rFonts w:eastAsiaTheme="majorEastAsia" w:cstheme="majorBidi"/>
                <w:b/>
                <w:caps/>
                <w:szCs w:val="24"/>
              </w:rPr>
              <w:t xml:space="preserve"> </w:t>
            </w:r>
            <w:r w:rsidRPr="00E81DBA">
              <w:rPr>
                <w:rFonts w:eastAsiaTheme="majorEastAsia" w:cstheme="majorBidi"/>
                <w:b/>
                <w:caps/>
                <w:szCs w:val="24"/>
              </w:rPr>
              <w:t>-</w:t>
            </w:r>
            <w:r>
              <w:rPr>
                <w:rFonts w:eastAsiaTheme="majorEastAsia" w:cstheme="majorBidi"/>
                <w:b/>
                <w:caps/>
                <w:szCs w:val="24"/>
              </w:rPr>
              <w:t xml:space="preserve"> </w:t>
            </w:r>
            <w:r w:rsidRPr="00E81DBA">
              <w:rPr>
                <w:rFonts w:eastAsiaTheme="majorEastAsia" w:cstheme="majorBidi"/>
                <w:b/>
                <w:caps/>
                <w:szCs w:val="24"/>
              </w:rPr>
              <w:t>2016</w:t>
            </w:r>
          </w:p>
          <w:p w:rsidR="001B12A7" w:rsidRPr="00895D7A" w:rsidRDefault="001B12A7" w:rsidP="007E1FC7">
            <w:pPr>
              <w:rPr>
                <w:rStyle w:val="SubtleReference"/>
                <w:b w:val="0"/>
                <w:bCs/>
                <w:sz w:val="24"/>
                <w:szCs w:val="24"/>
                <w:lang w:bidi="he-IL"/>
              </w:rPr>
            </w:pPr>
            <w:r w:rsidRPr="0014057E">
              <w:rPr>
                <w:rFonts w:eastAsiaTheme="majorEastAsia" w:cstheme="majorBidi"/>
                <w:b/>
                <w:caps/>
                <w:color w:val="5B9BD5" w:themeColor="accent1"/>
              </w:rPr>
              <w:t>CISO (Part time assignment),</w:t>
            </w:r>
            <w:r w:rsidRPr="001405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205596">
              <w:rPr>
                <w:rStyle w:val="SubtleReference"/>
                <w:bCs/>
                <w:lang w:bidi="he-IL"/>
              </w:rPr>
              <w:t>OurCrowd</w:t>
            </w:r>
            <w:r w:rsidRPr="00895D7A">
              <w:rPr>
                <w:rStyle w:val="SubtleReference"/>
                <w:bCs/>
                <w:sz w:val="24"/>
                <w:szCs w:val="24"/>
                <w:lang w:bidi="he-IL"/>
              </w:rPr>
              <w:t xml:space="preserve"> </w:t>
            </w:r>
          </w:p>
          <w:p w:rsidR="001B12A7" w:rsidRDefault="001B12A7" w:rsidP="00B21129">
            <w:r>
              <w:t xml:space="preserve">Experience with </w:t>
            </w:r>
            <w:r w:rsidRPr="009E4358">
              <w:t>Venture Capital &amp; Private Equity sector.</w:t>
            </w:r>
          </w:p>
          <w:p w:rsidR="001B12A7" w:rsidRDefault="001B12A7" w:rsidP="007E1FC7">
            <w:pPr>
              <w:rPr>
                <w:rFonts w:eastAsiaTheme="majorEastAsia" w:cstheme="majorBidi"/>
                <w:b/>
                <w:caps/>
                <w:szCs w:val="24"/>
              </w:rPr>
            </w:pPr>
            <w:r w:rsidRPr="005D1DD0">
              <w:rPr>
                <w:rFonts w:eastAsiaTheme="majorEastAsia" w:cstheme="majorBidi"/>
                <w:b/>
                <w:caps/>
                <w:szCs w:val="24"/>
              </w:rPr>
              <w:t>20</w:t>
            </w:r>
            <w:r>
              <w:rPr>
                <w:rFonts w:eastAsiaTheme="majorEastAsia" w:cstheme="majorBidi"/>
                <w:b/>
                <w:caps/>
                <w:szCs w:val="24"/>
              </w:rPr>
              <w:t>08</w:t>
            </w:r>
            <w:r w:rsidRPr="005D1DD0">
              <w:rPr>
                <w:rFonts w:eastAsiaTheme="majorEastAsia" w:cstheme="majorBidi"/>
                <w:b/>
                <w:caps/>
                <w:szCs w:val="24"/>
              </w:rPr>
              <w:t xml:space="preserve"> </w:t>
            </w:r>
            <w:r>
              <w:rPr>
                <w:rFonts w:eastAsiaTheme="majorEastAsia" w:cstheme="majorBidi"/>
                <w:b/>
                <w:caps/>
                <w:szCs w:val="24"/>
              </w:rPr>
              <w:t>–</w:t>
            </w:r>
            <w:r w:rsidRPr="005D1DD0">
              <w:rPr>
                <w:rFonts w:eastAsiaTheme="majorEastAsia" w:cstheme="majorBidi"/>
                <w:b/>
                <w:caps/>
                <w:szCs w:val="24"/>
              </w:rPr>
              <w:t xml:space="preserve"> </w:t>
            </w:r>
            <w:r>
              <w:rPr>
                <w:rFonts w:eastAsiaTheme="majorEastAsia" w:cstheme="majorBidi"/>
                <w:b/>
                <w:caps/>
                <w:szCs w:val="24"/>
              </w:rPr>
              <w:t>2014</w:t>
            </w:r>
          </w:p>
          <w:p w:rsidR="001B12A7" w:rsidRPr="0014057E" w:rsidRDefault="001B12A7" w:rsidP="007E1FC7">
            <w:pPr>
              <w:rPr>
                <w:rFonts w:eastAsiaTheme="majorEastAsia" w:cstheme="majorBidi"/>
                <w:b/>
                <w:caps/>
                <w:sz w:val="18"/>
                <w:szCs w:val="20"/>
              </w:rPr>
            </w:pPr>
            <w:r w:rsidRPr="0014057E">
              <w:rPr>
                <w:rFonts w:eastAsiaTheme="majorEastAsia" w:cstheme="majorBidi"/>
                <w:b/>
                <w:caps/>
                <w:color w:val="5B9BD5" w:themeColor="accent1"/>
              </w:rPr>
              <w:t>Senior First Class steward,</w:t>
            </w:r>
            <w:r w:rsidRPr="001405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205596">
              <w:rPr>
                <w:rStyle w:val="SubtleReference"/>
                <w:bCs/>
                <w:lang w:bidi="he-IL"/>
              </w:rPr>
              <w:t>ELAL Israel Airlines</w:t>
            </w:r>
          </w:p>
          <w:p w:rsidR="001B12A7" w:rsidRDefault="001B12A7" w:rsidP="00B21129">
            <w:r w:rsidRPr="00C813E7">
              <w:t>Excellence Award at the Department &amp; company level.</w:t>
            </w:r>
          </w:p>
          <w:p w:rsidR="00D27759" w:rsidRDefault="00D27759" w:rsidP="00D27759">
            <w:pPr>
              <w:rPr>
                <w:lang w:bidi="he-IL"/>
              </w:rPr>
            </w:pPr>
            <w:r>
              <w:t xml:space="preserve">World Explorer, </w:t>
            </w:r>
            <w:r w:rsidRPr="00D27759">
              <w:t>Self-exploration of cultures</w:t>
            </w:r>
            <w:r>
              <w:t>.</w:t>
            </w:r>
          </w:p>
          <w:p w:rsidR="001B12A7" w:rsidRPr="001F67F3" w:rsidRDefault="001B12A7" w:rsidP="007E1FC7">
            <w:pPr>
              <w:rPr>
                <w:b/>
                <w:bCs/>
              </w:rPr>
            </w:pPr>
            <w:r w:rsidRPr="001F67F3">
              <w:rPr>
                <w:b/>
                <w:bCs/>
              </w:rPr>
              <w:t xml:space="preserve">2006 – 2008 </w:t>
            </w:r>
          </w:p>
          <w:p w:rsidR="001B12A7" w:rsidRPr="0014057E" w:rsidRDefault="001B12A7" w:rsidP="007E1FC7">
            <w:pPr>
              <w:rPr>
                <w:rStyle w:val="SubtleReference"/>
                <w:b w:val="0"/>
                <w:bCs/>
                <w:lang w:bidi="he-IL"/>
              </w:rPr>
            </w:pPr>
            <w:r w:rsidRPr="0014057E">
              <w:rPr>
                <w:rFonts w:eastAsiaTheme="majorEastAsia" w:cstheme="majorBidi"/>
                <w:b/>
                <w:caps/>
                <w:color w:val="5B9BD5" w:themeColor="accent1"/>
              </w:rPr>
              <w:t>Team Leader Security Guards,</w:t>
            </w:r>
            <w:r w:rsidRPr="001405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057E">
              <w:rPr>
                <w:rStyle w:val="SubtleReference"/>
                <w:bCs/>
                <w:lang w:bidi="he-IL"/>
              </w:rPr>
              <w:t>Yahav Oranit Ltd.</w:t>
            </w:r>
          </w:p>
          <w:p w:rsidR="001B12A7" w:rsidRDefault="001B12A7" w:rsidP="00B21129">
            <w:r w:rsidRPr="00B9050F">
              <w:t>Privet Security - Escorting Private &amp; Public Companies in Areas of Judea Samaria &amp; the Gaza Strip</w:t>
            </w:r>
            <w:r>
              <w:t xml:space="preserve"> </w:t>
            </w:r>
            <w:r w:rsidRPr="00B9050F">
              <w:t xml:space="preserve">with </w:t>
            </w:r>
            <w:r>
              <w:t>Armored</w:t>
            </w:r>
            <w:r w:rsidRPr="00B9050F">
              <w:t xml:space="preserve"> vehicles</w:t>
            </w:r>
            <w:r>
              <w:t>.</w:t>
            </w:r>
          </w:p>
          <w:p w:rsidR="001B12A7" w:rsidRDefault="001B12A7" w:rsidP="007E1FC7">
            <w:pPr>
              <w:rPr>
                <w:b/>
                <w:bCs/>
              </w:rPr>
            </w:pPr>
            <w:r w:rsidRPr="001F67F3">
              <w:rPr>
                <w:b/>
                <w:bCs/>
              </w:rPr>
              <w:t>200</w:t>
            </w:r>
            <w:r>
              <w:rPr>
                <w:b/>
                <w:bCs/>
              </w:rPr>
              <w:t>4</w:t>
            </w:r>
            <w:r w:rsidRPr="001F67F3">
              <w:rPr>
                <w:b/>
                <w:bCs/>
              </w:rPr>
              <w:t xml:space="preserve"> – 200</w:t>
            </w:r>
            <w:r>
              <w:rPr>
                <w:b/>
                <w:bCs/>
              </w:rPr>
              <w:t>6</w:t>
            </w:r>
          </w:p>
          <w:p w:rsidR="001B12A7" w:rsidRPr="00B21129" w:rsidRDefault="001B12A7" w:rsidP="00B21129">
            <w:pPr>
              <w:rPr>
                <w:rFonts w:ascii="Segoe UI" w:hAnsi="Segoe UI" w:cs="Segoe UI"/>
                <w:b/>
                <w:bCs/>
                <w:color w:val="0084BF"/>
                <w:sz w:val="18"/>
                <w:szCs w:val="18"/>
                <w:bdr w:val="none" w:sz="0" w:space="0" w:color="auto" w:frame="1"/>
              </w:rPr>
            </w:pPr>
            <w:r w:rsidRPr="00B21129">
              <w:rPr>
                <w:rFonts w:eastAsiaTheme="majorEastAsia" w:cstheme="majorBidi"/>
                <w:b/>
                <w:caps/>
                <w:color w:val="5B9BD5" w:themeColor="accent1"/>
              </w:rPr>
              <w:t>Executive &amp; VIP Bodyguard,</w:t>
            </w:r>
            <w:r w:rsidRPr="00B21129">
              <w:rPr>
                <w:sz w:val="16"/>
                <w:szCs w:val="16"/>
              </w:rPr>
              <w:t xml:space="preserve"> </w:t>
            </w:r>
            <w:r w:rsidRPr="00B21129">
              <w:rPr>
                <w:rStyle w:val="SubtleReference"/>
                <w:bCs/>
                <w:lang w:bidi="he-IL"/>
              </w:rPr>
              <w:t>Privet Security</w:t>
            </w:r>
            <w:r w:rsidRPr="00B21129">
              <w:rPr>
                <w:b/>
                <w:bCs/>
                <w:sz w:val="18"/>
                <w:szCs w:val="18"/>
              </w:rPr>
              <w:t xml:space="preserve"> </w:t>
            </w:r>
            <w:r>
              <w:br/>
            </w:r>
            <w:r w:rsidRPr="00DE1D3D">
              <w:t>Executive &amp; VIP Protection, Bodyguard Services, aside of gaining knowledge with Home Security</w:t>
            </w:r>
            <w:r>
              <w:t xml:space="preserve"> Systems</w:t>
            </w:r>
            <w:r w:rsidRPr="00DE1D3D">
              <w:t>, CCTV Syste</w:t>
            </w:r>
            <w:r>
              <w:t>ms ,Commercial Security Systems</w:t>
            </w:r>
            <w:r w:rsidRPr="00DE1D3D">
              <w:t>, Perimeter Security System &amp; Business</w:t>
            </w:r>
            <w:r>
              <w:t xml:space="preserve"> </w:t>
            </w:r>
            <w:r w:rsidRPr="00DE1D3D">
              <w:t>Security Systems and services.</w:t>
            </w:r>
          </w:p>
          <w:p w:rsidR="001B12A7" w:rsidRPr="00AE4704" w:rsidRDefault="001B12A7" w:rsidP="007E1FC7">
            <w:pPr>
              <w:rPr>
                <w:b/>
                <w:bCs/>
              </w:rPr>
            </w:pPr>
            <w:r w:rsidRPr="00AE4704">
              <w:rPr>
                <w:b/>
                <w:bCs/>
              </w:rPr>
              <w:t>2000</w:t>
            </w:r>
            <w:r>
              <w:rPr>
                <w:b/>
                <w:bCs/>
              </w:rPr>
              <w:t xml:space="preserve"> </w:t>
            </w:r>
            <w:r w:rsidRPr="00AE4704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AE4704">
              <w:rPr>
                <w:b/>
                <w:bCs/>
              </w:rPr>
              <w:t>2003</w:t>
            </w:r>
          </w:p>
          <w:p w:rsidR="001B12A7" w:rsidRPr="00B21129" w:rsidRDefault="001B12A7" w:rsidP="00B21129">
            <w:pPr>
              <w:rPr>
                <w:b/>
                <w:bCs/>
              </w:rPr>
            </w:pPr>
            <w:r w:rsidRPr="00B21129">
              <w:rPr>
                <w:rFonts w:eastAsiaTheme="majorEastAsia" w:cstheme="majorBidi"/>
                <w:b/>
                <w:caps/>
                <w:color w:val="5B9BD5" w:themeColor="accent1"/>
              </w:rPr>
              <w:t>Security Guard,</w:t>
            </w:r>
            <w:r w:rsidRPr="0014057E">
              <w:t xml:space="preserve"> </w:t>
            </w:r>
            <w:r w:rsidRPr="00B21129">
              <w:rPr>
                <w:rStyle w:val="SubtleReference"/>
                <w:bCs/>
                <w:lang w:bidi="he-IL"/>
              </w:rPr>
              <w:t>Yahav Oranit Ltd.</w:t>
            </w:r>
            <w:r w:rsidRPr="00B21129">
              <w:rPr>
                <w:sz w:val="16"/>
                <w:szCs w:val="16"/>
              </w:rPr>
              <w:t xml:space="preserve"> </w:t>
            </w:r>
            <w:r w:rsidRPr="00B21129">
              <w:rPr>
                <w:sz w:val="18"/>
                <w:szCs w:val="18"/>
              </w:rPr>
              <w:t xml:space="preserve"> </w:t>
            </w:r>
            <w:r>
              <w:br/>
            </w:r>
            <w:r w:rsidRPr="00DE1D3D">
              <w:t>Securing Sensitive Axes of IL IEC &amp; Escort Convoys</w:t>
            </w:r>
            <w:r>
              <w:t xml:space="preserve"> </w:t>
            </w:r>
            <w:r w:rsidRPr="00C813E7">
              <w:t xml:space="preserve">with Armored Vehicles in the West Bank </w:t>
            </w:r>
            <w:r>
              <w:t>&amp;</w:t>
            </w:r>
            <w:r w:rsidRPr="00C813E7">
              <w:t xml:space="preserve"> Gaza Area.</w:t>
            </w:r>
            <w:r w:rsidRPr="00B21129">
              <w:rPr>
                <w:b/>
                <w:bCs/>
              </w:rPr>
              <w:t xml:space="preserve"> </w:t>
            </w:r>
          </w:p>
        </w:tc>
      </w:tr>
    </w:tbl>
    <w:p w:rsidR="00940821" w:rsidRDefault="00940821" w:rsidP="001B12A7">
      <w:pPr>
        <w:pStyle w:val="Heading1"/>
        <w:ind w:firstLine="720"/>
      </w:pPr>
    </w:p>
    <w:bookmarkStart w:id="0" w:name="_GoBack" w:displacedByCustomXml="next"/>
    <w:bookmarkEnd w:id="0" w:displacedByCustomXml="next"/>
    <w:sdt>
      <w:sdtPr>
        <w:alias w:val="Education:"/>
        <w:tag w:val="Education:"/>
        <w:id w:val="-1908763273"/>
        <w:placeholder>
          <w:docPart w:val="3B8A6082EE8A49CD8E5E67DB8A51E120"/>
        </w:placeholder>
        <w:temporary/>
        <w:showingPlcHdr/>
        <w15:appearance w15:val="hidden"/>
      </w:sdtPr>
      <w:sdtEndPr/>
      <w:sdtContent>
        <w:p w:rsidR="001B12A7" w:rsidRPr="00CF1A49" w:rsidRDefault="001B12A7" w:rsidP="001B12A7">
          <w:pPr>
            <w:pStyle w:val="Heading1"/>
            <w:ind w:firstLine="720"/>
          </w:pPr>
          <w:r w:rsidRPr="002315DB">
            <w:rPr>
              <w:sz w:val="24"/>
              <w:szCs w:val="28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B12A7" w:rsidRPr="00CF1A49" w:rsidTr="007E1FC7">
        <w:tc>
          <w:tcPr>
            <w:tcW w:w="9290" w:type="dxa"/>
            <w:tcMar>
              <w:top w:w="216" w:type="dxa"/>
            </w:tcMar>
          </w:tcPr>
          <w:p w:rsidR="0055130F" w:rsidRDefault="0055130F" w:rsidP="0055130F">
            <w:pPr>
              <w:pStyle w:val="Heading3"/>
              <w:contextualSpacing w:val="0"/>
              <w:outlineLvl w:val="2"/>
              <w:rPr>
                <w:rFonts w:eastAsiaTheme="minorHAnsi" w:cstheme="minorBidi"/>
                <w:bCs/>
                <w:caps w:val="0"/>
                <w:szCs w:val="22"/>
              </w:rPr>
            </w:pPr>
            <w:r>
              <w:rPr>
                <w:lang w:bidi="he-IL"/>
              </w:rPr>
              <w:t xml:space="preserve">Present – </w:t>
            </w:r>
            <w:r>
              <w:rPr>
                <w:rFonts w:eastAsiaTheme="minorHAnsi" w:cstheme="minorBidi"/>
                <w:bCs/>
                <w:caps w:val="0"/>
                <w:szCs w:val="22"/>
              </w:rPr>
              <w:t>S</w:t>
            </w:r>
            <w:r w:rsidRPr="0055130F">
              <w:rPr>
                <w:rFonts w:eastAsiaTheme="minorHAnsi" w:cstheme="minorBidi"/>
                <w:bCs/>
                <w:caps w:val="0"/>
                <w:szCs w:val="22"/>
              </w:rPr>
              <w:t>eptember</w:t>
            </w:r>
            <w:r>
              <w:rPr>
                <w:rFonts w:eastAsiaTheme="minorHAnsi" w:cstheme="minorBidi"/>
                <w:bCs/>
                <w:caps w:val="0"/>
                <w:szCs w:val="22"/>
              </w:rPr>
              <w:t xml:space="preserve"> 2022</w:t>
            </w:r>
          </w:p>
          <w:p w:rsidR="0055130F" w:rsidRPr="0055130F" w:rsidRDefault="0055130F" w:rsidP="0055130F">
            <w:pPr>
              <w:pStyle w:val="Heading3"/>
              <w:contextualSpacing w:val="0"/>
              <w:outlineLvl w:val="2"/>
              <w:rPr>
                <w:rStyle w:val="Heading2Char"/>
                <w:b/>
                <w:caps/>
                <w:sz w:val="22"/>
                <w:szCs w:val="22"/>
              </w:rPr>
            </w:pPr>
            <w:r w:rsidRPr="0055130F">
              <w:rPr>
                <w:rStyle w:val="Heading2Char"/>
                <w:b/>
                <w:caps/>
                <w:sz w:val="22"/>
                <w:szCs w:val="22"/>
              </w:rPr>
              <w:t xml:space="preserve">Candidate for Doctoral studies </w:t>
            </w:r>
            <w:r>
              <w:rPr>
                <w:rStyle w:val="Heading2Char"/>
                <w:b/>
                <w:caps/>
                <w:sz w:val="22"/>
                <w:szCs w:val="22"/>
              </w:rPr>
              <w:t xml:space="preserve">(PhD) </w:t>
            </w:r>
            <w:r w:rsidRPr="0055130F">
              <w:rPr>
                <w:rStyle w:val="Heading2Char"/>
                <w:b/>
                <w:caps/>
                <w:sz w:val="22"/>
                <w:szCs w:val="22"/>
              </w:rPr>
              <w:t>in CyberSecurity</w:t>
            </w:r>
            <w:r>
              <w:rPr>
                <w:rStyle w:val="Heading2Char"/>
                <w:b/>
                <w:caps/>
                <w:sz w:val="22"/>
                <w:szCs w:val="22"/>
              </w:rPr>
              <w:t>.</w:t>
            </w:r>
          </w:p>
          <w:p w:rsidR="001B12A7" w:rsidRPr="001E533B" w:rsidRDefault="001B12A7" w:rsidP="0055130F">
            <w:pPr>
              <w:pStyle w:val="Heading3"/>
              <w:contextualSpacing w:val="0"/>
              <w:outlineLvl w:val="2"/>
              <w:rPr>
                <w:rFonts w:eastAsiaTheme="minorHAnsi" w:cstheme="minorBidi"/>
                <w:bCs/>
                <w:caps w:val="0"/>
                <w:szCs w:val="22"/>
              </w:rPr>
            </w:pPr>
            <w:r>
              <w:rPr>
                <w:lang w:bidi="he-IL"/>
              </w:rPr>
              <w:t>present</w:t>
            </w:r>
            <w:r w:rsidRPr="001E533B">
              <w:rPr>
                <w:rFonts w:eastAsiaTheme="minorHAnsi" w:cstheme="minorBidi"/>
                <w:bCs/>
                <w:caps w:val="0"/>
                <w:szCs w:val="22"/>
              </w:rPr>
              <w:t xml:space="preserve"> – </w:t>
            </w:r>
            <w:r w:rsidR="0055130F">
              <w:rPr>
                <w:rFonts w:eastAsiaTheme="minorHAnsi" w:cstheme="minorBidi"/>
                <w:bCs/>
                <w:caps w:val="0"/>
                <w:szCs w:val="22"/>
              </w:rPr>
              <w:t>June</w:t>
            </w:r>
            <w:r w:rsidRPr="001E533B">
              <w:rPr>
                <w:rFonts w:eastAsiaTheme="minorHAnsi" w:cstheme="minorBidi"/>
                <w:bCs/>
                <w:caps w:val="0"/>
                <w:szCs w:val="22"/>
              </w:rPr>
              <w:t xml:space="preserve"> 20</w:t>
            </w:r>
            <w:r w:rsidR="0055130F">
              <w:rPr>
                <w:rFonts w:eastAsiaTheme="minorHAnsi" w:cstheme="minorBidi"/>
                <w:bCs/>
                <w:caps w:val="0"/>
                <w:szCs w:val="22"/>
              </w:rPr>
              <w:t>20</w:t>
            </w:r>
          </w:p>
          <w:p w:rsidR="001B12A7" w:rsidRPr="00F20E8F" w:rsidRDefault="001B12A7" w:rsidP="00F20E8F">
            <w:pPr>
              <w:rPr>
                <w:rStyle w:val="SubtleReference"/>
                <w:bCs/>
                <w:caps/>
                <w:sz w:val="28"/>
                <w:szCs w:val="28"/>
                <w:lang w:bidi="he-IL"/>
              </w:rPr>
            </w:pPr>
            <w:r w:rsidRPr="00F20E8F">
              <w:rPr>
                <w:rStyle w:val="Heading2Char"/>
                <w:sz w:val="22"/>
                <w:szCs w:val="22"/>
              </w:rPr>
              <w:t>Certified Information System Security Professional Course (CISSP).</w:t>
            </w:r>
            <w:r>
              <w:br/>
            </w:r>
            <w:r w:rsidRPr="00022D8B">
              <w:t>See-Security Technologies College</w:t>
            </w:r>
          </w:p>
          <w:p w:rsidR="001B12A7" w:rsidRPr="001E533B" w:rsidRDefault="001B12A7" w:rsidP="007E1FC7">
            <w:pPr>
              <w:pStyle w:val="Heading2"/>
              <w:contextualSpacing w:val="0"/>
              <w:outlineLvl w:val="1"/>
              <w:rPr>
                <w:rFonts w:eastAsiaTheme="minorHAnsi" w:cstheme="minorBidi"/>
                <w:bCs/>
                <w:caps w:val="0"/>
                <w:color w:val="595959" w:themeColor="text1" w:themeTint="A6"/>
                <w:sz w:val="22"/>
                <w:szCs w:val="22"/>
              </w:rPr>
            </w:pPr>
            <w:r w:rsidRPr="001E533B">
              <w:rPr>
                <w:rFonts w:eastAsiaTheme="minorHAnsi" w:cstheme="minorBidi"/>
                <w:bCs/>
                <w:caps w:val="0"/>
                <w:color w:val="595959" w:themeColor="text1" w:themeTint="A6"/>
                <w:sz w:val="22"/>
                <w:szCs w:val="22"/>
              </w:rPr>
              <w:t>2018</w:t>
            </w:r>
          </w:p>
          <w:p w:rsidR="001B12A7" w:rsidRDefault="001B12A7" w:rsidP="007E1FC7">
            <w:pPr>
              <w:pStyle w:val="Heading2"/>
              <w:contextualSpacing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4057E">
              <w:rPr>
                <w:sz w:val="22"/>
                <w:szCs w:val="22"/>
              </w:rPr>
              <w:t>Cyber Security Forensic Professional Level 1 Course Certified: (CSFP).</w:t>
            </w:r>
            <w:r w:rsidRPr="00D003F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20E8F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See-Security Technologies College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12A7" w:rsidRPr="004E4F87" w:rsidRDefault="001B12A7" w:rsidP="007E1FC7">
            <w:pPr>
              <w:pStyle w:val="Heading2"/>
              <w:outlineLvl w:val="1"/>
              <w:rPr>
                <w:rFonts w:eastAsiaTheme="minorHAnsi" w:cstheme="minorBidi"/>
                <w:bCs/>
                <w:caps w:val="0"/>
                <w:color w:val="595959" w:themeColor="text1" w:themeTint="A6"/>
                <w:sz w:val="22"/>
                <w:szCs w:val="22"/>
              </w:rPr>
            </w:pPr>
            <w:r w:rsidRPr="004E4F87">
              <w:rPr>
                <w:rFonts w:eastAsiaTheme="minorHAnsi" w:cstheme="minorBidi"/>
                <w:bCs/>
                <w:caps w:val="0"/>
                <w:color w:val="595959" w:themeColor="text1" w:themeTint="A6"/>
                <w:sz w:val="22"/>
                <w:szCs w:val="22"/>
              </w:rPr>
              <w:t>2015-2016</w:t>
            </w:r>
          </w:p>
          <w:p w:rsidR="001B12A7" w:rsidRPr="0014057E" w:rsidRDefault="001B12A7" w:rsidP="007E1FC7">
            <w:pPr>
              <w:pStyle w:val="Heading2"/>
              <w:contextualSpacing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4057E">
              <w:rPr>
                <w:sz w:val="22"/>
                <w:szCs w:val="22"/>
              </w:rPr>
              <w:t xml:space="preserve">Chief Information Security Officer &amp; Architects </w:t>
            </w:r>
            <w:r w:rsidR="00F20E8F" w:rsidRPr="0014057E">
              <w:rPr>
                <w:sz w:val="22"/>
                <w:szCs w:val="22"/>
              </w:rPr>
              <w:t xml:space="preserve">COURSE </w:t>
            </w:r>
            <w:r w:rsidRPr="0014057E">
              <w:rPr>
                <w:sz w:val="22"/>
                <w:szCs w:val="22"/>
              </w:rPr>
              <w:br/>
              <w:t>Certified: CISO &amp; Architect (CISO, CSTP &amp; CSMP).</w:t>
            </w:r>
            <w:r w:rsidRPr="0014057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20E8F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See-Security Technologies College</w:t>
            </w:r>
          </w:p>
          <w:p w:rsidR="001B12A7" w:rsidRPr="00634E69" w:rsidRDefault="001B12A7" w:rsidP="007E1FC7">
            <w:pPr>
              <w:pStyle w:val="Heading2"/>
              <w:contextualSpacing w:val="0"/>
              <w:outlineLvl w:val="1"/>
              <w:rPr>
                <w:rFonts w:eastAsiaTheme="minorHAnsi" w:cstheme="minorBidi"/>
                <w:bCs/>
                <w:caps w:val="0"/>
                <w:color w:val="595959" w:themeColor="text1" w:themeTint="A6"/>
                <w:sz w:val="22"/>
                <w:szCs w:val="22"/>
              </w:rPr>
            </w:pPr>
            <w:r w:rsidRPr="00634E69">
              <w:rPr>
                <w:rFonts w:eastAsiaTheme="minorHAnsi" w:cstheme="minorBidi"/>
                <w:bCs/>
                <w:caps w:val="0"/>
                <w:color w:val="595959" w:themeColor="text1" w:themeTint="A6"/>
                <w:sz w:val="22"/>
                <w:szCs w:val="22"/>
              </w:rPr>
              <w:t>2014</w:t>
            </w:r>
            <w:r>
              <w:rPr>
                <w:rFonts w:eastAsiaTheme="minorHAnsi" w:cstheme="minorBidi"/>
                <w:bCs/>
                <w:caps w:val="0"/>
                <w:color w:val="595959" w:themeColor="text1" w:themeTint="A6"/>
                <w:sz w:val="22"/>
                <w:szCs w:val="22"/>
              </w:rPr>
              <w:t xml:space="preserve"> </w:t>
            </w:r>
            <w:r w:rsidRPr="00634E69">
              <w:rPr>
                <w:rFonts w:eastAsiaTheme="minorHAnsi" w:cstheme="minorBidi"/>
                <w:bCs/>
                <w:caps w:val="0"/>
                <w:color w:val="595959" w:themeColor="text1" w:themeTint="A6"/>
                <w:sz w:val="22"/>
                <w:szCs w:val="22"/>
              </w:rPr>
              <w:t>-</w:t>
            </w:r>
            <w:r>
              <w:rPr>
                <w:rFonts w:eastAsiaTheme="minorHAnsi" w:cstheme="minorBidi"/>
                <w:bCs/>
                <w:caps w:val="0"/>
                <w:color w:val="595959" w:themeColor="text1" w:themeTint="A6"/>
                <w:sz w:val="22"/>
                <w:szCs w:val="22"/>
              </w:rPr>
              <w:t xml:space="preserve"> </w:t>
            </w:r>
            <w:r w:rsidRPr="00634E69">
              <w:rPr>
                <w:rFonts w:eastAsiaTheme="minorHAnsi" w:cstheme="minorBidi"/>
                <w:bCs/>
                <w:caps w:val="0"/>
                <w:color w:val="595959" w:themeColor="text1" w:themeTint="A6"/>
                <w:sz w:val="22"/>
                <w:szCs w:val="22"/>
              </w:rPr>
              <w:t>2015</w:t>
            </w:r>
          </w:p>
          <w:p w:rsidR="001B12A7" w:rsidRPr="0014057E" w:rsidRDefault="001B12A7" w:rsidP="007E1FC7">
            <w:pPr>
              <w:pStyle w:val="Heading2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4057E">
              <w:rPr>
                <w:sz w:val="22"/>
                <w:szCs w:val="22"/>
              </w:rPr>
              <w:t>System &amp; Network Management and Information Security course for Enterprise Administrators - Certified: (MCSA, MCSE, CCSA, and CCNA)</w:t>
            </w:r>
            <w:r w:rsidRPr="0014057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B12A7" w:rsidRPr="00F20E8F" w:rsidRDefault="001B12A7" w:rsidP="007E1FC7">
            <w:pPr>
              <w:pStyle w:val="Heading2"/>
              <w:contextualSpacing w:val="0"/>
              <w:outlineLvl w:val="1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 w:rsidRPr="00F20E8F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HackerU College</w:t>
            </w:r>
          </w:p>
          <w:p w:rsidR="001B12A7" w:rsidRDefault="001B12A7" w:rsidP="007E1FC7">
            <w:pPr>
              <w:pStyle w:val="Heading2"/>
              <w:contextualSpacing w:val="0"/>
              <w:outlineLvl w:val="1"/>
              <w:rPr>
                <w:rStyle w:val="SubtleReference"/>
                <w:rFonts w:eastAsiaTheme="minorHAnsi" w:cstheme="minorBidi"/>
                <w:bCs/>
                <w:caps w:val="0"/>
                <w:sz w:val="28"/>
                <w:szCs w:val="28"/>
                <w:lang w:bidi="he-IL"/>
              </w:rPr>
            </w:pPr>
            <w:r w:rsidRPr="009F2FBF">
              <w:rPr>
                <w:rFonts w:eastAsiaTheme="minorHAnsi" w:cstheme="minorBidi"/>
                <w:bCs/>
                <w:caps w:val="0"/>
                <w:color w:val="595959" w:themeColor="text1" w:themeTint="A6"/>
                <w:sz w:val="22"/>
                <w:szCs w:val="22"/>
              </w:rPr>
              <w:t>2012</w:t>
            </w:r>
            <w:r>
              <w:rPr>
                <w:rFonts w:eastAsiaTheme="minorHAnsi" w:cstheme="minorBidi"/>
                <w:bCs/>
                <w:caps w:val="0"/>
                <w:color w:val="595959" w:themeColor="text1" w:themeTint="A6"/>
                <w:sz w:val="22"/>
                <w:szCs w:val="22"/>
              </w:rPr>
              <w:t xml:space="preserve"> </w:t>
            </w:r>
            <w:r w:rsidRPr="009F2FBF">
              <w:rPr>
                <w:rFonts w:eastAsiaTheme="minorHAnsi" w:cstheme="minorBidi"/>
                <w:bCs/>
                <w:caps w:val="0"/>
                <w:color w:val="595959" w:themeColor="text1" w:themeTint="A6"/>
                <w:sz w:val="22"/>
                <w:szCs w:val="22"/>
              </w:rPr>
              <w:t>-</w:t>
            </w:r>
            <w:r>
              <w:rPr>
                <w:rFonts w:eastAsiaTheme="minorHAnsi" w:cstheme="minorBidi"/>
                <w:bCs/>
                <w:caps w:val="0"/>
                <w:color w:val="595959" w:themeColor="text1" w:themeTint="A6"/>
                <w:sz w:val="22"/>
                <w:szCs w:val="22"/>
              </w:rPr>
              <w:t xml:space="preserve"> </w:t>
            </w:r>
            <w:r w:rsidRPr="009F2FBF">
              <w:rPr>
                <w:rFonts w:eastAsiaTheme="minorHAnsi" w:cstheme="minorBidi"/>
                <w:bCs/>
                <w:caps w:val="0"/>
                <w:color w:val="595959" w:themeColor="text1" w:themeTint="A6"/>
                <w:sz w:val="22"/>
                <w:szCs w:val="22"/>
              </w:rPr>
              <w:t>2013</w:t>
            </w:r>
            <w:r w:rsidRPr="00D00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3F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4057E">
              <w:rPr>
                <w:sz w:val="22"/>
                <w:szCs w:val="22"/>
              </w:rPr>
              <w:t>M.A in Government with Specialization in Counter-Terrorism &amp; Homeland Security Studies - Cluster in Cyber-Terrorism.</w:t>
            </w:r>
            <w:r w:rsidRPr="00D003F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20E8F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IDC Hertzliya Louder School of Government Diplomacy &amp; Strategy. </w:t>
            </w:r>
            <w:r w:rsidRPr="00F20E8F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br/>
              <w:t>Raphael Recanati International School (RRIS).</w:t>
            </w:r>
          </w:p>
          <w:p w:rsidR="001B12A7" w:rsidRPr="0014057E" w:rsidRDefault="001B12A7" w:rsidP="007E1FC7">
            <w:pPr>
              <w:pStyle w:val="Heading2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AE5BAF">
              <w:rPr>
                <w:rFonts w:eastAsiaTheme="minorHAnsi" w:cstheme="minorBidi"/>
                <w:bCs/>
                <w:caps w:val="0"/>
                <w:color w:val="595959" w:themeColor="text1" w:themeTint="A6"/>
                <w:sz w:val="22"/>
                <w:szCs w:val="22"/>
              </w:rPr>
              <w:t>2009</w:t>
            </w:r>
            <w:r>
              <w:rPr>
                <w:rFonts w:eastAsiaTheme="minorHAnsi" w:cstheme="minorBidi"/>
                <w:bCs/>
                <w:caps w:val="0"/>
                <w:color w:val="595959" w:themeColor="text1" w:themeTint="A6"/>
                <w:sz w:val="22"/>
                <w:szCs w:val="22"/>
              </w:rPr>
              <w:t xml:space="preserve"> </w:t>
            </w:r>
            <w:r w:rsidRPr="00AE5BAF">
              <w:rPr>
                <w:rFonts w:eastAsiaTheme="minorHAnsi" w:cstheme="minorBidi"/>
                <w:bCs/>
                <w:caps w:val="0"/>
                <w:color w:val="595959" w:themeColor="text1" w:themeTint="A6"/>
                <w:sz w:val="22"/>
                <w:szCs w:val="22"/>
              </w:rPr>
              <w:t>-</w:t>
            </w:r>
            <w:r>
              <w:rPr>
                <w:rFonts w:eastAsiaTheme="minorHAnsi" w:cstheme="minorBidi"/>
                <w:bCs/>
                <w:caps w:val="0"/>
                <w:color w:val="595959" w:themeColor="text1" w:themeTint="A6"/>
                <w:sz w:val="22"/>
                <w:szCs w:val="22"/>
              </w:rPr>
              <w:t xml:space="preserve"> </w:t>
            </w:r>
            <w:r w:rsidRPr="00AE5BAF">
              <w:rPr>
                <w:rFonts w:eastAsiaTheme="minorHAnsi" w:cstheme="minorBidi"/>
                <w:bCs/>
                <w:caps w:val="0"/>
                <w:color w:val="595959" w:themeColor="text1" w:themeTint="A6"/>
                <w:sz w:val="22"/>
                <w:szCs w:val="22"/>
              </w:rPr>
              <w:t>2012</w:t>
            </w:r>
            <w:r w:rsidRPr="00D003F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4057E">
              <w:rPr>
                <w:sz w:val="22"/>
                <w:szCs w:val="22"/>
              </w:rPr>
              <w:t>Bachelor of Humanities and Social Sciences. Specializing in Political Science and International Relations.</w:t>
            </w:r>
          </w:p>
          <w:p w:rsidR="001B12A7" w:rsidRPr="00F20E8F" w:rsidRDefault="001B12A7" w:rsidP="007E1FC7">
            <w:pPr>
              <w:pStyle w:val="Heading2"/>
              <w:contextualSpacing w:val="0"/>
              <w:outlineLvl w:val="1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 w:rsidRPr="00F20E8F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The Open University.   </w:t>
            </w:r>
          </w:p>
          <w:p w:rsidR="001B12A7" w:rsidRDefault="001B12A7" w:rsidP="007E1FC7">
            <w:pPr>
              <w:pStyle w:val="Heading2"/>
              <w:contextualSpacing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2A7" w:rsidRDefault="001B12A7" w:rsidP="007E1FC7">
            <w:pPr>
              <w:pStyle w:val="Heading2"/>
              <w:contextualSpacing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15DB">
              <w:rPr>
                <w:rFonts w:asciiTheme="majorHAnsi" w:hAnsiTheme="majorHAnsi"/>
                <w:color w:val="262626" w:themeColor="text1" w:themeTint="D9"/>
                <w:sz w:val="24"/>
                <w:szCs w:val="28"/>
              </w:rPr>
              <w:t>Military Service</w:t>
            </w:r>
            <w:r>
              <w:rPr>
                <w:rFonts w:asciiTheme="majorHAnsi" w:hAnsiTheme="majorHAnsi"/>
                <w:color w:val="262626" w:themeColor="text1" w:themeTint="D9"/>
                <w:sz w:val="28"/>
                <w:szCs w:val="32"/>
              </w:rPr>
              <w:br/>
            </w:r>
            <w:r w:rsidRPr="00C813E7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br/>
            </w:r>
            <w:r w:rsidRPr="00FE2DF4">
              <w:rPr>
                <w:rFonts w:eastAsiaTheme="minorHAnsi" w:cstheme="minorBidi"/>
                <w:bCs/>
                <w:caps w:val="0"/>
                <w:color w:val="595959" w:themeColor="text1" w:themeTint="A6"/>
                <w:sz w:val="22"/>
                <w:szCs w:val="22"/>
              </w:rPr>
              <w:t>1997</w:t>
            </w:r>
            <w:r>
              <w:rPr>
                <w:rFonts w:eastAsiaTheme="minorHAnsi" w:cstheme="minorBidi"/>
                <w:bCs/>
                <w:caps w:val="0"/>
                <w:color w:val="595959" w:themeColor="text1" w:themeTint="A6"/>
                <w:sz w:val="22"/>
                <w:szCs w:val="22"/>
              </w:rPr>
              <w:t xml:space="preserve"> </w:t>
            </w:r>
            <w:r w:rsidRPr="00FE2DF4">
              <w:rPr>
                <w:rFonts w:eastAsiaTheme="minorHAnsi" w:cstheme="minorBidi"/>
                <w:bCs/>
                <w:caps w:val="0"/>
                <w:color w:val="595959" w:themeColor="text1" w:themeTint="A6"/>
                <w:sz w:val="22"/>
                <w:szCs w:val="22"/>
              </w:rPr>
              <w:t>-</w:t>
            </w:r>
            <w:r>
              <w:rPr>
                <w:rFonts w:eastAsiaTheme="minorHAnsi" w:cstheme="minorBidi"/>
                <w:bCs/>
                <w:caps w:val="0"/>
                <w:color w:val="595959" w:themeColor="text1" w:themeTint="A6"/>
                <w:sz w:val="22"/>
                <w:szCs w:val="22"/>
              </w:rPr>
              <w:t xml:space="preserve"> </w:t>
            </w:r>
            <w:r w:rsidRPr="00FE2DF4">
              <w:rPr>
                <w:rFonts w:eastAsiaTheme="minorHAnsi" w:cstheme="minorBidi"/>
                <w:bCs/>
                <w:caps w:val="0"/>
                <w:color w:val="595959" w:themeColor="text1" w:themeTint="A6"/>
                <w:sz w:val="22"/>
                <w:szCs w:val="22"/>
              </w:rPr>
              <w:t>2000</w:t>
            </w:r>
            <w:r w:rsidRPr="00C81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12A7" w:rsidRPr="0014057E" w:rsidRDefault="003E72BC" w:rsidP="007E1FC7">
            <w:pPr>
              <w:pStyle w:val="Heading2"/>
              <w:contextualSpacing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Service in: </w:t>
            </w:r>
            <w:r w:rsidR="001B12A7" w:rsidRPr="003E72BC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Intelligence Corps combat unit.</w:t>
            </w:r>
            <w:r w:rsidR="001B12A7" w:rsidRPr="0014057E">
              <w:rPr>
                <w:sz w:val="22"/>
                <w:szCs w:val="22"/>
              </w:rPr>
              <w:t xml:space="preserve"> </w:t>
            </w:r>
            <w:r w:rsidR="001B12A7" w:rsidRPr="0014057E">
              <w:rPr>
                <w:sz w:val="22"/>
                <w:szCs w:val="22"/>
              </w:rPr>
              <w:br/>
              <w:t xml:space="preserve">Rank: </w:t>
            </w:r>
            <w:r w:rsidR="001B12A7" w:rsidRPr="003E72BC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Staff Sergeant.</w:t>
            </w:r>
            <w:r w:rsidR="001B12A7" w:rsidRPr="001405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B12A7" w:rsidRPr="0014057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1B12A7" w:rsidRPr="0014057E">
              <w:rPr>
                <w:sz w:val="22"/>
                <w:szCs w:val="22"/>
              </w:rPr>
              <w:t>NCO Weapons.</w:t>
            </w:r>
          </w:p>
          <w:p w:rsidR="001B12A7" w:rsidRPr="00E038D2" w:rsidRDefault="001B12A7" w:rsidP="007E1FC7">
            <w:pPr>
              <w:pStyle w:val="Heading2"/>
              <w:outlineLvl w:val="1"/>
              <w:rPr>
                <w:sz w:val="22"/>
                <w:szCs w:val="22"/>
              </w:rPr>
            </w:pPr>
            <w:r w:rsidRPr="00E038D2">
              <w:rPr>
                <w:sz w:val="22"/>
                <w:szCs w:val="22"/>
              </w:rPr>
              <w:t xml:space="preserve">IDF – </w:t>
            </w:r>
            <w:r w:rsidRPr="003E72BC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Israeli Defense Force</w:t>
            </w:r>
          </w:p>
        </w:tc>
      </w:tr>
    </w:tbl>
    <w:sdt>
      <w:sdtPr>
        <w:alias w:val="Skills:"/>
        <w:tag w:val="Skills:"/>
        <w:id w:val="-1392877668"/>
        <w:placeholder>
          <w:docPart w:val="A4643321D1724C8D948B36F857C5F9EB"/>
        </w:placeholder>
        <w:temporary/>
        <w:showingPlcHdr/>
        <w15:appearance w15:val="hidden"/>
      </w:sdtPr>
      <w:sdtEndPr/>
      <w:sdtContent>
        <w:p w:rsidR="001B12A7" w:rsidRPr="00CF1A49" w:rsidRDefault="001B12A7" w:rsidP="001B12A7">
          <w:pPr>
            <w:pStyle w:val="Heading1"/>
            <w:ind w:firstLine="720"/>
          </w:pPr>
          <w:r w:rsidRPr="002315DB">
            <w:rPr>
              <w:sz w:val="24"/>
              <w:szCs w:val="28"/>
            </w:rPr>
            <w:t>Skills</w:t>
          </w:r>
        </w:p>
      </w:sdtContent>
    </w:sdt>
    <w:tbl>
      <w:tblPr>
        <w:tblStyle w:val="TableGrid"/>
        <w:tblW w:w="477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8931"/>
      </w:tblGrid>
      <w:tr w:rsidR="001B12A7" w:rsidRPr="006E1507" w:rsidTr="007E1FC7">
        <w:tc>
          <w:tcPr>
            <w:tcW w:w="8931" w:type="dxa"/>
          </w:tcPr>
          <w:p w:rsidR="00843EFD" w:rsidRDefault="001B12A7" w:rsidP="00F20E8F">
            <w:pPr>
              <w:pStyle w:val="ListParagraph"/>
            </w:pPr>
            <w:r>
              <w:t xml:space="preserve">Physical and Privet security oriented, </w:t>
            </w:r>
            <w:r w:rsidRPr="00517A46">
              <w:t xml:space="preserve">Control of advanced computer environments and self-learning, hard and challenging work over time, very good work as part of a team / team leadership, orderly, organized, representative and responsible, creative in providing solutions and quick response to problems in the field. </w:t>
            </w:r>
          </w:p>
          <w:p w:rsidR="00516D1E" w:rsidRDefault="00516D1E" w:rsidP="00F20E8F">
            <w:pPr>
              <w:pStyle w:val="ListParagraph"/>
            </w:pPr>
          </w:p>
          <w:p w:rsidR="001B12A7" w:rsidRDefault="00843EFD" w:rsidP="00516D1E">
            <w:pPr>
              <w:pStyle w:val="ListParagraph"/>
            </w:pPr>
            <w:r w:rsidRPr="00843EFD">
              <w:t>Autodidact, Perfectionist with Strong work Ethic</w:t>
            </w:r>
            <w:r w:rsidR="004751A4">
              <w:t xml:space="preserve"> </w:t>
            </w:r>
            <w:r w:rsidR="00516D1E">
              <w:t>and</w:t>
            </w:r>
            <w:r w:rsidR="004751A4">
              <w:t xml:space="preserve"> a</w:t>
            </w:r>
            <w:r w:rsidR="004751A4" w:rsidRPr="00517A46">
              <w:t xml:space="preserve"> </w:t>
            </w:r>
            <w:r w:rsidR="004751A4" w:rsidRPr="00517A46">
              <w:t>Very High interpersonal skills.</w:t>
            </w:r>
          </w:p>
          <w:p w:rsidR="00B64CB4" w:rsidRDefault="00B64CB4" w:rsidP="00F20E8F">
            <w:pPr>
              <w:pStyle w:val="ListParagraph"/>
            </w:pPr>
          </w:p>
          <w:p w:rsidR="001B12A7" w:rsidRPr="006E1507" w:rsidRDefault="001B12A7" w:rsidP="004751A4">
            <w:pPr>
              <w:pStyle w:val="ListParagraph"/>
            </w:pPr>
            <w:r w:rsidRPr="00517A46">
              <w:t>Highly motivated for success and a desire to develop in the areas of</w:t>
            </w:r>
            <w:r>
              <w:t xml:space="preserve"> -</w:t>
            </w:r>
            <w:r w:rsidRPr="00517A46">
              <w:t xml:space="preserve"> </w:t>
            </w:r>
            <w:r>
              <w:t>I</w:t>
            </w:r>
            <w:r w:rsidRPr="00517A46">
              <w:t xml:space="preserve">ntelligence, Homeland Security, Cybersecurity, information security, IOT Security, BI &amp; AI Security, </w:t>
            </w:r>
            <w:r>
              <w:t>S</w:t>
            </w:r>
            <w:r w:rsidRPr="00517A46">
              <w:t>trategic consulting, risk management, challenging roles that require work outside the box, quick thinking and solutions.</w:t>
            </w:r>
            <w:r w:rsidRPr="00517A46">
              <w:rPr>
                <w:rFonts w:hint="cs"/>
                <w:rtl/>
              </w:rPr>
              <w:t xml:space="preserve"> </w:t>
            </w:r>
            <w:r w:rsidRPr="00517A46">
              <w:t>Ability to withstand hard and challenging work over time.</w:t>
            </w:r>
            <w:r w:rsidRPr="00517A46">
              <w:br/>
            </w:r>
            <w:r w:rsidR="004751A4">
              <w:lastRenderedPageBreak/>
              <w:br/>
            </w:r>
          </w:p>
        </w:tc>
      </w:tr>
      <w:tr w:rsidR="001B12A7" w:rsidRPr="006E1507" w:rsidTr="007E1FC7">
        <w:tc>
          <w:tcPr>
            <w:tcW w:w="8931" w:type="dxa"/>
          </w:tcPr>
          <w:p w:rsidR="001B12A7" w:rsidRDefault="001B12A7" w:rsidP="00157BAB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12A7" w:rsidRDefault="001B12A7" w:rsidP="001B12A7">
      <w:pPr>
        <w:pStyle w:val="Heading1"/>
        <w:ind w:firstLine="720"/>
        <w:rPr>
          <w:sz w:val="24"/>
          <w:szCs w:val="28"/>
        </w:rPr>
      </w:pPr>
      <w:r w:rsidRPr="002315DB">
        <w:rPr>
          <w:sz w:val="24"/>
          <w:szCs w:val="28"/>
        </w:rPr>
        <w:t>Languages</w:t>
      </w:r>
    </w:p>
    <w:p w:rsidR="001B12A7" w:rsidRDefault="001B12A7" w:rsidP="001B12A7">
      <w:pPr>
        <w:pStyle w:val="Heading1"/>
        <w:ind w:left="720"/>
      </w:pPr>
      <w:r w:rsidRPr="00C813E7">
        <w:rPr>
          <w:rFonts w:ascii="Times New Roman" w:hAnsi="Times New Roman" w:cs="Times New Roman"/>
          <w:bCs/>
          <w:sz w:val="20"/>
          <w:szCs w:val="20"/>
          <w:u w:val="single"/>
        </w:rPr>
        <w:br/>
      </w:r>
      <w:r w:rsidRPr="0014057E">
        <w:rPr>
          <w:rFonts w:asciiTheme="minorHAnsi" w:hAnsiTheme="minorHAnsi"/>
          <w:color w:val="5B9BD5" w:themeColor="accent1"/>
          <w:sz w:val="22"/>
          <w:szCs w:val="22"/>
        </w:rPr>
        <w:t xml:space="preserve">Hebrew - </w:t>
      </w:r>
      <w:r w:rsidRPr="00516D1E">
        <w:rPr>
          <w:rFonts w:asciiTheme="minorHAnsi" w:eastAsiaTheme="minorHAnsi" w:hAnsiTheme="minorHAnsi" w:cstheme="minorBidi"/>
          <w:b w:val="0"/>
          <w:caps w:val="0"/>
          <w:color w:val="595959" w:themeColor="text1" w:themeTint="A6"/>
          <w:sz w:val="22"/>
          <w:szCs w:val="22"/>
        </w:rPr>
        <w:t>Mother Tongue level.</w:t>
      </w:r>
      <w:r w:rsidRPr="0014057E">
        <w:rPr>
          <w:rFonts w:asciiTheme="minorHAnsi" w:hAnsiTheme="minorHAnsi"/>
          <w:color w:val="5B9BD5" w:themeColor="accent1"/>
          <w:sz w:val="22"/>
          <w:szCs w:val="22"/>
        </w:rPr>
        <w:br/>
        <w:t xml:space="preserve">English - </w:t>
      </w:r>
      <w:r w:rsidRPr="00516D1E">
        <w:rPr>
          <w:rFonts w:asciiTheme="minorHAnsi" w:eastAsiaTheme="minorHAnsi" w:hAnsiTheme="minorHAnsi" w:cstheme="minorBidi"/>
          <w:b w:val="0"/>
          <w:caps w:val="0"/>
          <w:color w:val="595959" w:themeColor="text1" w:themeTint="A6"/>
          <w:sz w:val="22"/>
          <w:szCs w:val="22"/>
        </w:rPr>
        <w:t>Very good level.</w:t>
      </w:r>
      <w:r w:rsidRPr="0014057E">
        <w:rPr>
          <w:rFonts w:asciiTheme="minorHAnsi" w:hAnsiTheme="minorHAnsi"/>
          <w:color w:val="5B9BD5" w:themeColor="accent1"/>
          <w:sz w:val="22"/>
          <w:szCs w:val="22"/>
        </w:rPr>
        <w:t xml:space="preserve"> </w:t>
      </w:r>
      <w:r w:rsidRPr="0014057E">
        <w:rPr>
          <w:rFonts w:asciiTheme="minorHAnsi" w:hAnsiTheme="minorHAnsi"/>
          <w:color w:val="5B9BD5" w:themeColor="accent1"/>
          <w:sz w:val="22"/>
          <w:szCs w:val="22"/>
        </w:rPr>
        <w:br/>
        <w:t xml:space="preserve">Spanish - </w:t>
      </w:r>
      <w:r w:rsidRPr="00516D1E">
        <w:rPr>
          <w:rFonts w:asciiTheme="minorHAnsi" w:eastAsiaTheme="minorHAnsi" w:hAnsiTheme="minorHAnsi" w:cstheme="minorBidi"/>
          <w:b w:val="0"/>
          <w:caps w:val="0"/>
          <w:color w:val="595959" w:themeColor="text1" w:themeTint="A6"/>
          <w:sz w:val="22"/>
          <w:szCs w:val="22"/>
        </w:rPr>
        <w:t>Very good level.</w:t>
      </w:r>
      <w:r w:rsidRPr="00C813E7">
        <w:rPr>
          <w:rFonts w:ascii="Times New Roman" w:hAnsi="Times New Roman" w:cs="Times New Roman"/>
          <w:sz w:val="20"/>
          <w:szCs w:val="20"/>
        </w:rPr>
        <w:t xml:space="preserve"> </w:t>
      </w:r>
      <w:r w:rsidRPr="00C813E7">
        <w:rPr>
          <w:rFonts w:ascii="Times New Roman" w:hAnsi="Times New Roman" w:cs="Times New Roman"/>
          <w:bCs/>
          <w:sz w:val="20"/>
          <w:szCs w:val="20"/>
          <w:u w:val="single"/>
        </w:rPr>
        <w:br/>
      </w:r>
    </w:p>
    <w:p w:rsidR="001B12A7" w:rsidRDefault="001B12A7" w:rsidP="001B12A7">
      <w:pPr>
        <w:pStyle w:val="Heading1"/>
        <w:ind w:firstLine="720"/>
        <w:rPr>
          <w:sz w:val="24"/>
          <w:szCs w:val="28"/>
        </w:rPr>
      </w:pPr>
      <w:r w:rsidRPr="002315DB">
        <w:rPr>
          <w:sz w:val="24"/>
          <w:szCs w:val="28"/>
        </w:rPr>
        <w:t>Licenses</w:t>
      </w:r>
    </w:p>
    <w:p w:rsidR="001B12A7" w:rsidRPr="002315DB" w:rsidRDefault="001B12A7" w:rsidP="00106B92">
      <w:pPr>
        <w:pStyle w:val="Heading1"/>
        <w:ind w:left="720"/>
        <w:rPr>
          <w:sz w:val="24"/>
          <w:szCs w:val="28"/>
        </w:rPr>
      </w:pPr>
      <w:r w:rsidRPr="004A4EE8">
        <w:rPr>
          <w:rFonts w:ascii="Times New Roman" w:hAnsi="Times New Roman" w:cs="Times New Roman"/>
          <w:bCs/>
          <w:sz w:val="20"/>
          <w:szCs w:val="20"/>
          <w:u w:val="single"/>
        </w:rPr>
        <w:br/>
      </w:r>
      <w:r w:rsidR="00516D1E" w:rsidRPr="0014057E">
        <w:rPr>
          <w:rFonts w:asciiTheme="minorHAnsi" w:hAnsiTheme="minorHAnsi"/>
          <w:color w:val="5B9BD5" w:themeColor="accent1"/>
          <w:sz w:val="22"/>
          <w:szCs w:val="22"/>
        </w:rPr>
        <w:t>PRIVATE &amp;</w:t>
      </w:r>
      <w:r w:rsidRPr="0014057E">
        <w:rPr>
          <w:rFonts w:asciiTheme="minorHAnsi" w:hAnsiTheme="minorHAnsi"/>
          <w:color w:val="5B9BD5" w:themeColor="accent1"/>
          <w:sz w:val="22"/>
          <w:szCs w:val="22"/>
        </w:rPr>
        <w:t xml:space="preserve"> commercial vehicles, Tractor, Motorcycle (A1), and Skipper.</w:t>
      </w:r>
    </w:p>
    <w:p w:rsidR="001B12A7" w:rsidRDefault="001B12A7" w:rsidP="001B12A7">
      <w:pPr>
        <w:ind w:firstLine="720"/>
        <w:rPr>
          <w:rFonts w:ascii="Times New Roman" w:hAnsi="Times New Roman" w:cs="Times New Roman"/>
          <w:sz w:val="20"/>
          <w:szCs w:val="20"/>
        </w:rPr>
      </w:pPr>
    </w:p>
    <w:p w:rsidR="001B12A7" w:rsidRPr="00032753" w:rsidRDefault="001B12A7" w:rsidP="001B12A7">
      <w:pPr>
        <w:ind w:firstLine="720"/>
      </w:pPr>
      <w:r w:rsidRPr="00032753">
        <w:t>Recommendations will be delivered upon request.</w:t>
      </w:r>
    </w:p>
    <w:p w:rsidR="001B12A7" w:rsidRPr="001B12A7" w:rsidRDefault="001B12A7" w:rsidP="001B12A7">
      <w:pPr>
        <w:jc w:val="center"/>
      </w:pPr>
    </w:p>
    <w:sectPr w:rsidR="001B12A7" w:rsidRPr="001B12A7" w:rsidSect="00B64CB4">
      <w:pgSz w:w="12240" w:h="15840"/>
      <w:pgMar w:top="449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F2D" w:rsidRDefault="00F30F2D" w:rsidP="001B12A7">
      <w:r>
        <w:separator/>
      </w:r>
    </w:p>
  </w:endnote>
  <w:endnote w:type="continuationSeparator" w:id="0">
    <w:p w:rsidR="00F30F2D" w:rsidRDefault="00F30F2D" w:rsidP="001B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F2D" w:rsidRDefault="00F30F2D" w:rsidP="001B12A7">
      <w:r>
        <w:separator/>
      </w:r>
    </w:p>
  </w:footnote>
  <w:footnote w:type="continuationSeparator" w:id="0">
    <w:p w:rsidR="00F30F2D" w:rsidRDefault="00F30F2D" w:rsidP="001B1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94E"/>
    <w:multiLevelType w:val="hybridMultilevel"/>
    <w:tmpl w:val="9F52BA26"/>
    <w:lvl w:ilvl="0" w:tplc="E778AD3E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5B9BD5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A7"/>
    <w:rsid w:val="00032753"/>
    <w:rsid w:val="0004797F"/>
    <w:rsid w:val="000738AC"/>
    <w:rsid w:val="00106B92"/>
    <w:rsid w:val="00157BAB"/>
    <w:rsid w:val="00162441"/>
    <w:rsid w:val="001B12A7"/>
    <w:rsid w:val="00205596"/>
    <w:rsid w:val="00271100"/>
    <w:rsid w:val="003241B5"/>
    <w:rsid w:val="003E72BC"/>
    <w:rsid w:val="004669D1"/>
    <w:rsid w:val="004751A4"/>
    <w:rsid w:val="004F3344"/>
    <w:rsid w:val="00516D1E"/>
    <w:rsid w:val="0055130F"/>
    <w:rsid w:val="007746E5"/>
    <w:rsid w:val="00843EFD"/>
    <w:rsid w:val="008462D6"/>
    <w:rsid w:val="008603F4"/>
    <w:rsid w:val="00940821"/>
    <w:rsid w:val="0094172F"/>
    <w:rsid w:val="00AF3EC0"/>
    <w:rsid w:val="00B109B3"/>
    <w:rsid w:val="00B21129"/>
    <w:rsid w:val="00B235C7"/>
    <w:rsid w:val="00B64CB4"/>
    <w:rsid w:val="00B72450"/>
    <w:rsid w:val="00B81FBF"/>
    <w:rsid w:val="00C87BE9"/>
    <w:rsid w:val="00D27759"/>
    <w:rsid w:val="00F20E8F"/>
    <w:rsid w:val="00F30F2D"/>
    <w:rsid w:val="00F629BC"/>
    <w:rsid w:val="00FB539C"/>
    <w:rsid w:val="00FC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D24D3"/>
  <w15:chartTrackingRefBased/>
  <w15:docId w15:val="{ED35B981-5A0C-4864-B081-BB10A365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2A7"/>
    <w:pPr>
      <w:spacing w:after="0" w:line="240" w:lineRule="auto"/>
    </w:pPr>
    <w:rPr>
      <w:color w:val="595959" w:themeColor="text1" w:themeTint="A6"/>
    </w:rPr>
  </w:style>
  <w:style w:type="paragraph" w:styleId="Heading1">
    <w:name w:val="heading 1"/>
    <w:basedOn w:val="Normal"/>
    <w:link w:val="Heading1Char"/>
    <w:uiPriority w:val="9"/>
    <w:qFormat/>
    <w:rsid w:val="001B12A7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1B12A7"/>
    <w:pPr>
      <w:spacing w:after="40"/>
      <w:outlineLvl w:val="1"/>
    </w:pPr>
    <w:rPr>
      <w:rFonts w:eastAsiaTheme="majorEastAsia" w:cstheme="majorBidi"/>
      <w:b/>
      <w:cap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1B12A7"/>
    <w:pPr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2A7"/>
  </w:style>
  <w:style w:type="paragraph" w:styleId="Footer">
    <w:name w:val="footer"/>
    <w:basedOn w:val="Normal"/>
    <w:link w:val="FooterChar"/>
    <w:uiPriority w:val="99"/>
    <w:unhideWhenUsed/>
    <w:rsid w:val="001B1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2A7"/>
  </w:style>
  <w:style w:type="paragraph" w:styleId="Title">
    <w:name w:val="Title"/>
    <w:basedOn w:val="Normal"/>
    <w:link w:val="TitleChar"/>
    <w:uiPriority w:val="1"/>
    <w:qFormat/>
    <w:rsid w:val="001B12A7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B12A7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1B12A7"/>
    <w:pPr>
      <w:jc w:val="center"/>
    </w:pPr>
  </w:style>
  <w:style w:type="character" w:styleId="IntenseEmphasis">
    <w:name w:val="Intense Emphasis"/>
    <w:basedOn w:val="DefaultParagraphFont"/>
    <w:uiPriority w:val="2"/>
    <w:rsid w:val="001B12A7"/>
    <w:rPr>
      <w:b/>
      <w:iCs/>
      <w:color w:val="262626" w:themeColor="text1" w:themeTint="D9"/>
    </w:rPr>
  </w:style>
  <w:style w:type="character" w:styleId="Hyperlink">
    <w:name w:val="Hyperlink"/>
    <w:basedOn w:val="DefaultParagraphFont"/>
    <w:uiPriority w:val="99"/>
    <w:unhideWhenUsed/>
    <w:rsid w:val="001B12A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12A7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2A7"/>
    <w:rPr>
      <w:rFonts w:eastAsiaTheme="majorEastAsia" w:cstheme="majorBidi"/>
      <w:b/>
      <w:cap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12A7"/>
    <w:rPr>
      <w:rFonts w:eastAsiaTheme="majorEastAsia" w:cstheme="majorBidi"/>
      <w:b/>
      <w:caps/>
      <w:color w:val="595959" w:themeColor="text1" w:themeTint="A6"/>
      <w:szCs w:val="24"/>
    </w:rPr>
  </w:style>
  <w:style w:type="table" w:styleId="TableGrid">
    <w:name w:val="Table Grid"/>
    <w:basedOn w:val="TableNormal"/>
    <w:uiPriority w:val="39"/>
    <w:rsid w:val="001B12A7"/>
    <w:pPr>
      <w:spacing w:after="0" w:line="240" w:lineRule="auto"/>
      <w:contextualSpacing/>
    </w:pPr>
    <w:rPr>
      <w:color w:val="595959" w:themeColor="text1" w:themeTint="A6"/>
    </w:rPr>
    <w:tblPr/>
  </w:style>
  <w:style w:type="character" w:styleId="SubtleReference">
    <w:name w:val="Subtle Reference"/>
    <w:basedOn w:val="DefaultParagraphFont"/>
    <w:uiPriority w:val="10"/>
    <w:qFormat/>
    <w:rsid w:val="001B12A7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1B12A7"/>
    <w:pPr>
      <w:numPr>
        <w:numId w:val="1"/>
      </w:numPr>
    </w:pPr>
  </w:style>
  <w:style w:type="paragraph" w:styleId="ListParagraph">
    <w:name w:val="List Paragraph"/>
    <w:basedOn w:val="Normal"/>
    <w:uiPriority w:val="34"/>
    <w:unhideWhenUsed/>
    <w:qFormat/>
    <w:rsid w:val="001B12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1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1B5"/>
    <w:rPr>
      <w:rFonts w:ascii="Segoe UI" w:hAnsi="Segoe UI" w:cs="Segoe UI"/>
      <w:color w:val="595959" w:themeColor="text1" w:themeTint="A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yLCis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B606CAA492479ABE94B8425AD1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DB27C-47B1-4F58-B047-969DFE45A78B}"/>
      </w:docPartPr>
      <w:docPartBody>
        <w:p w:rsidR="00EA020B" w:rsidRDefault="002C076C" w:rsidP="002C076C">
          <w:pPr>
            <w:pStyle w:val="BAB606CAA492479ABE94B8425AD1ACE9"/>
          </w:pPr>
          <w:r w:rsidRPr="00CF1A49">
            <w:t>·</w:t>
          </w:r>
        </w:p>
      </w:docPartBody>
    </w:docPart>
    <w:docPart>
      <w:docPartPr>
        <w:name w:val="170EA38354E74054A0D5FD9AB9D0C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EBE93-F9BE-434D-9EA4-A2B84B7EBDE9}"/>
      </w:docPartPr>
      <w:docPartBody>
        <w:p w:rsidR="00EA020B" w:rsidRDefault="002C076C" w:rsidP="002C076C">
          <w:pPr>
            <w:pStyle w:val="170EA38354E74054A0D5FD9AB9D0CCA1"/>
          </w:pPr>
          <w:r w:rsidRPr="00CF1A49">
            <w:t>·</w:t>
          </w:r>
        </w:p>
      </w:docPartBody>
    </w:docPart>
    <w:docPart>
      <w:docPartPr>
        <w:name w:val="18474CD756ED44A29DE118CCC8E77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D9D64-7F2E-44FA-B1E4-16E4D5F3A420}"/>
      </w:docPartPr>
      <w:docPartBody>
        <w:p w:rsidR="00EA020B" w:rsidRDefault="002C076C" w:rsidP="002C076C">
          <w:pPr>
            <w:pStyle w:val="18474CD756ED44A29DE118CCC8E77E98"/>
          </w:pPr>
          <w:r w:rsidRPr="00CF1A49">
            <w:t>·</w:t>
          </w:r>
        </w:p>
      </w:docPartBody>
    </w:docPart>
    <w:docPart>
      <w:docPartPr>
        <w:name w:val="B092377162AB4122B5AA6913777B9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B97C8-078F-4D5D-A856-416A3417E60E}"/>
      </w:docPartPr>
      <w:docPartBody>
        <w:p w:rsidR="00EA020B" w:rsidRDefault="002C076C" w:rsidP="002C076C">
          <w:pPr>
            <w:pStyle w:val="B092377162AB4122B5AA6913777B9BBA"/>
          </w:pPr>
          <w:r w:rsidRPr="00CF1A49">
            <w:t>Email</w:t>
          </w:r>
        </w:p>
      </w:docPartBody>
    </w:docPart>
    <w:docPart>
      <w:docPartPr>
        <w:name w:val="49463A0C556A45F9817F3DF4AD659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91E49-395D-4F3B-98E5-DBDD922D7B2E}"/>
      </w:docPartPr>
      <w:docPartBody>
        <w:p w:rsidR="00EA020B" w:rsidRDefault="002C076C" w:rsidP="002C076C">
          <w:pPr>
            <w:pStyle w:val="49463A0C556A45F9817F3DF4AD659954"/>
          </w:pPr>
          <w:r w:rsidRPr="00CF1A49">
            <w:t>Experience</w:t>
          </w:r>
        </w:p>
      </w:docPartBody>
    </w:docPart>
    <w:docPart>
      <w:docPartPr>
        <w:name w:val="3B8A6082EE8A49CD8E5E67DB8A51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2243D-959B-4B7B-A7F7-2EB2AFFF2FC8}"/>
      </w:docPartPr>
      <w:docPartBody>
        <w:p w:rsidR="00EA020B" w:rsidRDefault="002C076C" w:rsidP="002C076C">
          <w:pPr>
            <w:pStyle w:val="3B8A6082EE8A49CD8E5E67DB8A51E120"/>
          </w:pPr>
          <w:r w:rsidRPr="00CF1A49">
            <w:t>Education</w:t>
          </w:r>
        </w:p>
      </w:docPartBody>
    </w:docPart>
    <w:docPart>
      <w:docPartPr>
        <w:name w:val="A4643321D1724C8D948B36F857C5F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F911D-9E47-4193-8297-A3650D6C8412}"/>
      </w:docPartPr>
      <w:docPartBody>
        <w:p w:rsidR="00EA020B" w:rsidRDefault="002C076C" w:rsidP="002C076C">
          <w:pPr>
            <w:pStyle w:val="A4643321D1724C8D948B36F857C5F9EB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76C"/>
    <w:rsid w:val="002C076C"/>
    <w:rsid w:val="008253C2"/>
    <w:rsid w:val="008A6435"/>
    <w:rsid w:val="00A12AFE"/>
    <w:rsid w:val="00EA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DE4F17B57D4EBBB9EA3DABA837D65D">
    <w:name w:val="11DE4F17B57D4EBBB9EA3DABA837D65D"/>
    <w:rsid w:val="002C076C"/>
  </w:style>
  <w:style w:type="paragraph" w:customStyle="1" w:styleId="D607171679F4404DAF08BADDCB07F4C2">
    <w:name w:val="D607171679F4404DAF08BADDCB07F4C2"/>
    <w:rsid w:val="002C076C"/>
  </w:style>
  <w:style w:type="paragraph" w:customStyle="1" w:styleId="853EBC1DAB7249748152F77185B59257">
    <w:name w:val="853EBC1DAB7249748152F77185B59257"/>
    <w:rsid w:val="002C076C"/>
  </w:style>
  <w:style w:type="paragraph" w:customStyle="1" w:styleId="DCADB90D9DC043088403E1C6206C3A72">
    <w:name w:val="DCADB90D9DC043088403E1C6206C3A72"/>
    <w:rsid w:val="002C076C"/>
  </w:style>
  <w:style w:type="paragraph" w:customStyle="1" w:styleId="BAB606CAA492479ABE94B8425AD1ACE9">
    <w:name w:val="BAB606CAA492479ABE94B8425AD1ACE9"/>
    <w:rsid w:val="002C076C"/>
  </w:style>
  <w:style w:type="paragraph" w:customStyle="1" w:styleId="170EA38354E74054A0D5FD9AB9D0CCA1">
    <w:name w:val="170EA38354E74054A0D5FD9AB9D0CCA1"/>
    <w:rsid w:val="002C076C"/>
  </w:style>
  <w:style w:type="paragraph" w:customStyle="1" w:styleId="18474CD756ED44A29DE118CCC8E77E98">
    <w:name w:val="18474CD756ED44A29DE118CCC8E77E98"/>
    <w:rsid w:val="002C076C"/>
  </w:style>
  <w:style w:type="paragraph" w:customStyle="1" w:styleId="B092377162AB4122B5AA6913777B9BBA">
    <w:name w:val="B092377162AB4122B5AA6913777B9BBA"/>
    <w:rsid w:val="002C076C"/>
  </w:style>
  <w:style w:type="paragraph" w:customStyle="1" w:styleId="49463A0C556A45F9817F3DF4AD659954">
    <w:name w:val="49463A0C556A45F9817F3DF4AD659954"/>
    <w:rsid w:val="002C076C"/>
  </w:style>
  <w:style w:type="paragraph" w:customStyle="1" w:styleId="3B8A6082EE8A49CD8E5E67DB8A51E120">
    <w:name w:val="3B8A6082EE8A49CD8E5E67DB8A51E120"/>
    <w:rsid w:val="002C076C"/>
  </w:style>
  <w:style w:type="paragraph" w:customStyle="1" w:styleId="A4643321D1724C8D948B36F857C5F9EB">
    <w:name w:val="A4643321D1724C8D948B36F857C5F9EB"/>
    <w:rsid w:val="002C07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C0-A476-428A-981F-ACF0149C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JediMaster</cp:lastModifiedBy>
  <cp:revision>29</cp:revision>
  <cp:lastPrinted>2019-04-05T20:30:00Z</cp:lastPrinted>
  <dcterms:created xsi:type="dcterms:W3CDTF">2019-04-05T19:44:00Z</dcterms:created>
  <dcterms:modified xsi:type="dcterms:W3CDTF">2019-08-13T17:14:00Z</dcterms:modified>
</cp:coreProperties>
</file>