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C6EA9" w:rsidRPr="00642275" w:rsidP="007C6EA9" w14:paraId="27209AC0" w14:textId="67BADB64">
      <w:pPr>
        <w:pStyle w:val="Default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</w:rPr>
        <w:br/>
      </w:r>
      <w:r w:rsidRPr="00642275">
        <w:rPr>
          <w:rFonts w:asciiTheme="minorBidi" w:hAnsiTheme="minorBidi" w:cstheme="minorBidi"/>
          <w:b/>
          <w:bCs/>
        </w:rPr>
        <w:t xml:space="preserve">Yael Peleg </w:t>
      </w:r>
      <w:r w:rsidRPr="00642275">
        <w:rPr>
          <w:rFonts w:asciiTheme="minorBidi" w:hAnsiTheme="minorBidi" w:cstheme="minorBidi"/>
          <w:b/>
          <w:bCs/>
        </w:rPr>
        <w:tab/>
      </w:r>
      <w:r w:rsidRPr="00642275">
        <w:rPr>
          <w:rFonts w:asciiTheme="minorBidi" w:hAnsiTheme="minorBidi" w:cstheme="minorBidi"/>
          <w:b/>
          <w:bCs/>
        </w:rPr>
        <w:tab/>
        <w:t xml:space="preserve">    </w:t>
      </w:r>
      <w:r w:rsidRPr="00642275">
        <w:rPr>
          <w:rFonts w:asciiTheme="minorBidi" w:hAnsiTheme="minorBidi" w:cstheme="minorBidi"/>
          <w:b/>
          <w:bCs/>
        </w:rPr>
        <w:tab/>
        <w:t xml:space="preserve">      </w:t>
      </w:r>
      <w:r w:rsidRPr="00642275">
        <w:rPr>
          <w:rFonts w:asciiTheme="minorBidi" w:hAnsiTheme="minorBidi" w:cstheme="minorBidi"/>
          <w:sz w:val="20"/>
          <w:szCs w:val="20"/>
        </w:rPr>
        <w:t xml:space="preserve">Phone: +972-527929733 </w:t>
      </w:r>
      <w:r w:rsidRPr="00642275">
        <w:rPr>
          <w:rFonts w:asciiTheme="minorBidi" w:hAnsiTheme="minorBidi" w:cstheme="minorBidi"/>
          <w:sz w:val="20"/>
          <w:szCs w:val="20"/>
        </w:rPr>
        <w:tab/>
      </w:r>
      <w:r w:rsidRPr="00642275">
        <w:rPr>
          <w:rFonts w:asciiTheme="minorBidi" w:hAnsiTheme="minorBidi" w:cstheme="minorBidi"/>
          <w:sz w:val="20"/>
          <w:szCs w:val="20"/>
        </w:rPr>
        <w:tab/>
      </w:r>
      <w:r w:rsidRPr="00642275">
        <w:rPr>
          <w:rFonts w:asciiTheme="minorBidi" w:hAnsiTheme="minorBidi" w:cstheme="minorBidi"/>
          <w:sz w:val="20"/>
          <w:szCs w:val="20"/>
        </w:rPr>
        <w:tab/>
        <w:t xml:space="preserve">Email: </w:t>
      </w:r>
      <w:r>
        <w:fldChar w:fldCharType="begin"/>
      </w:r>
      <w:r>
        <w:instrText xml:space="preserve"> HYPERLINK "mailto:yp12566@gmail.com" </w:instrText>
      </w:r>
      <w:r>
        <w:fldChar w:fldCharType="separate"/>
      </w:r>
      <w:r w:rsidRPr="00642275">
        <w:rPr>
          <w:rStyle w:val="Hyperlink"/>
          <w:rFonts w:asciiTheme="minorBidi" w:hAnsiTheme="minorBidi" w:cstheme="minorBidi"/>
          <w:sz w:val="20"/>
          <w:szCs w:val="20"/>
        </w:rPr>
        <w:t>yp12566@gmail.com</w:t>
      </w:r>
      <w:r>
        <w:fldChar w:fldCharType="end"/>
      </w:r>
    </w:p>
    <w:p w:rsidR="007C6EA9" w:rsidRPr="00642275" w:rsidP="005E3BB4" w14:paraId="56BFA42F" w14:textId="6E5A880D">
      <w:pPr>
        <w:pStyle w:val="Default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66040</wp:posOffset>
                </wp:positionV>
                <wp:extent cx="703897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59264" from="3pt,5.2pt" to="557.25pt,5.2pt" strokecolor="#4472c4" strokeweight="1pt">
                <v:stroke joinstyle="miter"/>
              </v:line>
            </w:pict>
          </mc:Fallback>
        </mc:AlternateContent>
      </w:r>
    </w:p>
    <w:p w:rsidR="003E00A2" w:rsidRPr="00642275" w:rsidP="00642275" w14:paraId="3E646685" w14:textId="144F9605">
      <w:pPr>
        <w:pStyle w:val="Default"/>
        <w:numPr>
          <w:ilvl w:val="0"/>
          <w:numId w:val="6"/>
        </w:numPr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>
        <w:rPr>
          <w:rFonts w:asciiTheme="minorBidi" w:hAnsiTheme="minorBidi" w:cstheme="minorBidi"/>
          <w:color w:val="auto"/>
          <w:sz w:val="20"/>
          <w:szCs w:val="20"/>
        </w:rPr>
        <w:t xml:space="preserve">I am a </w:t>
      </w:r>
      <w:r w:rsidRPr="00642275">
        <w:rPr>
          <w:rFonts w:asciiTheme="minorBidi" w:hAnsiTheme="minorBidi" w:cstheme="minorBidi"/>
          <w:color w:val="auto"/>
          <w:sz w:val="20"/>
          <w:szCs w:val="20"/>
        </w:rPr>
        <w:t xml:space="preserve">Results oriented </w:t>
      </w:r>
      <w:r>
        <w:rPr>
          <w:rFonts w:asciiTheme="minorBidi" w:hAnsiTheme="minorBidi" w:cstheme="minorBidi"/>
          <w:color w:val="auto"/>
          <w:sz w:val="20"/>
          <w:szCs w:val="20"/>
        </w:rPr>
        <w:t>Executive Operational Manager</w:t>
      </w:r>
      <w:r w:rsidRPr="00642275">
        <w:rPr>
          <w:rFonts w:asciiTheme="minorBidi" w:hAnsiTheme="minorBidi" w:cstheme="minorBidi"/>
          <w:color w:val="auto"/>
          <w:sz w:val="20"/>
          <w:szCs w:val="20"/>
        </w:rPr>
        <w:t>, supporting a remarkable revenue growth and Capacity improvements</w:t>
      </w:r>
      <w:r>
        <w:rPr>
          <w:rFonts w:asciiTheme="minorBidi" w:hAnsiTheme="minorBidi" w:cstheme="minorBidi"/>
          <w:color w:val="auto"/>
          <w:sz w:val="20"/>
          <w:szCs w:val="20"/>
        </w:rPr>
        <w:t xml:space="preserve"> in Global companies</w:t>
      </w:r>
      <w:r w:rsidRPr="00642275">
        <w:rPr>
          <w:rFonts w:asciiTheme="minorBidi" w:hAnsiTheme="minorBidi" w:cstheme="minorBidi"/>
          <w:color w:val="auto"/>
          <w:sz w:val="20"/>
          <w:szCs w:val="20"/>
        </w:rPr>
        <w:t xml:space="preserve">. </w:t>
      </w:r>
    </w:p>
    <w:p w:rsidR="003E00A2" w:rsidRPr="00642275" w:rsidP="00642275" w14:paraId="2CBDD568" w14:textId="04D5A59D">
      <w:pPr>
        <w:pStyle w:val="Default"/>
        <w:numPr>
          <w:ilvl w:val="0"/>
          <w:numId w:val="6"/>
        </w:numPr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>
        <w:rPr>
          <w:rFonts w:asciiTheme="minorBidi" w:hAnsiTheme="minorBidi" w:cstheme="minorBidi"/>
          <w:color w:val="auto"/>
          <w:sz w:val="20"/>
          <w:szCs w:val="20"/>
        </w:rPr>
        <w:t xml:space="preserve">Brings </w:t>
      </w:r>
      <w:r w:rsidRPr="00642275">
        <w:rPr>
          <w:rFonts w:asciiTheme="minorBidi" w:hAnsiTheme="minorBidi" w:cstheme="minorBidi"/>
          <w:color w:val="auto"/>
          <w:sz w:val="20"/>
          <w:szCs w:val="20"/>
        </w:rPr>
        <w:t>Strong professional skills in operation management, strategic planning, business process improvement, crisis management &amp; business recovery.</w:t>
      </w:r>
    </w:p>
    <w:p w:rsidR="003E00A2" w:rsidRPr="00642275" w:rsidP="00642275" w14:paraId="09B0CF80" w14:textId="1BF75E27">
      <w:pPr>
        <w:pStyle w:val="Default"/>
        <w:numPr>
          <w:ilvl w:val="0"/>
          <w:numId w:val="6"/>
        </w:numPr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 w:rsidRPr="00642275">
        <w:rPr>
          <w:rFonts w:asciiTheme="minorBidi" w:hAnsiTheme="minorBidi" w:cstheme="minorBidi"/>
          <w:color w:val="auto"/>
          <w:sz w:val="20"/>
          <w:szCs w:val="20"/>
        </w:rPr>
        <w:t>Building &amp; Developing highly profitable</w:t>
      </w:r>
      <w:r w:rsidR="00B72BC2">
        <w:rPr>
          <w:rFonts w:asciiTheme="minorBidi" w:hAnsiTheme="minorBidi" w:cstheme="minorBidi"/>
          <w:color w:val="auto"/>
          <w:sz w:val="20"/>
          <w:szCs w:val="20"/>
        </w:rPr>
        <w:t>, professional and people Engaged</w:t>
      </w:r>
      <w:r w:rsidRPr="00642275">
        <w:rPr>
          <w:rFonts w:asciiTheme="minorBidi" w:hAnsiTheme="minorBidi" w:cstheme="minorBidi"/>
          <w:color w:val="auto"/>
          <w:sz w:val="20"/>
          <w:szCs w:val="20"/>
        </w:rPr>
        <w:t xml:space="preserve"> organizations, experienced in owning P&amp;L, driving financial performance improvements to meet organizational goals.</w:t>
      </w:r>
      <w:r w:rsidRPr="00642275">
        <w:rPr>
          <w:rFonts w:asciiTheme="minorBidi" w:hAnsiTheme="minorBidi" w:cstheme="minorBidi"/>
          <w:color w:val="auto"/>
          <w:sz w:val="20"/>
          <w:szCs w:val="20"/>
          <w:rtl/>
        </w:rPr>
        <w:t xml:space="preserve"> </w:t>
      </w:r>
    </w:p>
    <w:p w:rsidR="003E00A2" w:rsidRPr="00642275" w:rsidP="00642275" w14:paraId="5F15175F" w14:textId="247842A5">
      <w:pPr>
        <w:pStyle w:val="Default"/>
        <w:numPr>
          <w:ilvl w:val="0"/>
          <w:numId w:val="6"/>
        </w:numPr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 w:rsidRPr="00642275">
        <w:rPr>
          <w:rFonts w:asciiTheme="minorBidi" w:hAnsiTheme="minorBidi" w:cstheme="minorBidi"/>
          <w:color w:val="auto"/>
          <w:sz w:val="20"/>
          <w:szCs w:val="20"/>
        </w:rPr>
        <w:t>Broad experience in managing large scale multidisciplinary programs including several new initiatives. Vast knowledge in management principles, financial &amp; organizational build-up, both with Israeli’s and international teams.</w:t>
      </w:r>
    </w:p>
    <w:p w:rsidR="003E00A2" w:rsidRPr="00642275" w:rsidP="00642275" w14:paraId="472E885B" w14:textId="75A10DFC">
      <w:pPr>
        <w:pStyle w:val="Default"/>
        <w:numPr>
          <w:ilvl w:val="0"/>
          <w:numId w:val="6"/>
        </w:numPr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 w:rsidRPr="00642275">
        <w:rPr>
          <w:rFonts w:asciiTheme="minorBidi" w:hAnsiTheme="minorBidi" w:cstheme="minorBidi"/>
          <w:color w:val="auto"/>
          <w:sz w:val="20"/>
          <w:szCs w:val="20"/>
        </w:rPr>
        <w:t xml:space="preserve">Proven ability in managing and influencing senior managers and staff at all level towards excellence, engagement &amp; high productivity in complex matrix organizations. </w:t>
      </w:r>
    </w:p>
    <w:p w:rsidR="00FF1D09" w:rsidP="00642275" w14:paraId="5BEED822" w14:textId="3533BBEA">
      <w:pPr>
        <w:pStyle w:val="Default"/>
        <w:numPr>
          <w:ilvl w:val="0"/>
          <w:numId w:val="6"/>
        </w:numPr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 w:rsidRPr="00642275">
        <w:rPr>
          <w:rFonts w:asciiTheme="minorBidi" w:hAnsiTheme="minorBidi" w:cstheme="minorBidi"/>
          <w:color w:val="auto"/>
          <w:sz w:val="20"/>
          <w:szCs w:val="20"/>
        </w:rPr>
        <w:t>Vast experience in: Operations, Manufacturing, Planning, Supply Chain &amp; Operational Excellence Management: Leading and streamlining work processes and implementing lean management methodologies both in operations and supply chain while adding value.</w:t>
      </w:r>
    </w:p>
    <w:p w:rsidR="00FA7BEE" w:rsidRPr="00FA7BEE" w:rsidP="00FA7BEE" w14:paraId="1CBCD73A" w14:textId="67035F0C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  <w:lang w:eastAsia="en-US"/>
        </w:rPr>
      </w:pPr>
      <w:r w:rsidRPr="000F3ECF">
        <w:rPr>
          <w:rFonts w:asciiTheme="minorBidi" w:eastAsiaTheme="minorHAnsi" w:hAnsiTheme="minorBidi" w:cstheme="minorBidi"/>
          <w:sz w:val="20"/>
          <w:szCs w:val="20"/>
          <w:lang w:eastAsia="en-US"/>
        </w:rPr>
        <w:t>Highly Experienced Managing high performance &amp; talent managemen</w:t>
      </w:r>
      <w:r>
        <w:rPr>
          <w:rFonts w:asciiTheme="minorBidi" w:eastAsiaTheme="minorHAnsi" w:hAnsiTheme="minorBidi" w:cstheme="minorBidi"/>
          <w:sz w:val="20"/>
          <w:szCs w:val="20"/>
          <w:lang w:eastAsia="en-US"/>
        </w:rPr>
        <w:t>t</w:t>
      </w:r>
    </w:p>
    <w:p w:rsidR="00B102D2" w:rsidRPr="000F3ECF" w:rsidP="000F3ECF" w14:paraId="1ADBB0C1" w14:textId="04CFE97E">
      <w:pPr>
        <w:pStyle w:val="Default"/>
        <w:spacing w:line="360" w:lineRule="auto"/>
        <w:rPr>
          <w:rFonts w:asciiTheme="minorBidi" w:hAnsiTheme="minorBidi" w:cstheme="minorBidi"/>
          <w:color w:val="auto"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9071</wp:posOffset>
                </wp:positionV>
                <wp:extent cx="70389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mso-wrap-distance-bottom:0;mso-wrap-distance-left:9pt;mso-wrap-distance-right:9pt;mso-wrap-distance-top:0;mso-wrap-style:square;position:absolute;visibility:visible;z-index:251661312" from="3.05pt,0.7pt" to="557.3pt,0.7pt" strokecolor="#4472c4" strokeweight="1pt">
                <v:stroke joinstyle="miter"/>
              </v:line>
            </w:pict>
          </mc:Fallback>
        </mc:AlternateContent>
      </w:r>
    </w:p>
    <w:p w:rsidR="00B102D2" w:rsidRPr="00642275" w:rsidP="00FF1D09" w14:paraId="791890DC" w14:textId="5A63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Professional Experience</w:t>
      </w:r>
    </w:p>
    <w:p w:rsidR="00642275" w:rsidRPr="00642275" w:rsidP="00FF1D09" w14:paraId="7C8BB03C" w14:textId="0F0366B1">
      <w:pPr>
        <w:shd w:val="clear" w:color="auto" w:fill="FFFFFF"/>
        <w:spacing w:line="360" w:lineRule="auto"/>
        <w:textAlignment w:val="baseline"/>
        <w:rPr>
          <w:rFonts w:asciiTheme="minorBidi" w:hAnsiTheme="minorBidi" w:cstheme="minorBidi"/>
          <w:sz w:val="21"/>
          <w:szCs w:val="21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Head of Manufacturing &amp; Site Manager -</w:t>
      </w: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</w:t>
      </w: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HP Indigo, July 2018 - Current</w:t>
      </w:r>
      <w:r w:rsidRPr="00642275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642275">
        <w:rPr>
          <w:rFonts w:asciiTheme="minorBidi" w:hAnsiTheme="minorBidi" w:cstheme="minorBidi"/>
          <w:sz w:val="20"/>
          <w:szCs w:val="20"/>
        </w:rPr>
        <w:t xml:space="preserve">   </w:t>
      </w:r>
    </w:p>
    <w:p w:rsidR="000F3ECF" w:rsidRPr="000F3ECF" w:rsidP="00642275" w14:paraId="3422FD6F" w14:textId="557980A9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hAnsiTheme="minorBidi" w:cstheme="minorBidi"/>
          <w:sz w:val="21"/>
          <w:szCs w:val="21"/>
        </w:rPr>
      </w:pPr>
      <w:r w:rsidRPr="00642275">
        <w:rPr>
          <w:rFonts w:asciiTheme="minorBidi" w:eastAsiaTheme="minorHAnsi" w:hAnsiTheme="minorBidi" w:cstheme="minorBidi"/>
          <w:sz w:val="20"/>
          <w:szCs w:val="20"/>
        </w:rPr>
        <w:t>R</w:t>
      </w:r>
      <w:r w:rsidRPr="00642275" w:rsidR="006C4C6E">
        <w:rPr>
          <w:rFonts w:asciiTheme="minorBidi" w:eastAsiaTheme="minorHAnsi" w:hAnsiTheme="minorBidi" w:cstheme="minorBidi"/>
          <w:sz w:val="20"/>
          <w:szCs w:val="20"/>
        </w:rPr>
        <w:t>esponsible on</w:t>
      </w:r>
      <w:r w:rsidRPr="00642275" w:rsidR="00B102D2">
        <w:rPr>
          <w:rFonts w:asciiTheme="minorBidi" w:eastAsiaTheme="minorHAnsi" w:hAnsiTheme="minorBidi" w:cstheme="minorBidi"/>
          <w:sz w:val="20"/>
          <w:szCs w:val="20"/>
        </w:rPr>
        <w:t xml:space="preserve"> Manufacturing &amp; </w:t>
      </w:r>
      <w:r w:rsidR="005E3BB4">
        <w:rPr>
          <w:rFonts w:asciiTheme="minorBidi" w:eastAsiaTheme="minorHAnsi" w:hAnsiTheme="minorBidi" w:cstheme="minorBidi"/>
          <w:sz w:val="20"/>
          <w:szCs w:val="20"/>
        </w:rPr>
        <w:t>O</w:t>
      </w:r>
      <w:r w:rsidRPr="00642275" w:rsidR="00B102D2">
        <w:rPr>
          <w:rFonts w:asciiTheme="minorBidi" w:eastAsiaTheme="minorHAnsi" w:hAnsiTheme="minorBidi" w:cstheme="minorBidi"/>
          <w:sz w:val="20"/>
          <w:szCs w:val="20"/>
        </w:rPr>
        <w:t>perational success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: </w:t>
      </w:r>
      <w:r w:rsidRPr="00642275">
        <w:rPr>
          <w:rFonts w:asciiTheme="minorBidi" w:eastAsiaTheme="minorHAnsi" w:hAnsiTheme="minorBidi" w:cstheme="minorBidi"/>
          <w:sz w:val="20"/>
          <w:szCs w:val="20"/>
        </w:rPr>
        <w:t>safety, quality assurance, Lean Transformation, production and assembly plants in Israel Kiryat Gat site, assurance of supply delivery with customer focus &amp; cost savings.</w:t>
      </w:r>
    </w:p>
    <w:p w:rsidR="000F3ECF" w:rsidRPr="005E3BB4" w:rsidP="005E3BB4" w14:paraId="6D806DD7" w14:textId="7C2032C8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hAnsiTheme="minorBidi" w:cstheme="minorBidi"/>
          <w:sz w:val="21"/>
          <w:szCs w:val="21"/>
        </w:rPr>
      </w:pPr>
      <w:r w:rsidRPr="00642275">
        <w:rPr>
          <w:rFonts w:asciiTheme="minorBidi" w:eastAsiaTheme="minorHAnsi" w:hAnsiTheme="minorBidi" w:cstheme="minorBidi"/>
          <w:sz w:val="20"/>
          <w:szCs w:val="20"/>
        </w:rPr>
        <w:t xml:space="preserve">Managing 200 employees in the section </w:t>
      </w:r>
      <w:r>
        <w:rPr>
          <w:rFonts w:asciiTheme="minorBidi" w:eastAsiaTheme="minorHAnsi" w:hAnsiTheme="minorBidi" w:cstheme="minorBidi"/>
          <w:sz w:val="20"/>
          <w:szCs w:val="20"/>
        </w:rPr>
        <w:t>&amp;</w:t>
      </w:r>
      <w:r w:rsidRPr="00642275">
        <w:rPr>
          <w:rFonts w:asciiTheme="minorBidi" w:eastAsiaTheme="minorHAnsi" w:hAnsiTheme="minorBidi" w:cstheme="minorBidi"/>
          <w:sz w:val="20"/>
          <w:szCs w:val="20"/>
        </w:rPr>
        <w:t xml:space="preserve"> 800 people on site. </w:t>
      </w:r>
      <w:r w:rsidRPr="00642275">
        <w:rPr>
          <w:rFonts w:asciiTheme="minorBidi" w:eastAsiaTheme="minorHAnsi" w:hAnsiTheme="minorBidi" w:cstheme="minorBidi"/>
          <w:sz w:val="20"/>
          <w:szCs w:val="20"/>
        </w:rPr>
        <w:t>Managing a very large assemblies and integration Center under a strict set of international quality standards. Striving to operational excellence &amp; Smart Industry.</w:t>
      </w:r>
      <w:r w:rsidR="005E3BB4">
        <w:rPr>
          <w:rFonts w:asciiTheme="minorBidi" w:eastAsiaTheme="minorHAnsi" w:hAnsiTheme="minorBidi" w:cstheme="minorBidi"/>
          <w:sz w:val="20"/>
          <w:szCs w:val="20"/>
        </w:rPr>
        <w:t xml:space="preserve"> </w:t>
      </w:r>
      <w:r w:rsidRPr="00642275" w:rsidR="005E3BB4">
        <w:rPr>
          <w:rFonts w:asciiTheme="minorBidi" w:eastAsiaTheme="minorHAnsi" w:hAnsiTheme="minorBidi" w:cstheme="minorBidi"/>
          <w:sz w:val="20"/>
          <w:szCs w:val="20"/>
        </w:rPr>
        <w:t xml:space="preserve">Achieved 50% cycle time reduction while introducing 5 new products in parallel. </w:t>
      </w:r>
    </w:p>
    <w:p w:rsidR="000F3ECF" w:rsidRPr="000F3ECF" w:rsidP="00642275" w14:paraId="0924B46F" w14:textId="23978E3D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hAnsiTheme="minorBidi" w:cstheme="minorBidi"/>
          <w:sz w:val="21"/>
          <w:szCs w:val="21"/>
        </w:rPr>
      </w:pPr>
      <w:r w:rsidRPr="00642275">
        <w:rPr>
          <w:rFonts w:asciiTheme="minorBidi" w:eastAsiaTheme="minorHAnsi" w:hAnsiTheme="minorBidi" w:cstheme="minorBidi"/>
          <w:sz w:val="20"/>
          <w:szCs w:val="20"/>
        </w:rPr>
        <w:t xml:space="preserve">Annual budget of 32 Million $. </w:t>
      </w:r>
    </w:p>
    <w:p w:rsidR="00B102D2" w:rsidRPr="00642275" w:rsidP="00B102D2" w14:paraId="7375CDA5" w14:textId="503E8E8F">
      <w:pPr>
        <w:spacing w:line="264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B102D2" w:rsidRPr="00642275" w:rsidP="00B102D2" w14:paraId="095F34DF" w14:textId="39DC3D78">
      <w:pPr>
        <w:pStyle w:val="Default"/>
        <w:rPr>
          <w:rFonts w:asciiTheme="minorBidi" w:hAnsiTheme="minorBidi" w:cstheme="minorBidi"/>
          <w:sz w:val="20"/>
          <w:szCs w:val="20"/>
          <w:u w:val="single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VP Operations &amp; Site Manager - Dorot Controlled Valves, </w:t>
      </w:r>
      <w:r w:rsidRPr="00642275">
        <w:rPr>
          <w:rFonts w:eastAsia="Times New Roman" w:asciiTheme="minorBidi" w:hAnsiTheme="minorBidi" w:cstheme="minorBidi"/>
          <w:b/>
          <w:bCs/>
          <w:color w:val="auto"/>
          <w:sz w:val="20"/>
          <w:szCs w:val="20"/>
          <w:u w:val="single"/>
        </w:rPr>
        <w:t>201</w:t>
      </w:r>
      <w:r w:rsidRPr="00642275" w:rsidR="00D21474">
        <w:rPr>
          <w:rFonts w:eastAsia="Times New Roman" w:asciiTheme="minorBidi" w:hAnsiTheme="minorBidi" w:cstheme="minorBidi"/>
          <w:b/>
          <w:bCs/>
          <w:color w:val="auto"/>
          <w:sz w:val="20"/>
          <w:szCs w:val="20"/>
          <w:u w:val="single"/>
          <w:rtl/>
        </w:rPr>
        <w:t>6</w:t>
      </w:r>
      <w:r w:rsidRPr="00642275">
        <w:rPr>
          <w:rFonts w:eastAsia="Times New Roman" w:asciiTheme="minorBidi" w:hAnsiTheme="minorBidi" w:cstheme="minorBidi"/>
          <w:b/>
          <w:bCs/>
          <w:color w:val="auto"/>
          <w:sz w:val="20"/>
          <w:szCs w:val="20"/>
          <w:u w:val="single"/>
        </w:rPr>
        <w:t xml:space="preserve"> - July 2018</w:t>
      </w: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:  </w:t>
      </w:r>
    </w:p>
    <w:p w:rsidR="00582492" w:rsidP="00582492" w14:paraId="7DCE5E65" w14:textId="50AF9286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82492">
        <w:rPr>
          <w:rFonts w:asciiTheme="minorBidi" w:eastAsiaTheme="minorHAnsi" w:hAnsiTheme="minorBidi" w:cstheme="minorBidi"/>
          <w:sz w:val="20"/>
          <w:szCs w:val="20"/>
        </w:rPr>
        <w:t xml:space="preserve">A </w:t>
      </w:r>
      <w:r w:rsidRPr="00582492">
        <w:rPr>
          <w:rFonts w:asciiTheme="minorBidi" w:eastAsiaTheme="minorHAnsi" w:hAnsiTheme="minorBidi" w:cstheme="minorBidi"/>
          <w:sz w:val="20"/>
          <w:szCs w:val="20"/>
        </w:rPr>
        <w:t>multinational</w:t>
      </w:r>
      <w:r w:rsidRPr="00582492">
        <w:rPr>
          <w:rFonts w:asciiTheme="minorBidi" w:eastAsiaTheme="minorHAnsi" w:hAnsiTheme="minorBidi" w:cstheme="minorBidi"/>
          <w:sz w:val="20"/>
          <w:szCs w:val="20"/>
        </w:rPr>
        <w:t xml:space="preserve"> company that manufactures hydraulic controlled valves 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for </w:t>
      </w:r>
      <w:r w:rsidRPr="00582492">
        <w:rPr>
          <w:rFonts w:asciiTheme="minorBidi" w:eastAsiaTheme="minorHAnsi" w:hAnsiTheme="minorBidi" w:cstheme="minorBidi"/>
          <w:sz w:val="20"/>
          <w:szCs w:val="20"/>
        </w:rPr>
        <w:t>Israel and the world (85% export)</w:t>
      </w:r>
      <w:r>
        <w:rPr>
          <w:rFonts w:asciiTheme="minorBidi" w:eastAsiaTheme="minorHAnsi" w:hAnsiTheme="minorBidi" w:cstheme="minorBidi"/>
          <w:sz w:val="20"/>
          <w:szCs w:val="20"/>
        </w:rPr>
        <w:t>.</w:t>
      </w:r>
    </w:p>
    <w:p w:rsidR="00582492" w:rsidP="00582492" w14:paraId="04752C32" w14:textId="2623A3D3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82492">
        <w:rPr>
          <w:rFonts w:asciiTheme="minorBidi" w:eastAsiaTheme="minorHAnsi" w:hAnsiTheme="minorBidi" w:cstheme="minorBidi"/>
          <w:sz w:val="20"/>
          <w:szCs w:val="20"/>
        </w:rPr>
        <w:t>Responsible for, safety, procurement, logistics, supply chain, suppliers, quality assurance, engineering, production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, </w:t>
      </w:r>
      <w:r w:rsidRPr="00582492" w:rsidR="007368AD">
        <w:rPr>
          <w:rFonts w:asciiTheme="minorBidi" w:eastAsiaTheme="minorHAnsi" w:hAnsiTheme="minorBidi" w:cstheme="minorBidi"/>
          <w:sz w:val="20"/>
          <w:szCs w:val="20"/>
        </w:rPr>
        <w:t>assembly</w:t>
      </w:r>
      <w:r w:rsidR="007368AD">
        <w:rPr>
          <w:rFonts w:asciiTheme="minorBidi" w:eastAsiaTheme="minorHAnsi" w:hAnsiTheme="minorBidi" w:cstheme="minorBidi"/>
          <w:sz w:val="20"/>
          <w:szCs w:val="20"/>
        </w:rPr>
        <w:t>, IT</w:t>
      </w:r>
      <w:r w:rsidRPr="00582492">
        <w:rPr>
          <w:rFonts w:asciiTheme="minorBidi" w:eastAsiaTheme="minorHAnsi" w:hAnsiTheme="minorBidi" w:cstheme="minorBidi"/>
          <w:sz w:val="20"/>
          <w:szCs w:val="20"/>
        </w:rPr>
        <w:t>, packing and deliveries.</w:t>
      </w:r>
    </w:p>
    <w:p w:rsidR="00582492" w:rsidP="00582492" w14:paraId="7F1F8E8A" w14:textId="18F7F767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>
        <w:rPr>
          <w:rFonts w:asciiTheme="minorBidi" w:eastAsiaTheme="minorHAnsi" w:hAnsiTheme="minorBidi" w:cstheme="minorBidi"/>
          <w:sz w:val="20"/>
          <w:szCs w:val="20"/>
        </w:rPr>
        <w:t xml:space="preserve">Managed </w:t>
      </w:r>
      <w:r w:rsidRPr="00582492" w:rsidR="00B102D2">
        <w:rPr>
          <w:rFonts w:asciiTheme="minorBidi" w:eastAsiaTheme="minorHAnsi" w:hAnsiTheme="minorBidi" w:cstheme="minorBidi"/>
          <w:sz w:val="20"/>
          <w:szCs w:val="20"/>
        </w:rPr>
        <w:t>250 employees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, </w:t>
      </w:r>
      <w:r w:rsidRPr="00582492">
        <w:rPr>
          <w:rFonts w:asciiTheme="minorBidi" w:eastAsiaTheme="minorHAnsi" w:hAnsiTheme="minorBidi" w:cstheme="minorBidi"/>
          <w:sz w:val="20"/>
          <w:szCs w:val="20"/>
        </w:rPr>
        <w:t>Management of a very large assemblies center operating under a strict set of international &amp; quality standards.</w:t>
      </w:r>
    </w:p>
    <w:p w:rsidR="00582492" w:rsidP="00582492" w14:paraId="13AB652F" w14:textId="4C2AE748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>
        <w:rPr>
          <w:rFonts w:asciiTheme="minorBidi" w:eastAsiaTheme="minorHAnsi" w:hAnsiTheme="minorBidi" w:cstheme="minorBidi"/>
          <w:sz w:val="20"/>
          <w:szCs w:val="20"/>
        </w:rPr>
        <w:t>A</w:t>
      </w:r>
      <w:r w:rsidRPr="00582492" w:rsidR="00B102D2">
        <w:rPr>
          <w:rFonts w:asciiTheme="minorBidi" w:eastAsiaTheme="minorHAnsi" w:hAnsiTheme="minorBidi" w:cstheme="minorBidi"/>
          <w:sz w:val="20"/>
          <w:szCs w:val="20"/>
        </w:rPr>
        <w:t xml:space="preserve">nnual revenue of $45 million. </w:t>
      </w:r>
    </w:p>
    <w:p w:rsidR="00B102D2" w:rsidRPr="00582492" w:rsidP="00582492" w14:paraId="247C014A" w14:textId="041040D2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82492">
        <w:rPr>
          <w:rFonts w:asciiTheme="minorBidi" w:eastAsiaTheme="minorHAnsi" w:hAnsiTheme="minorBidi" w:cstheme="minorBidi"/>
          <w:sz w:val="20"/>
          <w:szCs w:val="20"/>
        </w:rPr>
        <w:t>Responsible for operational excellence and operational cost savings. Led Lean improvements that drove to 100% capacity increase.</w:t>
      </w:r>
    </w:p>
    <w:p w:rsidR="00B102D2" w:rsidRPr="00642275" w:rsidP="00B102D2" w14:paraId="444A4927" w14:textId="5F0E47D5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7C6EA9" w:rsidRPr="00642275" w:rsidP="007C6EA9" w14:paraId="200BCEDD" w14:textId="0261C383">
      <w:pPr>
        <w:pStyle w:val="Default"/>
        <w:rPr>
          <w:rFonts w:asciiTheme="minorBidi" w:hAnsiTheme="minorBidi" w:cstheme="minorBidi"/>
          <w:b/>
          <w:bCs/>
          <w:sz w:val="20"/>
          <w:szCs w:val="20"/>
        </w:rPr>
      </w:pPr>
    </w:p>
    <w:p w:rsidR="007C6EA9" w:rsidRPr="00642275" w:rsidP="007C6EA9" w14:paraId="000BB70D" w14:textId="6CA53998">
      <w:pPr>
        <w:pStyle w:val="Default"/>
        <w:rPr>
          <w:rFonts w:asciiTheme="minorBidi" w:hAnsiTheme="minorBidi" w:cstheme="minorBidi"/>
          <w:sz w:val="20"/>
          <w:szCs w:val="20"/>
          <w:u w:val="single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CEO</w:t>
      </w:r>
      <w:r w:rsidRPr="00642275" w:rsidR="008B3783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- Getter Group GG Yarom </w:t>
      </w: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Dec 2014 - 2016 </w:t>
      </w:r>
    </w:p>
    <w:p w:rsidR="007368AD" w:rsidP="007368AD" w14:paraId="6785C0D5" w14:textId="7E8136E1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7368AD">
        <w:rPr>
          <w:rFonts w:asciiTheme="minorBidi" w:eastAsiaTheme="minorHAnsi" w:hAnsiTheme="minorBidi" w:cstheme="minorBidi"/>
          <w:sz w:val="20"/>
          <w:szCs w:val="20"/>
        </w:rPr>
        <w:t xml:space="preserve">A </w:t>
      </w:r>
      <w:r>
        <w:rPr>
          <w:rFonts w:asciiTheme="minorBidi" w:eastAsiaTheme="minorHAnsi" w:hAnsiTheme="minorBidi" w:cstheme="minorBidi"/>
          <w:sz w:val="20"/>
          <w:szCs w:val="20"/>
        </w:rPr>
        <w:t>c</w:t>
      </w:r>
      <w:r w:rsidRPr="007368AD">
        <w:rPr>
          <w:rFonts w:asciiTheme="minorBidi" w:eastAsiaTheme="minorHAnsi" w:hAnsiTheme="minorBidi" w:cstheme="minorBidi"/>
          <w:sz w:val="20"/>
          <w:szCs w:val="20"/>
        </w:rPr>
        <w:t xml:space="preserve">ompany providing inclusive solutions for power transmission equipment </w:t>
      </w:r>
    </w:p>
    <w:p w:rsidR="007368AD" w:rsidRPr="007368AD" w:rsidP="007368AD" w14:paraId="619103B5" w14:textId="14B3573C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7368AD">
        <w:rPr>
          <w:rFonts w:asciiTheme="minorBidi" w:eastAsiaTheme="minorHAnsi" w:hAnsiTheme="minorBidi" w:cstheme="minorBidi"/>
          <w:sz w:val="20"/>
          <w:szCs w:val="20"/>
        </w:rPr>
        <w:t>90-100</w:t>
      </w:r>
      <w:r w:rsidRPr="007368AD" w:rsidR="007C6EA9">
        <w:rPr>
          <w:rFonts w:asciiTheme="minorBidi" w:eastAsiaTheme="minorHAnsi" w:hAnsiTheme="minorBidi" w:cstheme="minorBidi"/>
          <w:sz w:val="20"/>
          <w:szCs w:val="20"/>
        </w:rPr>
        <w:t xml:space="preserve"> Million NIS</w:t>
      </w:r>
      <w:r w:rsidRPr="007368AD" w:rsidR="007C6EA9">
        <w:rPr>
          <w:rFonts w:asciiTheme="minorBidi" w:eastAsiaTheme="minorHAnsi" w:hAnsiTheme="minorBidi" w:cstheme="minorBidi"/>
          <w:sz w:val="20"/>
          <w:szCs w:val="20"/>
          <w:rtl/>
        </w:rPr>
        <w:t xml:space="preserve"> </w:t>
      </w:r>
      <w:r w:rsidRPr="007368AD" w:rsidR="007C6EA9">
        <w:rPr>
          <w:rFonts w:asciiTheme="minorBidi" w:eastAsiaTheme="minorHAnsi" w:hAnsiTheme="minorBidi" w:cstheme="minorBidi"/>
          <w:sz w:val="20"/>
          <w:szCs w:val="20"/>
        </w:rPr>
        <w:t>annual revenue</w:t>
      </w:r>
      <w:r>
        <w:rPr>
          <w:rFonts w:asciiTheme="minorBidi" w:eastAsiaTheme="minorHAnsi" w:hAnsiTheme="minorBidi" w:cstheme="minorBidi"/>
          <w:sz w:val="20"/>
          <w:szCs w:val="20"/>
        </w:rPr>
        <w:t>, driving</w:t>
      </w:r>
      <w:r w:rsidRPr="007368AD">
        <w:rPr>
          <w:rFonts w:asciiTheme="minorBidi" w:eastAsiaTheme="minorHAnsi" w:hAnsiTheme="minorBidi" w:cstheme="minorBidi"/>
          <w:sz w:val="20"/>
          <w:szCs w:val="20"/>
        </w:rPr>
        <w:t xml:space="preserve"> to high profit and high performance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. </w:t>
      </w:r>
      <w:r w:rsidRPr="007368AD">
        <w:rPr>
          <w:rFonts w:asciiTheme="minorBidi" w:eastAsiaTheme="minorHAnsi" w:hAnsiTheme="minorBidi" w:cstheme="minorBidi"/>
          <w:sz w:val="20"/>
          <w:szCs w:val="20"/>
        </w:rPr>
        <w:t>Increased Market Share and Increased field of sales with new markets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 development.</w:t>
      </w:r>
    </w:p>
    <w:p w:rsidR="007C6EA9" w:rsidRPr="007368AD" w:rsidP="007368AD" w14:paraId="5C7A1B21" w14:textId="3554B7D6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7368AD">
        <w:rPr>
          <w:rFonts w:asciiTheme="minorBidi" w:eastAsiaTheme="minorHAnsi" w:hAnsiTheme="minorBidi" w:cstheme="minorBidi"/>
          <w:sz w:val="20"/>
          <w:szCs w:val="20"/>
        </w:rPr>
        <w:t>100 employees</w:t>
      </w:r>
      <w:r w:rsidR="007368AD">
        <w:rPr>
          <w:rFonts w:asciiTheme="minorBidi" w:eastAsiaTheme="minorHAnsi" w:hAnsiTheme="minorBidi" w:cstheme="minorBidi"/>
          <w:sz w:val="20"/>
          <w:szCs w:val="20"/>
        </w:rPr>
        <w:t>, r</w:t>
      </w:r>
      <w:r w:rsidRPr="007368AD" w:rsidR="007368AD">
        <w:rPr>
          <w:rFonts w:asciiTheme="minorBidi" w:eastAsiaTheme="minorHAnsi" w:hAnsiTheme="minorBidi" w:cstheme="minorBidi"/>
          <w:sz w:val="20"/>
          <w:szCs w:val="20"/>
        </w:rPr>
        <w:t xml:space="preserve">esponsible on Sales, </w:t>
      </w:r>
      <w:r w:rsidRPr="007368AD">
        <w:rPr>
          <w:rFonts w:asciiTheme="minorBidi" w:eastAsiaTheme="minorHAnsi" w:hAnsiTheme="minorBidi" w:cstheme="minorBidi"/>
          <w:sz w:val="20"/>
          <w:szCs w:val="20"/>
        </w:rPr>
        <w:t xml:space="preserve">Operations, Marketing, Supply Chain, Foreign suppliers and Logistics, strategy, financing &amp; compliance with safety regulations. </w:t>
      </w:r>
    </w:p>
    <w:p w:rsidR="007C6EA9" w:rsidRPr="00642275" w:rsidP="007C6EA9" w14:paraId="536F9DAD" w14:textId="30132052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5E3BB4" w:rsidRPr="005E3BB4" w:rsidP="005E3BB4" w14:paraId="4CA99E17" w14:textId="2BF9186E">
      <w:pPr>
        <w:shd w:val="clear" w:color="auto" w:fill="FFFFFF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R&amp;D Director - Dead Sea Works, Ltd, ICL, 2011- 2014:  </w:t>
      </w:r>
    </w:p>
    <w:p w:rsidR="005E3BB4" w:rsidP="005E3BB4" w14:paraId="76E96BEC" w14:textId="0D3171FC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Leading the R &amp; D integrated activities, managing the Raw Materials and harvesting researches, managing the PMO, HC and Budget activities. </w:t>
      </w:r>
    </w:p>
    <w:p w:rsidR="00A2743F" w:rsidRPr="005E3BB4" w:rsidP="005E3BB4" w14:paraId="44655F3F" w14:textId="1103AC84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Drove breakthrough projects such as forward osmosis, new membranes and density measurements that increased the Potash yield and drove to reliable and higher potash forecasting. </w:t>
      </w:r>
    </w:p>
    <w:p w:rsidR="00A2743F" w:rsidRPr="005E3BB4" w:rsidP="005E3BB4" w14:paraId="0003CD95" w14:textId="003A7B6D">
      <w:pPr>
        <w:pStyle w:val="ListParagraph"/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</w:p>
    <w:p w:rsidR="00A2743F" w:rsidRPr="00642275" w:rsidP="00A2743F" w14:paraId="2CF26A81" w14:textId="0526BFC7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Intel Electronics Ltd, 1996 - 2011:  </w:t>
      </w:r>
    </w:p>
    <w:p w:rsidR="00A2743F" w:rsidRPr="005E3BB4" w:rsidP="005E3BB4" w14:paraId="10AEFDA8" w14:textId="0ECB075A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Facilities Engineering Manager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2008 – 2011: Management of waste treatment systems, UPW system &amp; MBR waste treatment system.  Annual budget of $500M. Management of 150 Engineers &amp; 8 Managers. </w:t>
      </w:r>
    </w:p>
    <w:p w:rsidR="00A2743F" w:rsidRPr="005E3BB4" w:rsidP="005E3BB4" w14:paraId="2445C311" w14:textId="456A97CB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Clean Room Equipment Maintenance Manager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2006-2008:  Management of 300 employees &amp; 14 Managers. $500M annual budget and leading teams to high results by achieving goals demonstrating multi-tasking skills. </w:t>
      </w:r>
    </w:p>
    <w:p w:rsidR="00A2743F" w:rsidRPr="005E3BB4" w:rsidP="005E3BB4" w14:paraId="23591D06" w14:textId="59E47750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Manufacturing Operations Shift Manager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2003-2006:  Management of 250 employees &amp; 12 managers. Responsible for performance, safety, 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>quality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 and output. </w:t>
      </w:r>
    </w:p>
    <w:p w:rsidR="00A2743F" w:rsidRPr="005E3BB4" w:rsidP="005E3BB4" w14:paraId="2CBB2B59" w14:textId="412D626F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Functional Area Manager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2001-2003:  Lead to best in class results, capacity &amp; utilization improvement. </w:t>
      </w:r>
    </w:p>
    <w:p w:rsidR="00A2743F" w:rsidRPr="005E3BB4" w:rsidP="005E3BB4" w14:paraId="237AC9B4" w14:textId="687C1485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Manufacturing Group Leader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1999-2001:  Management of 2 teams to achieve organizational goals </w:t>
      </w:r>
    </w:p>
    <w:p w:rsidR="00A2743F" w:rsidRPr="005E3BB4" w:rsidP="005E3BB4" w14:paraId="3898C619" w14:textId="116305A2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Process Engineer at the Development site in Portland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</w:t>
      </w: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Oregon USA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1998-1999:  New technology </w:t>
      </w:r>
    </w:p>
    <w:p w:rsidR="00A2743F" w:rsidRPr="005E3BB4" w:rsidP="005E3BB4" w14:paraId="57F48067" w14:textId="598CD49D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Manufacturing Group Leader at Phoenix, Arizona USA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1997-1998:  Technology &amp; Operations Manager </w:t>
      </w:r>
    </w:p>
    <w:p w:rsidR="00A2743F" w:rsidRPr="005E3BB4" w:rsidP="005E3BB4" w14:paraId="59EEC8A8" w14:textId="2CC8488E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eastAsiaTheme="minorHAnsi" w:hAnsiTheme="minorBidi" w:cstheme="minorBidi"/>
          <w:sz w:val="20"/>
          <w:szCs w:val="20"/>
        </w:rPr>
      </w:pPr>
      <w:r w:rsidRPr="005E3BB4">
        <w:rPr>
          <w:rFonts w:asciiTheme="minorBidi" w:eastAsiaTheme="minorHAnsi" w:hAnsiTheme="minorBidi" w:cstheme="minorBidi"/>
          <w:b/>
          <w:bCs/>
          <w:sz w:val="20"/>
          <w:szCs w:val="20"/>
        </w:rPr>
        <w:t>Manufacturing Group Leader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, 1996-1997:  Jerusalem fabrication center. </w:t>
      </w:r>
    </w:p>
    <w:p w:rsidR="00A2743F" w:rsidRPr="00642275" w:rsidP="00A2743F" w14:paraId="3CF0FC92" w14:textId="32B05B07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br/>
      </w: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br/>
        <w:t>Methyl Bromide Product Manager - Dead Sea Bromine Compounds, Ltd. ICL - 1992-1996:</w:t>
      </w:r>
    </w:p>
    <w:p w:rsidR="00A2743F" w:rsidRPr="005E3BB4" w:rsidP="005E3BB4" w14:paraId="04163845" w14:textId="4C29A438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textAlignment w:val="baseline"/>
        <w:rPr>
          <w:rFonts w:asciiTheme="minorBidi" w:hAnsiTheme="minorBidi" w:cstheme="minorBidi"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503736</wp:posOffset>
                </wp:positionV>
                <wp:extent cx="70389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mso-wrap-distance-bottom:0;mso-wrap-distance-left:9pt;mso-wrap-distance-right:9pt;mso-wrap-distance-top:0;mso-wrap-style:square;position:absolute;visibility:visible;z-index:251663360" from="2.05pt,39.65pt" to="556.3pt,39.65pt" strokecolor="#4472c4" strokeweight="1pt">
                <v:stroke joinstyle="miter"/>
              </v:line>
            </w:pict>
          </mc:Fallback>
        </mc:AlternateContent>
      </w:r>
      <w:r w:rsidRPr="005E3BB4">
        <w:rPr>
          <w:rFonts w:asciiTheme="minorBidi" w:eastAsiaTheme="minorHAnsi" w:hAnsiTheme="minorBidi" w:cstheme="minorBidi"/>
          <w:sz w:val="20"/>
          <w:szCs w:val="20"/>
        </w:rPr>
        <w:t>Marketing</w:t>
      </w:r>
      <w:r w:rsidR="005E3BB4">
        <w:rPr>
          <w:rFonts w:asciiTheme="minorBidi" w:eastAsiaTheme="minorHAnsi" w:hAnsiTheme="minorBidi" w:cstheme="minorBidi"/>
          <w:sz w:val="20"/>
          <w:szCs w:val="20"/>
        </w:rPr>
        <w:t xml:space="preserve">, 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Production planning, </w:t>
      </w:r>
      <w:r w:rsidR="005E3BB4">
        <w:rPr>
          <w:rFonts w:asciiTheme="minorBidi" w:eastAsiaTheme="minorHAnsi" w:hAnsiTheme="minorBidi" w:cstheme="minorBidi"/>
          <w:sz w:val="20"/>
          <w:szCs w:val="20"/>
        </w:rPr>
        <w:t>E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cological issues. Market shares analysis and benchmark. Production &amp; Inventory planning, sales </w:t>
      </w:r>
      <w:r w:rsidRPr="005E3BB4" w:rsidR="005E3BB4">
        <w:rPr>
          <w:rFonts w:asciiTheme="minorBidi" w:eastAsiaTheme="minorHAnsi" w:hAnsiTheme="minorBidi" w:cstheme="minorBidi"/>
          <w:sz w:val="20"/>
          <w:szCs w:val="20"/>
        </w:rPr>
        <w:t>forecast,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 xml:space="preserve"> and routine contact with customers abroad </w:t>
      </w:r>
      <w:r w:rsidRPr="005E3BB4" w:rsidR="005E3BB4">
        <w:rPr>
          <w:rFonts w:asciiTheme="minorBidi" w:eastAsiaTheme="minorHAnsi" w:hAnsiTheme="minorBidi" w:cstheme="minorBidi"/>
          <w:sz w:val="20"/>
          <w:szCs w:val="20"/>
        </w:rPr>
        <w:t xml:space="preserve">&amp; </w:t>
      </w:r>
      <w:r w:rsidRPr="005E3BB4">
        <w:rPr>
          <w:rFonts w:asciiTheme="minorBidi" w:eastAsiaTheme="minorHAnsi" w:hAnsiTheme="minorBidi" w:cstheme="minorBidi"/>
          <w:sz w:val="20"/>
          <w:szCs w:val="20"/>
        </w:rPr>
        <w:t>with our subsidiary sales offices.</w:t>
      </w:r>
      <w:r w:rsidRPr="005E3BB4">
        <w:rPr>
          <w:rFonts w:asciiTheme="minorBidi" w:hAnsiTheme="minorBidi" w:cstheme="minorBidi"/>
          <w:sz w:val="20"/>
          <w:szCs w:val="20"/>
        </w:rPr>
        <w:t xml:space="preserve"> </w:t>
      </w:r>
    </w:p>
    <w:p w:rsidR="00A2743F" w:rsidRPr="00642275" w:rsidP="00A2743F" w14:paraId="637970A0" w14:textId="748DC897">
      <w:pPr>
        <w:spacing w:line="264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br/>
      </w: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Education</w:t>
      </w:r>
      <w:r w:rsidRPr="00642275">
        <w:rPr>
          <w:rFonts w:asciiTheme="minorBidi" w:hAnsiTheme="minorBidi" w:cstheme="minorBidi"/>
          <w:sz w:val="20"/>
          <w:szCs w:val="20"/>
        </w:rPr>
        <w:t>:</w:t>
      </w:r>
    </w:p>
    <w:p w:rsidR="00A2743F" w:rsidP="00A2743F" w14:paraId="44E2A7DB" w14:textId="70C46477">
      <w:pPr>
        <w:pStyle w:val="ListParagraph"/>
        <w:numPr>
          <w:ilvl w:val="0"/>
          <w:numId w:val="1"/>
        </w:numPr>
        <w:bidi w:val="0"/>
        <w:spacing w:line="264" w:lineRule="auto"/>
        <w:contextualSpacing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>Executive MBA, Rekanaty Business School, Tel-Aviv University, Israel (2006-2008)</w:t>
      </w:r>
      <w:r w:rsidR="00C65D26">
        <w:rPr>
          <w:rFonts w:asciiTheme="minorBidi" w:hAnsiTheme="minorBidi" w:cstheme="minorBidi"/>
          <w:sz w:val="20"/>
          <w:szCs w:val="20"/>
        </w:rPr>
        <w:br/>
      </w:r>
    </w:p>
    <w:p w:rsidR="00C65D26" w:rsidRPr="00C65D26" w:rsidP="00C65D26" w14:paraId="6C0F4E6E" w14:textId="394F0CD0">
      <w:pPr>
        <w:pStyle w:val="Default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 xml:space="preserve">M.Sc. Energy Engineering Student, Ben-Gurion University, Israel (2020 and still on) </w:t>
      </w:r>
      <w:r>
        <w:rPr>
          <w:rFonts w:asciiTheme="minorBidi" w:hAnsiTheme="minorBidi" w:cstheme="minorBidi"/>
          <w:sz w:val="20"/>
          <w:szCs w:val="20"/>
        </w:rPr>
        <w:br/>
      </w:r>
    </w:p>
    <w:p w:rsidR="00A2743F" w:rsidRPr="00642275" w:rsidP="00A2743F" w14:paraId="464E4E75" w14:textId="28AB4A7A">
      <w:pPr>
        <w:pStyle w:val="Default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>B.Sc. Chemistry, Faculty of Natural Sciences. Ben-Gurion University, Israel (1988-1992)</w:t>
      </w:r>
      <w:r w:rsidR="00C65D26">
        <w:rPr>
          <w:rFonts w:asciiTheme="minorBidi" w:hAnsiTheme="minorBidi" w:cstheme="minorBidi"/>
          <w:sz w:val="20"/>
          <w:szCs w:val="20"/>
        </w:rPr>
        <w:br/>
      </w:r>
    </w:p>
    <w:p w:rsidR="00A2743F" w:rsidRPr="00642275" w:rsidP="00A2743F" w14:paraId="4524A66F" w14:textId="4E54E5AA">
      <w:pPr>
        <w:pStyle w:val="Default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>Directors Class Lahav Business School, Tel-Aviv University, Israel (2017)</w:t>
      </w:r>
      <w:r w:rsidR="00C65D26">
        <w:rPr>
          <w:rFonts w:asciiTheme="minorBidi" w:hAnsiTheme="minorBidi" w:cstheme="minorBidi"/>
          <w:sz w:val="20"/>
          <w:szCs w:val="20"/>
        </w:rPr>
        <w:br/>
      </w:r>
    </w:p>
    <w:p w:rsidR="00A2743F" w:rsidRPr="00642275" w:rsidP="00A2743F" w14:paraId="2A11D88D" w14:textId="29FB7F34">
      <w:pPr>
        <w:pStyle w:val="Default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>Managing Through People Trainer and Facilitator</w:t>
      </w:r>
      <w:r w:rsidR="00C65D26">
        <w:rPr>
          <w:rFonts w:asciiTheme="minorBidi" w:hAnsiTheme="minorBidi" w:cstheme="minorBidi"/>
          <w:sz w:val="20"/>
          <w:szCs w:val="20"/>
        </w:rPr>
        <w:br/>
      </w:r>
    </w:p>
    <w:p w:rsidR="00A2743F" w:rsidRPr="00642275" w:rsidP="00A2743F" w14:paraId="09AD661A" w14:textId="77777777">
      <w:pPr>
        <w:pStyle w:val="Default"/>
        <w:numPr>
          <w:ilvl w:val="0"/>
          <w:numId w:val="1"/>
        </w:numPr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>Human Dynamics Class Trainer and Facilitator</w:t>
      </w:r>
    </w:p>
    <w:p w:rsidR="00A2743F" w:rsidRPr="00642275" w:rsidP="00A2743F" w14:paraId="5C32B4DB" w14:textId="65E1EA4B">
      <w:pPr>
        <w:pStyle w:val="Default"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0389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mso-wrap-distance-bottom:0;mso-wrap-distance-left:9pt;mso-wrap-distance-right:9pt;mso-wrap-distance-top:0;mso-wrap-style:square;position:absolute;visibility:visible;z-index:251665408" from="0,2.95pt" to="554.25pt,2.95pt" strokecolor="#4472c4" strokeweight="1pt">
                <v:stroke joinstyle="miter"/>
              </v:line>
            </w:pict>
          </mc:Fallback>
        </mc:AlternateContent>
      </w:r>
    </w:p>
    <w:p w:rsidR="00A2743F" w:rsidRPr="00642275" w:rsidP="00A2743F" w14:paraId="2051255B" w14:textId="77777777">
      <w:pPr>
        <w:spacing w:line="264" w:lineRule="auto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Community Voluntary involvement </w:t>
      </w:r>
    </w:p>
    <w:p w:rsidR="00A2743F" w:rsidRPr="00642275" w:rsidP="00A2743F" w14:paraId="6412C7D5" w14:textId="77777777">
      <w:pPr>
        <w:pStyle w:val="ListParagraph"/>
        <w:numPr>
          <w:ilvl w:val="0"/>
          <w:numId w:val="1"/>
        </w:numPr>
        <w:bidi w:val="0"/>
        <w:spacing w:line="264" w:lineRule="auto"/>
        <w:contextualSpacing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>Mentor to veteran soldiers and officers (2014-2020) in the Duvdevan special unit of the IDF</w:t>
      </w:r>
    </w:p>
    <w:p w:rsidR="00A2743F" w:rsidRPr="00642275" w:rsidP="00A2743F" w14:paraId="3F8923ED" w14:textId="77777777">
      <w:pPr>
        <w:pStyle w:val="ListParagraph"/>
        <w:numPr>
          <w:ilvl w:val="0"/>
          <w:numId w:val="1"/>
        </w:numPr>
        <w:bidi w:val="0"/>
        <w:spacing w:line="264" w:lineRule="auto"/>
        <w:contextualSpacing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sz w:val="20"/>
          <w:szCs w:val="20"/>
        </w:rPr>
        <w:t xml:space="preserve">Mentor to high school students who are interested to become business men/ women as part of “Yazamim Zeirim” That included coaching the students to lead an end to end startup and reaching high levels </w:t>
      </w:r>
      <w:r w:rsidRPr="00642275">
        <w:rPr>
          <w:rFonts w:asciiTheme="minorBidi" w:hAnsiTheme="minorBidi" w:cstheme="minorBidi"/>
          <w:sz w:val="20"/>
          <w:szCs w:val="20"/>
        </w:rPr>
        <w:t>of  International</w:t>
      </w:r>
      <w:r w:rsidRPr="00642275">
        <w:rPr>
          <w:rFonts w:asciiTheme="minorBidi" w:hAnsiTheme="minorBidi" w:cstheme="minorBidi"/>
          <w:sz w:val="20"/>
          <w:szCs w:val="20"/>
        </w:rPr>
        <w:t xml:space="preserve"> competitions.</w:t>
      </w:r>
    </w:p>
    <w:p w:rsidR="00A2743F" w:rsidRPr="00642275" w:rsidP="003177B0" w14:paraId="658A6A16" w14:textId="5FB8534A">
      <w:pPr>
        <w:pStyle w:val="Default"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03897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mso-wrap-distance-bottom:0;mso-wrap-distance-left:9pt;mso-wrap-distance-right:9pt;mso-wrap-distance-top:0;mso-wrap-style:square;position:absolute;visibility:visible;z-index:251667456" from="0,2.95pt" to="554.25pt,2.95pt" strokecolor="#4472c4" strokeweight="1pt">
                <v:stroke joinstyle="miter"/>
              </v:line>
            </w:pict>
          </mc:Fallback>
        </mc:AlternateContent>
      </w:r>
    </w:p>
    <w:p w:rsidR="00A2743F" w:rsidP="00A2743F" w14:paraId="0A14B206" w14:textId="2C88EE37">
      <w:pPr>
        <w:spacing w:line="264" w:lineRule="auto"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Military Service</w:t>
      </w:r>
      <w:r w:rsidRPr="00642275">
        <w:rPr>
          <w:rFonts w:asciiTheme="minorBidi" w:hAnsiTheme="minorBidi" w:cstheme="minorBidi"/>
          <w:sz w:val="20"/>
          <w:szCs w:val="20"/>
        </w:rPr>
        <w:t>: IDF Lieutenant Officer,</w:t>
      </w:r>
      <w:r w:rsidRPr="00642275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642275">
        <w:rPr>
          <w:rFonts w:asciiTheme="minorBidi" w:hAnsiTheme="minorBidi" w:cstheme="minorBidi"/>
          <w:sz w:val="20"/>
          <w:szCs w:val="20"/>
        </w:rPr>
        <w:t>Full Service, Air Force (</w:t>
      </w:r>
      <w:r w:rsidRPr="00642275" w:rsidR="00815C58">
        <w:rPr>
          <w:rFonts w:asciiTheme="minorBidi" w:hAnsiTheme="minorBidi" w:cstheme="minorBidi"/>
          <w:sz w:val="20"/>
          <w:szCs w:val="20"/>
        </w:rPr>
        <w:t>1984-1987</w:t>
      </w:r>
      <w:r w:rsidRPr="00642275">
        <w:rPr>
          <w:rFonts w:asciiTheme="minorBidi" w:hAnsiTheme="minorBidi" w:cstheme="minorBidi"/>
          <w:sz w:val="20"/>
          <w:szCs w:val="20"/>
        </w:rPr>
        <w:t>)</w:t>
      </w:r>
      <w:r w:rsidR="003177B0">
        <w:rPr>
          <w:rFonts w:asciiTheme="minorBidi" w:hAnsiTheme="minorBidi" w:cstheme="minorBidi"/>
          <w:sz w:val="20"/>
          <w:szCs w:val="20"/>
        </w:rPr>
        <w:br/>
      </w:r>
    </w:p>
    <w:p w:rsidR="00A2743F" w:rsidRPr="003177B0" w:rsidP="003177B0" w14:paraId="56FE5676" w14:textId="786E0593">
      <w:pPr>
        <w:spacing w:line="264" w:lineRule="auto"/>
        <w:rPr>
          <w:rFonts w:asciiTheme="minorBidi" w:hAnsiTheme="minorBidi" w:cstheme="minorBidi"/>
          <w:sz w:val="20"/>
          <w:szCs w:val="20"/>
          <w:rtl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703897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mso-wrap-distance-bottom:0;mso-wrap-distance-left:9pt;mso-wrap-distance-right:9pt;mso-wrap-distance-top:0;mso-wrap-style:square;position:absolute;visibility:visible;z-index:251669504" from="0,3pt" to="554.25pt,3pt" strokecolor="#4472c4" strokeweight="1pt">
                <v:stroke joinstyle="miter"/>
              </v:line>
            </w:pict>
          </mc:Fallback>
        </mc:AlternateContent>
      </w:r>
    </w:p>
    <w:p w:rsidR="00A2743F" w:rsidP="00A2743F" w14:paraId="7647D53D" w14:textId="2FD8D383">
      <w:pPr>
        <w:spacing w:line="264" w:lineRule="auto"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sz w:val="20"/>
          <w:szCs w:val="20"/>
          <w:u w:val="single"/>
        </w:rPr>
        <w:t>Languages</w:t>
      </w:r>
      <w:r w:rsidRPr="00642275">
        <w:rPr>
          <w:rFonts w:asciiTheme="minorBidi" w:hAnsiTheme="minorBidi" w:cstheme="minorBidi"/>
          <w:sz w:val="20"/>
          <w:szCs w:val="20"/>
        </w:rPr>
        <w:t>: Hebrew – mother tongue; English – Fluent</w:t>
      </w:r>
      <w:r w:rsidRPr="00642275">
        <w:rPr>
          <w:rFonts w:asciiTheme="minorBidi" w:hAnsiTheme="minorBidi" w:cstheme="minorBidi"/>
          <w:sz w:val="20"/>
          <w:szCs w:val="20"/>
        </w:rPr>
        <w:br/>
      </w:r>
    </w:p>
    <w:p w:rsidR="003177B0" w:rsidRPr="00642275" w:rsidP="00A2743F" w14:paraId="2C370CDA" w14:textId="56F4CCE1">
      <w:pPr>
        <w:spacing w:line="264" w:lineRule="auto"/>
        <w:rPr>
          <w:rFonts w:asciiTheme="minorBidi" w:hAnsiTheme="minorBidi" w:cstheme="minorBidi"/>
          <w:sz w:val="20"/>
          <w:szCs w:val="20"/>
        </w:rPr>
      </w:pPr>
      <w:r w:rsidRPr="00642275">
        <w:rPr>
          <w:rFonts w:asciiTheme="minorBidi" w:hAnsiTheme="minorBidi" w:cs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7038975" cy="0"/>
                <wp:effectExtent l="3810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mso-wrap-distance-bottom:0;mso-wrap-distance-left:9pt;mso-wrap-distance-right:9pt;mso-wrap-distance-top:0;mso-wrap-style:square;position:absolute;visibility:visible;z-index:251671552" from="0,3pt" to="554.25pt,3pt" strokecolor="#4472c4" strokeweight="1pt">
                <v:stroke joinstyle="miter"/>
              </v:line>
            </w:pict>
          </mc:Fallback>
        </mc:AlternateContent>
      </w:r>
    </w:p>
    <w:p w:rsidR="00FB6172" w:rsidP="00A2743F" w14:paraId="756F6B77" w14:textId="77777777">
      <w:pPr>
        <w:spacing w:line="264" w:lineRule="auto"/>
        <w:jc w:val="center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</w:p>
    <w:p w:rsidR="00803E58" w:rsidRPr="00C65D26" w:rsidP="00C65D26" w14:paraId="14D4FDB2" w14:textId="0CD14164">
      <w:pPr>
        <w:spacing w:line="264" w:lineRule="auto"/>
        <w:jc w:val="center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  <w:r w:rsidRPr="00642275">
        <w:rPr>
          <w:rFonts w:asciiTheme="minorBidi" w:hAnsiTheme="minorBidi" w:cstheme="minorBidi"/>
          <w:b/>
          <w:bCs/>
          <w:i/>
          <w:iCs/>
          <w:sz w:val="16"/>
          <w:szCs w:val="16"/>
        </w:rPr>
        <w:t>** Recommendations will be provided upon request</w:t>
      </w:r>
      <w:r w:rsidR="00C65D26">
        <w:rPr>
          <w:rFonts w:asciiTheme="minorBidi" w:hAnsiTheme="minorBidi" w:cstheme="minorBidi"/>
          <w:b/>
          <w:bCs/>
          <w:i/>
          <w:iCs/>
          <w:sz w:val="16"/>
          <w:szCs w:val="16"/>
        </w:rPr>
        <w:t xml:space="preserve"> </w:t>
      </w:r>
      <w:r w:rsidRPr="00642275">
        <w:rPr>
          <w:rFonts w:asciiTheme="minorBidi" w:hAnsiTheme="minorBidi" w:cstheme="minorBidi"/>
          <w:b/>
          <w:bCs/>
          <w:i/>
          <w:iCs/>
          <w:sz w:val="16"/>
          <w:szCs w:val="16"/>
        </w:rPr>
        <w:t>*</w:t>
      </w:r>
      <w:r w:rsidR="00C65D26">
        <w:rPr>
          <w:rFonts w:asciiTheme="minorBidi" w:hAnsiTheme="minorBidi" w:cstheme="minorBidi"/>
          <w:b/>
          <w:bCs/>
          <w:i/>
          <w:iCs/>
          <w:sz w:val="16"/>
          <w:szCs w:val="16"/>
        </w:rPr>
        <w:t>*</w:t>
      </w:r>
    </w:p>
    <w:sectPr w:rsidSect="00C42E6C">
      <w:head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506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82232"/>
    <w:multiLevelType w:val="multilevel"/>
    <w:tmpl w:val="1C44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131B7"/>
    <w:multiLevelType w:val="hybridMultilevel"/>
    <w:tmpl w:val="DC8450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93713F"/>
    <w:multiLevelType w:val="hybridMultilevel"/>
    <w:tmpl w:val="77847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075F4"/>
    <w:multiLevelType w:val="hybridMultilevel"/>
    <w:tmpl w:val="E5F6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A5567"/>
    <w:multiLevelType w:val="hybridMultilevel"/>
    <w:tmpl w:val="22160F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E7ADF"/>
    <w:multiLevelType w:val="hybridMultilevel"/>
    <w:tmpl w:val="2160E840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DE2A16"/>
    <w:multiLevelType w:val="hybridMultilevel"/>
    <w:tmpl w:val="9662B1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215BEB"/>
    <w:multiLevelType w:val="hybridMultilevel"/>
    <w:tmpl w:val="03A2A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A9"/>
    <w:rsid w:val="000F3ECF"/>
    <w:rsid w:val="00133D4B"/>
    <w:rsid w:val="001A4F19"/>
    <w:rsid w:val="00262E5E"/>
    <w:rsid w:val="002E33E9"/>
    <w:rsid w:val="003177B0"/>
    <w:rsid w:val="003920CE"/>
    <w:rsid w:val="00392A2F"/>
    <w:rsid w:val="003E00A2"/>
    <w:rsid w:val="00430126"/>
    <w:rsid w:val="00574CE5"/>
    <w:rsid w:val="00582492"/>
    <w:rsid w:val="005E3BB4"/>
    <w:rsid w:val="00642275"/>
    <w:rsid w:val="006C4C6E"/>
    <w:rsid w:val="007368AD"/>
    <w:rsid w:val="007C6EA9"/>
    <w:rsid w:val="007E130B"/>
    <w:rsid w:val="00803E58"/>
    <w:rsid w:val="00815C58"/>
    <w:rsid w:val="00840AE7"/>
    <w:rsid w:val="008B3783"/>
    <w:rsid w:val="00994337"/>
    <w:rsid w:val="00A2743F"/>
    <w:rsid w:val="00A77F03"/>
    <w:rsid w:val="00AC71EF"/>
    <w:rsid w:val="00B102D2"/>
    <w:rsid w:val="00B72BC2"/>
    <w:rsid w:val="00C65D26"/>
    <w:rsid w:val="00CA2798"/>
    <w:rsid w:val="00CE0B28"/>
    <w:rsid w:val="00D21474"/>
    <w:rsid w:val="00D526B4"/>
    <w:rsid w:val="00DD5CA4"/>
    <w:rsid w:val="00DD628B"/>
    <w:rsid w:val="00FA7BEE"/>
    <w:rsid w:val="00FB6172"/>
    <w:rsid w:val="00FD1E3F"/>
    <w:rsid w:val="00FF1D09"/>
  </w:rsids>
  <m:mathPr>
    <m:mathFont m:val="Cambria Math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3982F4-F1A2-4EC1-AF7F-1DD9B2B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E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A9"/>
    <w:pPr>
      <w:bidi/>
      <w:ind w:left="720"/>
    </w:pPr>
    <w:rPr>
      <w:rFonts w:cs="David"/>
      <w:lang w:eastAsia="he-IL"/>
    </w:rPr>
  </w:style>
  <w:style w:type="character" w:styleId="Hyperlink">
    <w:name w:val="Hyperlink"/>
    <w:basedOn w:val="DefaultParagraphFont"/>
    <w:uiPriority w:val="99"/>
    <w:unhideWhenUsed/>
    <w:rsid w:val="007C6EA9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0A2"/>
    <w:pPr>
      <w:bidi/>
      <w:ind w:left="360" w:hanging="36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Peleg, Yael</dc:creator>
  <cp:lastModifiedBy>Peleg, Yael</cp:lastModifiedBy>
  <cp:revision>13</cp:revision>
  <dcterms:created xsi:type="dcterms:W3CDTF">2021-06-22T19:01:00Z</dcterms:created>
  <dcterms:modified xsi:type="dcterms:W3CDTF">2021-06-27T09:34:00Z</dcterms:modified>
</cp:coreProperties>
</file>