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DE" w:rsidRDefault="00942ADE" w:rsidP="00952583">
      <w:pPr>
        <w:pStyle w:val="Title"/>
        <w:tabs>
          <w:tab w:val="right" w:pos="299"/>
        </w:tabs>
        <w:ind w:right="-142"/>
        <w:rPr>
          <w:rFonts w:ascii="Tahoma" w:hAnsi="Tahoma" w:cs="Tahoma"/>
          <w:sz w:val="32"/>
          <w:szCs w:val="32"/>
          <w:rtl/>
        </w:rPr>
      </w:pPr>
      <w:r>
        <w:rPr>
          <w:rFonts w:hint="cs"/>
          <w:rtl/>
        </w:rPr>
        <w:t xml:space="preserve">פחימה </w:t>
      </w:r>
      <w:r w:rsidR="00B11CFD">
        <w:rPr>
          <w:rFonts w:hint="cs"/>
          <w:rtl/>
        </w:rPr>
        <w:t>תמיר</w:t>
      </w:r>
    </w:p>
    <w:p w:rsidR="00942ADE" w:rsidRPr="004A247C" w:rsidRDefault="00DA1AAE" w:rsidP="004A247C">
      <w:pPr>
        <w:pStyle w:val="Title"/>
        <w:tabs>
          <w:tab w:val="right" w:pos="299"/>
        </w:tabs>
        <w:ind w:right="-142"/>
        <w:rPr>
          <w:b w:val="0"/>
          <w:bCs w:val="0"/>
          <w:sz w:val="22"/>
          <w:szCs w:val="22"/>
          <w:rtl/>
        </w:rPr>
      </w:pPr>
      <w:r>
        <w:rPr>
          <w:rFonts w:hint="cs"/>
          <w:b w:val="0"/>
          <w:bCs w:val="0"/>
          <w:sz w:val="22"/>
          <w:szCs w:val="22"/>
          <w:rtl/>
        </w:rPr>
        <w:t>דוכיפת 48 הוד השרון</w:t>
      </w:r>
      <w:bookmarkStart w:id="0" w:name="_GoBack"/>
      <w:bookmarkEnd w:id="0"/>
      <w:r w:rsidR="004A247C" w:rsidRPr="004A247C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4A247C">
        <w:rPr>
          <w:rFonts w:hint="cs"/>
          <w:b w:val="0"/>
          <w:bCs w:val="0"/>
          <w:sz w:val="22"/>
          <w:szCs w:val="22"/>
          <w:rtl/>
        </w:rPr>
        <w:t xml:space="preserve">| </w:t>
      </w:r>
      <w:r w:rsidR="00942ADE" w:rsidRPr="004A247C">
        <w:rPr>
          <w:rFonts w:hint="cs"/>
          <w:b w:val="0"/>
          <w:bCs w:val="0"/>
          <w:sz w:val="22"/>
          <w:szCs w:val="22"/>
          <w:rtl/>
        </w:rPr>
        <w:t xml:space="preserve">נייד : </w:t>
      </w:r>
      <w:r w:rsidR="00146E7F" w:rsidRPr="004A247C">
        <w:rPr>
          <w:rFonts w:hint="cs"/>
          <w:b w:val="0"/>
          <w:bCs w:val="0"/>
          <w:sz w:val="22"/>
          <w:szCs w:val="22"/>
          <w:rtl/>
        </w:rPr>
        <w:t>050-777</w:t>
      </w:r>
      <w:r w:rsidR="004A247C">
        <w:rPr>
          <w:rFonts w:hint="cs"/>
          <w:b w:val="0"/>
          <w:bCs w:val="0"/>
          <w:sz w:val="22"/>
          <w:szCs w:val="22"/>
          <w:rtl/>
        </w:rPr>
        <w:t>-</w:t>
      </w:r>
      <w:r w:rsidR="00146E7F" w:rsidRPr="004A247C">
        <w:rPr>
          <w:rFonts w:hint="cs"/>
          <w:b w:val="0"/>
          <w:bCs w:val="0"/>
          <w:sz w:val="22"/>
          <w:szCs w:val="22"/>
          <w:rtl/>
        </w:rPr>
        <w:t>9737</w:t>
      </w:r>
    </w:p>
    <w:p w:rsidR="00942ADE" w:rsidRPr="005E368E" w:rsidRDefault="00411739" w:rsidP="00381A5B">
      <w:pPr>
        <w:tabs>
          <w:tab w:val="right" w:pos="299"/>
        </w:tabs>
        <w:ind w:right="-142"/>
        <w:jc w:val="center"/>
        <w:rPr>
          <w:rFonts w:cs="Arial"/>
          <w:sz w:val="23"/>
          <w:szCs w:val="23"/>
          <w:rtl/>
        </w:rPr>
      </w:pPr>
      <w:r w:rsidRPr="005E368E">
        <w:rPr>
          <w:rFonts w:cs="Arial"/>
          <w:sz w:val="23"/>
          <w:szCs w:val="23"/>
        </w:rPr>
        <w:t>E-</w:t>
      </w:r>
      <w:r w:rsidR="00952583" w:rsidRPr="005E368E">
        <w:rPr>
          <w:rFonts w:cs="Arial"/>
          <w:sz w:val="23"/>
          <w:szCs w:val="23"/>
        </w:rPr>
        <w:t xml:space="preserve">mail: </w:t>
      </w:r>
      <w:r w:rsidR="00381A5B" w:rsidRPr="005E368E">
        <w:rPr>
          <w:rFonts w:cs="Arial"/>
          <w:sz w:val="23"/>
          <w:szCs w:val="23"/>
        </w:rPr>
        <w:t>T</w:t>
      </w:r>
      <w:r w:rsidR="00952583" w:rsidRPr="005E368E">
        <w:rPr>
          <w:rFonts w:cs="Arial"/>
          <w:sz w:val="23"/>
          <w:szCs w:val="23"/>
        </w:rPr>
        <w:t>amir</w:t>
      </w:r>
      <w:r w:rsidR="00381A5B" w:rsidRPr="005E368E">
        <w:rPr>
          <w:rFonts w:cs="Arial"/>
          <w:sz w:val="23"/>
          <w:szCs w:val="23"/>
        </w:rPr>
        <w:t>@Fahima.co.il</w:t>
      </w:r>
    </w:p>
    <w:p w:rsidR="00942ADE" w:rsidRPr="00411739" w:rsidRDefault="00942ADE" w:rsidP="00082EED">
      <w:pPr>
        <w:tabs>
          <w:tab w:val="right" w:pos="299"/>
        </w:tabs>
        <w:rPr>
          <w:rFonts w:cs="Arial"/>
          <w:sz w:val="24"/>
          <w:szCs w:val="24"/>
          <w:rtl/>
        </w:rPr>
      </w:pPr>
      <w:r w:rsidRPr="00411739">
        <w:rPr>
          <w:rFonts w:cs="Arial"/>
          <w:sz w:val="24"/>
          <w:szCs w:val="24"/>
          <w:rtl/>
        </w:rPr>
        <w:t>ת</w:t>
      </w:r>
      <w:r w:rsidRPr="00411739">
        <w:rPr>
          <w:rFonts w:cs="Arial" w:hint="cs"/>
          <w:sz w:val="24"/>
          <w:szCs w:val="24"/>
          <w:rtl/>
        </w:rPr>
        <w:t xml:space="preserve">אריך </w:t>
      </w:r>
      <w:r w:rsidRPr="00411739">
        <w:rPr>
          <w:rFonts w:cs="Arial"/>
          <w:sz w:val="24"/>
          <w:szCs w:val="24"/>
          <w:rtl/>
        </w:rPr>
        <w:t>לידה</w:t>
      </w:r>
      <w:r w:rsidRPr="00411739">
        <w:rPr>
          <w:rFonts w:cs="Arial" w:hint="cs"/>
          <w:sz w:val="24"/>
          <w:szCs w:val="24"/>
          <w:rtl/>
        </w:rPr>
        <w:t xml:space="preserve"> </w:t>
      </w:r>
      <w:r w:rsidRPr="00411739">
        <w:rPr>
          <w:rFonts w:cs="Arial"/>
          <w:sz w:val="24"/>
          <w:szCs w:val="24"/>
          <w:rtl/>
        </w:rPr>
        <w:t xml:space="preserve">: </w:t>
      </w:r>
      <w:r w:rsidRPr="00411739">
        <w:rPr>
          <w:rFonts w:cs="Arial" w:hint="cs"/>
          <w:sz w:val="24"/>
          <w:szCs w:val="24"/>
          <w:rtl/>
        </w:rPr>
        <w:t>11.</w:t>
      </w:r>
      <w:r w:rsidR="00B11CFD" w:rsidRPr="00411739">
        <w:rPr>
          <w:rFonts w:cs="Arial" w:hint="cs"/>
          <w:sz w:val="24"/>
          <w:szCs w:val="24"/>
          <w:rtl/>
        </w:rPr>
        <w:t>5</w:t>
      </w:r>
      <w:r w:rsidRPr="00411739">
        <w:rPr>
          <w:rFonts w:cs="Arial" w:hint="cs"/>
          <w:sz w:val="24"/>
          <w:szCs w:val="24"/>
          <w:rtl/>
        </w:rPr>
        <w:t>.84</w:t>
      </w:r>
    </w:p>
    <w:p w:rsidR="00CC600E" w:rsidRDefault="00BC19BA" w:rsidP="00CC600E">
      <w:pPr>
        <w:tabs>
          <w:tab w:val="right" w:pos="299"/>
        </w:tabs>
        <w:rPr>
          <w:rFonts w:cs="Arial"/>
          <w:sz w:val="24"/>
          <w:szCs w:val="24"/>
          <w:rtl/>
        </w:rPr>
      </w:pPr>
      <w:r w:rsidRPr="00411739">
        <w:rPr>
          <w:rFonts w:cs="Arial" w:hint="cs"/>
          <w:sz w:val="24"/>
          <w:szCs w:val="24"/>
          <w:rtl/>
        </w:rPr>
        <w:t>מצב משפחתי: נשוי</w:t>
      </w:r>
      <w:r w:rsidR="00675163">
        <w:rPr>
          <w:rFonts w:cs="Arial" w:hint="cs"/>
          <w:sz w:val="24"/>
          <w:szCs w:val="24"/>
          <w:rtl/>
        </w:rPr>
        <w:t xml:space="preserve"> +</w:t>
      </w:r>
      <w:r w:rsidR="00BB4CC5">
        <w:rPr>
          <w:rFonts w:cs="Arial"/>
          <w:sz w:val="24"/>
          <w:szCs w:val="24"/>
        </w:rPr>
        <w:t>3</w:t>
      </w:r>
    </w:p>
    <w:p w:rsidR="009F5A75" w:rsidRDefault="009F5A75" w:rsidP="00CC600E">
      <w:pPr>
        <w:tabs>
          <w:tab w:val="right" w:pos="299"/>
        </w:tabs>
        <w:rPr>
          <w:rFonts w:cs="Arial"/>
          <w:b/>
          <w:bCs/>
          <w:color w:val="000080"/>
          <w:sz w:val="24"/>
          <w:szCs w:val="24"/>
          <w:u w:val="single"/>
          <w:rtl/>
        </w:rPr>
      </w:pPr>
      <w:r w:rsidRPr="00082EED">
        <w:rPr>
          <w:rFonts w:cs="Arial"/>
          <w:b/>
          <w:bCs/>
          <w:color w:val="000080"/>
          <w:sz w:val="24"/>
          <w:szCs w:val="24"/>
          <w:u w:val="single"/>
          <w:rtl/>
        </w:rPr>
        <w:t xml:space="preserve">נסיון תעסוקתי  </w:t>
      </w:r>
      <w:r w:rsidRPr="00082EED">
        <w:rPr>
          <w:rFonts w:cs="Arial"/>
          <w:b/>
          <w:bCs/>
          <w:color w:val="000080"/>
          <w:sz w:val="24"/>
          <w:szCs w:val="24"/>
          <w:u w:val="single"/>
        </w:rPr>
        <w:t>–</w:t>
      </w:r>
      <w:r w:rsidRPr="00082EED">
        <w:rPr>
          <w:rFonts w:cs="Arial"/>
          <w:b/>
          <w:bCs/>
          <w:color w:val="000080"/>
          <w:sz w:val="24"/>
          <w:szCs w:val="24"/>
          <w:u w:val="single"/>
          <w:rtl/>
        </w:rPr>
        <w:t xml:space="preserve"> </w:t>
      </w:r>
    </w:p>
    <w:p w:rsidR="00BB4CC5" w:rsidRPr="00BB4CC5" w:rsidRDefault="00BB4CC5" w:rsidP="00CC600E">
      <w:pPr>
        <w:tabs>
          <w:tab w:val="left" w:pos="1392"/>
        </w:tabs>
        <w:ind w:left="1388" w:hanging="1414"/>
        <w:jc w:val="both"/>
        <w:rPr>
          <w:rFonts w:cs="Arial"/>
          <w:b/>
          <w:bCs/>
          <w:sz w:val="24"/>
          <w:szCs w:val="24"/>
          <w:rtl/>
        </w:rPr>
      </w:pPr>
      <w:r w:rsidRPr="00BB4CC5">
        <w:rPr>
          <w:rFonts w:cs="Arial" w:hint="cs"/>
          <w:sz w:val="24"/>
          <w:szCs w:val="24"/>
          <w:rtl/>
        </w:rPr>
        <w:t xml:space="preserve">היום </w:t>
      </w:r>
      <w:r w:rsidRPr="00BB4CC5">
        <w:rPr>
          <w:rFonts w:cs="Arial"/>
          <w:sz w:val="24"/>
          <w:szCs w:val="24"/>
          <w:rtl/>
        </w:rPr>
        <w:t>–</w:t>
      </w:r>
      <w:r w:rsidRPr="00BB4CC5">
        <w:rPr>
          <w:rFonts w:cs="Arial"/>
          <w:sz w:val="24"/>
          <w:szCs w:val="24"/>
        </w:rPr>
        <w:t xml:space="preserve"> 2016 </w:t>
      </w:r>
      <w:r w:rsidRPr="00BB4CC5">
        <w:rPr>
          <w:rFonts w:cs="Arial"/>
          <w:sz w:val="24"/>
          <w:szCs w:val="24"/>
        </w:rPr>
        <w:tab/>
      </w:r>
      <w:r w:rsidRPr="00BB4CC5">
        <w:rPr>
          <w:rFonts w:cs="Arial" w:hint="cs"/>
          <w:b/>
          <w:bCs/>
          <w:sz w:val="24"/>
          <w:szCs w:val="24"/>
          <w:rtl/>
        </w:rPr>
        <w:t xml:space="preserve">מנהל תשתיות </w:t>
      </w:r>
      <w:r>
        <w:rPr>
          <w:rFonts w:cs="Arial" w:hint="cs"/>
          <w:b/>
          <w:bCs/>
          <w:sz w:val="24"/>
          <w:szCs w:val="24"/>
          <w:rtl/>
        </w:rPr>
        <w:t xml:space="preserve">ואבטחת מידע </w:t>
      </w:r>
      <w:r w:rsidRPr="00BB4CC5">
        <w:rPr>
          <w:rFonts w:cs="Arial"/>
          <w:b/>
          <w:bCs/>
          <w:sz w:val="24"/>
          <w:szCs w:val="24"/>
          <w:rtl/>
        </w:rPr>
        <w:t>–</w:t>
      </w:r>
      <w:r w:rsidRPr="00BB4CC5">
        <w:rPr>
          <w:rFonts w:cs="Arial" w:hint="cs"/>
          <w:b/>
          <w:bCs/>
          <w:sz w:val="24"/>
          <w:szCs w:val="24"/>
          <w:rtl/>
        </w:rPr>
        <w:t xml:space="preserve"> אפקון החזקות.</w:t>
      </w:r>
    </w:p>
    <w:p w:rsidR="004A247C" w:rsidRDefault="00BB4CC5" w:rsidP="004A247C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  <w:rtl/>
        </w:rPr>
        <w:tab/>
      </w:r>
      <w:r w:rsidR="004A247C">
        <w:rPr>
          <w:rFonts w:cs="Arial"/>
          <w:sz w:val="22"/>
          <w:szCs w:val="22"/>
          <w:rtl/>
        </w:rPr>
        <w:tab/>
      </w:r>
      <w:r w:rsidR="004A247C">
        <w:rPr>
          <w:rFonts w:cs="Arial" w:hint="cs"/>
          <w:sz w:val="22"/>
          <w:szCs w:val="22"/>
          <w:rtl/>
        </w:rPr>
        <w:t>ניהול כולל של מחלקת התשתיות בארגון ומתן מענה לכ1,000 עובדים הפרוסים ברחבי הארץ.</w:t>
      </w:r>
    </w:p>
    <w:p w:rsidR="00BB4CC5" w:rsidRDefault="004A247C" w:rsidP="00CC600E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  <w:rtl/>
        </w:rPr>
        <w:tab/>
      </w:r>
      <w:r w:rsidR="00455DBC">
        <w:rPr>
          <w:rFonts w:cs="Arial" w:hint="cs"/>
          <w:sz w:val="22"/>
          <w:szCs w:val="22"/>
          <w:rtl/>
        </w:rPr>
        <w:t xml:space="preserve">כתיבת תוכנית עבודה, בניה וניהול </w:t>
      </w:r>
      <w:r w:rsidR="00BB4CC5">
        <w:rPr>
          <w:rFonts w:cs="Arial" w:hint="cs"/>
          <w:sz w:val="22"/>
          <w:szCs w:val="22"/>
          <w:rtl/>
        </w:rPr>
        <w:t>תקציב בהתאם לאסטרטגי</w:t>
      </w:r>
      <w:r w:rsidR="00455DBC">
        <w:rPr>
          <w:rFonts w:cs="Arial" w:hint="cs"/>
          <w:sz w:val="22"/>
          <w:szCs w:val="22"/>
          <w:rtl/>
        </w:rPr>
        <w:t>ות</w:t>
      </w:r>
      <w:r w:rsidR="00BB4CC5">
        <w:rPr>
          <w:rFonts w:cs="Arial" w:hint="cs"/>
          <w:sz w:val="22"/>
          <w:szCs w:val="22"/>
          <w:rtl/>
        </w:rPr>
        <w:t xml:space="preserve"> העסקי</w:t>
      </w:r>
      <w:r w:rsidR="00455DBC">
        <w:rPr>
          <w:rFonts w:cs="Arial" w:hint="cs"/>
          <w:sz w:val="22"/>
          <w:szCs w:val="22"/>
          <w:rtl/>
        </w:rPr>
        <w:t>ו</w:t>
      </w:r>
      <w:r w:rsidR="00BB4CC5">
        <w:rPr>
          <w:rFonts w:cs="Arial" w:hint="cs"/>
          <w:sz w:val="22"/>
          <w:szCs w:val="22"/>
          <w:rtl/>
        </w:rPr>
        <w:t xml:space="preserve">ת </w:t>
      </w:r>
      <w:r w:rsidR="00455DBC">
        <w:rPr>
          <w:rFonts w:cs="Arial" w:hint="cs"/>
          <w:sz w:val="22"/>
          <w:szCs w:val="22"/>
          <w:rtl/>
        </w:rPr>
        <w:t>של הגורמים השונים ב</w:t>
      </w:r>
      <w:r w:rsidR="00BB4CC5">
        <w:rPr>
          <w:rFonts w:cs="Arial" w:hint="cs"/>
          <w:sz w:val="22"/>
          <w:szCs w:val="22"/>
          <w:rtl/>
        </w:rPr>
        <w:t>ארגון.</w:t>
      </w:r>
    </w:p>
    <w:p w:rsidR="00BB4CC5" w:rsidRDefault="00BB4CC5" w:rsidP="00CC600E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 w:rsidRPr="00BB4CC5">
        <w:rPr>
          <w:rFonts w:cs="Arial"/>
          <w:sz w:val="22"/>
          <w:szCs w:val="22"/>
          <w:rtl/>
        </w:rPr>
        <w:tab/>
      </w:r>
      <w:r w:rsidRPr="00BB4CC5">
        <w:rPr>
          <w:rFonts w:cs="Arial" w:hint="cs"/>
          <w:sz w:val="22"/>
          <w:szCs w:val="22"/>
          <w:rtl/>
        </w:rPr>
        <w:t xml:space="preserve">כתיבת </w:t>
      </w:r>
      <w:r>
        <w:rPr>
          <w:rFonts w:cs="Arial" w:hint="cs"/>
          <w:sz w:val="22"/>
          <w:szCs w:val="22"/>
          <w:rtl/>
        </w:rPr>
        <w:t>נהלי</w:t>
      </w:r>
      <w:r w:rsidR="004A247C">
        <w:rPr>
          <w:rFonts w:cs="Arial" w:hint="cs"/>
          <w:sz w:val="22"/>
          <w:szCs w:val="22"/>
          <w:rtl/>
        </w:rPr>
        <w:t xml:space="preserve"> אבטחת מידע</w:t>
      </w:r>
      <w:r>
        <w:rPr>
          <w:rFonts w:cs="Arial" w:hint="cs"/>
          <w:sz w:val="22"/>
          <w:szCs w:val="22"/>
          <w:rtl/>
        </w:rPr>
        <w:t xml:space="preserve"> ומסמכי מדיניות </w:t>
      </w:r>
      <w:r w:rsidR="00455DBC">
        <w:rPr>
          <w:rFonts w:cs="Arial" w:hint="cs"/>
          <w:sz w:val="22"/>
          <w:szCs w:val="22"/>
          <w:rtl/>
        </w:rPr>
        <w:t>והטמעתם בנהלי העבודה של מחלקת התשתיות.</w:t>
      </w:r>
    </w:p>
    <w:p w:rsidR="004A247C" w:rsidRDefault="004A247C" w:rsidP="003B44B4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  <w:rtl/>
        </w:rPr>
        <w:tab/>
      </w:r>
      <w:r>
        <w:rPr>
          <w:rFonts w:cs="Arial" w:hint="cs"/>
          <w:sz w:val="22"/>
          <w:szCs w:val="22"/>
          <w:rtl/>
        </w:rPr>
        <w:t>אפיון, בחינה ו</w:t>
      </w:r>
      <w:r w:rsidR="003B44B4">
        <w:rPr>
          <w:rFonts w:cs="Arial" w:hint="cs"/>
          <w:sz w:val="22"/>
          <w:szCs w:val="22"/>
          <w:rtl/>
        </w:rPr>
        <w:t>רכישת</w:t>
      </w:r>
      <w:r>
        <w:rPr>
          <w:rFonts w:cs="Arial" w:hint="cs"/>
          <w:sz w:val="22"/>
          <w:szCs w:val="22"/>
          <w:rtl/>
        </w:rPr>
        <w:t xml:space="preserve"> מוצרי אבטחת מידע תוך שמירה על הפעילות העסקית התקינה בארגון. </w:t>
      </w:r>
    </w:p>
    <w:p w:rsidR="003B44B4" w:rsidRDefault="003B44B4" w:rsidP="003B44B4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  <w:rtl/>
        </w:rPr>
        <w:tab/>
      </w:r>
      <w:r>
        <w:rPr>
          <w:rFonts w:cs="Arial" w:hint="cs"/>
          <w:sz w:val="22"/>
          <w:szCs w:val="22"/>
          <w:rtl/>
        </w:rPr>
        <w:t>אפיון, בחינה ורכישת מערכות לטובת שיפור יציבות מערכות המידע בארגון.</w:t>
      </w:r>
    </w:p>
    <w:p w:rsidR="00455DBC" w:rsidRDefault="004A247C" w:rsidP="00CC600E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  <w:rtl/>
        </w:rPr>
        <w:tab/>
      </w:r>
      <w:r w:rsidR="00455DBC">
        <w:rPr>
          <w:rFonts w:cs="Arial" w:hint="cs"/>
          <w:sz w:val="22"/>
          <w:szCs w:val="22"/>
          <w:rtl/>
        </w:rPr>
        <w:t>ניהול ספקים וביצוע רכש במליוני ₪ בשנה.</w:t>
      </w:r>
    </w:p>
    <w:p w:rsidR="00455DBC" w:rsidRDefault="00455DBC" w:rsidP="00CC600E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  <w:rtl/>
        </w:rPr>
        <w:tab/>
      </w:r>
      <w:r>
        <w:rPr>
          <w:rFonts w:cs="Arial" w:hint="cs"/>
          <w:sz w:val="22"/>
          <w:szCs w:val="22"/>
          <w:rtl/>
        </w:rPr>
        <w:t xml:space="preserve">הגדרה, ניהול ופיקוח על רמות </w:t>
      </w:r>
      <w:r>
        <w:rPr>
          <w:rFonts w:cs="Arial" w:hint="cs"/>
          <w:sz w:val="22"/>
          <w:szCs w:val="22"/>
        </w:rPr>
        <w:t>SLA</w:t>
      </w:r>
      <w:r>
        <w:rPr>
          <w:rFonts w:cs="Arial" w:hint="cs"/>
          <w:sz w:val="22"/>
          <w:szCs w:val="22"/>
          <w:rtl/>
        </w:rPr>
        <w:t xml:space="preserve"> שונות לכל היחידות בארגון.</w:t>
      </w:r>
    </w:p>
    <w:p w:rsidR="00455DBC" w:rsidRPr="00455DBC" w:rsidRDefault="00455DBC" w:rsidP="00CC600E">
      <w:pPr>
        <w:tabs>
          <w:tab w:val="left" w:pos="1392"/>
        </w:tabs>
        <w:ind w:left="1388" w:hanging="1414"/>
        <w:jc w:val="both"/>
        <w:rPr>
          <w:rFonts w:cs="Arial"/>
          <w:sz w:val="12"/>
          <w:szCs w:val="12"/>
          <w:rtl/>
        </w:rPr>
      </w:pPr>
    </w:p>
    <w:p w:rsidR="00CC600E" w:rsidRPr="00CB2A3F" w:rsidRDefault="00BB4CC5" w:rsidP="00CC600E">
      <w:pPr>
        <w:tabs>
          <w:tab w:val="left" w:pos="1392"/>
        </w:tabs>
        <w:ind w:left="1388" w:hanging="1414"/>
        <w:jc w:val="both"/>
        <w:rPr>
          <w:rFonts w:cs="Arial"/>
          <w:b/>
          <w:bCs/>
          <w:sz w:val="24"/>
          <w:szCs w:val="24"/>
          <w:rtl/>
        </w:rPr>
      </w:pPr>
      <w:r>
        <w:rPr>
          <w:rFonts w:cs="Arial"/>
          <w:sz w:val="24"/>
          <w:szCs w:val="24"/>
        </w:rPr>
        <w:t>2016</w:t>
      </w:r>
      <w:r w:rsidR="00CC600E">
        <w:rPr>
          <w:rFonts w:cs="Arial" w:hint="cs"/>
          <w:sz w:val="24"/>
          <w:szCs w:val="24"/>
          <w:rtl/>
        </w:rPr>
        <w:t xml:space="preserve">- </w:t>
      </w:r>
      <w:r w:rsidR="00CC600E" w:rsidRPr="0032383E">
        <w:rPr>
          <w:rFonts w:asciiTheme="majorBidi" w:hAnsiTheme="majorBidi" w:cstheme="majorBidi"/>
          <w:sz w:val="24"/>
          <w:szCs w:val="24"/>
          <w:rtl/>
        </w:rPr>
        <w:t>2011</w:t>
      </w:r>
      <w:r w:rsidR="00CC600E" w:rsidRPr="00675163">
        <w:rPr>
          <w:rFonts w:cs="Arial" w:hint="cs"/>
          <w:sz w:val="24"/>
          <w:szCs w:val="24"/>
          <w:rtl/>
        </w:rPr>
        <w:tab/>
      </w:r>
      <w:r w:rsidR="00CC600E">
        <w:rPr>
          <w:rFonts w:cs="Arial" w:hint="cs"/>
          <w:b/>
          <w:bCs/>
          <w:sz w:val="24"/>
          <w:szCs w:val="24"/>
          <w:rtl/>
        </w:rPr>
        <w:t xml:space="preserve">ר"צ סיסטם </w:t>
      </w:r>
      <w:r w:rsidR="00CC600E">
        <w:rPr>
          <w:rFonts w:cs="Arial"/>
          <w:b/>
          <w:bCs/>
          <w:sz w:val="24"/>
          <w:szCs w:val="24"/>
          <w:rtl/>
        </w:rPr>
        <w:t>–</w:t>
      </w:r>
      <w:r w:rsidR="00CC600E">
        <w:rPr>
          <w:rFonts w:cs="Arial" w:hint="cs"/>
          <w:b/>
          <w:bCs/>
          <w:sz w:val="24"/>
          <w:szCs w:val="24"/>
          <w:rtl/>
        </w:rPr>
        <w:t xml:space="preserve"> מיטב דש בית השקעות</w:t>
      </w:r>
      <w:r w:rsidR="00CC600E" w:rsidRPr="00CB2A3F">
        <w:rPr>
          <w:rFonts w:cs="Arial" w:hint="cs"/>
          <w:b/>
          <w:bCs/>
          <w:sz w:val="24"/>
          <w:szCs w:val="24"/>
          <w:rtl/>
        </w:rPr>
        <w:t>.</w:t>
      </w:r>
    </w:p>
    <w:p w:rsidR="00CC600E" w:rsidRPr="00CB2A3F" w:rsidRDefault="00CC600E" w:rsidP="00CC600E">
      <w:pPr>
        <w:tabs>
          <w:tab w:val="left" w:pos="1392"/>
        </w:tabs>
        <w:ind w:left="1388" w:hanging="1414"/>
        <w:jc w:val="both"/>
        <w:rPr>
          <w:rFonts w:cs="Arial"/>
          <w:sz w:val="23"/>
          <w:szCs w:val="23"/>
          <w:rtl/>
        </w:rPr>
      </w:pPr>
      <w:r w:rsidRPr="00CB2A3F">
        <w:rPr>
          <w:rFonts w:cs="Arial" w:hint="cs"/>
          <w:sz w:val="23"/>
          <w:szCs w:val="23"/>
          <w:rtl/>
        </w:rPr>
        <w:tab/>
      </w:r>
      <w:r w:rsidR="00146E7F">
        <w:rPr>
          <w:rFonts w:cs="Arial" w:hint="cs"/>
          <w:sz w:val="23"/>
          <w:szCs w:val="23"/>
          <w:rtl/>
        </w:rPr>
        <w:t>הקמת מחלקת מערכות מידע</w:t>
      </w:r>
      <w:r w:rsidR="002C34EF">
        <w:rPr>
          <w:rFonts w:cs="Arial" w:hint="cs"/>
          <w:sz w:val="23"/>
          <w:szCs w:val="23"/>
          <w:rtl/>
        </w:rPr>
        <w:t>,</w:t>
      </w:r>
      <w:r w:rsidR="00146E7F">
        <w:rPr>
          <w:rFonts w:cs="Arial" w:hint="cs"/>
          <w:sz w:val="23"/>
          <w:szCs w:val="23"/>
          <w:rtl/>
        </w:rPr>
        <w:t xml:space="preserve"> </w:t>
      </w:r>
      <w:r w:rsidR="002C34EF">
        <w:rPr>
          <w:rFonts w:cs="Arial" w:hint="cs"/>
          <w:sz w:val="22"/>
          <w:szCs w:val="22"/>
          <w:rtl/>
        </w:rPr>
        <w:t>גיוס ו</w:t>
      </w:r>
      <w:r w:rsidRPr="00146E7F">
        <w:rPr>
          <w:rFonts w:cs="Arial" w:hint="cs"/>
          <w:sz w:val="22"/>
          <w:szCs w:val="22"/>
          <w:rtl/>
        </w:rPr>
        <w:t>ניהול כולל של צוות הסיסטם</w:t>
      </w:r>
      <w:r w:rsidR="005E1FC4">
        <w:rPr>
          <w:rFonts w:cs="Arial" w:hint="cs"/>
          <w:sz w:val="23"/>
          <w:szCs w:val="23"/>
          <w:rtl/>
        </w:rPr>
        <w:t>.</w:t>
      </w:r>
    </w:p>
    <w:p w:rsidR="00CC600E" w:rsidRPr="00146E7F" w:rsidRDefault="00CC600E" w:rsidP="00146E7F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 w:hint="cs"/>
          <w:sz w:val="23"/>
          <w:szCs w:val="23"/>
          <w:rtl/>
        </w:rPr>
        <w:tab/>
      </w:r>
      <w:r w:rsidRPr="00146E7F">
        <w:rPr>
          <w:rFonts w:cs="Arial" w:hint="cs"/>
          <w:sz w:val="22"/>
          <w:szCs w:val="22"/>
          <w:rtl/>
        </w:rPr>
        <w:t xml:space="preserve">הקמת </w:t>
      </w:r>
      <w:r w:rsidR="00146E7F" w:rsidRPr="00146E7F">
        <w:rPr>
          <w:rFonts w:cs="Arial" w:hint="cs"/>
          <w:sz w:val="22"/>
          <w:szCs w:val="22"/>
          <w:rtl/>
        </w:rPr>
        <w:t>תשתיות</w:t>
      </w:r>
      <w:r w:rsidRPr="00146E7F">
        <w:rPr>
          <w:rFonts w:cs="Arial" w:hint="cs"/>
          <w:sz w:val="22"/>
          <w:szCs w:val="22"/>
          <w:rtl/>
        </w:rPr>
        <w:t xml:space="preserve"> המחשוב של חברת דש אייפקס</w:t>
      </w:r>
      <w:r w:rsidR="005E1FC4">
        <w:rPr>
          <w:rFonts w:cs="Arial" w:hint="cs"/>
          <w:sz w:val="22"/>
          <w:szCs w:val="22"/>
          <w:rtl/>
        </w:rPr>
        <w:t>.</w:t>
      </w:r>
    </w:p>
    <w:p w:rsidR="00CC600E" w:rsidRPr="00146E7F" w:rsidRDefault="00CC600E" w:rsidP="002C34EF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/>
          <w:sz w:val="22"/>
          <w:szCs w:val="22"/>
          <w:rtl/>
        </w:rPr>
        <w:tab/>
      </w:r>
      <w:r w:rsidR="00146E7F" w:rsidRPr="00146E7F">
        <w:rPr>
          <w:rFonts w:cs="Arial" w:hint="cs"/>
          <w:sz w:val="22"/>
          <w:szCs w:val="22"/>
          <w:rtl/>
        </w:rPr>
        <w:t>אפיון צרכים, בחירת פתרון ו</w:t>
      </w:r>
      <w:r w:rsidRPr="00146E7F">
        <w:rPr>
          <w:rFonts w:cs="Arial" w:hint="cs"/>
          <w:sz w:val="22"/>
          <w:szCs w:val="22"/>
          <w:rtl/>
        </w:rPr>
        <w:t>הטמעת מערכות (אחסון</w:t>
      </w:r>
      <w:r w:rsidR="005E1FC4">
        <w:rPr>
          <w:rFonts w:cs="Arial" w:hint="cs"/>
          <w:sz w:val="22"/>
          <w:szCs w:val="22"/>
          <w:rtl/>
        </w:rPr>
        <w:t xml:space="preserve">, </w:t>
      </w:r>
      <w:r w:rsidRPr="00146E7F">
        <w:rPr>
          <w:rFonts w:cs="Arial" w:hint="cs"/>
          <w:sz w:val="22"/>
          <w:szCs w:val="22"/>
          <w:rtl/>
        </w:rPr>
        <w:t>ני</w:t>
      </w:r>
      <w:r w:rsidR="00146E7F" w:rsidRPr="00146E7F">
        <w:rPr>
          <w:rFonts w:cs="Arial" w:hint="cs"/>
          <w:sz w:val="22"/>
          <w:szCs w:val="22"/>
          <w:rtl/>
        </w:rPr>
        <w:t>ט</w:t>
      </w:r>
      <w:r w:rsidRPr="00146E7F">
        <w:rPr>
          <w:rFonts w:cs="Arial" w:hint="cs"/>
          <w:sz w:val="22"/>
          <w:szCs w:val="22"/>
          <w:rtl/>
        </w:rPr>
        <w:t>ור</w:t>
      </w:r>
      <w:r w:rsidR="0032383E">
        <w:rPr>
          <w:rFonts w:cs="Arial" w:hint="cs"/>
          <w:sz w:val="22"/>
          <w:szCs w:val="22"/>
          <w:rtl/>
        </w:rPr>
        <w:t xml:space="preserve">, </w:t>
      </w:r>
      <w:r w:rsidRPr="00146E7F">
        <w:rPr>
          <w:rFonts w:cs="Arial" w:hint="cs"/>
          <w:sz w:val="22"/>
          <w:szCs w:val="22"/>
          <w:rtl/>
        </w:rPr>
        <w:t>וירטואליזציה</w:t>
      </w:r>
      <w:r w:rsidR="0032383E">
        <w:rPr>
          <w:rFonts w:cs="Arial" w:hint="cs"/>
          <w:sz w:val="22"/>
          <w:szCs w:val="22"/>
          <w:rtl/>
        </w:rPr>
        <w:t xml:space="preserve">, </w:t>
      </w:r>
      <w:r w:rsidR="005E1FC4">
        <w:rPr>
          <w:rFonts w:cs="Arial" w:hint="cs"/>
          <w:sz w:val="22"/>
          <w:szCs w:val="22"/>
          <w:rtl/>
        </w:rPr>
        <w:t xml:space="preserve">ענן </w:t>
      </w:r>
      <w:r w:rsidRPr="00146E7F">
        <w:rPr>
          <w:rFonts w:cs="Arial" w:hint="cs"/>
          <w:sz w:val="22"/>
          <w:szCs w:val="22"/>
          <w:rtl/>
        </w:rPr>
        <w:t>וכו').</w:t>
      </w:r>
    </w:p>
    <w:p w:rsidR="00146E7F" w:rsidRDefault="00CC600E" w:rsidP="00146E7F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/>
          <w:sz w:val="22"/>
          <w:szCs w:val="22"/>
          <w:rtl/>
        </w:rPr>
        <w:tab/>
      </w:r>
      <w:r w:rsidRPr="00146E7F">
        <w:rPr>
          <w:rFonts w:cs="Arial"/>
          <w:sz w:val="22"/>
          <w:szCs w:val="22"/>
          <w:rtl/>
        </w:rPr>
        <w:tab/>
      </w:r>
      <w:r w:rsidR="00146E7F" w:rsidRPr="00146E7F">
        <w:rPr>
          <w:rFonts w:cs="Arial" w:hint="cs"/>
          <w:sz w:val="22"/>
          <w:szCs w:val="22"/>
          <w:rtl/>
        </w:rPr>
        <w:t>כתיבת נהלי עבודה לצוותים הטכניים.</w:t>
      </w:r>
    </w:p>
    <w:p w:rsidR="005E1FC4" w:rsidRDefault="005E1FC4" w:rsidP="0032383E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  <w:rtl/>
        </w:rPr>
        <w:tab/>
      </w:r>
      <w:r>
        <w:rPr>
          <w:rFonts w:cs="Arial" w:hint="cs"/>
          <w:sz w:val="22"/>
          <w:szCs w:val="22"/>
          <w:rtl/>
        </w:rPr>
        <w:t>תכנון</w:t>
      </w:r>
      <w:r w:rsidR="0032383E">
        <w:rPr>
          <w:rFonts w:cs="Arial" w:hint="cs"/>
          <w:sz w:val="22"/>
          <w:szCs w:val="22"/>
          <w:rtl/>
        </w:rPr>
        <w:t>,</w:t>
      </w:r>
      <w:r>
        <w:rPr>
          <w:rFonts w:cs="Arial" w:hint="cs"/>
          <w:sz w:val="22"/>
          <w:szCs w:val="22"/>
          <w:rtl/>
        </w:rPr>
        <w:t xml:space="preserve"> פיקוח ועמידה ביעדי תוכניות עבודה שנתיות.</w:t>
      </w:r>
    </w:p>
    <w:p w:rsidR="00CC600E" w:rsidRPr="00146E7F" w:rsidRDefault="005E1FC4" w:rsidP="0032383E">
      <w:pPr>
        <w:tabs>
          <w:tab w:val="left" w:pos="1392"/>
        </w:tabs>
        <w:jc w:val="both"/>
        <w:rPr>
          <w:rFonts w:cs="Arial"/>
          <w:sz w:val="22"/>
          <w:szCs w:val="22"/>
          <w:rtl/>
        </w:rPr>
      </w:pPr>
      <w:r w:rsidRPr="00146E7F">
        <w:rPr>
          <w:rFonts w:cs="Arial"/>
          <w:sz w:val="22"/>
          <w:szCs w:val="22"/>
          <w:rtl/>
        </w:rPr>
        <w:tab/>
      </w:r>
      <w:r w:rsidRPr="00146E7F">
        <w:rPr>
          <w:rFonts w:cs="Arial" w:hint="cs"/>
          <w:sz w:val="22"/>
          <w:szCs w:val="22"/>
          <w:rtl/>
        </w:rPr>
        <w:t>ניהול תקציב,</w:t>
      </w:r>
      <w:r w:rsidR="0032383E">
        <w:rPr>
          <w:rFonts w:cs="Arial" w:hint="cs"/>
          <w:sz w:val="22"/>
          <w:szCs w:val="22"/>
          <w:rtl/>
        </w:rPr>
        <w:t xml:space="preserve"> </w:t>
      </w:r>
      <w:r w:rsidRPr="00146E7F">
        <w:rPr>
          <w:rFonts w:cs="Arial" w:hint="cs"/>
          <w:sz w:val="22"/>
          <w:szCs w:val="22"/>
          <w:rtl/>
        </w:rPr>
        <w:t xml:space="preserve">משא ומתן עם ספקים וביצוע רכש במליוני </w:t>
      </w:r>
      <w:r w:rsidR="004A247C">
        <w:rPr>
          <w:rFonts w:cs="Arial" w:hint="cs"/>
          <w:sz w:val="22"/>
          <w:szCs w:val="22"/>
          <w:rtl/>
        </w:rPr>
        <w:t>₪</w:t>
      </w:r>
      <w:r>
        <w:rPr>
          <w:rFonts w:cs="Arial" w:hint="cs"/>
          <w:sz w:val="22"/>
          <w:szCs w:val="22"/>
          <w:rtl/>
        </w:rPr>
        <w:t>.</w:t>
      </w:r>
    </w:p>
    <w:p w:rsidR="00146E7F" w:rsidRPr="00146E7F" w:rsidRDefault="00CC600E" w:rsidP="00146E7F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/>
          <w:sz w:val="22"/>
          <w:szCs w:val="22"/>
          <w:rtl/>
        </w:rPr>
        <w:tab/>
      </w:r>
      <w:r w:rsidRPr="00146E7F">
        <w:rPr>
          <w:rFonts w:cs="Arial"/>
          <w:sz w:val="22"/>
          <w:szCs w:val="22"/>
          <w:rtl/>
        </w:rPr>
        <w:tab/>
      </w:r>
      <w:r w:rsidRPr="00146E7F">
        <w:rPr>
          <w:rFonts w:cs="Arial" w:hint="cs"/>
          <w:sz w:val="22"/>
          <w:szCs w:val="22"/>
          <w:rtl/>
        </w:rPr>
        <w:t xml:space="preserve">הקמת אתר חירום וליווי כתיבת תוכניות </w:t>
      </w:r>
      <w:r w:rsidRPr="00146E7F">
        <w:rPr>
          <w:rFonts w:cs="Arial" w:hint="cs"/>
          <w:sz w:val="22"/>
          <w:szCs w:val="22"/>
        </w:rPr>
        <w:t>BCP</w:t>
      </w:r>
      <w:r w:rsidRPr="00146E7F">
        <w:rPr>
          <w:rFonts w:cs="Arial" w:hint="cs"/>
          <w:sz w:val="22"/>
          <w:szCs w:val="22"/>
          <w:rtl/>
        </w:rPr>
        <w:t xml:space="preserve"> לארגון</w:t>
      </w:r>
      <w:r w:rsidR="005E1FC4">
        <w:rPr>
          <w:rFonts w:cs="Arial" w:hint="cs"/>
          <w:sz w:val="22"/>
          <w:szCs w:val="22"/>
          <w:rtl/>
        </w:rPr>
        <w:t>.</w:t>
      </w:r>
    </w:p>
    <w:p w:rsidR="00CC600E" w:rsidRDefault="00146E7F" w:rsidP="00455DBC">
      <w:pPr>
        <w:keepLines/>
        <w:tabs>
          <w:tab w:val="right" w:pos="299"/>
          <w:tab w:val="left" w:pos="1444"/>
        </w:tabs>
        <w:rPr>
          <w:rFonts w:cs="Arial"/>
          <w:sz w:val="22"/>
          <w:szCs w:val="22"/>
          <w:rtl/>
        </w:rPr>
      </w:pPr>
      <w:r w:rsidRPr="00146E7F">
        <w:rPr>
          <w:rFonts w:cs="Arial"/>
          <w:sz w:val="22"/>
          <w:szCs w:val="22"/>
          <w:rtl/>
        </w:rPr>
        <w:tab/>
      </w:r>
      <w:r w:rsidR="00455DBC">
        <w:rPr>
          <w:rFonts w:cs="Arial"/>
          <w:sz w:val="22"/>
          <w:szCs w:val="22"/>
          <w:rtl/>
        </w:rPr>
        <w:tab/>
      </w:r>
      <w:r w:rsidRPr="00146E7F">
        <w:rPr>
          <w:rFonts w:cs="Arial" w:hint="cs"/>
          <w:sz w:val="22"/>
          <w:szCs w:val="22"/>
          <w:rtl/>
        </w:rPr>
        <w:t xml:space="preserve">אפיון והובלת </w:t>
      </w:r>
      <w:r w:rsidR="00256EA7" w:rsidRPr="00146E7F">
        <w:rPr>
          <w:rFonts w:cs="Arial" w:hint="cs"/>
          <w:sz w:val="22"/>
          <w:szCs w:val="22"/>
          <w:rtl/>
        </w:rPr>
        <w:t xml:space="preserve">הקמת </w:t>
      </w:r>
      <w:r w:rsidR="00256EA7" w:rsidRPr="00146E7F">
        <w:rPr>
          <w:rFonts w:cs="Arial"/>
          <w:sz w:val="22"/>
          <w:szCs w:val="22"/>
        </w:rPr>
        <w:t>datacenter</w:t>
      </w:r>
      <w:r w:rsidR="00256EA7" w:rsidRPr="00146E7F">
        <w:rPr>
          <w:rFonts w:cs="Arial" w:hint="cs"/>
          <w:sz w:val="22"/>
          <w:szCs w:val="22"/>
          <w:rtl/>
        </w:rPr>
        <w:t xml:space="preserve"> חדש</w:t>
      </w:r>
      <w:r w:rsidR="00BB4CC5">
        <w:rPr>
          <w:rFonts w:cs="Arial" w:hint="cs"/>
          <w:sz w:val="22"/>
          <w:szCs w:val="22"/>
          <w:rtl/>
        </w:rPr>
        <w:t xml:space="preserve"> </w:t>
      </w:r>
    </w:p>
    <w:p w:rsidR="00BB4CC5" w:rsidRPr="00146E7F" w:rsidRDefault="00BB4CC5" w:rsidP="00BB4CC5">
      <w:pPr>
        <w:tabs>
          <w:tab w:val="left" w:pos="1392"/>
        </w:tabs>
        <w:ind w:left="1388" w:hanging="1414"/>
        <w:jc w:val="both"/>
        <w:rPr>
          <w:rFonts w:cs="Arial"/>
          <w:sz w:val="12"/>
          <w:szCs w:val="12"/>
          <w:rtl/>
        </w:rPr>
      </w:pPr>
    </w:p>
    <w:p w:rsidR="00695B00" w:rsidRPr="00CB2A3F" w:rsidRDefault="00CC600E" w:rsidP="00695B00">
      <w:pPr>
        <w:tabs>
          <w:tab w:val="left" w:pos="1392"/>
        </w:tabs>
        <w:ind w:left="1388" w:hanging="1414"/>
        <w:jc w:val="both"/>
        <w:rPr>
          <w:rFonts w:cs="Arial"/>
          <w:b/>
          <w:bCs/>
          <w:sz w:val="24"/>
          <w:szCs w:val="24"/>
          <w:rtl/>
        </w:rPr>
      </w:pPr>
      <w:r w:rsidRPr="0032383E">
        <w:rPr>
          <w:rFonts w:asciiTheme="majorBidi" w:hAnsiTheme="majorBidi" w:cstheme="majorBidi"/>
          <w:sz w:val="24"/>
          <w:szCs w:val="24"/>
          <w:rtl/>
        </w:rPr>
        <w:t>2011</w:t>
      </w:r>
      <w:r w:rsidR="00675163">
        <w:rPr>
          <w:rFonts w:cs="Arial" w:hint="cs"/>
          <w:sz w:val="24"/>
          <w:szCs w:val="24"/>
          <w:rtl/>
        </w:rPr>
        <w:t xml:space="preserve"> - </w:t>
      </w:r>
      <w:r w:rsidR="00675163" w:rsidRPr="0032383E">
        <w:rPr>
          <w:rFonts w:asciiTheme="majorBidi" w:hAnsiTheme="majorBidi" w:cstheme="majorBidi"/>
          <w:sz w:val="24"/>
          <w:szCs w:val="24"/>
          <w:rtl/>
        </w:rPr>
        <w:t>2010</w:t>
      </w:r>
      <w:r w:rsidR="00695B00" w:rsidRPr="00675163">
        <w:rPr>
          <w:rFonts w:cs="Arial" w:hint="cs"/>
          <w:sz w:val="24"/>
          <w:szCs w:val="24"/>
          <w:rtl/>
        </w:rPr>
        <w:tab/>
      </w:r>
      <w:r w:rsidR="00695B00" w:rsidRPr="00CB2A3F">
        <w:rPr>
          <w:rFonts w:cs="Arial" w:hint="cs"/>
          <w:b/>
          <w:bCs/>
          <w:sz w:val="24"/>
          <w:szCs w:val="24"/>
          <w:rtl/>
        </w:rPr>
        <w:t xml:space="preserve">מנהל רשת </w:t>
      </w:r>
      <w:r w:rsidR="00695B00" w:rsidRPr="00CB2A3F">
        <w:rPr>
          <w:rFonts w:cs="Arial"/>
          <w:b/>
          <w:bCs/>
          <w:sz w:val="24"/>
          <w:szCs w:val="24"/>
          <w:rtl/>
        </w:rPr>
        <w:t>–</w:t>
      </w:r>
      <w:r w:rsidR="00695B00" w:rsidRPr="00CB2A3F">
        <w:rPr>
          <w:rFonts w:cs="Arial" w:hint="cs"/>
          <w:b/>
          <w:bCs/>
          <w:sz w:val="24"/>
          <w:szCs w:val="24"/>
          <w:rtl/>
        </w:rPr>
        <w:t xml:space="preserve"> פסגות בית השקעות</w:t>
      </w:r>
      <w:r w:rsidR="0032383E">
        <w:rPr>
          <w:rFonts w:cs="Arial" w:hint="cs"/>
          <w:b/>
          <w:bCs/>
          <w:sz w:val="24"/>
          <w:szCs w:val="24"/>
          <w:rtl/>
        </w:rPr>
        <w:t xml:space="preserve"> (מיקור חוץ </w:t>
      </w:r>
      <w:r w:rsidR="0032383E">
        <w:rPr>
          <w:rFonts w:cs="Arial" w:hint="cs"/>
          <w:b/>
          <w:bCs/>
          <w:sz w:val="24"/>
          <w:szCs w:val="24"/>
        </w:rPr>
        <w:t>WE! H</w:t>
      </w:r>
      <w:r w:rsidR="0032383E">
        <w:rPr>
          <w:rFonts w:cs="Arial"/>
          <w:b/>
          <w:bCs/>
          <w:sz w:val="24"/>
          <w:szCs w:val="24"/>
        </w:rPr>
        <w:t>unters</w:t>
      </w:r>
      <w:r w:rsidR="0032383E">
        <w:rPr>
          <w:rFonts w:cs="Arial" w:hint="cs"/>
          <w:b/>
          <w:bCs/>
          <w:sz w:val="24"/>
          <w:szCs w:val="24"/>
          <w:rtl/>
        </w:rPr>
        <w:t>)</w:t>
      </w:r>
      <w:r w:rsidR="00695B00" w:rsidRPr="00CB2A3F">
        <w:rPr>
          <w:rFonts w:cs="Arial" w:hint="cs"/>
          <w:b/>
          <w:bCs/>
          <w:sz w:val="24"/>
          <w:szCs w:val="24"/>
          <w:rtl/>
        </w:rPr>
        <w:t>.</w:t>
      </w:r>
    </w:p>
    <w:p w:rsidR="00CB2A3F" w:rsidRPr="00146E7F" w:rsidRDefault="00CB2A3F" w:rsidP="00CB2A3F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 w:rsidRPr="00CB2A3F">
        <w:rPr>
          <w:rFonts w:cs="Arial" w:hint="cs"/>
          <w:sz w:val="23"/>
          <w:szCs w:val="23"/>
          <w:rtl/>
        </w:rPr>
        <w:tab/>
      </w:r>
      <w:r w:rsidRPr="00146E7F">
        <w:rPr>
          <w:rFonts w:cs="Arial" w:hint="cs"/>
          <w:sz w:val="22"/>
          <w:szCs w:val="22"/>
          <w:rtl/>
        </w:rPr>
        <w:t>ניהול כולל של צוות הסיסטם וניהול מקצועי של צוות התמיכה.</w:t>
      </w:r>
    </w:p>
    <w:p w:rsidR="00DA105B" w:rsidRDefault="00CB2A3F" w:rsidP="00BB4CC5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ab/>
      </w:r>
      <w:r w:rsidR="00695B00" w:rsidRPr="00146E7F">
        <w:rPr>
          <w:rFonts w:cs="Arial" w:hint="cs"/>
          <w:sz w:val="22"/>
          <w:szCs w:val="22"/>
          <w:rtl/>
        </w:rPr>
        <w:t xml:space="preserve">ניהול </w:t>
      </w:r>
      <w:r w:rsidR="009061BA" w:rsidRPr="00146E7F">
        <w:rPr>
          <w:rFonts w:cs="Arial" w:hint="cs"/>
          <w:sz w:val="22"/>
          <w:szCs w:val="22"/>
          <w:rtl/>
        </w:rPr>
        <w:t xml:space="preserve">של </w:t>
      </w:r>
      <w:r w:rsidR="00BB4CC5">
        <w:rPr>
          <w:rFonts w:cs="Arial" w:hint="cs"/>
          <w:sz w:val="22"/>
          <w:szCs w:val="22"/>
          <w:rtl/>
        </w:rPr>
        <w:t>מאות שרתים</w:t>
      </w:r>
      <w:r w:rsidR="00695B00" w:rsidRPr="00146E7F">
        <w:rPr>
          <w:rFonts w:cs="Arial" w:hint="cs"/>
          <w:sz w:val="22"/>
          <w:szCs w:val="22"/>
          <w:rtl/>
        </w:rPr>
        <w:t xml:space="preserve"> תפעוליים ותמיכה במגו</w:t>
      </w:r>
      <w:r w:rsidR="009061BA" w:rsidRPr="00146E7F">
        <w:rPr>
          <w:rFonts w:cs="Arial" w:hint="cs"/>
          <w:sz w:val="22"/>
          <w:szCs w:val="22"/>
          <w:rtl/>
        </w:rPr>
        <w:t>ון רחב של אפליקציות תשת</w:t>
      </w:r>
      <w:r w:rsidR="00695B00" w:rsidRPr="00146E7F">
        <w:rPr>
          <w:rFonts w:cs="Arial" w:hint="cs"/>
          <w:sz w:val="22"/>
          <w:szCs w:val="22"/>
          <w:rtl/>
        </w:rPr>
        <w:t>יות</w:t>
      </w:r>
      <w:r w:rsidR="00BB4CC5">
        <w:rPr>
          <w:rFonts w:cs="Arial" w:hint="cs"/>
          <w:sz w:val="22"/>
          <w:szCs w:val="22"/>
          <w:rtl/>
        </w:rPr>
        <w:t>.</w:t>
      </w:r>
    </w:p>
    <w:p w:rsidR="00BB4CC5" w:rsidRPr="00146E7F" w:rsidRDefault="00BB4CC5" w:rsidP="00BB4CC5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  <w:rtl/>
        </w:rPr>
      </w:pPr>
      <w:r>
        <w:rPr>
          <w:rFonts w:cs="Arial"/>
          <w:sz w:val="22"/>
          <w:szCs w:val="22"/>
          <w:rtl/>
        </w:rPr>
        <w:tab/>
      </w:r>
      <w:r>
        <w:rPr>
          <w:rFonts w:cs="Arial" w:hint="cs"/>
          <w:sz w:val="22"/>
          <w:szCs w:val="22"/>
          <w:rtl/>
        </w:rPr>
        <w:t>ידע מעמיק במערכות אחסון תקשורת ואבטחת מידע.</w:t>
      </w:r>
    </w:p>
    <w:p w:rsidR="005A5782" w:rsidRPr="00146E7F" w:rsidRDefault="00DA105B" w:rsidP="00CB2A3F">
      <w:pPr>
        <w:tabs>
          <w:tab w:val="left" w:pos="1392"/>
        </w:tabs>
        <w:ind w:left="1388" w:hanging="1414"/>
        <w:jc w:val="both"/>
        <w:rPr>
          <w:rFonts w:cs="Arial"/>
          <w:sz w:val="22"/>
          <w:szCs w:val="22"/>
        </w:rPr>
      </w:pPr>
      <w:r w:rsidRPr="00146E7F">
        <w:rPr>
          <w:rFonts w:cs="Arial"/>
          <w:sz w:val="22"/>
          <w:szCs w:val="22"/>
        </w:rPr>
        <w:tab/>
      </w:r>
      <w:r w:rsidRPr="00146E7F">
        <w:rPr>
          <w:rFonts w:cs="Arial"/>
          <w:sz w:val="22"/>
          <w:szCs w:val="22"/>
        </w:rPr>
        <w:tab/>
      </w:r>
      <w:r w:rsidR="005A5782" w:rsidRPr="00146E7F">
        <w:rPr>
          <w:rFonts w:cs="Arial" w:hint="cs"/>
          <w:sz w:val="22"/>
          <w:szCs w:val="22"/>
          <w:rtl/>
        </w:rPr>
        <w:t xml:space="preserve">ניהול ותחזוקה שוטפת של אתר </w:t>
      </w:r>
      <w:r w:rsidR="005A5782" w:rsidRPr="00146E7F">
        <w:rPr>
          <w:rFonts w:cs="Arial"/>
          <w:sz w:val="22"/>
          <w:szCs w:val="22"/>
        </w:rPr>
        <w:t>DR</w:t>
      </w:r>
      <w:r w:rsidR="005A5782" w:rsidRPr="00146E7F">
        <w:rPr>
          <w:rFonts w:cs="Arial" w:hint="cs"/>
          <w:sz w:val="22"/>
          <w:szCs w:val="22"/>
          <w:rtl/>
        </w:rPr>
        <w:t>.</w:t>
      </w:r>
      <w:r w:rsidR="00CB2A3F" w:rsidRPr="00146E7F">
        <w:rPr>
          <w:rFonts w:cs="Arial" w:hint="cs"/>
          <w:sz w:val="22"/>
          <w:szCs w:val="22"/>
          <w:rtl/>
        </w:rPr>
        <w:tab/>
      </w:r>
    </w:p>
    <w:p w:rsidR="00CB2A3F" w:rsidRPr="009061BA" w:rsidRDefault="00CB2A3F" w:rsidP="00DA105B">
      <w:pPr>
        <w:tabs>
          <w:tab w:val="left" w:pos="1392"/>
        </w:tabs>
        <w:ind w:left="1388" w:hanging="1414"/>
        <w:jc w:val="both"/>
        <w:rPr>
          <w:rFonts w:cs="Arial"/>
          <w:sz w:val="23"/>
          <w:szCs w:val="23"/>
          <w:rtl/>
        </w:rPr>
      </w:pPr>
      <w:r w:rsidRPr="00146E7F">
        <w:rPr>
          <w:rFonts w:cs="Arial" w:hint="cs"/>
          <w:sz w:val="22"/>
          <w:szCs w:val="22"/>
          <w:rtl/>
        </w:rPr>
        <w:tab/>
      </w:r>
      <w:r w:rsidR="009061BA" w:rsidRPr="00146E7F">
        <w:rPr>
          <w:rFonts w:cs="Arial" w:hint="cs"/>
          <w:sz w:val="22"/>
          <w:szCs w:val="22"/>
          <w:rtl/>
        </w:rPr>
        <w:t>הט</w:t>
      </w:r>
      <w:r w:rsidR="00675163" w:rsidRPr="00146E7F">
        <w:rPr>
          <w:rFonts w:cs="Arial" w:hint="cs"/>
          <w:sz w:val="22"/>
          <w:szCs w:val="22"/>
          <w:rtl/>
        </w:rPr>
        <w:t>מעת מערכת ניתור ובקרה (</w:t>
      </w:r>
      <w:r w:rsidR="00DA105B" w:rsidRPr="00146E7F">
        <w:rPr>
          <w:rFonts w:cs="Arial"/>
          <w:sz w:val="22"/>
          <w:szCs w:val="22"/>
        </w:rPr>
        <w:t xml:space="preserve">/ centerity </w:t>
      </w:r>
      <w:r w:rsidR="00675163" w:rsidRPr="00146E7F">
        <w:rPr>
          <w:rFonts w:cs="Arial" w:hint="cs"/>
          <w:sz w:val="22"/>
          <w:szCs w:val="22"/>
          <w:rtl/>
        </w:rPr>
        <w:t xml:space="preserve"> </w:t>
      </w:r>
      <w:r w:rsidR="00675163" w:rsidRPr="00146E7F">
        <w:rPr>
          <w:rFonts w:cs="Arial"/>
          <w:sz w:val="22"/>
          <w:szCs w:val="22"/>
        </w:rPr>
        <w:t>Avalon</w:t>
      </w:r>
      <w:r w:rsidR="00675163" w:rsidRPr="00146E7F">
        <w:rPr>
          <w:rFonts w:cs="Arial" w:hint="cs"/>
          <w:sz w:val="22"/>
          <w:szCs w:val="22"/>
          <w:rtl/>
        </w:rPr>
        <w:t xml:space="preserve"> ).</w:t>
      </w:r>
    </w:p>
    <w:p w:rsidR="00675163" w:rsidRPr="00146E7F" w:rsidRDefault="00675163" w:rsidP="005A5782">
      <w:pPr>
        <w:keepLines/>
        <w:tabs>
          <w:tab w:val="right" w:pos="299"/>
          <w:tab w:val="left" w:pos="1444"/>
        </w:tabs>
        <w:rPr>
          <w:rFonts w:cs="Arial"/>
          <w:sz w:val="12"/>
          <w:szCs w:val="12"/>
          <w:rtl/>
        </w:rPr>
      </w:pPr>
    </w:p>
    <w:p w:rsidR="00B2259D" w:rsidRPr="00C5395A" w:rsidRDefault="00675163" w:rsidP="00675163">
      <w:pPr>
        <w:tabs>
          <w:tab w:val="left" w:pos="1392"/>
        </w:tabs>
        <w:jc w:val="both"/>
        <w:rPr>
          <w:rFonts w:cs="Arial"/>
          <w:b/>
          <w:bCs/>
          <w:sz w:val="24"/>
          <w:szCs w:val="24"/>
          <w:rtl/>
        </w:rPr>
      </w:pPr>
      <w:r>
        <w:rPr>
          <w:rFonts w:cs="Arial"/>
          <w:sz w:val="24"/>
          <w:szCs w:val="24"/>
        </w:rPr>
        <w:t>2009 - 2010</w:t>
      </w:r>
      <w:r w:rsidR="00C5395A" w:rsidRPr="00C5395A">
        <w:rPr>
          <w:rFonts w:cs="Arial" w:hint="cs"/>
          <w:b/>
          <w:bCs/>
          <w:sz w:val="24"/>
          <w:szCs w:val="24"/>
          <w:rtl/>
        </w:rPr>
        <w:tab/>
      </w:r>
      <w:r w:rsidR="00C5395A" w:rsidRPr="00C5395A">
        <w:rPr>
          <w:rFonts w:cs="Arial" w:hint="cs"/>
          <w:b/>
          <w:bCs/>
          <w:sz w:val="24"/>
          <w:szCs w:val="24"/>
          <w:rtl/>
        </w:rPr>
        <w:tab/>
      </w:r>
      <w:r w:rsidR="00C5395A">
        <w:rPr>
          <w:rFonts w:cs="Arial" w:hint="cs"/>
          <w:b/>
          <w:bCs/>
          <w:sz w:val="24"/>
          <w:szCs w:val="24"/>
          <w:rtl/>
        </w:rPr>
        <w:t xml:space="preserve">מנהל רשת </w:t>
      </w:r>
      <w:r w:rsidR="00C5395A">
        <w:rPr>
          <w:rFonts w:cs="Arial"/>
          <w:b/>
          <w:bCs/>
          <w:sz w:val="24"/>
          <w:szCs w:val="24"/>
          <w:rtl/>
        </w:rPr>
        <w:t>–</w:t>
      </w:r>
      <w:r w:rsidR="00C5395A">
        <w:rPr>
          <w:rFonts w:cs="Arial" w:hint="cs"/>
          <w:b/>
          <w:bCs/>
          <w:sz w:val="24"/>
          <w:szCs w:val="24"/>
          <w:rtl/>
        </w:rPr>
        <w:t xml:space="preserve"> </w:t>
      </w:r>
      <w:r w:rsidR="00C5395A">
        <w:rPr>
          <w:rFonts w:cs="Arial" w:hint="cs"/>
          <w:b/>
          <w:bCs/>
          <w:sz w:val="24"/>
          <w:szCs w:val="24"/>
        </w:rPr>
        <w:t>BDO</w:t>
      </w:r>
      <w:r w:rsidR="00C5395A">
        <w:rPr>
          <w:rFonts w:cs="Arial" w:hint="cs"/>
          <w:b/>
          <w:bCs/>
          <w:sz w:val="24"/>
          <w:szCs w:val="24"/>
          <w:rtl/>
        </w:rPr>
        <w:t xml:space="preserve"> זיו האפט (מיקור חוץ </w:t>
      </w:r>
      <w:r w:rsidR="00C5395A">
        <w:rPr>
          <w:rFonts w:cs="Arial" w:hint="cs"/>
          <w:b/>
          <w:bCs/>
          <w:sz w:val="24"/>
          <w:szCs w:val="24"/>
        </w:rPr>
        <w:t>WE! H</w:t>
      </w:r>
      <w:r w:rsidR="00C5395A">
        <w:rPr>
          <w:rFonts w:cs="Arial"/>
          <w:b/>
          <w:bCs/>
          <w:sz w:val="24"/>
          <w:szCs w:val="24"/>
        </w:rPr>
        <w:t>unters</w:t>
      </w:r>
      <w:r w:rsidR="00C5395A" w:rsidRPr="00C5395A">
        <w:rPr>
          <w:rFonts w:cs="Arial" w:hint="cs"/>
          <w:b/>
          <w:bCs/>
          <w:sz w:val="24"/>
          <w:szCs w:val="24"/>
          <w:rtl/>
        </w:rPr>
        <w:t xml:space="preserve"> ).</w:t>
      </w:r>
      <w:r w:rsidR="00B2259D" w:rsidRPr="00C5395A">
        <w:rPr>
          <w:rFonts w:cs="Arial" w:hint="cs"/>
          <w:b/>
          <w:bCs/>
          <w:sz w:val="24"/>
          <w:szCs w:val="24"/>
          <w:rtl/>
        </w:rPr>
        <w:t xml:space="preserve"> </w:t>
      </w:r>
    </w:p>
    <w:p w:rsidR="00B2259D" w:rsidRPr="00146E7F" w:rsidRDefault="00B2259D" w:rsidP="00146E7F">
      <w:pPr>
        <w:tabs>
          <w:tab w:val="left" w:pos="1392"/>
        </w:tabs>
        <w:ind w:left="2806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 xml:space="preserve">ניהול </w:t>
      </w:r>
      <w:r w:rsidR="009061BA" w:rsidRPr="00146E7F">
        <w:rPr>
          <w:rFonts w:cs="Arial" w:hint="cs"/>
          <w:sz w:val="22"/>
          <w:szCs w:val="22"/>
          <w:rtl/>
        </w:rPr>
        <w:t xml:space="preserve">של </w:t>
      </w:r>
      <w:r w:rsidR="00BB4CC5">
        <w:rPr>
          <w:rFonts w:cs="Arial" w:hint="cs"/>
          <w:sz w:val="22"/>
          <w:szCs w:val="22"/>
          <w:rtl/>
        </w:rPr>
        <w:t>עשרות</w:t>
      </w:r>
      <w:r w:rsidRPr="00146E7F">
        <w:rPr>
          <w:rFonts w:cs="Arial" w:hint="cs"/>
          <w:sz w:val="22"/>
          <w:szCs w:val="22"/>
          <w:rtl/>
        </w:rPr>
        <w:t xml:space="preserve"> שרתים תפעוליים</w:t>
      </w:r>
      <w:r w:rsidR="0032383E">
        <w:rPr>
          <w:rFonts w:cs="Arial" w:hint="cs"/>
          <w:sz w:val="22"/>
          <w:szCs w:val="22"/>
          <w:rtl/>
        </w:rPr>
        <w:t xml:space="preserve">, </w:t>
      </w:r>
      <w:r w:rsidR="009061BA" w:rsidRPr="00146E7F">
        <w:rPr>
          <w:rFonts w:cs="Arial" w:hint="cs"/>
          <w:sz w:val="22"/>
          <w:szCs w:val="22"/>
          <w:rtl/>
        </w:rPr>
        <w:t>מבוסס</w:t>
      </w:r>
      <w:r w:rsidRPr="00146E7F">
        <w:rPr>
          <w:rFonts w:cs="Arial" w:hint="cs"/>
          <w:sz w:val="22"/>
          <w:szCs w:val="22"/>
          <w:rtl/>
        </w:rPr>
        <w:t xml:space="preserve"> תשתיות פיזיות ווירטואליות</w:t>
      </w:r>
      <w:r w:rsidR="009061BA" w:rsidRPr="00146E7F">
        <w:rPr>
          <w:rFonts w:cs="Arial" w:hint="cs"/>
          <w:sz w:val="22"/>
          <w:szCs w:val="22"/>
          <w:rtl/>
        </w:rPr>
        <w:t>, בפריסה ארצית</w:t>
      </w:r>
      <w:r w:rsidRPr="00146E7F">
        <w:rPr>
          <w:rFonts w:cs="Arial" w:hint="cs"/>
          <w:sz w:val="22"/>
          <w:szCs w:val="22"/>
          <w:rtl/>
        </w:rPr>
        <w:t>.</w:t>
      </w:r>
    </w:p>
    <w:p w:rsidR="00B2259D" w:rsidRPr="00146E7F" w:rsidRDefault="00B2259D" w:rsidP="00146E7F">
      <w:pPr>
        <w:tabs>
          <w:tab w:val="left" w:pos="1392"/>
        </w:tabs>
        <w:ind w:left="2806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 xml:space="preserve">ניהול </w:t>
      </w:r>
      <w:r w:rsidR="00CC600E" w:rsidRPr="00146E7F">
        <w:rPr>
          <w:rFonts w:cs="Arial" w:hint="cs"/>
          <w:sz w:val="22"/>
          <w:szCs w:val="22"/>
          <w:rtl/>
        </w:rPr>
        <w:t>מערכי אחסון ו</w:t>
      </w:r>
      <w:r w:rsidRPr="00146E7F">
        <w:rPr>
          <w:rFonts w:cs="Arial" w:hint="cs"/>
          <w:sz w:val="22"/>
          <w:szCs w:val="22"/>
          <w:rtl/>
        </w:rPr>
        <w:t>תשתית וירטואלית</w:t>
      </w:r>
      <w:r w:rsidR="005E1FC4">
        <w:rPr>
          <w:rFonts w:cs="Arial" w:hint="cs"/>
          <w:sz w:val="22"/>
          <w:szCs w:val="22"/>
          <w:rtl/>
        </w:rPr>
        <w:t>.</w:t>
      </w:r>
    </w:p>
    <w:p w:rsidR="00B2259D" w:rsidRPr="00146E7F" w:rsidRDefault="00B2259D" w:rsidP="00146E7F">
      <w:pPr>
        <w:tabs>
          <w:tab w:val="left" w:pos="1392"/>
        </w:tabs>
        <w:ind w:left="2806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>הגדרות מוצרי אבטחה ואנטי וירוס למחשבים</w:t>
      </w:r>
      <w:r w:rsidR="005E1FC4">
        <w:rPr>
          <w:rFonts w:cs="Arial" w:hint="cs"/>
          <w:sz w:val="22"/>
          <w:szCs w:val="22"/>
          <w:rtl/>
        </w:rPr>
        <w:t>.</w:t>
      </w:r>
    </w:p>
    <w:p w:rsidR="00B2259D" w:rsidRPr="00146E7F" w:rsidRDefault="002277D9" w:rsidP="00146E7F">
      <w:pPr>
        <w:tabs>
          <w:tab w:val="left" w:pos="1392"/>
        </w:tabs>
        <w:ind w:left="2806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 xml:space="preserve">הגדרות </w:t>
      </w:r>
      <w:r w:rsidR="00BB4CC5">
        <w:rPr>
          <w:rFonts w:cs="Arial" w:hint="cs"/>
          <w:sz w:val="22"/>
          <w:szCs w:val="22"/>
          <w:rtl/>
        </w:rPr>
        <w:t xml:space="preserve">וניהול </w:t>
      </w:r>
      <w:r w:rsidRPr="00146E7F">
        <w:rPr>
          <w:rFonts w:cs="Arial" w:hint="cs"/>
          <w:sz w:val="22"/>
          <w:szCs w:val="22"/>
          <w:rtl/>
        </w:rPr>
        <w:t>מוצרי תקשורת קווית</w:t>
      </w:r>
      <w:r w:rsidR="00B2259D" w:rsidRPr="00146E7F">
        <w:rPr>
          <w:rFonts w:cs="Arial" w:hint="cs"/>
          <w:sz w:val="22"/>
          <w:szCs w:val="22"/>
          <w:rtl/>
        </w:rPr>
        <w:t xml:space="preserve"> ואלחוטי</w:t>
      </w:r>
      <w:r w:rsidRPr="00146E7F">
        <w:rPr>
          <w:rFonts w:cs="Arial" w:hint="cs"/>
          <w:sz w:val="22"/>
          <w:szCs w:val="22"/>
          <w:rtl/>
        </w:rPr>
        <w:t>ת</w:t>
      </w:r>
      <w:r w:rsidR="00B2259D" w:rsidRPr="00146E7F">
        <w:rPr>
          <w:rFonts w:cs="Arial" w:hint="cs"/>
          <w:sz w:val="22"/>
          <w:szCs w:val="22"/>
          <w:rtl/>
        </w:rPr>
        <w:t xml:space="preserve"> </w:t>
      </w:r>
      <w:r w:rsidR="00B2259D" w:rsidRPr="00146E7F">
        <w:rPr>
          <w:rFonts w:cs="Arial"/>
          <w:sz w:val="22"/>
          <w:szCs w:val="22"/>
        </w:rPr>
        <w:t>LAN +WAN</w:t>
      </w:r>
      <w:r w:rsidR="00BB4CC5">
        <w:rPr>
          <w:rFonts w:cs="Arial" w:hint="cs"/>
          <w:sz w:val="22"/>
          <w:szCs w:val="22"/>
          <w:rtl/>
        </w:rPr>
        <w:t>.</w:t>
      </w:r>
    </w:p>
    <w:p w:rsidR="002277D9" w:rsidRPr="00146E7F" w:rsidRDefault="002277D9" w:rsidP="00BB4CC5">
      <w:pPr>
        <w:tabs>
          <w:tab w:val="left" w:pos="1392"/>
        </w:tabs>
        <w:ind w:left="2806" w:hanging="1414"/>
        <w:jc w:val="both"/>
        <w:rPr>
          <w:rFonts w:cs="Arial"/>
          <w:sz w:val="22"/>
          <w:szCs w:val="22"/>
        </w:rPr>
      </w:pPr>
      <w:r w:rsidRPr="00146E7F">
        <w:rPr>
          <w:rFonts w:cs="Arial" w:hint="cs"/>
          <w:sz w:val="22"/>
          <w:szCs w:val="22"/>
          <w:rtl/>
        </w:rPr>
        <w:t>מערכת אירכוב דואר וקבצים</w:t>
      </w:r>
      <w:r w:rsidR="00BB4CC5">
        <w:rPr>
          <w:rFonts w:cs="Arial" w:hint="cs"/>
          <w:sz w:val="22"/>
          <w:szCs w:val="22"/>
          <w:rtl/>
        </w:rPr>
        <w:t>.</w:t>
      </w:r>
    </w:p>
    <w:p w:rsidR="00B2259D" w:rsidRPr="00146E7F" w:rsidRDefault="00B2259D" w:rsidP="00146E7F">
      <w:pPr>
        <w:keepLines/>
        <w:tabs>
          <w:tab w:val="right" w:pos="299"/>
          <w:tab w:val="left" w:pos="1444"/>
        </w:tabs>
        <w:rPr>
          <w:rFonts w:cs="Arial"/>
          <w:sz w:val="12"/>
          <w:szCs w:val="12"/>
          <w:rtl/>
        </w:rPr>
      </w:pPr>
    </w:p>
    <w:p w:rsidR="009F5A75" w:rsidRDefault="00675163" w:rsidP="003B44B4">
      <w:pPr>
        <w:tabs>
          <w:tab w:val="left" w:pos="1392"/>
        </w:tabs>
        <w:jc w:val="both"/>
        <w:rPr>
          <w:rFonts w:cs="Arial"/>
          <w:b/>
          <w:bCs/>
          <w:sz w:val="24"/>
          <w:szCs w:val="24"/>
          <w:rtl/>
        </w:rPr>
      </w:pPr>
      <w:r>
        <w:rPr>
          <w:rFonts w:cs="Arial"/>
          <w:sz w:val="24"/>
          <w:szCs w:val="24"/>
        </w:rPr>
        <w:t>2006 - 2009</w:t>
      </w:r>
      <w:r w:rsidR="00C5395A">
        <w:rPr>
          <w:rFonts w:cs="Arial" w:hint="cs"/>
          <w:sz w:val="24"/>
          <w:szCs w:val="24"/>
          <w:rtl/>
        </w:rPr>
        <w:tab/>
      </w:r>
      <w:r w:rsidR="009F5A75">
        <w:rPr>
          <w:rFonts w:cs="Arial" w:hint="cs"/>
          <w:b/>
          <w:bCs/>
          <w:sz w:val="24"/>
          <w:szCs w:val="24"/>
          <w:rtl/>
        </w:rPr>
        <w:t>מנהל רשת</w:t>
      </w:r>
      <w:r w:rsidR="00821D31">
        <w:rPr>
          <w:rFonts w:cs="Arial" w:hint="cs"/>
          <w:b/>
          <w:bCs/>
          <w:sz w:val="24"/>
          <w:szCs w:val="24"/>
          <w:rtl/>
        </w:rPr>
        <w:t xml:space="preserve"> </w:t>
      </w:r>
      <w:r w:rsidR="009F5A75">
        <w:rPr>
          <w:rFonts w:cs="Arial"/>
          <w:b/>
          <w:bCs/>
          <w:sz w:val="24"/>
          <w:szCs w:val="24"/>
          <w:rtl/>
        </w:rPr>
        <w:t>–</w:t>
      </w:r>
      <w:r w:rsidR="009F5A75">
        <w:rPr>
          <w:rFonts w:cs="Arial" w:hint="cs"/>
          <w:b/>
          <w:bCs/>
          <w:sz w:val="24"/>
          <w:szCs w:val="24"/>
          <w:rtl/>
        </w:rPr>
        <w:t xml:space="preserve"> אופטיגו מערכות</w:t>
      </w:r>
      <w:r w:rsidR="00906857">
        <w:rPr>
          <w:rFonts w:cs="Arial" w:hint="cs"/>
          <w:b/>
          <w:bCs/>
          <w:sz w:val="24"/>
          <w:szCs w:val="24"/>
          <w:rtl/>
        </w:rPr>
        <w:t xml:space="preserve"> (חברת בת של תעשיה אוירית)</w:t>
      </w:r>
      <w:r w:rsidR="00C5395A">
        <w:rPr>
          <w:rFonts w:cs="Arial" w:hint="cs"/>
          <w:b/>
          <w:bCs/>
          <w:sz w:val="24"/>
          <w:szCs w:val="24"/>
          <w:rtl/>
        </w:rPr>
        <w:t>.</w:t>
      </w:r>
    </w:p>
    <w:p w:rsidR="00576177" w:rsidRPr="00146E7F" w:rsidRDefault="00255EBC" w:rsidP="00146E7F">
      <w:pPr>
        <w:tabs>
          <w:tab w:val="left" w:pos="1392"/>
        </w:tabs>
        <w:ind w:left="2806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>מנהל</w:t>
      </w:r>
      <w:r w:rsidRPr="00146E7F">
        <w:rPr>
          <w:rFonts w:cs="Arial"/>
          <w:sz w:val="22"/>
          <w:szCs w:val="22"/>
        </w:rPr>
        <w:t xml:space="preserve"> </w:t>
      </w:r>
      <w:r w:rsidR="00576177" w:rsidRPr="00146E7F">
        <w:rPr>
          <w:rFonts w:cs="Arial" w:hint="cs"/>
          <w:sz w:val="22"/>
          <w:szCs w:val="22"/>
          <w:rtl/>
        </w:rPr>
        <w:t>רשת מ</w:t>
      </w:r>
      <w:r w:rsidRPr="00146E7F">
        <w:rPr>
          <w:rFonts w:cs="Arial" w:hint="cs"/>
          <w:sz w:val="22"/>
          <w:szCs w:val="22"/>
          <w:rtl/>
        </w:rPr>
        <w:t xml:space="preserve">יום </w:t>
      </w:r>
      <w:r w:rsidR="00576177" w:rsidRPr="00146E7F">
        <w:rPr>
          <w:rFonts w:cs="Arial" w:hint="cs"/>
          <w:sz w:val="22"/>
          <w:szCs w:val="22"/>
          <w:rtl/>
        </w:rPr>
        <w:t xml:space="preserve">הקמת החברה, גדילה משרת בודד לרשת של </w:t>
      </w:r>
      <w:r w:rsidRPr="00146E7F">
        <w:rPr>
          <w:rFonts w:cs="Arial"/>
          <w:sz w:val="22"/>
          <w:szCs w:val="22"/>
        </w:rPr>
        <w:t>15</w:t>
      </w:r>
      <w:r w:rsidR="00576177" w:rsidRPr="00146E7F">
        <w:rPr>
          <w:rFonts w:cs="Arial" w:hint="cs"/>
          <w:sz w:val="22"/>
          <w:szCs w:val="22"/>
          <w:rtl/>
        </w:rPr>
        <w:t xml:space="preserve"> שרתים.</w:t>
      </w:r>
    </w:p>
    <w:p w:rsidR="00F545C4" w:rsidRPr="00146E7F" w:rsidRDefault="00F545C4" w:rsidP="00146E7F">
      <w:pPr>
        <w:tabs>
          <w:tab w:val="left" w:pos="1392"/>
        </w:tabs>
        <w:ind w:left="2806" w:hanging="1414"/>
        <w:jc w:val="both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>תמיכה וליווי בה</w:t>
      </w:r>
      <w:r w:rsidR="00C5395A" w:rsidRPr="00146E7F">
        <w:rPr>
          <w:rFonts w:cs="Arial" w:hint="cs"/>
          <w:sz w:val="22"/>
          <w:szCs w:val="22"/>
          <w:rtl/>
        </w:rPr>
        <w:t>ט</w:t>
      </w:r>
      <w:r w:rsidRPr="00146E7F">
        <w:rPr>
          <w:rFonts w:cs="Arial" w:hint="cs"/>
          <w:sz w:val="22"/>
          <w:szCs w:val="22"/>
          <w:rtl/>
        </w:rPr>
        <w:t xml:space="preserve">מעה של מערכת </w:t>
      </w:r>
      <w:r w:rsidRPr="00146E7F">
        <w:rPr>
          <w:rFonts w:cs="Arial"/>
          <w:sz w:val="22"/>
          <w:szCs w:val="22"/>
        </w:rPr>
        <w:t xml:space="preserve"> ERP</w:t>
      </w:r>
      <w:r w:rsidRPr="00146E7F">
        <w:rPr>
          <w:rFonts w:cs="Arial" w:hint="cs"/>
          <w:sz w:val="22"/>
          <w:szCs w:val="22"/>
          <w:rtl/>
        </w:rPr>
        <w:t>.</w:t>
      </w:r>
    </w:p>
    <w:p w:rsidR="00821D31" w:rsidRPr="00146E7F" w:rsidRDefault="009F5A75" w:rsidP="00146E7F">
      <w:pPr>
        <w:tabs>
          <w:tab w:val="left" w:pos="1392"/>
        </w:tabs>
        <w:ind w:left="2806" w:hanging="1414"/>
        <w:jc w:val="both"/>
        <w:rPr>
          <w:rFonts w:cs="Arial"/>
          <w:sz w:val="22"/>
          <w:szCs w:val="22"/>
        </w:rPr>
      </w:pPr>
      <w:r w:rsidRPr="00146E7F">
        <w:rPr>
          <w:rFonts w:cs="Arial"/>
          <w:sz w:val="22"/>
          <w:szCs w:val="22"/>
        </w:rPr>
        <w:t xml:space="preserve">Help </w:t>
      </w:r>
      <w:r w:rsidR="00255EBC" w:rsidRPr="00146E7F">
        <w:rPr>
          <w:rFonts w:cs="Arial" w:hint="cs"/>
          <w:sz w:val="22"/>
          <w:szCs w:val="22"/>
        </w:rPr>
        <w:t>D</w:t>
      </w:r>
      <w:r w:rsidRPr="00146E7F">
        <w:rPr>
          <w:rFonts w:cs="Arial"/>
          <w:sz w:val="22"/>
          <w:szCs w:val="22"/>
        </w:rPr>
        <w:t>esk</w:t>
      </w:r>
      <w:r w:rsidR="00DC231A" w:rsidRPr="00146E7F">
        <w:rPr>
          <w:rFonts w:cs="Arial" w:hint="cs"/>
          <w:sz w:val="22"/>
          <w:szCs w:val="22"/>
          <w:rtl/>
        </w:rPr>
        <w:t xml:space="preserve"> </w:t>
      </w:r>
      <w:r w:rsidRPr="00146E7F">
        <w:rPr>
          <w:rFonts w:cs="Arial" w:hint="cs"/>
          <w:sz w:val="22"/>
          <w:szCs w:val="22"/>
          <w:rtl/>
        </w:rPr>
        <w:t>לכ-</w:t>
      </w:r>
      <w:r w:rsidR="00D2535B" w:rsidRPr="00146E7F">
        <w:rPr>
          <w:rFonts w:cs="Arial" w:hint="cs"/>
          <w:sz w:val="22"/>
          <w:szCs w:val="22"/>
          <w:rtl/>
        </w:rPr>
        <w:t>50</w:t>
      </w:r>
      <w:r w:rsidRPr="00146E7F">
        <w:rPr>
          <w:rFonts w:cs="Arial" w:hint="cs"/>
          <w:sz w:val="22"/>
          <w:szCs w:val="22"/>
          <w:rtl/>
        </w:rPr>
        <w:t xml:space="preserve"> משתמשים</w:t>
      </w:r>
      <w:r w:rsidR="00576177" w:rsidRPr="00146E7F">
        <w:rPr>
          <w:rFonts w:cs="Arial" w:hint="cs"/>
          <w:sz w:val="22"/>
          <w:szCs w:val="22"/>
          <w:rtl/>
        </w:rPr>
        <w:t xml:space="preserve"> ומעל 80 תחנות</w:t>
      </w:r>
      <w:r w:rsidRPr="00146E7F">
        <w:rPr>
          <w:rFonts w:cs="Arial" w:hint="cs"/>
          <w:sz w:val="22"/>
          <w:szCs w:val="22"/>
          <w:rtl/>
        </w:rPr>
        <w:t xml:space="preserve">, ניהול </w:t>
      </w:r>
      <w:r w:rsidR="00576177" w:rsidRPr="00146E7F">
        <w:rPr>
          <w:rFonts w:cs="Arial" w:hint="cs"/>
          <w:sz w:val="22"/>
          <w:szCs w:val="22"/>
          <w:rtl/>
        </w:rPr>
        <w:t>תקציב</w:t>
      </w:r>
      <w:r w:rsidR="0032383E">
        <w:rPr>
          <w:rFonts w:cs="Arial" w:hint="cs"/>
          <w:sz w:val="22"/>
          <w:szCs w:val="22"/>
          <w:rtl/>
        </w:rPr>
        <w:t xml:space="preserve">, </w:t>
      </w:r>
      <w:r w:rsidR="00255EBC" w:rsidRPr="00146E7F">
        <w:rPr>
          <w:rFonts w:cs="Arial" w:hint="cs"/>
          <w:sz w:val="22"/>
          <w:szCs w:val="22"/>
          <w:rtl/>
        </w:rPr>
        <w:t xml:space="preserve">איפיון </w:t>
      </w:r>
      <w:r w:rsidR="00576177" w:rsidRPr="00146E7F">
        <w:rPr>
          <w:rFonts w:cs="Arial" w:hint="cs"/>
          <w:sz w:val="22"/>
          <w:szCs w:val="22"/>
          <w:rtl/>
        </w:rPr>
        <w:t>ו</w:t>
      </w:r>
      <w:r w:rsidRPr="00146E7F">
        <w:rPr>
          <w:rFonts w:cs="Arial" w:hint="cs"/>
          <w:sz w:val="22"/>
          <w:szCs w:val="22"/>
          <w:rtl/>
        </w:rPr>
        <w:t>רכש מוצרי המחשוב בחברה</w:t>
      </w:r>
      <w:r w:rsidR="005E1FC4">
        <w:rPr>
          <w:rFonts w:cs="Arial" w:hint="cs"/>
          <w:sz w:val="22"/>
          <w:szCs w:val="22"/>
          <w:rtl/>
        </w:rPr>
        <w:t>.</w:t>
      </w:r>
    </w:p>
    <w:p w:rsidR="00411739" w:rsidRPr="00146E7F" w:rsidRDefault="00411739" w:rsidP="00146E7F">
      <w:pPr>
        <w:keepLines/>
        <w:tabs>
          <w:tab w:val="right" w:pos="299"/>
          <w:tab w:val="left" w:pos="1444"/>
        </w:tabs>
        <w:rPr>
          <w:rFonts w:cs="Arial"/>
          <w:sz w:val="12"/>
          <w:szCs w:val="12"/>
          <w:rtl/>
        </w:rPr>
      </w:pPr>
    </w:p>
    <w:p w:rsidR="009865AC" w:rsidRDefault="00942ADE" w:rsidP="00082EED">
      <w:pPr>
        <w:tabs>
          <w:tab w:val="right" w:pos="299"/>
        </w:tabs>
        <w:rPr>
          <w:rFonts w:cs="Arial"/>
          <w:b/>
          <w:bCs/>
          <w:color w:val="000080"/>
          <w:sz w:val="24"/>
          <w:szCs w:val="24"/>
          <w:u w:val="single"/>
        </w:rPr>
      </w:pPr>
      <w:r w:rsidRPr="00082EED">
        <w:rPr>
          <w:rFonts w:cs="Arial"/>
          <w:b/>
          <w:bCs/>
          <w:color w:val="000080"/>
          <w:sz w:val="24"/>
          <w:szCs w:val="24"/>
          <w:u w:val="single"/>
          <w:rtl/>
        </w:rPr>
        <w:t xml:space="preserve">שרות צבאי </w:t>
      </w:r>
      <w:r w:rsidRPr="00082EED">
        <w:rPr>
          <w:rFonts w:cs="Arial"/>
          <w:b/>
          <w:bCs/>
          <w:color w:val="000080"/>
          <w:sz w:val="24"/>
          <w:szCs w:val="24"/>
          <w:u w:val="single"/>
        </w:rPr>
        <w:t>–</w:t>
      </w:r>
      <w:r w:rsidRPr="00082EED">
        <w:rPr>
          <w:rFonts w:cs="Arial"/>
          <w:b/>
          <w:bCs/>
          <w:color w:val="000080"/>
          <w:sz w:val="24"/>
          <w:szCs w:val="24"/>
          <w:u w:val="single"/>
          <w:rtl/>
        </w:rPr>
        <w:t xml:space="preserve"> </w:t>
      </w:r>
    </w:p>
    <w:p w:rsidR="00942ADE" w:rsidRPr="00146E7F" w:rsidRDefault="00942ADE" w:rsidP="00C5395A">
      <w:pPr>
        <w:tabs>
          <w:tab w:val="right" w:pos="299"/>
          <w:tab w:val="left" w:pos="1394"/>
        </w:tabs>
        <w:rPr>
          <w:rFonts w:cs="Arial"/>
          <w:sz w:val="22"/>
          <w:szCs w:val="22"/>
          <w:rtl/>
        </w:rPr>
      </w:pPr>
      <w:r w:rsidRPr="0032383E">
        <w:rPr>
          <w:rFonts w:asciiTheme="majorBidi" w:hAnsiTheme="majorBidi" w:cstheme="majorBidi"/>
          <w:sz w:val="24"/>
          <w:szCs w:val="24"/>
          <w:rtl/>
        </w:rPr>
        <w:t>200</w:t>
      </w:r>
      <w:r w:rsidR="00BE3C01" w:rsidRPr="0032383E">
        <w:rPr>
          <w:rFonts w:asciiTheme="majorBidi" w:hAnsiTheme="majorBidi" w:cstheme="majorBidi"/>
          <w:sz w:val="24"/>
          <w:szCs w:val="24"/>
          <w:rtl/>
        </w:rPr>
        <w:t xml:space="preserve">5 </w:t>
      </w:r>
      <w:r w:rsidR="00C5395A" w:rsidRPr="0032383E">
        <w:rPr>
          <w:rFonts w:asciiTheme="majorBidi" w:hAnsiTheme="majorBidi" w:cstheme="majorBidi"/>
          <w:sz w:val="24"/>
          <w:szCs w:val="24"/>
          <w:rtl/>
        </w:rPr>
        <w:t>–</w:t>
      </w:r>
      <w:r w:rsidR="00BE3C01" w:rsidRPr="0032383E">
        <w:rPr>
          <w:rFonts w:asciiTheme="majorBidi" w:hAnsiTheme="majorBidi" w:cstheme="majorBidi"/>
          <w:sz w:val="24"/>
          <w:szCs w:val="24"/>
          <w:rtl/>
        </w:rPr>
        <w:t xml:space="preserve"> 2003</w:t>
      </w:r>
      <w:r w:rsidR="00C5395A" w:rsidRPr="00146E7F">
        <w:rPr>
          <w:rFonts w:cs="Arial" w:hint="cs"/>
          <w:sz w:val="22"/>
          <w:szCs w:val="22"/>
          <w:rtl/>
        </w:rPr>
        <w:tab/>
      </w:r>
      <w:r w:rsidR="00B11CFD" w:rsidRPr="00146E7F">
        <w:rPr>
          <w:rFonts w:cs="Arial" w:hint="cs"/>
          <w:sz w:val="22"/>
          <w:szCs w:val="22"/>
          <w:rtl/>
        </w:rPr>
        <w:t>שירות בחיל האויר ביחידה מסווגת</w:t>
      </w:r>
      <w:r w:rsidR="00952583" w:rsidRPr="00146E7F">
        <w:rPr>
          <w:rFonts w:cs="Arial"/>
          <w:sz w:val="22"/>
          <w:szCs w:val="22"/>
        </w:rPr>
        <w:t xml:space="preserve"> </w:t>
      </w:r>
      <w:r w:rsidR="00952583" w:rsidRPr="00146E7F">
        <w:rPr>
          <w:rFonts w:cs="Arial" w:hint="cs"/>
          <w:sz w:val="22"/>
          <w:szCs w:val="22"/>
          <w:rtl/>
        </w:rPr>
        <w:t xml:space="preserve"> (</w:t>
      </w:r>
      <w:r w:rsidR="00952583" w:rsidRPr="0032383E">
        <w:rPr>
          <w:rFonts w:cs="Arial" w:hint="cs"/>
          <w:b/>
          <w:bCs/>
          <w:sz w:val="22"/>
          <w:szCs w:val="22"/>
          <w:rtl/>
        </w:rPr>
        <w:t>סיווג בטחוני רמה</w:t>
      </w:r>
      <w:r w:rsidR="00DC231A" w:rsidRPr="0032383E">
        <w:rPr>
          <w:rFonts w:cs="Arial" w:hint="cs"/>
          <w:b/>
          <w:bCs/>
          <w:sz w:val="22"/>
          <w:szCs w:val="22"/>
          <w:rtl/>
        </w:rPr>
        <w:t>1 - אזרחי</w:t>
      </w:r>
      <w:r w:rsidR="00952583" w:rsidRPr="00146E7F">
        <w:rPr>
          <w:rFonts w:cs="Arial" w:hint="cs"/>
          <w:sz w:val="22"/>
          <w:szCs w:val="22"/>
          <w:rtl/>
        </w:rPr>
        <w:t>)</w:t>
      </w:r>
      <w:r w:rsidR="00B11CFD" w:rsidRPr="00146E7F">
        <w:rPr>
          <w:rFonts w:cs="Arial" w:hint="cs"/>
          <w:sz w:val="22"/>
          <w:szCs w:val="22"/>
          <w:rtl/>
        </w:rPr>
        <w:t>.</w:t>
      </w:r>
    </w:p>
    <w:p w:rsidR="00411739" w:rsidRPr="00146E7F" w:rsidRDefault="00EA3F3C" w:rsidP="002277D9">
      <w:pPr>
        <w:tabs>
          <w:tab w:val="right" w:pos="299"/>
          <w:tab w:val="left" w:pos="1444"/>
        </w:tabs>
        <w:ind w:left="1388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>במהלך שרותי ה</w:t>
      </w:r>
      <w:r w:rsidR="00306DE3" w:rsidRPr="00146E7F">
        <w:rPr>
          <w:rFonts w:cs="Arial" w:hint="cs"/>
          <w:sz w:val="22"/>
          <w:szCs w:val="22"/>
          <w:rtl/>
        </w:rPr>
        <w:t>צבאי הוענקו לי תעודת מצטיין רמח"ח</w:t>
      </w:r>
      <w:r w:rsidRPr="00146E7F">
        <w:rPr>
          <w:rFonts w:cs="Arial" w:hint="cs"/>
          <w:sz w:val="22"/>
          <w:szCs w:val="22"/>
          <w:rtl/>
        </w:rPr>
        <w:t xml:space="preserve"> (אל"מ) לתקופה 02/04</w:t>
      </w:r>
    </w:p>
    <w:p w:rsidR="00EA3F3C" w:rsidRPr="00146E7F" w:rsidRDefault="00EA3F3C" w:rsidP="002277D9">
      <w:pPr>
        <w:tabs>
          <w:tab w:val="right" w:pos="299"/>
          <w:tab w:val="left" w:pos="1444"/>
        </w:tabs>
        <w:ind w:left="1388"/>
        <w:rPr>
          <w:rFonts w:cs="Arial"/>
          <w:sz w:val="22"/>
          <w:szCs w:val="22"/>
          <w:rtl/>
        </w:rPr>
      </w:pPr>
      <w:r w:rsidRPr="00146E7F">
        <w:rPr>
          <w:rFonts w:cs="Arial" w:hint="cs"/>
          <w:sz w:val="22"/>
          <w:szCs w:val="22"/>
          <w:rtl/>
        </w:rPr>
        <w:t>ומצטיין רלצ"ד (תא"ל) לתקופה 01/05.</w:t>
      </w:r>
    </w:p>
    <w:p w:rsidR="00576177" w:rsidRPr="00146E7F" w:rsidRDefault="00576177" w:rsidP="005A5782">
      <w:pPr>
        <w:keepLines/>
        <w:tabs>
          <w:tab w:val="right" w:pos="299"/>
          <w:tab w:val="left" w:pos="1444"/>
        </w:tabs>
        <w:rPr>
          <w:rFonts w:cs="Arial"/>
          <w:sz w:val="12"/>
          <w:szCs w:val="12"/>
          <w:rtl/>
        </w:rPr>
      </w:pPr>
    </w:p>
    <w:p w:rsidR="00255EBC" w:rsidRDefault="00720A6C" w:rsidP="00255EBC">
      <w:pPr>
        <w:tabs>
          <w:tab w:val="right" w:pos="299"/>
        </w:tabs>
        <w:rPr>
          <w:rFonts w:cs="Arial"/>
          <w:b/>
          <w:bCs/>
          <w:color w:val="000080"/>
          <w:sz w:val="24"/>
          <w:szCs w:val="24"/>
          <w:u w:val="single"/>
          <w:rtl/>
        </w:rPr>
      </w:pPr>
      <w:r w:rsidRPr="00082EED">
        <w:rPr>
          <w:rFonts w:cs="Arial"/>
          <w:b/>
          <w:bCs/>
          <w:color w:val="000080"/>
          <w:sz w:val="24"/>
          <w:szCs w:val="24"/>
          <w:u w:val="single"/>
          <w:rtl/>
        </w:rPr>
        <w:t xml:space="preserve">השכלה </w:t>
      </w:r>
      <w:r w:rsidRPr="00082EED">
        <w:rPr>
          <w:rFonts w:cs="Arial"/>
          <w:b/>
          <w:bCs/>
          <w:color w:val="000080"/>
          <w:sz w:val="24"/>
          <w:szCs w:val="24"/>
          <w:u w:val="single"/>
        </w:rPr>
        <w:t>–</w:t>
      </w:r>
    </w:p>
    <w:p w:rsidR="0032383E" w:rsidRPr="0032383E" w:rsidRDefault="0032383E" w:rsidP="0032383E">
      <w:pPr>
        <w:tabs>
          <w:tab w:val="left" w:pos="1394"/>
        </w:tabs>
        <w:ind w:left="1394" w:hanging="1418"/>
        <w:rPr>
          <w:rFonts w:cs="Arial"/>
          <w:sz w:val="24"/>
          <w:szCs w:val="24"/>
          <w:rtl/>
        </w:rPr>
      </w:pPr>
      <w:r w:rsidRPr="0032383E">
        <w:rPr>
          <w:rFonts w:cs="Arial"/>
          <w:sz w:val="24"/>
          <w:szCs w:val="24"/>
        </w:rPr>
        <w:t>2017</w:t>
      </w:r>
      <w:r w:rsidRPr="0032383E">
        <w:rPr>
          <w:rFonts w:cs="Arial" w:hint="cs"/>
          <w:sz w:val="24"/>
          <w:szCs w:val="24"/>
          <w:rtl/>
        </w:rPr>
        <w:t xml:space="preserve"> </w:t>
      </w:r>
      <w:r w:rsidRPr="0032383E">
        <w:rPr>
          <w:rFonts w:cs="Arial" w:hint="cs"/>
          <w:sz w:val="24"/>
          <w:szCs w:val="24"/>
          <w:rtl/>
        </w:rPr>
        <w:tab/>
      </w:r>
      <w:r w:rsidRPr="0032383E">
        <w:rPr>
          <w:rFonts w:cs="Arial" w:hint="cs"/>
          <w:b/>
          <w:bCs/>
          <w:sz w:val="24"/>
          <w:szCs w:val="24"/>
        </w:rPr>
        <w:t>BA</w:t>
      </w:r>
      <w:r w:rsidRPr="0032383E">
        <w:rPr>
          <w:rFonts w:cs="Arial" w:hint="cs"/>
          <w:b/>
          <w:bCs/>
          <w:sz w:val="24"/>
          <w:szCs w:val="24"/>
          <w:rtl/>
        </w:rPr>
        <w:t xml:space="preserve"> במנהל עסקים</w:t>
      </w:r>
      <w:r w:rsidRPr="0032383E">
        <w:rPr>
          <w:rFonts w:cs="Arial" w:hint="cs"/>
          <w:sz w:val="24"/>
          <w:szCs w:val="24"/>
          <w:rtl/>
        </w:rPr>
        <w:t xml:space="preserve"> התמחות במימון ושוק ההון </w:t>
      </w:r>
      <w:r>
        <w:rPr>
          <w:rFonts w:cs="Arial" w:hint="cs"/>
          <w:sz w:val="24"/>
          <w:szCs w:val="24"/>
          <w:rtl/>
        </w:rPr>
        <w:t xml:space="preserve">- </w:t>
      </w:r>
      <w:r w:rsidRPr="0032383E">
        <w:rPr>
          <w:rFonts w:cs="Arial" w:hint="cs"/>
          <w:sz w:val="24"/>
          <w:szCs w:val="24"/>
          <w:rtl/>
        </w:rPr>
        <w:t xml:space="preserve">המרכז האקדמי למשפט ולעסקים </w:t>
      </w:r>
    </w:p>
    <w:p w:rsidR="00CB2A3F" w:rsidRPr="0032383E" w:rsidRDefault="0032383E" w:rsidP="00C5395A">
      <w:pPr>
        <w:tabs>
          <w:tab w:val="left" w:pos="1394"/>
        </w:tabs>
        <w:ind w:left="1394" w:hanging="1418"/>
        <w:rPr>
          <w:rFonts w:cs="Arial"/>
          <w:sz w:val="24"/>
          <w:szCs w:val="24"/>
          <w:rtl/>
        </w:rPr>
      </w:pPr>
      <w:r w:rsidRPr="0032383E">
        <w:rPr>
          <w:rFonts w:cs="Arial"/>
          <w:sz w:val="24"/>
          <w:szCs w:val="24"/>
        </w:rPr>
        <w:t>2010</w:t>
      </w:r>
      <w:r w:rsidR="00CB2A3F" w:rsidRPr="0032383E">
        <w:rPr>
          <w:rFonts w:cs="Arial" w:hint="cs"/>
          <w:sz w:val="24"/>
          <w:szCs w:val="24"/>
          <w:rtl/>
        </w:rPr>
        <w:tab/>
        <w:t xml:space="preserve">קורס </w:t>
      </w:r>
      <w:r w:rsidR="00CB2A3F" w:rsidRPr="0032383E">
        <w:rPr>
          <w:rFonts w:cs="Arial"/>
          <w:sz w:val="24"/>
          <w:szCs w:val="24"/>
        </w:rPr>
        <w:t>Data ONTAP System Fundamental Administration Course</w:t>
      </w:r>
    </w:p>
    <w:p w:rsidR="00906857" w:rsidRPr="0032383E" w:rsidRDefault="0032383E" w:rsidP="00C5395A">
      <w:pPr>
        <w:tabs>
          <w:tab w:val="left" w:pos="1394"/>
        </w:tabs>
        <w:ind w:left="1394" w:hanging="1418"/>
        <w:rPr>
          <w:rFonts w:cs="Arial"/>
          <w:sz w:val="24"/>
          <w:szCs w:val="24"/>
          <w:rtl/>
        </w:rPr>
      </w:pPr>
      <w:r w:rsidRPr="0032383E">
        <w:rPr>
          <w:rFonts w:cs="Arial"/>
          <w:sz w:val="24"/>
          <w:szCs w:val="24"/>
        </w:rPr>
        <w:t>2009</w:t>
      </w:r>
      <w:r w:rsidR="00906857" w:rsidRPr="0032383E">
        <w:rPr>
          <w:rFonts w:cs="Arial" w:hint="cs"/>
          <w:sz w:val="24"/>
          <w:szCs w:val="24"/>
          <w:rtl/>
        </w:rPr>
        <w:tab/>
        <w:t xml:space="preserve">קורס </w:t>
      </w:r>
      <w:r w:rsidR="00906857" w:rsidRPr="0032383E">
        <w:rPr>
          <w:rFonts w:cs="Arial" w:hint="cs"/>
          <w:sz w:val="24"/>
          <w:szCs w:val="24"/>
        </w:rPr>
        <w:t>V</w:t>
      </w:r>
      <w:r w:rsidR="00906857" w:rsidRPr="0032383E">
        <w:rPr>
          <w:rFonts w:cs="Arial"/>
          <w:sz w:val="24"/>
          <w:szCs w:val="24"/>
        </w:rPr>
        <w:t>Mware Infrastructure 3.5</w:t>
      </w:r>
      <w:r w:rsidR="00906857" w:rsidRPr="0032383E">
        <w:rPr>
          <w:rFonts w:cs="Arial" w:hint="cs"/>
          <w:sz w:val="24"/>
          <w:szCs w:val="24"/>
          <w:rtl/>
        </w:rPr>
        <w:t>.</w:t>
      </w:r>
    </w:p>
    <w:p w:rsidR="001F446F" w:rsidRPr="0032383E" w:rsidRDefault="0032383E" w:rsidP="00C5395A">
      <w:pPr>
        <w:tabs>
          <w:tab w:val="right" w:pos="299"/>
          <w:tab w:val="left" w:pos="1394"/>
        </w:tabs>
        <w:rPr>
          <w:rFonts w:cs="Arial"/>
          <w:sz w:val="24"/>
          <w:szCs w:val="24"/>
          <w:rtl/>
        </w:rPr>
      </w:pPr>
      <w:r w:rsidRPr="0032383E">
        <w:rPr>
          <w:rFonts w:cs="Arial"/>
          <w:sz w:val="24"/>
          <w:szCs w:val="24"/>
        </w:rPr>
        <w:t>2006 - 2008</w:t>
      </w:r>
      <w:r w:rsidR="00C5395A" w:rsidRPr="0032383E">
        <w:rPr>
          <w:rFonts w:cs="Arial" w:hint="cs"/>
          <w:sz w:val="24"/>
          <w:szCs w:val="24"/>
          <w:rtl/>
        </w:rPr>
        <w:tab/>
      </w:r>
      <w:r w:rsidR="00906857" w:rsidRPr="0032383E">
        <w:rPr>
          <w:rFonts w:cs="Arial" w:hint="cs"/>
          <w:sz w:val="24"/>
          <w:szCs w:val="24"/>
          <w:rtl/>
        </w:rPr>
        <w:t>לימודי</w:t>
      </w:r>
      <w:r w:rsidR="001F446F" w:rsidRPr="0032383E">
        <w:rPr>
          <w:rFonts w:cs="Arial"/>
          <w:sz w:val="24"/>
          <w:szCs w:val="24"/>
        </w:rPr>
        <w:t xml:space="preserve">MCSE </w:t>
      </w:r>
      <w:r w:rsidR="001F446F" w:rsidRPr="0032383E">
        <w:rPr>
          <w:rFonts w:cs="Arial" w:hint="cs"/>
          <w:sz w:val="24"/>
          <w:szCs w:val="24"/>
          <w:rtl/>
        </w:rPr>
        <w:t xml:space="preserve"> במכללת </w:t>
      </w:r>
      <w:r w:rsidR="001F446F" w:rsidRPr="0032383E">
        <w:rPr>
          <w:rFonts w:cs="Arial"/>
          <w:sz w:val="24"/>
          <w:szCs w:val="24"/>
        </w:rPr>
        <w:t>Hi-Tech</w:t>
      </w:r>
      <w:r w:rsidR="001F446F" w:rsidRPr="0032383E">
        <w:rPr>
          <w:rFonts w:cs="Arial" w:hint="cs"/>
          <w:sz w:val="24"/>
          <w:szCs w:val="24"/>
          <w:rtl/>
        </w:rPr>
        <w:t xml:space="preserve"> בהרצליה.</w:t>
      </w:r>
    </w:p>
    <w:p w:rsidR="00576177" w:rsidRDefault="00576177" w:rsidP="002277D9">
      <w:pPr>
        <w:tabs>
          <w:tab w:val="right" w:pos="299"/>
        </w:tabs>
        <w:rPr>
          <w:rFonts w:cs="Arial"/>
          <w:sz w:val="12"/>
          <w:szCs w:val="12"/>
          <w:rtl/>
        </w:rPr>
      </w:pPr>
    </w:p>
    <w:p w:rsidR="0032383E" w:rsidRPr="004A247C" w:rsidRDefault="0032383E" w:rsidP="002277D9">
      <w:pPr>
        <w:tabs>
          <w:tab w:val="right" w:pos="299"/>
        </w:tabs>
        <w:rPr>
          <w:rFonts w:cs="Arial"/>
          <w:sz w:val="12"/>
          <w:szCs w:val="12"/>
          <w:rtl/>
        </w:rPr>
      </w:pPr>
    </w:p>
    <w:p w:rsidR="00942ADE" w:rsidRPr="00082EED" w:rsidRDefault="00942ADE" w:rsidP="00082EED">
      <w:pPr>
        <w:tabs>
          <w:tab w:val="right" w:pos="299"/>
          <w:tab w:val="left" w:pos="6888"/>
          <w:tab w:val="left" w:pos="7030"/>
          <w:tab w:val="left" w:pos="7597"/>
        </w:tabs>
        <w:ind w:right="1560"/>
        <w:rPr>
          <w:rFonts w:cs="Arial"/>
          <w:b/>
          <w:bCs/>
          <w:color w:val="000080"/>
          <w:sz w:val="24"/>
          <w:szCs w:val="24"/>
          <w:u w:val="single"/>
          <w:rtl/>
        </w:rPr>
      </w:pPr>
      <w:r w:rsidRPr="00082EED">
        <w:rPr>
          <w:rFonts w:cs="Arial" w:hint="cs"/>
          <w:b/>
          <w:bCs/>
          <w:color w:val="000080"/>
          <w:sz w:val="24"/>
          <w:szCs w:val="24"/>
          <w:u w:val="single"/>
          <w:rtl/>
        </w:rPr>
        <w:t xml:space="preserve">שפות </w:t>
      </w:r>
      <w:r w:rsidRPr="00082EED">
        <w:rPr>
          <w:rFonts w:cs="Arial"/>
          <w:b/>
          <w:bCs/>
          <w:color w:val="000080"/>
          <w:sz w:val="24"/>
          <w:szCs w:val="24"/>
          <w:u w:val="single"/>
          <w:rtl/>
        </w:rPr>
        <w:t>–</w:t>
      </w:r>
      <w:r w:rsidRPr="00082EED">
        <w:rPr>
          <w:rFonts w:cs="Arial" w:hint="cs"/>
          <w:b/>
          <w:bCs/>
          <w:color w:val="000080"/>
          <w:sz w:val="24"/>
          <w:szCs w:val="24"/>
          <w:u w:val="single"/>
          <w:rtl/>
        </w:rPr>
        <w:t xml:space="preserve"> </w:t>
      </w:r>
    </w:p>
    <w:p w:rsidR="00942ADE" w:rsidRPr="00C5395A" w:rsidRDefault="00942ADE" w:rsidP="00082EED">
      <w:pPr>
        <w:tabs>
          <w:tab w:val="right" w:pos="299"/>
          <w:tab w:val="left" w:pos="6888"/>
          <w:tab w:val="left" w:pos="7030"/>
          <w:tab w:val="left" w:pos="7597"/>
        </w:tabs>
        <w:ind w:right="1560"/>
        <w:rPr>
          <w:rFonts w:cs="Arial"/>
          <w:sz w:val="23"/>
          <w:szCs w:val="23"/>
          <w:rtl/>
        </w:rPr>
      </w:pPr>
      <w:r w:rsidRPr="00C5395A">
        <w:rPr>
          <w:rFonts w:cs="Arial" w:hint="cs"/>
          <w:sz w:val="23"/>
          <w:szCs w:val="23"/>
          <w:rtl/>
        </w:rPr>
        <w:t xml:space="preserve">עברית </w:t>
      </w:r>
      <w:r w:rsidRPr="00C5395A">
        <w:rPr>
          <w:rFonts w:cs="Arial"/>
          <w:sz w:val="23"/>
          <w:szCs w:val="23"/>
          <w:rtl/>
        </w:rPr>
        <w:t>–</w:t>
      </w:r>
      <w:r w:rsidRPr="00C5395A">
        <w:rPr>
          <w:rFonts w:cs="Arial" w:hint="cs"/>
          <w:sz w:val="23"/>
          <w:szCs w:val="23"/>
          <w:rtl/>
        </w:rPr>
        <w:t xml:space="preserve"> שפת אם.</w:t>
      </w:r>
    </w:p>
    <w:p w:rsidR="005C5355" w:rsidRPr="00146E7F" w:rsidRDefault="00942ADE" w:rsidP="005C5355">
      <w:pPr>
        <w:keepLines/>
        <w:tabs>
          <w:tab w:val="right" w:pos="299"/>
          <w:tab w:val="left" w:pos="1444"/>
        </w:tabs>
        <w:rPr>
          <w:rFonts w:cs="Arial"/>
          <w:sz w:val="23"/>
          <w:szCs w:val="23"/>
        </w:rPr>
      </w:pPr>
      <w:r w:rsidRPr="00C5395A">
        <w:rPr>
          <w:rFonts w:cs="Arial" w:hint="cs"/>
          <w:sz w:val="23"/>
          <w:szCs w:val="23"/>
          <w:rtl/>
        </w:rPr>
        <w:t xml:space="preserve">אנגלית </w:t>
      </w:r>
      <w:r w:rsidRPr="00C5395A">
        <w:rPr>
          <w:rFonts w:cs="Arial"/>
          <w:sz w:val="23"/>
          <w:szCs w:val="23"/>
          <w:rtl/>
        </w:rPr>
        <w:t>–</w:t>
      </w:r>
      <w:r w:rsidRPr="00C5395A">
        <w:rPr>
          <w:rFonts w:cs="Arial" w:hint="cs"/>
          <w:sz w:val="23"/>
          <w:szCs w:val="23"/>
          <w:rtl/>
        </w:rPr>
        <w:t xml:space="preserve"> ברמה </w:t>
      </w:r>
      <w:r w:rsidR="00D94CCE" w:rsidRPr="00C5395A">
        <w:rPr>
          <w:rFonts w:cs="Arial" w:hint="cs"/>
          <w:sz w:val="23"/>
          <w:szCs w:val="23"/>
          <w:rtl/>
        </w:rPr>
        <w:t>טובה</w:t>
      </w:r>
      <w:r w:rsidR="006F3BB6" w:rsidRPr="00C5395A">
        <w:rPr>
          <w:rFonts w:cs="Arial" w:hint="cs"/>
          <w:sz w:val="23"/>
          <w:szCs w:val="23"/>
          <w:rtl/>
        </w:rPr>
        <w:t>.</w:t>
      </w:r>
    </w:p>
    <w:sectPr w:rsidR="005C5355" w:rsidRPr="00146E7F" w:rsidSect="00EA1F06">
      <w:headerReference w:type="default" r:id="rId7"/>
      <w:endnotePr>
        <w:numFmt w:val="lowerLetter"/>
      </w:endnotePr>
      <w:pgSz w:w="11906" w:h="16838"/>
      <w:pgMar w:top="720" w:right="720" w:bottom="720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66" w:rsidRDefault="00351A66" w:rsidP="00EA1F06">
      <w:r>
        <w:separator/>
      </w:r>
    </w:p>
  </w:endnote>
  <w:endnote w:type="continuationSeparator" w:id="0">
    <w:p w:rsidR="00351A66" w:rsidRDefault="00351A66" w:rsidP="00EA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66" w:rsidRDefault="00351A66" w:rsidP="00EA1F06">
      <w:r>
        <w:separator/>
      </w:r>
    </w:p>
  </w:footnote>
  <w:footnote w:type="continuationSeparator" w:id="0">
    <w:p w:rsidR="00351A66" w:rsidRDefault="00351A66" w:rsidP="00EA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06" w:rsidRDefault="00EA1F06" w:rsidP="00EA1F06">
    <w:pPr>
      <w:pStyle w:val="Header"/>
    </w:pPr>
    <w:r>
      <w:rPr>
        <w:rFonts w:hint="cs"/>
        <w:rtl/>
      </w:rPr>
      <w:t>נא לשמור על דיסקרטיות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45A7"/>
    <w:multiLevelType w:val="multilevel"/>
    <w:tmpl w:val="BAD614E8"/>
    <w:lvl w:ilvl="0">
      <w:start w:val="2000"/>
      <w:numFmt w:val="decimal"/>
      <w:lvlText w:val="%1"/>
      <w:lvlJc w:val="left"/>
      <w:pPr>
        <w:tabs>
          <w:tab w:val="num" w:pos="1725"/>
        </w:tabs>
        <w:ind w:left="1725" w:right="1725" w:hanging="1725"/>
      </w:pPr>
      <w:rPr>
        <w:rFonts w:hint="default"/>
        <w:sz w:val="28"/>
      </w:rPr>
    </w:lvl>
    <w:lvl w:ilvl="1">
      <w:start w:val="2001"/>
      <w:numFmt w:val="decimal"/>
      <w:lvlText w:val="%1-%2"/>
      <w:lvlJc w:val="left"/>
      <w:pPr>
        <w:tabs>
          <w:tab w:val="num" w:pos="1725"/>
        </w:tabs>
        <w:ind w:left="1725" w:right="1725" w:hanging="1725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725"/>
        </w:tabs>
        <w:ind w:left="1725" w:right="1725" w:hanging="1725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725"/>
        </w:tabs>
        <w:ind w:left="1725" w:right="1725" w:hanging="1725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725"/>
        </w:tabs>
        <w:ind w:left="1725" w:right="1725" w:hanging="1725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725"/>
        </w:tabs>
        <w:ind w:left="1725" w:right="1725" w:hanging="1725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</w:abstractNum>
  <w:abstractNum w:abstractNumId="1" w15:restartNumberingAfterBreak="0">
    <w:nsid w:val="283B21C0"/>
    <w:multiLevelType w:val="hybridMultilevel"/>
    <w:tmpl w:val="0B1219DA"/>
    <w:lvl w:ilvl="0" w:tplc="9BBE6B40">
      <w:start w:val="2000"/>
      <w:numFmt w:val="decimal"/>
      <w:lvlText w:val="%1"/>
      <w:lvlJc w:val="left"/>
      <w:pPr>
        <w:tabs>
          <w:tab w:val="num" w:pos="1005"/>
        </w:tabs>
        <w:ind w:left="1005" w:right="1005" w:hanging="64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84C233F"/>
    <w:multiLevelType w:val="multilevel"/>
    <w:tmpl w:val="D4A0BB0E"/>
    <w:lvl w:ilvl="0">
      <w:start w:val="1984"/>
      <w:numFmt w:val="decimal"/>
      <w:lvlText w:val="%1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1">
      <w:start w:val="1989"/>
      <w:numFmt w:val="decimal"/>
      <w:lvlText w:val="%1-%2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</w:abstractNum>
  <w:abstractNum w:abstractNumId="3" w15:restartNumberingAfterBreak="0">
    <w:nsid w:val="286D0859"/>
    <w:multiLevelType w:val="multilevel"/>
    <w:tmpl w:val="D77E93A4"/>
    <w:lvl w:ilvl="0">
      <w:start w:val="2000"/>
      <w:numFmt w:val="decimal"/>
      <w:lvlText w:val="%1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1">
      <w:start w:val="1999"/>
      <w:numFmt w:val="decimal"/>
      <w:lvlText w:val="%1-%2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</w:abstractNum>
  <w:abstractNum w:abstractNumId="4" w15:restartNumberingAfterBreak="0">
    <w:nsid w:val="3C536D45"/>
    <w:multiLevelType w:val="multilevel"/>
    <w:tmpl w:val="A24CC55E"/>
    <w:lvl w:ilvl="0">
      <w:start w:val="1997"/>
      <w:numFmt w:val="decimal"/>
      <w:lvlText w:val="%1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1">
      <w:start w:val="1998"/>
      <w:numFmt w:val="decimal"/>
      <w:lvlText w:val="%1-%2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</w:abstractNum>
  <w:abstractNum w:abstractNumId="5" w15:restartNumberingAfterBreak="0">
    <w:nsid w:val="42754F36"/>
    <w:multiLevelType w:val="multilevel"/>
    <w:tmpl w:val="1D489610"/>
    <w:lvl w:ilvl="0">
      <w:start w:val="1996"/>
      <w:numFmt w:val="decimal"/>
      <w:lvlText w:val="%1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1">
      <w:start w:val="1997"/>
      <w:numFmt w:val="decimal"/>
      <w:lvlText w:val="%1-%2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75"/>
        </w:tabs>
        <w:ind w:left="1875" w:right="1875" w:hanging="1875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  <w:sz w:val="28"/>
      </w:rPr>
    </w:lvl>
  </w:abstractNum>
  <w:abstractNum w:abstractNumId="6" w15:restartNumberingAfterBreak="0">
    <w:nsid w:val="4E4F6E60"/>
    <w:multiLevelType w:val="multilevel"/>
    <w:tmpl w:val="3664E9B0"/>
    <w:lvl w:ilvl="0">
      <w:start w:val="1999"/>
      <w:numFmt w:val="decimal"/>
      <w:lvlText w:val="%1"/>
      <w:lvlJc w:val="left"/>
      <w:pPr>
        <w:tabs>
          <w:tab w:val="num" w:pos="1740"/>
        </w:tabs>
        <w:ind w:left="1740" w:right="1740" w:hanging="1740"/>
      </w:pPr>
      <w:rPr>
        <w:rFonts w:hint="default"/>
        <w:sz w:val="28"/>
      </w:rPr>
    </w:lvl>
    <w:lvl w:ilvl="1">
      <w:start w:val="1998"/>
      <w:numFmt w:val="decimal"/>
      <w:lvlText w:val="%1-%2"/>
      <w:lvlJc w:val="left"/>
      <w:pPr>
        <w:tabs>
          <w:tab w:val="num" w:pos="1815"/>
        </w:tabs>
        <w:ind w:left="1815" w:right="1815" w:hanging="174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right="1890" w:hanging="174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965"/>
        </w:tabs>
        <w:ind w:left="1965" w:right="1965" w:hanging="174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right="2040" w:hanging="17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15"/>
        </w:tabs>
        <w:ind w:left="2115" w:right="2115" w:hanging="174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right="225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685"/>
        </w:tabs>
        <w:ind w:left="2685" w:right="2685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right="2760" w:hanging="216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6A"/>
    <w:rsid w:val="00014892"/>
    <w:rsid w:val="00063F1C"/>
    <w:rsid w:val="00082EED"/>
    <w:rsid w:val="00102E30"/>
    <w:rsid w:val="001179C5"/>
    <w:rsid w:val="00146E7F"/>
    <w:rsid w:val="00170F73"/>
    <w:rsid w:val="001F446F"/>
    <w:rsid w:val="002277D9"/>
    <w:rsid w:val="00255EBC"/>
    <w:rsid w:val="00256EA7"/>
    <w:rsid w:val="002A0300"/>
    <w:rsid w:val="002C34EF"/>
    <w:rsid w:val="00306DE3"/>
    <w:rsid w:val="0032383E"/>
    <w:rsid w:val="00351A66"/>
    <w:rsid w:val="00381A5B"/>
    <w:rsid w:val="003B4393"/>
    <w:rsid w:val="003B44B4"/>
    <w:rsid w:val="003D2A76"/>
    <w:rsid w:val="003F689A"/>
    <w:rsid w:val="00411739"/>
    <w:rsid w:val="00424511"/>
    <w:rsid w:val="00450E47"/>
    <w:rsid w:val="00451AE9"/>
    <w:rsid w:val="00455DBC"/>
    <w:rsid w:val="004A247C"/>
    <w:rsid w:val="004F3EF7"/>
    <w:rsid w:val="004F6910"/>
    <w:rsid w:val="00511D4C"/>
    <w:rsid w:val="00546600"/>
    <w:rsid w:val="00563A7D"/>
    <w:rsid w:val="00576177"/>
    <w:rsid w:val="005A5782"/>
    <w:rsid w:val="005C360D"/>
    <w:rsid w:val="005C5355"/>
    <w:rsid w:val="005C6619"/>
    <w:rsid w:val="005E1FC4"/>
    <w:rsid w:val="005E368E"/>
    <w:rsid w:val="005F05E7"/>
    <w:rsid w:val="006149F5"/>
    <w:rsid w:val="00621E9B"/>
    <w:rsid w:val="00675163"/>
    <w:rsid w:val="00695B00"/>
    <w:rsid w:val="006C3281"/>
    <w:rsid w:val="006F3BB6"/>
    <w:rsid w:val="00720A6C"/>
    <w:rsid w:val="00757E78"/>
    <w:rsid w:val="00775391"/>
    <w:rsid w:val="007A69C9"/>
    <w:rsid w:val="0081769E"/>
    <w:rsid w:val="00821D31"/>
    <w:rsid w:val="008658C1"/>
    <w:rsid w:val="0088222C"/>
    <w:rsid w:val="00902D32"/>
    <w:rsid w:val="009061BA"/>
    <w:rsid w:val="00906857"/>
    <w:rsid w:val="00913C81"/>
    <w:rsid w:val="00942ADE"/>
    <w:rsid w:val="00952583"/>
    <w:rsid w:val="009865AC"/>
    <w:rsid w:val="00996927"/>
    <w:rsid w:val="009A1B75"/>
    <w:rsid w:val="009B3010"/>
    <w:rsid w:val="009D3F16"/>
    <w:rsid w:val="009E786A"/>
    <w:rsid w:val="009F5A75"/>
    <w:rsid w:val="00A21328"/>
    <w:rsid w:val="00A47D7F"/>
    <w:rsid w:val="00A552B2"/>
    <w:rsid w:val="00AA0DDC"/>
    <w:rsid w:val="00B11CFD"/>
    <w:rsid w:val="00B12840"/>
    <w:rsid w:val="00B209D5"/>
    <w:rsid w:val="00B2259D"/>
    <w:rsid w:val="00B676DB"/>
    <w:rsid w:val="00B678CA"/>
    <w:rsid w:val="00B83969"/>
    <w:rsid w:val="00BA0468"/>
    <w:rsid w:val="00BA06EC"/>
    <w:rsid w:val="00BB4CC5"/>
    <w:rsid w:val="00BC19BA"/>
    <w:rsid w:val="00BC249E"/>
    <w:rsid w:val="00BE3C01"/>
    <w:rsid w:val="00C5395A"/>
    <w:rsid w:val="00C86206"/>
    <w:rsid w:val="00C871DE"/>
    <w:rsid w:val="00CB2A3F"/>
    <w:rsid w:val="00CC600E"/>
    <w:rsid w:val="00CC7B3E"/>
    <w:rsid w:val="00CD38D1"/>
    <w:rsid w:val="00CE7498"/>
    <w:rsid w:val="00D11820"/>
    <w:rsid w:val="00D2535B"/>
    <w:rsid w:val="00D73F74"/>
    <w:rsid w:val="00D94CCE"/>
    <w:rsid w:val="00DA105B"/>
    <w:rsid w:val="00DA1AAE"/>
    <w:rsid w:val="00DC231A"/>
    <w:rsid w:val="00E06049"/>
    <w:rsid w:val="00E42BDE"/>
    <w:rsid w:val="00E44627"/>
    <w:rsid w:val="00EA1F06"/>
    <w:rsid w:val="00EA3F3C"/>
    <w:rsid w:val="00F1283C"/>
    <w:rsid w:val="00F172B3"/>
    <w:rsid w:val="00F5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7DD53"/>
  <w15:docId w15:val="{CDFFD23F-44FB-48ED-8AD3-BA82EB01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David"/>
      <w:noProof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rial"/>
      <w:b/>
      <w:bCs/>
      <w:szCs w:val="36"/>
    </w:rPr>
  </w:style>
  <w:style w:type="paragraph" w:styleId="Header">
    <w:name w:val="header"/>
    <w:basedOn w:val="Normal"/>
    <w:link w:val="HeaderChar"/>
    <w:rsid w:val="00EA1F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A1F06"/>
    <w:rPr>
      <w:rFonts w:cs="David"/>
      <w:noProof/>
      <w:szCs w:val="28"/>
      <w:lang w:eastAsia="he-IL"/>
    </w:rPr>
  </w:style>
  <w:style w:type="paragraph" w:styleId="Footer">
    <w:name w:val="footer"/>
    <w:basedOn w:val="Normal"/>
    <w:link w:val="FooterChar"/>
    <w:rsid w:val="00EA1F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A1F06"/>
    <w:rPr>
      <w:rFonts w:cs="David"/>
      <w:noProof/>
      <w:szCs w:val="28"/>
      <w:lang w:eastAsia="he-IL"/>
    </w:rPr>
  </w:style>
  <w:style w:type="character" w:styleId="Emphasis">
    <w:name w:val="Emphasis"/>
    <w:uiPriority w:val="20"/>
    <w:qFormat/>
    <w:rsid w:val="0090685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HOME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moyal</dc:creator>
  <cp:keywords/>
  <cp:lastModifiedBy>Tamir Fahima</cp:lastModifiedBy>
  <cp:revision>2</cp:revision>
  <cp:lastPrinted>2007-07-24T19:04:00Z</cp:lastPrinted>
  <dcterms:created xsi:type="dcterms:W3CDTF">2019-10-23T12:41:00Z</dcterms:created>
  <dcterms:modified xsi:type="dcterms:W3CDTF">2019-10-23T12:41:00Z</dcterms:modified>
</cp:coreProperties>
</file>