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D3E08" w:rsidRPr="004838FD" w:rsidP="004838FD" w14:paraId="6D0F64EE" w14:textId="77777777">
      <w:pPr>
        <w:tabs>
          <w:tab w:val="left" w:pos="8730"/>
        </w:tabs>
        <w:bidi w:val="0"/>
        <w:rPr>
          <w:rFonts w:ascii="Arial" w:hAnsi="Arial" w:cs="David"/>
        </w:rPr>
      </w:pPr>
    </w:p>
    <w:tbl>
      <w:tblPr>
        <w:tblStyle w:val="TableGrid"/>
        <w:tblpPr w:leftFromText="180" w:rightFromText="180" w:vertAnchor="page" w:horzAnchor="margin" w:tblpY="1201"/>
        <w:bidiVisual/>
        <w:tblW w:w="10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"/>
        <w:gridCol w:w="5164"/>
        <w:gridCol w:w="5315"/>
        <w:gridCol w:w="152"/>
      </w:tblGrid>
      <w:tr w14:paraId="6D0F64F2" w14:textId="77777777" w:rsidTr="008021E9">
        <w:tblPrEx>
          <w:tblW w:w="10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50" w:type="dxa"/>
          <w:trHeight w:val="725"/>
        </w:trPr>
        <w:tc>
          <w:tcPr>
            <w:tcW w:w="10631" w:type="dxa"/>
            <w:gridSpan w:val="3"/>
          </w:tcPr>
          <w:p w:rsidR="008D3E08" w:rsidRPr="008D3E08" w:rsidP="004838FD" w14:paraId="6D0F64EF" w14:textId="77777777">
            <w:pPr>
              <w:rPr>
                <w:rFonts w:ascii="Arial" w:hAnsi="Arial" w:cs="Arial"/>
                <w:b/>
                <w:bCs/>
                <w:color w:val="1F497D" w:themeColor="text2"/>
                <w:rtl/>
              </w:rPr>
            </w:pPr>
            <w:r w:rsidRPr="008D3E08"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>כפיר חזן</w:t>
            </w:r>
          </w:p>
          <w:p w:rsidR="008D3E08" w:rsidRPr="008D3E08" w:rsidP="00E03A02" w14:paraId="6D0F64F1" w14:textId="3AD9D8FA">
            <w:pPr>
              <w:rPr>
                <w:rFonts w:ascii="Arial" w:hAnsi="Arial" w:cs="Arial"/>
                <w:b/>
                <w:bCs/>
                <w:color w:val="1F497D" w:themeColor="text2"/>
              </w:rPr>
            </w:pPr>
            <w:r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 xml:space="preserve">עצמאי </w:t>
            </w:r>
            <w:r w:rsidR="00D60969">
              <w:rPr>
                <w:rFonts w:ascii="Arial" w:hAnsi="Arial" w:cs="Arial"/>
                <w:b/>
                <w:bCs/>
                <w:color w:val="1F497D" w:themeColor="text2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 xml:space="preserve"> </w:t>
            </w:r>
            <w:r w:rsidR="00D60969"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>מהנדס איכות</w:t>
            </w:r>
            <w:r w:rsidRPr="008D3E08"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 xml:space="preserve"> וולידציה, תהליך</w:t>
            </w:r>
            <w:r w:rsidRPr="008D3E08">
              <w:rPr>
                <w:rFonts w:ascii="Arial" w:hAnsi="Arial" w:cs="Arial"/>
                <w:b/>
                <w:bCs/>
                <w:color w:val="1F497D" w:themeColor="text2"/>
              </w:rPr>
              <w:t xml:space="preserve"> GMP </w:t>
            </w:r>
            <w:r w:rsidRPr="008D3E08"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 xml:space="preserve"> והנדסה</w:t>
            </w:r>
            <w:r w:rsidR="00E03A02"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 xml:space="preserve">. </w:t>
            </w:r>
          </w:p>
        </w:tc>
      </w:tr>
      <w:tr w14:paraId="6D0F64F4" w14:textId="77777777" w:rsidTr="008021E9">
        <w:tblPrEx>
          <w:tblW w:w="10781" w:type="dxa"/>
          <w:tblLook w:val="04A0"/>
        </w:tblPrEx>
        <w:trPr>
          <w:gridBefore w:val="1"/>
          <w:wBefore w:w="150" w:type="dxa"/>
          <w:trHeight w:val="272"/>
        </w:trPr>
        <w:tc>
          <w:tcPr>
            <w:tcW w:w="10631" w:type="dxa"/>
            <w:gridSpan w:val="3"/>
            <w:shd w:val="clear" w:color="auto" w:fill="D9D9D9" w:themeFill="background1" w:themeFillShade="D9"/>
          </w:tcPr>
          <w:p w:rsidR="008D3E08" w:rsidRPr="008D3E08" w:rsidP="004838FD" w14:paraId="6D0F64F3" w14:textId="77777777">
            <w:pPr>
              <w:tabs>
                <w:tab w:val="left" w:pos="1960"/>
              </w:tabs>
              <w:rPr>
                <w:rFonts w:ascii="Arial" w:hAnsi="Arial" w:cs="David"/>
                <w:b/>
                <w:bCs/>
                <w:rtl/>
              </w:rPr>
            </w:pPr>
            <w:r w:rsidRPr="008D3E08">
              <w:rPr>
                <w:rFonts w:ascii="Arial" w:hAnsi="Arial" w:cs="Arial" w:hint="cs"/>
                <w:b/>
                <w:bCs/>
                <w:rtl/>
              </w:rPr>
              <w:t>פרופיל אישי</w:t>
            </w:r>
            <w:r w:rsidRPr="008D3E08">
              <w:rPr>
                <w:rFonts w:ascii="Arial" w:hAnsi="Arial" w:cs="David"/>
                <w:b/>
                <w:bCs/>
                <w:rtl/>
              </w:rPr>
              <w:tab/>
            </w:r>
          </w:p>
        </w:tc>
      </w:tr>
      <w:tr w14:paraId="6D0F64FA" w14:textId="77777777" w:rsidTr="008021E9">
        <w:tblPrEx>
          <w:tblW w:w="10781" w:type="dxa"/>
          <w:tblLook w:val="04A0"/>
        </w:tblPrEx>
        <w:trPr>
          <w:gridAfter w:val="1"/>
          <w:wAfter w:w="152" w:type="dxa"/>
          <w:trHeight w:val="1017"/>
        </w:trPr>
        <w:tc>
          <w:tcPr>
            <w:tcW w:w="5314" w:type="dxa"/>
            <w:gridSpan w:val="2"/>
          </w:tcPr>
          <w:p w:rsidR="00E03A02" w:rsidP="00651E21" w14:paraId="6D0F64F6" w14:textId="4212C2C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נשוי + ארבעה ילדים </w:t>
            </w:r>
          </w:p>
          <w:p w:rsidR="00E03A02" w:rsidP="00651E21" w14:paraId="34C2E87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מייל: </w:t>
            </w:r>
            <w:r>
              <w:fldChar w:fldCharType="begin"/>
            </w:r>
            <w:r>
              <w:instrText xml:space="preserve"> HYPERLINK "mailto:kfhazan77@gmail.com" </w:instrText>
            </w:r>
            <w:r>
              <w:fldChar w:fldCharType="separate"/>
            </w:r>
            <w:r w:rsidRPr="009C646A">
              <w:rPr>
                <w:rStyle w:val="Hyperlink"/>
                <w:rFonts w:ascii="Arial" w:hAnsi="Arial" w:cs="Arial"/>
              </w:rPr>
              <w:t>kfhazan77@gmail.com</w:t>
            </w:r>
            <w:r>
              <w:fldChar w:fldCharType="end"/>
            </w:r>
          </w:p>
        </w:tc>
        <w:tc>
          <w:tcPr>
            <w:tcW w:w="5315" w:type="dxa"/>
          </w:tcPr>
          <w:p w:rsidR="00E03A02" w:rsidP="00651E21" w14:paraId="6074D37D" w14:textId="70E5A4D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אגם זוהר 8 אשקלון</w:t>
            </w:r>
          </w:p>
          <w:p w:rsidR="00E03A02" w:rsidP="00651E21" w14:paraId="51790780" w14:textId="64C7CF9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נייד: 0549755921                            </w:t>
            </w:r>
          </w:p>
          <w:p w:rsidR="00E03A02" w:rsidRPr="008D3E08" w:rsidP="00E03A02" w14:paraId="6D0F64F9" w14:textId="712B9F3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עוסק מורשה:33807769 </w:t>
            </w:r>
          </w:p>
        </w:tc>
      </w:tr>
      <w:tr w14:paraId="6D0F64FC" w14:textId="77777777" w:rsidTr="008021E9">
        <w:tblPrEx>
          <w:tblW w:w="10781" w:type="dxa"/>
          <w:tblLook w:val="04A0"/>
        </w:tblPrEx>
        <w:trPr>
          <w:gridBefore w:val="1"/>
          <w:wBefore w:w="150" w:type="dxa"/>
          <w:trHeight w:val="272"/>
        </w:trPr>
        <w:tc>
          <w:tcPr>
            <w:tcW w:w="10631" w:type="dxa"/>
            <w:gridSpan w:val="3"/>
            <w:shd w:val="clear" w:color="auto" w:fill="D9D9D9" w:themeFill="background1" w:themeFillShade="D9"/>
          </w:tcPr>
          <w:p w:rsidR="001059AA" w:rsidRPr="001059AA" w:rsidP="004838FD" w14:paraId="6D0F64FB" w14:textId="77777777">
            <w:pPr>
              <w:tabs>
                <w:tab w:val="left" w:pos="1960"/>
              </w:tabs>
              <w:rPr>
                <w:rFonts w:ascii="Arial" w:hAnsi="Arial" w:cs="David"/>
                <w:b/>
                <w:bCs/>
                <w:rtl/>
              </w:rPr>
            </w:pPr>
            <w:r w:rsidRPr="001059AA">
              <w:rPr>
                <w:rFonts w:ascii="Arial" w:hAnsi="Arial" w:cs="Arial" w:hint="cs"/>
                <w:b/>
                <w:bCs/>
                <w:rtl/>
              </w:rPr>
              <w:t>ידע</w:t>
            </w:r>
            <w:r w:rsidRPr="001059AA">
              <w:rPr>
                <w:rFonts w:ascii="Arial" w:hAnsi="Arial" w:cs="David" w:hint="cs"/>
                <w:b/>
                <w:bCs/>
                <w:rtl/>
              </w:rPr>
              <w:t xml:space="preserve"> </w:t>
            </w:r>
            <w:r w:rsidRPr="001059AA">
              <w:rPr>
                <w:rFonts w:ascii="Arial" w:hAnsi="Arial" w:cs="Arial" w:hint="cs"/>
                <w:b/>
                <w:bCs/>
                <w:rtl/>
              </w:rPr>
              <w:t>רלוונטי</w:t>
            </w:r>
          </w:p>
        </w:tc>
      </w:tr>
      <w:tr w14:paraId="6D0F6501" w14:textId="77777777" w:rsidTr="008021E9">
        <w:tblPrEx>
          <w:tblW w:w="10781" w:type="dxa"/>
          <w:tblLook w:val="04A0"/>
        </w:tblPrEx>
        <w:trPr>
          <w:gridBefore w:val="1"/>
          <w:wBefore w:w="150" w:type="dxa"/>
          <w:trHeight w:val="1537"/>
        </w:trPr>
        <w:tc>
          <w:tcPr>
            <w:tcW w:w="10631" w:type="dxa"/>
            <w:gridSpan w:val="3"/>
          </w:tcPr>
          <w:p w:rsidR="001059AA" w:rsidP="001A28A9" w14:paraId="6D0F64FE" w14:textId="07FC5B6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ניסיון רב והבנה במערכות איכות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הקמה ותחזוקה של איכות מפעלית.</w:t>
            </w:r>
            <w:r w:rsidRPr="001059AA">
              <w:rPr>
                <w:rFonts w:ascii="Arial" w:hAnsi="Arial" w:cs="Arial" w:hint="cs"/>
                <w:rtl/>
              </w:rPr>
              <w:t xml:space="preserve"> שליטה באופיס והבנה מעמיקה במערכות בקרה. הכרות מעמיקה עם דרישות ה</w:t>
            </w:r>
            <w:r w:rsidRPr="001059AA">
              <w:rPr>
                <w:rFonts w:ascii="Arial" w:hAnsi="Arial" w:cs="Arial"/>
              </w:rPr>
              <w:t>GMP</w:t>
            </w:r>
            <w:r w:rsidRPr="001059AA">
              <w:rPr>
                <w:rFonts w:ascii="Arial" w:hAnsi="Arial" w:cs="Arial" w:hint="cs"/>
                <w:rtl/>
              </w:rPr>
              <w:t>,</w:t>
            </w:r>
            <w:r w:rsidRPr="001059AA">
              <w:rPr>
                <w:rFonts w:ascii="Arial" w:hAnsi="Arial" w:cs="Arial"/>
              </w:rPr>
              <w:t xml:space="preserve"> .GAMP5</w:t>
            </w:r>
            <w:r w:rsidR="00B61660">
              <w:rPr>
                <w:rFonts w:ascii="Arial" w:hAnsi="Arial" w:cs="Arial" w:hint="cs"/>
                <w:rtl/>
              </w:rPr>
              <w:t xml:space="preserve"> דרישות </w:t>
            </w:r>
            <w:r w:rsidR="00B61660">
              <w:rPr>
                <w:rFonts w:ascii="Arial" w:hAnsi="Arial" w:cs="Arial"/>
              </w:rPr>
              <w:t>QA</w:t>
            </w:r>
            <w:r w:rsidR="00B61660">
              <w:rPr>
                <w:rFonts w:ascii="Arial" w:hAnsi="Arial" w:cs="Arial" w:hint="cs"/>
                <w:rtl/>
              </w:rPr>
              <w:t xml:space="preserve"> מהיצור, התהליך, הנדסה מעבדות והמתקן בכלל, ניסיון בהצגה והכנה לביקורות מול רשויות </w:t>
            </w:r>
            <w:r w:rsidR="00B61660">
              <w:rPr>
                <w:rFonts w:ascii="Arial" w:hAnsi="Arial" w:cs="Arial"/>
                <w:rtl/>
              </w:rPr>
              <w:t>–</w:t>
            </w:r>
            <w:r w:rsidR="00B61660">
              <w:rPr>
                <w:rFonts w:ascii="Arial" w:hAnsi="Arial" w:cs="Arial" w:hint="cs"/>
                <w:rtl/>
              </w:rPr>
              <w:t xml:space="preserve"> </w:t>
            </w:r>
            <w:r w:rsidR="00B61660">
              <w:rPr>
                <w:rFonts w:ascii="Arial" w:hAnsi="Arial" w:cs="Arial"/>
              </w:rPr>
              <w:t>FDA</w:t>
            </w:r>
            <w:r w:rsidR="00B61660">
              <w:rPr>
                <w:rFonts w:ascii="Arial" w:hAnsi="Arial" w:cs="Arial" w:hint="cs"/>
                <w:rtl/>
              </w:rPr>
              <w:t xml:space="preserve">, </w:t>
            </w:r>
            <w:r w:rsidR="00B61660">
              <w:rPr>
                <w:rFonts w:ascii="Arial" w:hAnsi="Arial" w:cs="Arial"/>
              </w:rPr>
              <w:t>GMP</w:t>
            </w:r>
            <w:r w:rsidR="00B61660">
              <w:rPr>
                <w:rFonts w:ascii="Arial" w:hAnsi="Arial" w:cs="Arial" w:hint="cs"/>
                <w:rtl/>
              </w:rPr>
              <w:t xml:space="preserve"> אירופאי. </w:t>
            </w:r>
            <w:r w:rsidR="00532D35">
              <w:rPr>
                <w:rFonts w:ascii="Arial" w:hAnsi="Arial" w:cs="Arial" w:hint="cs"/>
                <w:rtl/>
              </w:rPr>
              <w:t xml:space="preserve">היכרות עם חדרים נקיים </w:t>
            </w:r>
            <w:r w:rsidR="00532D35">
              <w:rPr>
                <w:rFonts w:ascii="Arial" w:hAnsi="Arial" w:cs="Arial"/>
                <w:rtl/>
              </w:rPr>
              <w:t>–</w:t>
            </w:r>
            <w:r w:rsidR="00532D35">
              <w:rPr>
                <w:rFonts w:ascii="Arial" w:hAnsi="Arial" w:cs="Arial" w:hint="cs"/>
                <w:rtl/>
              </w:rPr>
              <w:t xml:space="preserve"> מבנה, מערכות, תשתיות ודרישות קבלה, </w:t>
            </w:r>
            <w:r>
              <w:rPr>
                <w:rFonts w:ascii="Arial" w:hAnsi="Arial" w:cs="Arial" w:hint="cs"/>
                <w:rtl/>
              </w:rPr>
              <w:t>אפיון</w:t>
            </w:r>
            <w:r w:rsidR="00532D35">
              <w:rPr>
                <w:rFonts w:ascii="Arial" w:hAnsi="Arial" w:cs="Arial" w:hint="cs"/>
                <w:rtl/>
              </w:rPr>
              <w:t xml:space="preserve"> וכתיבת </w:t>
            </w:r>
            <w:r w:rsidR="00532D35">
              <w:rPr>
                <w:rFonts w:ascii="Arial" w:hAnsi="Arial" w:cs="Arial" w:hint="cs"/>
              </w:rPr>
              <w:t>URS</w:t>
            </w:r>
            <w:r w:rsidR="00532D35">
              <w:rPr>
                <w:rFonts w:ascii="Arial" w:hAnsi="Arial" w:cs="Arial" w:hint="cs"/>
                <w:rtl/>
              </w:rPr>
              <w:t xml:space="preserve"> למתקן הכולל תהליך בחדרים נקיים.</w:t>
            </w:r>
          </w:p>
          <w:p w:rsidR="001059AA" w:rsidRPr="001059AA" w:rsidP="00E03A02" w14:paraId="6D0F6500" w14:textId="7396CF09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ניהול פרויקטים ובניית ת</w:t>
            </w:r>
            <w:r w:rsidR="00E03A02">
              <w:rPr>
                <w:rFonts w:ascii="Arial" w:hAnsi="Arial" w:cs="Arial" w:hint="cs"/>
                <w:rtl/>
              </w:rPr>
              <w:t>ו</w:t>
            </w:r>
            <w:r>
              <w:rPr>
                <w:rFonts w:ascii="Arial" w:hAnsi="Arial" w:cs="Arial" w:hint="cs"/>
                <w:rtl/>
              </w:rPr>
              <w:t>כניות עבודה</w:t>
            </w:r>
            <w:r w:rsidR="00532D35">
              <w:rPr>
                <w:rFonts w:ascii="Arial" w:hAnsi="Arial" w:cs="Arial" w:hint="cs"/>
                <w:rtl/>
              </w:rPr>
              <w:t xml:space="preserve">. </w:t>
            </w:r>
          </w:p>
        </w:tc>
      </w:tr>
      <w:tr w14:paraId="6D0F6503" w14:textId="77777777" w:rsidTr="008021E9">
        <w:tblPrEx>
          <w:tblW w:w="10781" w:type="dxa"/>
          <w:tblLook w:val="04A0"/>
        </w:tblPrEx>
        <w:trPr>
          <w:gridBefore w:val="1"/>
          <w:wBefore w:w="150" w:type="dxa"/>
          <w:trHeight w:val="272"/>
        </w:trPr>
        <w:tc>
          <w:tcPr>
            <w:tcW w:w="10631" w:type="dxa"/>
            <w:gridSpan w:val="3"/>
            <w:shd w:val="clear" w:color="auto" w:fill="D9D9D9" w:themeFill="background1" w:themeFillShade="D9"/>
          </w:tcPr>
          <w:p w:rsidR="001059AA" w:rsidRPr="001059AA" w:rsidP="004838FD" w14:paraId="6D0F6502" w14:textId="77777777">
            <w:pPr>
              <w:rPr>
                <w:rFonts w:ascii="Arial" w:hAnsi="Arial" w:cs="Arial"/>
                <w:b/>
                <w:bCs/>
                <w:rtl/>
              </w:rPr>
            </w:pPr>
            <w:r w:rsidRPr="001059AA">
              <w:rPr>
                <w:rFonts w:ascii="Arial" w:hAnsi="Arial" w:cs="Arial" w:hint="cs"/>
                <w:b/>
                <w:bCs/>
                <w:rtl/>
              </w:rPr>
              <w:t>ניסיון תעסוקתי</w:t>
            </w:r>
          </w:p>
        </w:tc>
      </w:tr>
      <w:tr w14:paraId="6D0F6519" w14:textId="77777777" w:rsidTr="008021E9">
        <w:tblPrEx>
          <w:tblW w:w="10781" w:type="dxa"/>
          <w:tblLook w:val="04A0"/>
        </w:tblPrEx>
        <w:trPr>
          <w:gridBefore w:val="1"/>
          <w:wBefore w:w="150" w:type="dxa"/>
          <w:trHeight w:val="8887"/>
        </w:trPr>
        <w:tc>
          <w:tcPr>
            <w:tcW w:w="10631" w:type="dxa"/>
            <w:gridSpan w:val="3"/>
          </w:tcPr>
          <w:p w:rsidR="000060FE" w:rsidP="001A28A9" w14:paraId="6D0F6504" w14:textId="5A40350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תפקיד נוכחי 2019-2020:</w:t>
            </w:r>
          </w:p>
          <w:p w:rsidR="00E03A02" w:rsidRPr="00E03A02" w:rsidP="00E03A02" w14:paraId="6C3E9FE9" w14:textId="267FD1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rtl/>
              </w:rPr>
              <w:t>תמיכה בכתיבת מסמכי תכנון ו</w:t>
            </w:r>
            <w:r>
              <w:rPr>
                <w:rFonts w:ascii="Arial" w:hAnsi="Arial" w:cs="Arial" w:hint="cs"/>
              </w:rPr>
              <w:t>URS</w:t>
            </w:r>
            <w:r>
              <w:rPr>
                <w:rFonts w:ascii="Arial" w:hAnsi="Arial" w:cs="Arial" w:hint="cs"/>
                <w:rtl/>
              </w:rPr>
              <w:t xml:space="preserve"> לחברות בתחום הקוסמטיקה ותוספי תזונה</w:t>
            </w:r>
          </w:p>
          <w:p w:rsidR="00E03A02" w:rsidRPr="008021E9" w:rsidP="00E03A02" w14:paraId="109EBA73" w14:textId="2B21A4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rtl/>
              </w:rPr>
              <w:t xml:space="preserve">וולידציה למערכות בקרה </w:t>
            </w:r>
            <w:r w:rsidR="008021E9">
              <w:rPr>
                <w:rFonts w:ascii="Arial" w:hAnsi="Arial" w:cs="Arial" w:hint="cs"/>
                <w:rtl/>
              </w:rPr>
              <w:t xml:space="preserve">מפעליות </w:t>
            </w:r>
            <w:r w:rsidR="008021E9">
              <w:rPr>
                <w:rFonts w:ascii="Arial" w:hAnsi="Arial" w:cs="Arial"/>
                <w:rtl/>
              </w:rPr>
              <w:t>–</w:t>
            </w:r>
            <w:r w:rsidR="008021E9">
              <w:rPr>
                <w:rFonts w:ascii="Arial" w:hAnsi="Arial" w:cs="Arial" w:hint="cs"/>
                <w:rtl/>
              </w:rPr>
              <w:t xml:space="preserve"> סגירת תיק והדרכה ותמיכה לעובדים</w:t>
            </w:r>
          </w:p>
          <w:p w:rsidR="008021E9" w:rsidP="00E03A02" w14:paraId="44A6E685" w14:textId="0614F2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rtl/>
              </w:rPr>
              <w:t xml:space="preserve">בניית תיק מתקן וסגירת פרויקט שדרוג והוספת </w:t>
            </w:r>
            <w:r w:rsidRPr="008021E9">
              <w:rPr>
                <w:rFonts w:ascii="Arial" w:hAnsi="Arial" w:cs="Arial" w:hint="cs"/>
                <w:rtl/>
              </w:rPr>
              <w:t>חדרים נקיים</w:t>
            </w:r>
          </w:p>
          <w:p w:rsidR="008021E9" w:rsidRPr="008021E9" w:rsidP="008021E9" w14:paraId="6C9B4C63" w14:textId="0DE0143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rtl/>
              </w:rPr>
            </w:pPr>
            <w:r w:rsidRPr="008021E9">
              <w:rPr>
                <w:rFonts w:ascii="Arial" w:hAnsi="Arial" w:cs="Arial" w:hint="cs"/>
                <w:rtl/>
              </w:rPr>
              <w:t>תמיכה שוטפת ב</w:t>
            </w:r>
            <w:r>
              <w:rPr>
                <w:rFonts w:ascii="Arial" w:hAnsi="Arial" w:cs="Arial" w:hint="cs"/>
                <w:rtl/>
              </w:rPr>
              <w:t>וולידציה</w:t>
            </w:r>
            <w:r w:rsidRPr="008021E9">
              <w:rPr>
                <w:rFonts w:ascii="Arial" w:hAnsi="Arial" w:cs="Arial" w:hint="cs"/>
                <w:rtl/>
              </w:rPr>
              <w:t xml:space="preserve">  - ביצוע וכתיבת דוחות סופיים</w:t>
            </w:r>
          </w:p>
          <w:p w:rsidR="001059AA" w:rsidP="008021E9" w14:paraId="6D0F6505" w14:textId="7375F4A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1059AA">
              <w:rPr>
                <w:rFonts w:ascii="Arial" w:hAnsi="Arial" w:cs="Arial" w:hint="cs"/>
                <w:b/>
                <w:bCs/>
                <w:rtl/>
              </w:rPr>
              <w:t xml:space="preserve">משרה </w:t>
            </w:r>
            <w:r w:rsidR="00E03A02">
              <w:rPr>
                <w:rFonts w:ascii="Arial" w:hAnsi="Arial" w:cs="Arial" w:hint="cs"/>
                <w:b/>
                <w:bCs/>
                <w:rtl/>
              </w:rPr>
              <w:t>קודמת</w:t>
            </w:r>
            <w:r w:rsidRPr="001059AA">
              <w:rPr>
                <w:rFonts w:ascii="Arial" w:hAnsi="Arial" w:cs="Arial" w:hint="cs"/>
                <w:b/>
                <w:bCs/>
                <w:rtl/>
              </w:rPr>
              <w:t xml:space="preserve"> (</w:t>
            </w:r>
            <w:r w:rsidRPr="001059AA">
              <w:rPr>
                <w:rFonts w:ascii="Arial" w:hAnsi="Arial" w:cs="Arial"/>
                <w:b/>
                <w:bCs/>
                <w:sz w:val="18"/>
                <w:szCs w:val="18"/>
              </w:rPr>
              <w:t>M+W Group (Israel) Ltd. – Israel</w:t>
            </w:r>
            <w:r w:rsidRPr="001059AA">
              <w:rPr>
                <w:rFonts w:ascii="Arial" w:hAnsi="Arial" w:cs="Arial" w:hint="cs"/>
                <w:b/>
                <w:bCs/>
                <w:rtl/>
              </w:rPr>
              <w:t xml:space="preserve">) </w:t>
            </w:r>
            <w:r w:rsidR="00E03A02">
              <w:rPr>
                <w:rFonts w:ascii="Arial" w:hAnsi="Arial" w:cs="Arial" w:hint="cs"/>
                <w:b/>
                <w:bCs/>
                <w:rtl/>
              </w:rPr>
              <w:t>2017-2019</w:t>
            </w:r>
            <w:r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1059AA" w:rsidP="001A28A9" w14:paraId="6D0F6506" w14:textId="3946323A">
            <w:pPr>
              <w:pStyle w:val="ListParagraph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מנהל תחום</w:t>
            </w:r>
            <w:r>
              <w:rPr>
                <w:rFonts w:ascii="Arial" w:hAnsi="Arial" w:cs="Arial" w:hint="cs"/>
                <w:rtl/>
              </w:rPr>
              <w:t xml:space="preserve"> וולידציה</w:t>
            </w:r>
            <w:r w:rsidRPr="008D3E08" w:rsidR="008621BB"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 xml:space="preserve"> </w:t>
            </w:r>
            <w:r w:rsidRPr="008621BB" w:rsidR="008621BB">
              <w:rPr>
                <w:rFonts w:ascii="Arial" w:hAnsi="Arial" w:cs="Arial" w:hint="cs"/>
                <w:rtl/>
              </w:rPr>
              <w:t>תהליך</w:t>
            </w:r>
            <w:r w:rsidRPr="008621BB" w:rsidR="008621BB">
              <w:rPr>
                <w:rFonts w:ascii="Arial" w:hAnsi="Arial" w:cs="Arial"/>
              </w:rPr>
              <w:t xml:space="preserve"> GMP </w:t>
            </w:r>
            <w:r w:rsidRPr="008621BB" w:rsidR="008621BB">
              <w:rPr>
                <w:rFonts w:ascii="Arial" w:hAnsi="Arial" w:cs="Arial" w:hint="cs"/>
                <w:rtl/>
              </w:rPr>
              <w:t xml:space="preserve"> והנדסה</w:t>
            </w:r>
            <w:r w:rsidR="008621BB">
              <w:rPr>
                <w:rFonts w:ascii="Arial" w:hAnsi="Arial" w:cs="Arial" w:hint="cs"/>
                <w:b/>
                <w:bCs/>
                <w:color w:val="1F497D" w:themeColor="text2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 עבור פרויקטים במדעי החיים. דוגמאו</w:t>
            </w:r>
            <w:r>
              <w:rPr>
                <w:rFonts w:ascii="Arial" w:hAnsi="Arial" w:cs="Arial"/>
                <w:rtl/>
              </w:rPr>
              <w:t>ת</w:t>
            </w:r>
            <w:r>
              <w:rPr>
                <w:rFonts w:ascii="Arial" w:hAnsi="Arial" w:cs="Arial" w:hint="cs"/>
                <w:rtl/>
              </w:rPr>
              <w:t>:</w:t>
            </w:r>
          </w:p>
          <w:p w:rsidR="001059AA" w:rsidP="001A28A9" w14:paraId="6D0F6507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ניתוח פערי </w:t>
            </w:r>
            <w:r>
              <w:rPr>
                <w:rFonts w:ascii="Arial" w:hAnsi="Arial" w:cs="Arial"/>
              </w:rPr>
              <w:t>GMP</w:t>
            </w:r>
            <w:r>
              <w:rPr>
                <w:rFonts w:ascii="Arial" w:hAnsi="Arial" w:cs="Arial" w:hint="cs"/>
                <w:rtl/>
              </w:rPr>
              <w:t xml:space="preserve"> עבור מפעל ייצור ביוטכנולוגי במרכז, כחלק מצוות גלובלי של </w:t>
            </w:r>
            <w:r>
              <w:rPr>
                <w:rFonts w:ascii="Arial" w:hAnsi="Arial" w:cs="Arial"/>
              </w:rPr>
              <w:t>M+W</w:t>
            </w:r>
          </w:p>
          <w:p w:rsidR="000F1959" w:rsidP="001A28A9" w14:paraId="6D0F6508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בחינת התכנות (</w:t>
            </w:r>
            <w:r w:rsidRPr="000F1959">
              <w:rPr>
                <w:rFonts w:ascii="Arial" w:hAnsi="Arial" w:cs="Arial"/>
                <w:sz w:val="22"/>
                <w:szCs w:val="22"/>
              </w:rPr>
              <w:t>Feasibility study</w:t>
            </w:r>
            <w:r>
              <w:rPr>
                <w:rFonts w:ascii="Arial" w:hAnsi="Arial" w:cs="Arial" w:hint="cs"/>
                <w:rtl/>
              </w:rPr>
              <w:t>) וסימולציית תהליך עבור מתקן יצור בתרביות תאים</w:t>
            </w:r>
          </w:p>
          <w:p w:rsidR="000F1959" w:rsidP="001A28A9" w14:paraId="6D0F6509" w14:textId="617AA8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תהליך ניהול סיכונים (איכות) עבור מפעל סטרואידים</w:t>
            </w:r>
          </w:p>
          <w:p w:rsidR="000F1959" w:rsidP="001A28A9" w14:paraId="6D0F650A" w14:textId="47534B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תמיכה וייעוץ וולידציה</w:t>
            </w:r>
            <w:r w:rsidR="00B61660">
              <w:rPr>
                <w:rFonts w:ascii="Arial" w:hAnsi="Arial" w:cs="Arial" w:hint="cs"/>
                <w:rtl/>
              </w:rPr>
              <w:t xml:space="preserve"> לחברה בינלאומית מובילה -</w:t>
            </w:r>
            <w:r>
              <w:rPr>
                <w:rFonts w:ascii="Arial" w:hAnsi="Arial" w:cs="Arial" w:hint="cs"/>
                <w:rtl/>
              </w:rPr>
              <w:t xml:space="preserve"> הובלת פרויקטים מורכבים </w:t>
            </w:r>
            <w:r w:rsidR="00945B53">
              <w:rPr>
                <w:rFonts w:ascii="Arial" w:hAnsi="Arial" w:cs="Arial" w:hint="cs"/>
                <w:rtl/>
              </w:rPr>
              <w:t>בוולידצי</w:t>
            </w:r>
            <w:r w:rsidR="00945B53">
              <w:rPr>
                <w:rFonts w:ascii="Arial" w:hAnsi="Arial" w:cs="Arial"/>
                <w:rtl/>
              </w:rPr>
              <w:t>ה</w:t>
            </w:r>
            <w:r w:rsidR="00AB260F">
              <w:rPr>
                <w:rFonts w:ascii="Arial" w:hAnsi="Arial" w:cs="Arial" w:hint="cs"/>
                <w:rtl/>
              </w:rPr>
              <w:t xml:space="preserve"> </w:t>
            </w:r>
            <w:r w:rsidR="00AB260F">
              <w:rPr>
                <w:rFonts w:ascii="Arial" w:hAnsi="Arial" w:cs="Arial"/>
                <w:rtl/>
              </w:rPr>
              <w:t>–</w:t>
            </w:r>
            <w:r w:rsidR="00AB260F">
              <w:rPr>
                <w:rFonts w:ascii="Arial" w:hAnsi="Arial" w:cs="Arial" w:hint="cs"/>
                <w:rtl/>
              </w:rPr>
              <w:t xml:space="preserve"> שיפור תהליך ייצור, תכנון (כתיבה וביצוע) </w:t>
            </w:r>
            <w:r w:rsidR="00AB260F">
              <w:rPr>
                <w:rFonts w:ascii="Arial" w:hAnsi="Arial" w:cs="Arial" w:hint="cs"/>
              </w:rPr>
              <w:t>PQ</w:t>
            </w:r>
            <w:r w:rsidR="00AB260F">
              <w:rPr>
                <w:rFonts w:ascii="Arial" w:hAnsi="Arial" w:cs="Arial" w:hint="cs"/>
                <w:rtl/>
              </w:rPr>
              <w:t xml:space="preserve"> לתהליך עיקור באתילן אוקסיד למוצר </w:t>
            </w:r>
            <w:r w:rsidR="00F2483E">
              <w:rPr>
                <w:rFonts w:ascii="Arial" w:hAnsi="Arial" w:cs="Arial" w:hint="cs"/>
                <w:rtl/>
              </w:rPr>
              <w:t>סופי, שדרוג</w:t>
            </w:r>
            <w:r w:rsidR="00AB260F">
              <w:rPr>
                <w:rFonts w:ascii="Arial" w:hAnsi="Arial" w:cs="Arial" w:hint="cs"/>
                <w:rtl/>
              </w:rPr>
              <w:t xml:space="preserve"> מעבדה </w:t>
            </w:r>
            <w:r w:rsidR="00A724D3">
              <w:rPr>
                <w:rFonts w:ascii="Arial" w:hAnsi="Arial" w:cs="Arial" w:hint="cs"/>
                <w:rtl/>
              </w:rPr>
              <w:t>לגמלון</w:t>
            </w:r>
            <w:r w:rsidR="00AB260F">
              <w:rPr>
                <w:rFonts w:ascii="Arial" w:hAnsi="Arial" w:cs="Arial" w:hint="cs"/>
                <w:rtl/>
              </w:rPr>
              <w:t xml:space="preserve"> תהליך ועוד</w:t>
            </w:r>
          </w:p>
          <w:p w:rsidR="00925D52" w:rsidP="001A28A9" w14:paraId="6D0F650B" w14:textId="41C172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שדרוג מתקן ייצור חיסונים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תכנון </w:t>
            </w:r>
            <w:r w:rsidR="00945B53">
              <w:rPr>
                <w:rFonts w:ascii="Arial" w:hAnsi="Arial" w:cs="Arial" w:hint="cs"/>
                <w:rtl/>
              </w:rPr>
              <w:t>הוולידצי</w:t>
            </w:r>
            <w:r w:rsidR="00945B53">
              <w:rPr>
                <w:rFonts w:ascii="Arial" w:hAnsi="Arial" w:cs="Arial"/>
                <w:rtl/>
              </w:rPr>
              <w:t>ה</w:t>
            </w:r>
            <w:r>
              <w:rPr>
                <w:rFonts w:ascii="Arial" w:hAnsi="Arial" w:cs="Arial" w:hint="cs"/>
                <w:rtl/>
              </w:rPr>
              <w:t xml:space="preserve"> וניהול תכנית העבודה (כולל ניהול צוות תמיכה מחו"ל)</w:t>
            </w:r>
            <w:r w:rsidR="00B61660">
              <w:rPr>
                <w:rFonts w:ascii="Arial" w:hAnsi="Arial" w:cs="Arial" w:hint="cs"/>
                <w:rtl/>
              </w:rPr>
              <w:t xml:space="preserve">, ליווי עד למבדק </w:t>
            </w:r>
            <w:r w:rsidR="00B61660">
              <w:rPr>
                <w:rFonts w:ascii="Arial" w:hAnsi="Arial" w:cs="Arial" w:hint="cs"/>
              </w:rPr>
              <w:t>FDA</w:t>
            </w:r>
          </w:p>
          <w:p w:rsidR="00945B53" w:rsidRPr="008021E9" w:rsidP="008021E9" w14:paraId="6D0F650D" w14:textId="65A5B0B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מנהל תיקי מתקן ומסירת פרויקט (בניית מפעל) בתחום גידול יהלומים במרכז הארץ</w:t>
            </w:r>
          </w:p>
          <w:p w:rsidR="00945B53" w:rsidP="008021E9" w14:paraId="6D0F650E" w14:textId="7777777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945B53">
              <w:rPr>
                <w:rFonts w:ascii="Arial" w:hAnsi="Arial" w:cs="Arial" w:hint="cs"/>
                <w:b/>
                <w:bCs/>
                <w:rtl/>
              </w:rPr>
              <w:t>פיברו-אביק מנהל ו</w:t>
            </w:r>
            <w:r>
              <w:rPr>
                <w:rFonts w:ascii="Arial" w:hAnsi="Arial" w:cs="Arial" w:hint="cs"/>
                <w:b/>
                <w:bCs/>
                <w:rtl/>
              </w:rPr>
              <w:t>ו</w:t>
            </w:r>
            <w:r w:rsidRPr="00945B53">
              <w:rPr>
                <w:rFonts w:ascii="Arial" w:hAnsi="Arial" w:cs="Arial" w:hint="cs"/>
                <w:b/>
                <w:bCs/>
                <w:rtl/>
              </w:rPr>
              <w:t>לידציה</w:t>
            </w:r>
            <w:r w:rsidRPr="00945B53" w:rsidR="000F195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(2012-2017)</w:t>
            </w:r>
          </w:p>
          <w:p w:rsidR="00945B53" w:rsidRPr="008021E9" w:rsidP="008021E9" w14:paraId="6D0F6510" w14:textId="3AC493FA">
            <w:pPr>
              <w:spacing w:line="276" w:lineRule="auto"/>
              <w:ind w:left="360"/>
              <w:rPr>
                <w:rFonts w:ascii="Arial" w:hAnsi="Arial" w:cs="Arial"/>
                <w:rtl/>
              </w:rPr>
            </w:pPr>
            <w:r w:rsidRPr="000060FE">
              <w:rPr>
                <w:rFonts w:ascii="Arial" w:hAnsi="Arial" w:cs="Arial" w:hint="cs"/>
                <w:rtl/>
              </w:rPr>
              <w:t>אחריות על מערך ה</w:t>
            </w:r>
            <w:r w:rsidR="008021E9">
              <w:rPr>
                <w:rFonts w:ascii="Arial" w:hAnsi="Arial" w:cs="Arial" w:hint="cs"/>
                <w:rtl/>
              </w:rPr>
              <w:t>ו</w:t>
            </w:r>
            <w:r w:rsidRPr="000060FE">
              <w:rPr>
                <w:rFonts w:ascii="Arial" w:hAnsi="Arial" w:cs="Arial" w:hint="cs"/>
                <w:rtl/>
              </w:rPr>
              <w:t xml:space="preserve">ולידציה במפעל </w:t>
            </w:r>
            <w:r w:rsidRPr="000060FE">
              <w:rPr>
                <w:rFonts w:ascii="Arial" w:hAnsi="Arial" w:cs="Arial"/>
                <w:rtl/>
              </w:rPr>
              <w:t>–</w:t>
            </w:r>
            <w:r w:rsidRPr="000060FE">
              <w:rPr>
                <w:rFonts w:ascii="Arial" w:hAnsi="Arial" w:cs="Arial" w:hint="cs"/>
                <w:rtl/>
              </w:rPr>
              <w:t xml:space="preserve"> ציוד ומערכות קיימות.  קליטת ציוד חדש </w:t>
            </w:r>
            <w:r w:rsidRPr="000060FE">
              <w:rPr>
                <w:rFonts w:ascii="Arial" w:hAnsi="Arial" w:cs="Arial"/>
                <w:rtl/>
              </w:rPr>
              <w:t>–</w:t>
            </w:r>
            <w:r w:rsidRPr="000060FE">
              <w:rPr>
                <w:rFonts w:ascii="Arial" w:hAnsi="Arial" w:cs="Arial" w:hint="cs"/>
                <w:rtl/>
              </w:rPr>
              <w:t xml:space="preserve"> אפיון ותכנון. בניית תכנית עבודה שנתית. כתיבה ואישור נהלים, ביצוע הדרכות והסמכות, ניהול קבלנים וספקים, ניהול פרויקטים גדולים,  תכנון מערכות בקרה מקומיות וארגוניות. אישור רכישת מערכות בארץ ובחו"ל. כתיבת פרוטוקולים </w:t>
            </w:r>
            <w:r w:rsidRPr="000060FE">
              <w:rPr>
                <w:rFonts w:ascii="Arial" w:hAnsi="Arial" w:cs="Arial"/>
              </w:rPr>
              <w:t>IQ-OQ-DQ</w:t>
            </w:r>
            <w:r w:rsidRPr="000060FE">
              <w:rPr>
                <w:rFonts w:ascii="Arial" w:hAnsi="Arial" w:cs="Arial" w:hint="cs"/>
                <w:rtl/>
              </w:rPr>
              <w:t xml:space="preserve">, </w:t>
            </w:r>
            <w:r w:rsidRPr="000060FE">
              <w:rPr>
                <w:rFonts w:ascii="Arial" w:hAnsi="Arial" w:cs="Arial"/>
              </w:rPr>
              <w:t>VMP</w:t>
            </w:r>
            <w:r w:rsidRPr="000060FE">
              <w:rPr>
                <w:rFonts w:ascii="Arial" w:hAnsi="Arial" w:cs="Arial" w:hint="cs"/>
                <w:rtl/>
              </w:rPr>
              <w:t xml:space="preserve"> בהתאם לניהול סיכונים ודרישות </w:t>
            </w:r>
            <w:r w:rsidRPr="000060FE">
              <w:rPr>
                <w:rFonts w:ascii="Arial" w:hAnsi="Arial" w:cs="Arial"/>
              </w:rPr>
              <w:t>GMP</w:t>
            </w:r>
            <w:r w:rsidRPr="000060FE">
              <w:rPr>
                <w:rFonts w:ascii="Arial" w:hAnsi="Arial" w:cs="Arial" w:hint="cs"/>
                <w:rtl/>
              </w:rPr>
              <w:t>.</w:t>
            </w:r>
            <w:r w:rsidR="00B61660">
              <w:rPr>
                <w:rFonts w:ascii="Arial" w:hAnsi="Arial" w:cs="Arial" w:hint="cs"/>
                <w:rtl/>
              </w:rPr>
              <w:t xml:space="preserve"> הכנת המפעל לביקורות והצגה בביקורות</w:t>
            </w:r>
          </w:p>
          <w:p w:rsidR="000060FE" w:rsidP="008021E9" w14:paraId="6D0F6511" w14:textId="777777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מנהל פרויקטים </w:t>
            </w:r>
            <w:r w:rsidR="00863559">
              <w:rPr>
                <w:rFonts w:ascii="Arial" w:hAnsi="Arial" w:cs="Arial" w:hint="cs"/>
                <w:b/>
                <w:bCs/>
                <w:rtl/>
              </w:rPr>
              <w:t>(2009-2012)</w:t>
            </w:r>
          </w:p>
          <w:p w:rsidR="000060FE" w:rsidRPr="008021E9" w:rsidP="008021E9" w14:paraId="6D0F6513" w14:textId="45C6A250">
            <w:pPr>
              <w:spacing w:line="276" w:lineRule="auto"/>
              <w:ind w:left="360"/>
              <w:rPr>
                <w:rFonts w:ascii="Arial" w:hAnsi="Arial" w:cs="Arial"/>
                <w:rtl/>
              </w:rPr>
            </w:pPr>
            <w:r w:rsidRPr="00BD7AFC">
              <w:rPr>
                <w:rFonts w:ascii="Arial" w:hAnsi="Arial" w:cs="Arial"/>
              </w:rPr>
              <w:t>AME</w:t>
            </w:r>
            <w:r w:rsidRPr="000060FE">
              <w:rPr>
                <w:rFonts w:ascii="Arial" w:hAnsi="Arial" w:cs="Arial" w:hint="cs"/>
                <w:rtl/>
              </w:rPr>
              <w:t>: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0060FE">
              <w:rPr>
                <w:rFonts w:ascii="Arial" w:hAnsi="Arial" w:cs="Arial" w:hint="cs"/>
                <w:rtl/>
              </w:rPr>
              <w:t xml:space="preserve">ניהול צוות עובדים בפרויקט הקמה באינטל  </w:t>
            </w:r>
            <w:r w:rsidRPr="000060FE">
              <w:rPr>
                <w:rFonts w:ascii="Arial" w:hAnsi="Arial" w:cs="Arial"/>
              </w:rPr>
              <w:t>FAB28</w:t>
            </w:r>
            <w:r w:rsidRPr="000060FE">
              <w:rPr>
                <w:rFonts w:ascii="Arial" w:hAnsi="Arial" w:cs="Arial" w:hint="cs"/>
                <w:rtl/>
              </w:rPr>
              <w:t xml:space="preserve">  -אחראי בדיקות איכות לפני מסירת המערכת. </w:t>
            </w:r>
            <w:r w:rsidRPr="000060FE">
              <w:rPr>
                <w:rFonts w:ascii="Arial" w:hAnsi="Arial" w:cs="Arial"/>
                <w:rtl/>
              </w:rPr>
              <w:br/>
            </w:r>
            <w:r>
              <w:rPr>
                <w:rFonts w:ascii="Arial" w:hAnsi="Arial" w:cs="Arial" w:hint="cs"/>
                <w:rtl/>
              </w:rPr>
              <w:t xml:space="preserve">א.ד חדרים נקיים: </w:t>
            </w:r>
            <w:r w:rsidRPr="000060FE">
              <w:rPr>
                <w:rFonts w:ascii="Arial" w:hAnsi="Arial" w:cs="Arial" w:hint="cs"/>
                <w:rtl/>
              </w:rPr>
              <w:t xml:space="preserve">בינוי והסמכת חדרים נקיים בעיקר לחברות תרופות. הטמעת מערכות תשתית כגון: מערכת מים </w:t>
            </w:r>
            <w:r w:rsidRPr="000060FE">
              <w:rPr>
                <w:rFonts w:ascii="Arial" w:hAnsi="Arial" w:cs="Arial"/>
              </w:rPr>
              <w:t>PW</w:t>
            </w:r>
            <w:r w:rsidRPr="000060FE">
              <w:rPr>
                <w:rFonts w:ascii="Arial" w:hAnsi="Arial" w:cs="Arial" w:hint="cs"/>
                <w:rtl/>
              </w:rPr>
              <w:t xml:space="preserve">, מערכות </w:t>
            </w:r>
            <w:r w:rsidRPr="000060FE">
              <w:rPr>
                <w:rFonts w:ascii="Arial" w:hAnsi="Arial" w:cs="Arial"/>
              </w:rPr>
              <w:t>HVAC</w:t>
            </w:r>
            <w:r w:rsidRPr="000060FE">
              <w:rPr>
                <w:rFonts w:ascii="Arial" w:hAnsi="Arial" w:cs="Arial" w:hint="cs"/>
                <w:rtl/>
              </w:rPr>
              <w:t>.</w:t>
            </w:r>
          </w:p>
          <w:p w:rsidR="00863559" w:rsidP="008021E9" w14:paraId="6D0F6514" w14:textId="7777777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אינסייט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מו"פ תהליך</w:t>
            </w:r>
            <w:r w:rsidR="00352CBB">
              <w:rPr>
                <w:rFonts w:ascii="Arial" w:hAnsi="Arial" w:cs="Arial" w:hint="cs"/>
                <w:b/>
                <w:bCs/>
                <w:rtl/>
              </w:rPr>
              <w:t xml:space="preserve"> (2008-2009)</w:t>
            </w:r>
          </w:p>
          <w:p w:rsidR="00863559" w:rsidP="008021E9" w14:paraId="6D0F6516" w14:textId="6582AAAE">
            <w:pPr>
              <w:spacing w:line="276" w:lineRule="auto"/>
              <w:ind w:left="360"/>
              <w:rPr>
                <w:rFonts w:ascii="Arial" w:hAnsi="Arial" w:cs="Arial"/>
                <w:rtl/>
              </w:rPr>
            </w:pPr>
            <w:r w:rsidRPr="00863559">
              <w:rPr>
                <w:rFonts w:ascii="Arial" w:hAnsi="Arial" w:cs="Arial" w:hint="cs"/>
                <w:rtl/>
              </w:rPr>
              <w:t>עבודה עם תרביות תאים הכוללת שיטות אנליטיות שונות, תכנון ניסויים, ניקוי חלבונים. ברמת התהליך-פיתוח הנדסה וגמלון תהליכים, עבודה עם מערכות ביוראקטורים שונות</w:t>
            </w:r>
          </w:p>
          <w:p w:rsidR="00352CBB" w:rsidRPr="00352CBB" w:rsidP="008021E9" w14:paraId="6D0F6517" w14:textId="77777777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352CBB">
              <w:rPr>
                <w:rFonts w:ascii="Arial" w:hAnsi="Arial" w:cs="Arial" w:hint="cs"/>
                <w:b/>
                <w:bCs/>
                <w:rtl/>
              </w:rPr>
              <w:t xml:space="preserve">ביוטכנולוגיה כללית </w:t>
            </w:r>
            <w:r w:rsidRPr="00352CBB">
              <w:rPr>
                <w:rFonts w:ascii="Arial" w:hAnsi="Arial" w:cs="Arial"/>
                <w:b/>
                <w:bCs/>
                <w:rtl/>
              </w:rPr>
              <w:t>–</w:t>
            </w:r>
            <w:r w:rsidRPr="00352CBB">
              <w:rPr>
                <w:rFonts w:ascii="Arial" w:hAnsi="Arial" w:cs="Arial" w:hint="cs"/>
                <w:b/>
                <w:bCs/>
                <w:rtl/>
              </w:rPr>
              <w:t xml:space="preserve"> מפעיל פרמנטציה (2006-2008)</w:t>
            </w:r>
          </w:p>
          <w:p w:rsidR="00352CBB" w:rsidRPr="008036AF" w:rsidP="001A28A9" w14:paraId="6D0F6518" w14:textId="77777777">
            <w:pPr>
              <w:ind w:left="360"/>
              <w:rPr>
                <w:rFonts w:ascii="Arial" w:hAnsi="Arial" w:cs="Arial"/>
                <w:rtl/>
              </w:rPr>
            </w:pPr>
            <w:r w:rsidRPr="00352CBB">
              <w:rPr>
                <w:rFonts w:ascii="Arial" w:hAnsi="Arial" w:cs="Arial" w:hint="cs"/>
                <w:rtl/>
              </w:rPr>
              <w:t xml:space="preserve">ביצוע בקרת תהליכים, </w:t>
            </w:r>
            <w:r w:rsidRPr="00352CBB" w:rsidR="008036AF">
              <w:rPr>
                <w:rFonts w:ascii="Arial" w:hAnsi="Arial" w:cs="Arial" w:hint="cs"/>
                <w:rtl/>
              </w:rPr>
              <w:t>פתרון</w:t>
            </w:r>
            <w:r w:rsidRPr="00352CBB">
              <w:rPr>
                <w:rFonts w:ascii="Arial" w:hAnsi="Arial" w:cs="Arial" w:hint="cs"/>
                <w:rtl/>
              </w:rPr>
              <w:t xml:space="preserve"> בעיות בתהליך, עבודה מול המחלקות השונות (</w:t>
            </w:r>
            <w:r w:rsidRPr="00352CBB">
              <w:rPr>
                <w:rFonts w:ascii="Arial" w:hAnsi="Arial" w:cs="Arial"/>
              </w:rPr>
              <w:t>Q.A, Q.C</w:t>
            </w:r>
            <w:r w:rsidRPr="00352CBB">
              <w:rPr>
                <w:rFonts w:ascii="Arial" w:hAnsi="Arial" w:cs="Arial" w:hint="cs"/>
                <w:rtl/>
              </w:rPr>
              <w:t xml:space="preserve">), אחריות על מערכות מחשוב, כתיבת מתכונים.  כמו-כן העבודה מתבצעת בחדרים נקיים ועל פי כללי </w:t>
            </w:r>
            <w:r w:rsidRPr="00352CBB">
              <w:rPr>
                <w:rFonts w:ascii="Arial" w:hAnsi="Arial" w:cs="Arial"/>
              </w:rPr>
              <w:t>GMP</w:t>
            </w:r>
            <w:r w:rsidRPr="00352CBB">
              <w:rPr>
                <w:rFonts w:ascii="Arial" w:hAnsi="Arial" w:cs="Arial" w:hint="cs"/>
                <w:rtl/>
              </w:rPr>
              <w:t xml:space="preserve">. </w:t>
            </w:r>
          </w:p>
        </w:tc>
      </w:tr>
      <w:tr w14:paraId="6D0F651C" w14:textId="77777777" w:rsidTr="008021E9">
        <w:tblPrEx>
          <w:tblW w:w="10781" w:type="dxa"/>
          <w:tblLook w:val="04A0"/>
        </w:tblPrEx>
        <w:trPr>
          <w:gridBefore w:val="1"/>
          <w:wBefore w:w="150" w:type="dxa"/>
          <w:trHeight w:val="409"/>
        </w:trPr>
        <w:tc>
          <w:tcPr>
            <w:tcW w:w="10631" w:type="dxa"/>
            <w:gridSpan w:val="3"/>
          </w:tcPr>
          <w:p w:rsidR="008036AF" w:rsidP="001A28A9" w14:paraId="6D0F651A" w14:textId="7777777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השכלה</w:t>
            </w:r>
          </w:p>
          <w:p w:rsidR="008036AF" w:rsidRPr="008036AF" w:rsidP="001A28A9" w14:paraId="6D0F651B" w14:textId="77777777">
            <w:pPr>
              <w:ind w:left="360"/>
              <w:rPr>
                <w:rFonts w:ascii="Arial" w:hAnsi="Arial" w:cs="David"/>
                <w:rtl/>
              </w:rPr>
            </w:pPr>
            <w:r w:rsidRPr="008036AF">
              <w:rPr>
                <w:rFonts w:ascii="Arial" w:hAnsi="Arial" w:cs="Arial" w:hint="cs"/>
                <w:rtl/>
              </w:rPr>
              <w:t xml:space="preserve">2001-2004:   תואר ראשון </w:t>
            </w:r>
            <w:r w:rsidRPr="008036AF">
              <w:rPr>
                <w:rFonts w:ascii="Arial" w:hAnsi="Arial" w:cs="Arial" w:hint="cs"/>
              </w:rPr>
              <w:t>B</w:t>
            </w:r>
            <w:r w:rsidRPr="008036AF">
              <w:rPr>
                <w:rFonts w:ascii="Arial" w:hAnsi="Arial" w:cs="Arial"/>
              </w:rPr>
              <w:t xml:space="preserve">.sc. </w:t>
            </w:r>
            <w:r w:rsidRPr="008036AF">
              <w:rPr>
                <w:rFonts w:ascii="Arial" w:hAnsi="Arial" w:cs="Arial" w:hint="cs"/>
                <w:rtl/>
              </w:rPr>
              <w:t xml:space="preserve">  בביוטכנולוגיה ומד"ס במכללת תל-חי</w:t>
            </w:r>
          </w:p>
        </w:tc>
      </w:tr>
    </w:tbl>
    <w:p w:rsidR="00A0348F" w:rsidP="008021E9" w14:paraId="6D0F651D" w14:textId="77777777">
      <w:pPr>
        <w:rPr>
          <w:rFonts w:ascii="Arial" w:hAnsi="Arial" w:cs="David"/>
          <w:rtl/>
        </w:rPr>
      </w:pPr>
    </w:p>
    <w:sectPr w:rsidSect="004838FD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622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6A052E"/>
    <w:multiLevelType w:val="hybridMultilevel"/>
    <w:tmpl w:val="D4EAA8E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9896E4F"/>
    <w:multiLevelType w:val="hybridMultilevel"/>
    <w:tmpl w:val="1A048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3430C"/>
    <w:multiLevelType w:val="hybridMultilevel"/>
    <w:tmpl w:val="B4B05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8F"/>
    <w:rsid w:val="000060FE"/>
    <w:rsid w:val="00052304"/>
    <w:rsid w:val="00087B94"/>
    <w:rsid w:val="000A7D74"/>
    <w:rsid w:val="000D40E8"/>
    <w:rsid w:val="000F1959"/>
    <w:rsid w:val="001059AA"/>
    <w:rsid w:val="0012164D"/>
    <w:rsid w:val="001509BB"/>
    <w:rsid w:val="001527CD"/>
    <w:rsid w:val="001870E6"/>
    <w:rsid w:val="001A28A9"/>
    <w:rsid w:val="001F0FAA"/>
    <w:rsid w:val="00275CBC"/>
    <w:rsid w:val="002C666C"/>
    <w:rsid w:val="00301143"/>
    <w:rsid w:val="00314663"/>
    <w:rsid w:val="00352CBB"/>
    <w:rsid w:val="003647DC"/>
    <w:rsid w:val="003B2BC5"/>
    <w:rsid w:val="003B4C03"/>
    <w:rsid w:val="003F6DDF"/>
    <w:rsid w:val="004161ED"/>
    <w:rsid w:val="004838FD"/>
    <w:rsid w:val="004A3ABC"/>
    <w:rsid w:val="004C2515"/>
    <w:rsid w:val="004C5BAA"/>
    <w:rsid w:val="004E35C4"/>
    <w:rsid w:val="0051077B"/>
    <w:rsid w:val="00511F8F"/>
    <w:rsid w:val="00532D35"/>
    <w:rsid w:val="00561031"/>
    <w:rsid w:val="00573F3B"/>
    <w:rsid w:val="00594DC1"/>
    <w:rsid w:val="005E5512"/>
    <w:rsid w:val="00637A0D"/>
    <w:rsid w:val="00651E21"/>
    <w:rsid w:val="006B7323"/>
    <w:rsid w:val="007064F7"/>
    <w:rsid w:val="00754448"/>
    <w:rsid w:val="0075574E"/>
    <w:rsid w:val="00764446"/>
    <w:rsid w:val="007718A9"/>
    <w:rsid w:val="007E59DA"/>
    <w:rsid w:val="007F21D4"/>
    <w:rsid w:val="008021E9"/>
    <w:rsid w:val="008036AF"/>
    <w:rsid w:val="008159DE"/>
    <w:rsid w:val="00845033"/>
    <w:rsid w:val="008621BB"/>
    <w:rsid w:val="00863559"/>
    <w:rsid w:val="00881668"/>
    <w:rsid w:val="008A4251"/>
    <w:rsid w:val="008D3E08"/>
    <w:rsid w:val="00925D52"/>
    <w:rsid w:val="00945B53"/>
    <w:rsid w:val="00990798"/>
    <w:rsid w:val="009C50F9"/>
    <w:rsid w:val="009C646A"/>
    <w:rsid w:val="00A00ADD"/>
    <w:rsid w:val="00A0348F"/>
    <w:rsid w:val="00A17AA0"/>
    <w:rsid w:val="00A473C5"/>
    <w:rsid w:val="00A62DC7"/>
    <w:rsid w:val="00A703E4"/>
    <w:rsid w:val="00A724D3"/>
    <w:rsid w:val="00A87BFD"/>
    <w:rsid w:val="00AB260F"/>
    <w:rsid w:val="00B44FE3"/>
    <w:rsid w:val="00B61660"/>
    <w:rsid w:val="00B815FF"/>
    <w:rsid w:val="00B978E9"/>
    <w:rsid w:val="00BD7AFC"/>
    <w:rsid w:val="00BF4FD2"/>
    <w:rsid w:val="00C24E67"/>
    <w:rsid w:val="00C7007C"/>
    <w:rsid w:val="00CD248A"/>
    <w:rsid w:val="00CF0002"/>
    <w:rsid w:val="00CF1F9A"/>
    <w:rsid w:val="00CF2EC9"/>
    <w:rsid w:val="00D60969"/>
    <w:rsid w:val="00D66A6B"/>
    <w:rsid w:val="00D930F9"/>
    <w:rsid w:val="00E03A02"/>
    <w:rsid w:val="00E365EE"/>
    <w:rsid w:val="00E43D39"/>
    <w:rsid w:val="00E6375C"/>
    <w:rsid w:val="00E70F5A"/>
    <w:rsid w:val="00E710AF"/>
    <w:rsid w:val="00F2483E"/>
    <w:rsid w:val="00F526A0"/>
    <w:rsid w:val="00FC77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F6191DA-B756-4D8A-A310-B4891E3A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0FE"/>
    <w:pPr>
      <w:bidi/>
    </w:pPr>
    <w:rPr>
      <w:rFonts w:eastAsia="MS Mincho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348F"/>
    <w:rPr>
      <w:color w:val="0000FF"/>
      <w:u w:val="single"/>
    </w:rPr>
  </w:style>
  <w:style w:type="paragraph" w:styleId="Title">
    <w:name w:val="Title"/>
    <w:basedOn w:val="Normal"/>
    <w:qFormat/>
    <w:rsid w:val="00A0348F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E59DA"/>
    <w:pPr>
      <w:ind w:left="720"/>
      <w:contextualSpacing/>
    </w:pPr>
  </w:style>
  <w:style w:type="table" w:styleId="TableGrid">
    <w:name w:val="Table Grid"/>
    <w:basedOn w:val="TableNormal"/>
    <w:rsid w:val="008D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nhideWhenUsed/>
    <w:rsid w:val="000060FE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rsid w:val="000060FE"/>
    <w:rPr>
      <w:rFonts w:eastAsia="MS Mincho"/>
      <w:sz w:val="24"/>
      <w:szCs w:val="24"/>
      <w:lang w:eastAsia="he-IL"/>
    </w:rPr>
  </w:style>
  <w:style w:type="paragraph" w:styleId="Footer">
    <w:name w:val="footer"/>
    <w:basedOn w:val="Normal"/>
    <w:link w:val="a0"/>
    <w:unhideWhenUsed/>
    <w:rsid w:val="000060FE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rsid w:val="000060FE"/>
    <w:rPr>
      <w:rFonts w:eastAsia="MS Mincho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1FFF-E6B1-4DC8-92B0-4D288EED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398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Phibro Animal Health Corporation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kfir</dc:creator>
  <cp:lastModifiedBy>כפיר חזן</cp:lastModifiedBy>
  <cp:revision>7</cp:revision>
  <cp:lastPrinted>2020-07-28T10:01:00Z</cp:lastPrinted>
  <dcterms:created xsi:type="dcterms:W3CDTF">2020-07-28T09:40:00Z</dcterms:created>
  <dcterms:modified xsi:type="dcterms:W3CDTF">2020-11-15T15:25:00Z</dcterms:modified>
</cp:coreProperties>
</file>