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434C6" w:rsidRPr="00AA45E7" w:rsidP="00871194">
      <w:pPr>
        <w:jc w:val="center"/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8"/>
          <w:szCs w:val="28"/>
        </w:rPr>
      </w:pPr>
      <w:r w:rsidRPr="00AA45E7">
        <w:rPr>
          <w:rFonts w:ascii="Calibri" w:eastAsia="Calibri" w:hAnsi="Tahoma" w:cs="Tahoma" w:hint="cs"/>
          <w:b/>
          <w:bCs/>
          <w:color w:val="BBAB73"/>
          <w:kern w:val="24"/>
          <w:sz w:val="52"/>
          <w:szCs w:val="52"/>
          <w:rtl/>
        </w:rPr>
        <w:t>תומר ראובני</w:t>
      </w:r>
      <w:r w:rsidRPr="00AA45E7" w:rsidR="0066691D">
        <w:rPr>
          <w:rFonts w:ascii="Calibri" w:eastAsia="Calibri" w:hAnsi="Tahoma" w:cs="Tahoma"/>
          <w:b/>
          <w:bCs/>
          <w:color w:val="BBAB73"/>
          <w:kern w:val="24"/>
          <w:sz w:val="52"/>
          <w:szCs w:val="52"/>
          <w:rtl/>
        </w:rPr>
        <w:t xml:space="preserve"> </w:t>
      </w:r>
    </w:p>
    <w:p w:rsidR="00AA45E7" w:rsidRPr="00AA45E7" w:rsidP="004518C0">
      <w:pPr>
        <w:jc w:val="center"/>
        <w:rPr>
          <w:rFonts w:ascii="Calibri" w:eastAsia="Calibri" w:hAnsi="Tahoma" w:cs="Tahoma"/>
          <w:b/>
          <w:bCs/>
          <w:color w:val="BBAB73"/>
          <w:kern w:val="24"/>
          <w:sz w:val="56"/>
          <w:szCs w:val="56"/>
        </w:rPr>
      </w:pPr>
      <w: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32"/>
          <w:szCs w:val="32"/>
        </w:rPr>
        <w:t>CYBER</w:t>
      </w:r>
      <w: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32"/>
          <w:szCs w:val="32"/>
        </w:rPr>
        <w:t xml:space="preserve"> ANALYST</w:t>
      </w:r>
    </w:p>
    <w:p w:rsidR="00871194" w:rsidRPr="00153699" w:rsidP="00871194">
      <w:pPr>
        <w:jc w:val="center"/>
        <w:rPr>
          <w:rFonts w:ascii="Calibri" w:eastAsia="Calibri" w:hAnsi="Calibri" w:cs="Calibri"/>
          <w:color w:val="0070C0"/>
          <w:sz w:val="48"/>
          <w:szCs w:val="48"/>
        </w:rPr>
      </w:pPr>
      <w:r w:rsidRPr="00AA45E7">
        <w:rPr>
          <w:rFonts w:ascii="Tahoma" w:eastAsia="Calibri" w:hAnsi="Tahoma" w:cs="Tahoma" w:hint="cs"/>
          <w:b/>
          <w:bCs/>
          <w:color w:val="BBAB73"/>
          <w:kern w:val="24"/>
          <w:sz w:val="24"/>
          <w:szCs w:val="24"/>
          <w:rtl/>
        </w:rPr>
        <w:t xml:space="preserve">ירושלים | 052-468-9141 | </w:t>
      </w:r>
      <w:r>
        <w:fldChar w:fldCharType="begin"/>
      </w:r>
      <w:r>
        <w:instrText xml:space="preserve"> HYPERLINK "mailto:eynhod@gmail.com" </w:instrText>
      </w:r>
      <w:r>
        <w:fldChar w:fldCharType="separate"/>
      </w:r>
      <w:r w:rsidRPr="00AA45E7">
        <w:rPr>
          <w:rFonts w:ascii="Tahoma" w:hAnsi="Tahoma" w:cs="Tahoma"/>
          <w:b/>
          <w:bCs/>
          <w:color w:val="BBAB73"/>
          <w:kern w:val="24"/>
          <w:sz w:val="24"/>
          <w:szCs w:val="24"/>
        </w:rPr>
        <w:t>eynhod@gmail.com</w:t>
      </w:r>
      <w:r>
        <w:fldChar w:fldCharType="end"/>
      </w:r>
      <w:r w:rsidRPr="00153699">
        <w:rPr>
          <w:rFonts w:ascii="Calibri" w:eastAsia="Calibri" w:hAnsi="Calibri" w:cs="Calibri"/>
          <w:sz w:val="32"/>
          <w:szCs w:val="32"/>
        </w:rPr>
        <w:t xml:space="preserve"> </w:t>
      </w:r>
    </w:p>
    <w:p w:rsidR="00B074D2" w:rsidRPr="00153699" w:rsidP="00B074D2">
      <w:pPr>
        <w:jc w:val="center"/>
        <w:rPr>
          <w:rFonts w:cstheme="minorHAnsi"/>
          <w:i/>
          <w:iCs/>
          <w:sz w:val="28"/>
          <w:szCs w:val="28"/>
        </w:rPr>
      </w:pPr>
      <w:r w:rsidRPr="00153699">
        <w:rPr>
          <w:rFonts w:cstheme="minorHAnsi" w:hint="cs"/>
          <w:i/>
          <w:iCs/>
          <w:sz w:val="28"/>
          <w:szCs w:val="28"/>
          <w:rtl/>
        </w:rPr>
        <w:t>אנליסט סייבר עם ניסיון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 בתחום ה </w:t>
      </w:r>
      <w:r w:rsidRPr="00153699">
        <w:rPr>
          <w:rFonts w:cstheme="minorHAnsi"/>
          <w:i/>
          <w:iCs/>
          <w:sz w:val="28"/>
          <w:szCs w:val="28"/>
        </w:rPr>
        <w:t>SOC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 </w:t>
      </w:r>
      <w:r w:rsidRPr="00153699">
        <w:rPr>
          <w:rFonts w:cstheme="minorHAnsi" w:hint="cs"/>
          <w:i/>
          <w:iCs/>
          <w:sz w:val="28"/>
          <w:szCs w:val="28"/>
          <w:rtl/>
        </w:rPr>
        <w:t>, תחקור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 וניתוח אירועי</w:t>
      </w:r>
      <w:r w:rsidRPr="00153699">
        <w:rPr>
          <w:rFonts w:cstheme="minorHAnsi" w:hint="cs"/>
          <w:i/>
          <w:iCs/>
          <w:sz w:val="28"/>
          <w:szCs w:val="28"/>
          <w:rtl/>
        </w:rPr>
        <w:t xml:space="preserve"> סייבר ודלף מידע , </w:t>
      </w:r>
      <w:r w:rsidRPr="00153699">
        <w:rPr>
          <w:rFonts w:cstheme="minorHAnsi" w:hint="cs"/>
          <w:i/>
          <w:iCs/>
          <w:sz w:val="28"/>
          <w:szCs w:val="28"/>
          <w:rtl/>
        </w:rPr>
        <w:t>ניטור וטיפול בהתראות</w:t>
      </w:r>
      <w:r w:rsidRPr="00153699">
        <w:rPr>
          <w:rFonts w:cstheme="minorHAnsi"/>
          <w:i/>
          <w:iCs/>
          <w:sz w:val="28"/>
          <w:szCs w:val="28"/>
        </w:rPr>
        <w:t>.</w:t>
      </w:r>
    </w:p>
    <w:p w:rsidR="001434C6" w:rsidRPr="00153699" w:rsidP="00775B0D">
      <w:pPr>
        <w:jc w:val="center"/>
        <w:rPr>
          <w:rFonts w:cstheme="minorHAnsi"/>
          <w:i/>
          <w:iCs/>
          <w:sz w:val="28"/>
          <w:szCs w:val="28"/>
          <w:rtl/>
        </w:rPr>
      </w:pPr>
      <w:r w:rsidRPr="00153699">
        <w:rPr>
          <w:rFonts w:cstheme="minorHAnsi"/>
          <w:i/>
          <w:iCs/>
          <w:sz w:val="28"/>
          <w:szCs w:val="28"/>
          <w:rtl/>
        </w:rPr>
        <w:t>אני מאמין בעבודת צוות תוך חתירה למצוינות ושימת דגש על מציאת הפתרונות הטובים ביותר</w:t>
      </w:r>
      <w:r w:rsidRPr="00153699" w:rsidR="00C55009">
        <w:rPr>
          <w:rFonts w:cstheme="minorHAnsi"/>
          <w:i/>
          <w:iCs/>
          <w:sz w:val="28"/>
          <w:szCs w:val="28"/>
        </w:rPr>
        <w:t xml:space="preserve"> </w:t>
      </w:r>
      <w:r w:rsidRPr="00153699">
        <w:rPr>
          <w:rFonts w:cstheme="minorHAnsi"/>
          <w:i/>
          <w:iCs/>
          <w:sz w:val="28"/>
          <w:szCs w:val="28"/>
          <w:rtl/>
        </w:rPr>
        <w:t xml:space="preserve">לבעיות שעולות בתחום </w:t>
      </w:r>
      <w:r w:rsidRPr="00153699" w:rsidR="00AF1F5B">
        <w:rPr>
          <w:rFonts w:cstheme="minorHAnsi"/>
          <w:i/>
          <w:iCs/>
          <w:sz w:val="28"/>
          <w:szCs w:val="28"/>
          <w:rtl/>
        </w:rPr>
        <w:t>אחריותי</w:t>
      </w:r>
      <w:r w:rsidR="00F17292">
        <w:rPr>
          <w:rFonts w:cstheme="minorHAnsi" w:hint="cs"/>
          <w:i/>
          <w:iCs/>
          <w:sz w:val="28"/>
          <w:szCs w:val="28"/>
          <w:rtl/>
        </w:rPr>
        <w:t>.</w:t>
      </w:r>
    </w:p>
    <w:p w:rsidR="001434C6" w:rsidRPr="00153699" w:rsidP="00C55009">
      <w:pPr>
        <w:jc w:val="center"/>
        <w:rPr>
          <w:rFonts w:cstheme="minorHAnsi"/>
          <w:i/>
          <w:iCs/>
          <w:sz w:val="28"/>
          <w:szCs w:val="28"/>
          <w:rtl/>
        </w:rPr>
      </w:pPr>
      <w:r>
        <w:rPr>
          <w:rFonts w:cstheme="minorHAnsi"/>
          <w:i/>
          <w:iCs/>
          <w:sz w:val="28"/>
          <w:szCs w:val="28"/>
          <w:rtl/>
        </w:rPr>
        <w:t xml:space="preserve">אני </w:t>
      </w:r>
      <w:r>
        <w:rPr>
          <w:rFonts w:cstheme="minorHAnsi" w:hint="cs"/>
          <w:i/>
          <w:iCs/>
          <w:sz w:val="28"/>
          <w:szCs w:val="28"/>
          <w:rtl/>
        </w:rPr>
        <w:t>בעל יכולת למידה עצמית</w:t>
      </w:r>
      <w:r>
        <w:rPr>
          <w:rFonts w:cstheme="minorHAnsi"/>
          <w:i/>
          <w:iCs/>
          <w:sz w:val="28"/>
          <w:szCs w:val="28"/>
        </w:rPr>
        <w:t xml:space="preserve"> </w:t>
      </w:r>
      <w:r>
        <w:rPr>
          <w:rFonts w:cstheme="minorHAnsi" w:hint="cs"/>
          <w:i/>
          <w:iCs/>
          <w:sz w:val="28"/>
          <w:szCs w:val="28"/>
          <w:rtl/>
        </w:rPr>
        <w:t>ו</w:t>
      </w:r>
      <w:r w:rsidRPr="00153699">
        <w:rPr>
          <w:rFonts w:cstheme="minorHAnsi"/>
          <w:i/>
          <w:iCs/>
          <w:sz w:val="28"/>
          <w:szCs w:val="28"/>
          <w:rtl/>
        </w:rPr>
        <w:t>חשיבה יצירתית ולכן אני יכול לתת מענה בתחומים</w:t>
      </w:r>
      <w:r w:rsidRPr="00153699" w:rsidR="00AF1F5B">
        <w:rPr>
          <w:rFonts w:cstheme="minorHAnsi"/>
          <w:i/>
          <w:iCs/>
          <w:sz w:val="28"/>
          <w:szCs w:val="28"/>
          <w:rtl/>
        </w:rPr>
        <w:t xml:space="preserve"> </w:t>
      </w:r>
      <w:r w:rsidRPr="00153699">
        <w:rPr>
          <w:rFonts w:cstheme="minorHAnsi"/>
          <w:i/>
          <w:iCs/>
          <w:sz w:val="28"/>
          <w:szCs w:val="28"/>
          <w:rtl/>
        </w:rPr>
        <w:t>שונים</w:t>
      </w:r>
    </w:p>
    <w:p w:rsidR="001434C6" w:rsidRPr="00153699" w:rsidP="001E1A3F">
      <w:pPr>
        <w:jc w:val="center"/>
        <w:rPr>
          <w:rFonts w:cstheme="minorHAnsi"/>
          <w:b/>
          <w:bCs/>
          <w:i/>
          <w:iCs/>
          <w:sz w:val="28"/>
          <w:szCs w:val="28"/>
          <w:rtl/>
        </w:rPr>
      </w:pPr>
      <w:r w:rsidRPr="005304B3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  <w:rtl/>
        </w:rPr>
        <w:t>הזמינו אותי לריאיון והתרשמו מיכולותיי בתחומים השונים.</w:t>
      </w:r>
    </w:p>
    <w:p w:rsidR="001434C6" w:rsidRPr="00B074D2" w:rsidP="00C64634">
      <w:pPr>
        <w:rPr>
          <w:rFonts w:ascii="Calibri" w:eastAsia="Calibri" w:hAnsi="Calibri" w:cs="Calibri"/>
          <w:bCs/>
          <w:color w:val="0070C0"/>
          <w:sz w:val="32"/>
          <w:szCs w:val="32"/>
          <w:u w:val="single"/>
          <w:rtl/>
        </w:rPr>
      </w:pPr>
      <w:r w:rsidRPr="00AA45E7">
        <w:rPr>
          <w:rFonts w:ascii="Tahoma" w:hAnsi="Tahoma" w:eastAsiaTheme="minorEastAsia" w:cs="Tahoma"/>
          <w:b/>
          <w:bCs/>
          <w:color w:val="404040" w:themeColor="text1" w:themeTint="BF"/>
          <w:kern w:val="24"/>
          <w:sz w:val="32"/>
          <w:szCs w:val="32"/>
          <w:rtl/>
        </w:rPr>
        <w:t>ניסיון תעסוקתי</w:t>
      </w:r>
    </w:p>
    <w:p w:rsidR="00896721" w:rsidRPr="00AA45E7" w:rsidP="00775B0D">
      <w:pP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</w:pPr>
      <w:r w:rsidRPr="00AA45E7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2018-עד היום</w:t>
      </w:r>
      <w:r w:rsidRPr="00153699">
        <w:rPr>
          <w:rFonts w:cs="Arial" w:hint="cs"/>
          <w:sz w:val="28"/>
          <w:szCs w:val="28"/>
          <w:rtl/>
        </w:rPr>
        <w:t xml:space="preserve"> </w:t>
      </w:r>
      <w:r w:rsidRPr="00153699">
        <w:rPr>
          <w:sz w:val="28"/>
          <w:szCs w:val="28"/>
        </w:rPr>
        <w:tab/>
      </w:r>
      <w:r w:rsidR="00775B0D">
        <w:rPr>
          <w:rFonts w:hint="cs"/>
          <w:sz w:val="28"/>
          <w:szCs w:val="28"/>
          <w:rtl/>
        </w:rPr>
        <w:t xml:space="preserve">           </w:t>
      </w:r>
      <w:r w:rsidRPr="00775B0D" w:rsidR="00775B0D">
        <w:rPr>
          <w:rFonts w:hint="cs"/>
          <w:b/>
          <w:bCs/>
          <w:sz w:val="32"/>
          <w:szCs w:val="32"/>
          <w:rtl/>
        </w:rPr>
        <w:t xml:space="preserve"> </w:t>
      </w:r>
      <w:r w:rsidRPr="00AA45E7" w:rsidR="00775B0D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</w:rPr>
        <w:t>Analyst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</w:t>
      </w:r>
      <w:r w:rsidRPr="00AA45E7" w:rsidR="00775B0D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</w:rPr>
        <w:t>S</w:t>
      </w:r>
      <w:r w:rsidRPr="00AA45E7" w:rsidR="00191D09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</w:rPr>
        <w:t>OC</w:t>
      </w:r>
      <w:r w:rsidRPr="00AA45E7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, </w:t>
      </w:r>
      <w:r w:rsidRPr="00AA45E7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>שע"ם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(יחידת 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</w:rPr>
        <w:t>IT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של</w:t>
      </w:r>
      <w:r w:rsidR="001867BB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</w:t>
      </w:r>
      <w:r w:rsidRPr="00AA45E7" w:rsidR="00775B0D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רשות המיסים) 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עבודה מול מערכות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 xml:space="preserve">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אבטחת מידע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 –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SIEM/SOC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– קבלת התראות אבטחת מידע מכל רשת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שע"ם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ורשות המיסים. </w:t>
      </w:r>
    </w:p>
    <w:p w:rsidR="00B074D2" w:rsidRPr="004518C0" w:rsidP="00B074D2">
      <w:pPr>
        <w:pStyle w:val="ListParagraph"/>
        <w:ind w:left="2790"/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תחקור, ניתוח וניהול אירועי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> 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סייבר ברשת.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 FORCEPOINT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 - חסימת כתובות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פישינג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, ספאם וכו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' .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 חקירת דלף מידע בערוץ המייל 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 SYMANTEC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– ניהול הרשאות שימוש בהתקן חיצוני בכל רשות המיסים.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>  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1"/>
          <w:szCs w:val="21"/>
        </w:rPr>
        <w:t>EPO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– ניהול הרשאות שימוש בהתקן חיצוני ברשת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שע"ם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. חקירת ווירוסים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ופוגענים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במחשבי הרשת: שרתים ועמדות קצה.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הלבנה וסריקת התקני אחסון. תחקור וניטור דלף מידע ע"י אמצעי אחסון .</w:t>
      </w:r>
    </w:p>
    <w:p w:rsidR="00B074D2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 בקרה על כספות להוצאת מידע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משע"ם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 לגורמים חיצוניים מאושרים.</w:t>
      </w:r>
    </w:p>
    <w:p w:rsidR="00191D09" w:rsidRPr="004518C0" w:rsidP="00B074D2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 כתיבת דוחות ונהלים</w:t>
      </w:r>
    </w:p>
    <w:p w:rsidR="00153699" w:rsidRPr="00153699" w:rsidP="00153699">
      <w:pPr>
        <w:rPr>
          <w:rFonts w:cs="Arial"/>
          <w:sz w:val="24"/>
          <w:szCs w:val="24"/>
        </w:rPr>
      </w:pPr>
    </w:p>
    <w:p w:rsidR="001434C6" w:rsidRPr="00B074D2" w:rsidP="00FE30DA">
      <w:pPr>
        <w:rPr>
          <w:sz w:val="24"/>
          <w:szCs w:val="24"/>
          <w:rtl/>
        </w:rPr>
      </w:pPr>
      <w:r w:rsidRPr="00B074D2">
        <w:rPr>
          <w:rFonts w:cs="Arial"/>
          <w:sz w:val="24"/>
          <w:szCs w:val="24"/>
          <w:rtl/>
        </w:rPr>
        <w:t>ָ</w:t>
      </w:r>
      <w:r w:rsidRPr="004518C0" w:rsidR="00FE30DA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2014-2017                  </w:t>
      </w:r>
      <w:r w:rsidRPr="004518C0" w:rsidR="00FE30DA">
        <w:rPr>
          <w:rFonts w:ascii="Tahoma" w:hAnsi="Tahoma" w:eastAsiaTheme="minorEastAsia" w:cs="Tahoma"/>
          <w:b/>
          <w:bCs/>
          <w:color w:val="BBAB73"/>
          <w:kern w:val="24"/>
          <w:rtl/>
        </w:rPr>
        <w:t xml:space="preserve"> 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 xml:space="preserve">תמיכה טכנית, 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>אינסייד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 xml:space="preserve"> קרמיקה</w:t>
      </w:r>
      <w:r w:rsidRPr="00B074D2" w:rsidR="00191D09">
        <w:rPr>
          <w:rFonts w:hint="cs"/>
          <w:b/>
          <w:bCs/>
          <w:sz w:val="28"/>
          <w:szCs w:val="28"/>
          <w:rtl/>
        </w:rPr>
        <w:t xml:space="preserve"> </w:t>
      </w:r>
    </w:p>
    <w:p w:rsidR="00055830" w:rsidRPr="004518C0" w:rsidP="00775B0D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ניהול רשת עסקית </w:t>
      </w:r>
    </w:p>
    <w:p w:rsidR="00055830" w:rsidRPr="004518C0" w:rsidP="00775B0D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תמיכה בלקוחות קצה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</w:t>
      </w:r>
    </w:p>
    <w:p w:rsidR="004518C0" w:rsidP="004518C0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ניהול הרשאות משתמשים</w:t>
      </w:r>
      <w:r w:rsidRPr="004518C0" w:rsidR="001434C6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 xml:space="preserve"> </w:t>
      </w:r>
    </w:p>
    <w:p w:rsidR="00055830" w:rsidRPr="004518C0" w:rsidP="004518C0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טיפול בתקלות חומרה ותוכנה</w:t>
      </w:r>
      <w:r w:rsidRPr="004518C0" w:rsidR="001434C6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ָ</w:t>
      </w:r>
    </w:p>
    <w:p w:rsidR="00055830" w:rsidRPr="00B074D2" w:rsidP="00055830">
      <w:pPr>
        <w:pStyle w:val="ListParagraph"/>
        <w:ind w:left="2790"/>
        <w:rPr>
          <w:rFonts w:cs="Arial"/>
          <w:b/>
          <w:bCs/>
          <w:sz w:val="28"/>
          <w:szCs w:val="28"/>
        </w:rPr>
      </w:pPr>
    </w:p>
    <w:p w:rsidR="001434C6" w:rsidRPr="004518C0" w:rsidP="00055830">
      <w:pPr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2013-2014</w:t>
      </w:r>
      <w:r w:rsidRPr="004518C0" w:rsidR="00FE30DA">
        <w:rPr>
          <w:rFonts w:ascii="Tahoma" w:hAnsi="Tahoma" w:eastAsiaTheme="minorEastAsia" w:cs="Tahoma" w:hint="cs"/>
          <w:b/>
          <w:bCs/>
          <w:color w:val="595959" w:themeColor="text1" w:themeTint="A6"/>
          <w:kern w:val="24"/>
          <w:sz w:val="24"/>
          <w:szCs w:val="24"/>
          <w:rtl/>
        </w:rPr>
        <w:t xml:space="preserve">                  </w:t>
      </w:r>
      <w:r w:rsidRPr="004518C0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 xml:space="preserve"> </w:t>
      </w:r>
      <w:r w:rsidRPr="004518C0" w:rsidR="00FE30DA">
        <w:rPr>
          <w:rFonts w:ascii="Tahoma" w:hAnsi="Tahoma" w:eastAsiaTheme="minorEastAsia" w:cs="Tahoma"/>
          <w:b/>
          <w:bCs/>
          <w:color w:val="595959" w:themeColor="text1" w:themeTint="A6"/>
          <w:kern w:val="24"/>
          <w:sz w:val="24"/>
          <w:szCs w:val="24"/>
          <w:rtl/>
        </w:rPr>
        <w:t>טכנאי התקנות, א.ג. מערכות חשמל</w:t>
      </w:r>
    </w:p>
    <w:p w:rsidR="001434C6" w:rsidRPr="004518C0" w:rsidP="00FE30DA">
      <w:pPr>
        <w:pStyle w:val="ListParagraph"/>
        <w:numPr>
          <w:ilvl w:val="0"/>
          <w:numId w:val="1"/>
        </w:num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</w:pP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התקנת תשתית ומערכות חשמל מתקדמות.</w:t>
      </w:r>
    </w:p>
    <w:p w:rsidR="00153699" w:rsidRPr="00153699" w:rsidP="00153699">
      <w:pPr>
        <w:rPr>
          <w:sz w:val="24"/>
          <w:szCs w:val="24"/>
          <w:rtl/>
        </w:rPr>
      </w:pPr>
    </w:p>
    <w:p w:rsidR="001434C6" w:rsidRPr="004518C0" w:rsidP="00C64634">
      <w:pPr>
        <w:rPr>
          <w:rFonts w:ascii="Tahoma" w:hAnsi="Tahoma" w:eastAsiaTheme="minorEastAsia" w:cs="Tahoma"/>
          <w:b/>
          <w:bCs/>
          <w:color w:val="404040" w:themeColor="text1" w:themeTint="BF"/>
          <w:kern w:val="24"/>
          <w:sz w:val="32"/>
          <w:szCs w:val="32"/>
          <w:rtl/>
        </w:rPr>
      </w:pPr>
      <w:r w:rsidRPr="004518C0">
        <w:rPr>
          <w:rFonts w:ascii="Tahoma" w:hAnsi="Tahoma" w:eastAsiaTheme="minorEastAsia" w:cs="Tahoma"/>
          <w:b/>
          <w:bCs/>
          <w:color w:val="404040" w:themeColor="text1" w:themeTint="BF"/>
          <w:kern w:val="24"/>
          <w:sz w:val="32"/>
          <w:szCs w:val="32"/>
          <w:rtl/>
        </w:rPr>
        <w:t>השכלה</w:t>
      </w:r>
    </w:p>
    <w:p w:rsidR="00D57BFB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2020-2021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קורס אנליסט סייבר </w:t>
      </w:r>
      <w:r w:rsidRPr="004518C0" w:rsidR="00EE48D6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 w:rsidR="00EE48D6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המכללה החרדית </w:t>
      </w:r>
      <w:r w:rsidRPr="004518C0" w:rsidR="00E43325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(450 שעות)</w:t>
      </w:r>
    </w:p>
    <w:p w:rsidR="00EE48D6" w:rsidRPr="004518C0" w:rsidP="007E54EC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2018-2019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קורס </w:t>
      </w:r>
      <w:r w:rsidRPr="004518C0" w:rsidR="007E54EC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>PT/SOC/LINUX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רשות המיסים </w:t>
      </w:r>
    </w:p>
    <w:p w:rsidR="00EE48D6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2016-2017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 xml:space="preserve">MCSA , HELP DESK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- מכללת ג'ון ברייס </w:t>
      </w:r>
      <w:r w:rsidRPr="004518C0" w:rsidR="00E43325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(312 שעות)</w:t>
      </w:r>
    </w:p>
    <w:p w:rsidR="00EE48D6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>2000-2011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 לימודים תורניים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ישיבת שבעת הרועים</w:t>
      </w:r>
    </w:p>
    <w:p w:rsidR="00EE48D6" w:rsidRPr="004518C0" w:rsidP="00C64634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BBAB73"/>
          <w:kern w:val="24"/>
          <w:rtl/>
        </w:rPr>
        <w:t xml:space="preserve">1995-1997 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                 בגרות מלאה </w:t>
      </w:r>
      <w:r w:rsidRP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  <w:t>–</w:t>
      </w:r>
      <w:r w:rsidRPr="004518C0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תיכון גלילי כפ"ס</w:t>
      </w:r>
    </w:p>
    <w:p w:rsidR="0044427E" w:rsidRPr="00B074D2" w:rsidP="001434C6">
      <w:pPr>
        <w:rPr>
          <w:sz w:val="24"/>
          <w:szCs w:val="24"/>
          <w:rtl/>
        </w:rPr>
      </w:pPr>
    </w:p>
    <w:p w:rsidR="007E54EC" w:rsidRPr="00B074D2" w:rsidP="007E54EC">
      <w:pPr>
        <w:rPr>
          <w:b/>
          <w:bCs/>
          <w:sz w:val="28"/>
          <w:szCs w:val="28"/>
          <w:rtl/>
        </w:rPr>
      </w:pPr>
      <w:r w:rsidRPr="004518C0">
        <w:rPr>
          <w:rFonts w:ascii="Tahoma" w:hAnsi="Tahoma" w:eastAsiaTheme="minorEastAsia" w:cs="Tahoma" w:hint="cs"/>
          <w:b/>
          <w:bCs/>
          <w:color w:val="404040" w:themeColor="text1" w:themeTint="BF"/>
          <w:kern w:val="24"/>
          <w:sz w:val="32"/>
          <w:szCs w:val="32"/>
          <w:rtl/>
        </w:rPr>
        <w:t>בנוסף</w:t>
      </w:r>
      <w:r w:rsidRPr="004518C0">
        <w:rPr>
          <w:rFonts w:ascii="Tahoma" w:hAnsi="Tahoma" w:eastAsiaTheme="minorEastAsia" w:cs="Tahoma" w:hint="cs"/>
          <w:b/>
          <w:bCs/>
          <w:color w:val="404040" w:themeColor="text1" w:themeTint="BF"/>
          <w:kern w:val="24"/>
          <w:sz w:val="32"/>
          <w:szCs w:val="32"/>
        </w:rPr>
        <w:t xml:space="preserve"> </w:t>
      </w:r>
      <w:r w:rsidRPr="00B074D2">
        <w:rPr>
          <w:rFonts w:hint="cs"/>
          <w:b/>
          <w:bCs/>
          <w:sz w:val="28"/>
          <w:szCs w:val="28"/>
        </w:rPr>
        <w:t xml:space="preserve">  </w:t>
      </w:r>
      <w:r w:rsidRPr="00B074D2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44427E" w:rsidRPr="005304B3" w:rsidP="007E54EC">
      <w:pPr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  <w:rtl/>
        </w:rPr>
      </w:pPr>
      <w:r w:rsidRP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 xml:space="preserve">  </w:t>
      </w:r>
      <w:r w:rsidRPr="005304B3" w:rsidR="004518C0">
        <w:rPr>
          <w:rFonts w:ascii="Tahoma" w:hAnsi="Tahoma" w:eastAsiaTheme="minorEastAsia" w:cs="Tahoma"/>
          <w:color w:val="595959" w:themeColor="text1" w:themeTint="A6"/>
          <w:kern w:val="24"/>
          <w:sz w:val="21"/>
          <w:szCs w:val="21"/>
        </w:rPr>
        <w:t xml:space="preserve">       </w:t>
      </w:r>
      <w:r w:rsidRP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</w:rPr>
        <w:t xml:space="preserve"> </w:t>
      </w:r>
      <w:r w:rsidRPr="005304B3" w:rsid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>רישיו</w:t>
      </w:r>
      <w:r w:rsidRPr="005304B3" w:rsidR="005304B3">
        <w:rPr>
          <w:rFonts w:ascii="Tahoma" w:hAnsi="Tahoma" w:eastAsiaTheme="minorEastAsia" w:cs="Tahoma" w:hint="eastAsia"/>
          <w:color w:val="595959" w:themeColor="text1" w:themeTint="A6"/>
          <w:kern w:val="24"/>
          <w:sz w:val="21"/>
          <w:szCs w:val="21"/>
          <w:rtl/>
        </w:rPr>
        <w:t>ן</w:t>
      </w:r>
      <w:bookmarkStart w:id="0" w:name="_GoBack"/>
      <w:bookmarkEnd w:id="0"/>
      <w:r w:rsidRPr="005304B3">
        <w:rPr>
          <w:rFonts w:ascii="Tahoma" w:hAnsi="Tahoma" w:eastAsiaTheme="minorEastAsia" w:cs="Tahoma" w:hint="cs"/>
          <w:color w:val="595959" w:themeColor="text1" w:themeTint="A6"/>
          <w:kern w:val="24"/>
          <w:sz w:val="21"/>
          <w:szCs w:val="21"/>
          <w:rtl/>
        </w:rPr>
        <w:t xml:space="preserve"> נהיגה , סיווג ביטחוני רמה 3 , אנגלית טובה.</w:t>
      </w:r>
    </w:p>
    <w:sectPr w:rsidSect="0044427E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597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060186"/>
    <w:multiLevelType w:val="hybridMultilevel"/>
    <w:tmpl w:val="406017A8"/>
    <w:lvl w:ilvl="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C6"/>
    <w:rsid w:val="00055830"/>
    <w:rsid w:val="000E7FA3"/>
    <w:rsid w:val="001434C6"/>
    <w:rsid w:val="00153699"/>
    <w:rsid w:val="001867BB"/>
    <w:rsid w:val="00191D09"/>
    <w:rsid w:val="001E1A3F"/>
    <w:rsid w:val="002C2A55"/>
    <w:rsid w:val="0044427E"/>
    <w:rsid w:val="004518C0"/>
    <w:rsid w:val="004C7EC4"/>
    <w:rsid w:val="004E552F"/>
    <w:rsid w:val="005304B3"/>
    <w:rsid w:val="005803C7"/>
    <w:rsid w:val="0066691D"/>
    <w:rsid w:val="0074100B"/>
    <w:rsid w:val="00775B0D"/>
    <w:rsid w:val="007E54EC"/>
    <w:rsid w:val="00871194"/>
    <w:rsid w:val="00890BFE"/>
    <w:rsid w:val="00896721"/>
    <w:rsid w:val="00AA45E7"/>
    <w:rsid w:val="00AF1F5B"/>
    <w:rsid w:val="00B01870"/>
    <w:rsid w:val="00B074D2"/>
    <w:rsid w:val="00C16CF5"/>
    <w:rsid w:val="00C55009"/>
    <w:rsid w:val="00C64634"/>
    <w:rsid w:val="00D14212"/>
    <w:rsid w:val="00D271AC"/>
    <w:rsid w:val="00D57BFB"/>
    <w:rsid w:val="00D612F0"/>
    <w:rsid w:val="00E43325"/>
    <w:rsid w:val="00EE48D6"/>
    <w:rsid w:val="00F17292"/>
    <w:rsid w:val="00FE30D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284B3-8BA0-4B2F-96AE-A29EDB0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1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0DA"/>
    <w:pPr>
      <w:ind w:left="720"/>
      <w:contextualSpacing/>
    </w:pPr>
  </w:style>
  <w:style w:type="paragraph" w:customStyle="1" w:styleId="m7270032563287228423msolistparagraph">
    <w:name w:val="m_7270032563287228423msolistparagraph"/>
    <w:basedOn w:val="Normal"/>
    <w:rsid w:val="00B074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A3734997</cp:lastModifiedBy>
  <cp:revision>8</cp:revision>
  <dcterms:created xsi:type="dcterms:W3CDTF">2021-10-26T12:22:00Z</dcterms:created>
  <dcterms:modified xsi:type="dcterms:W3CDTF">2021-10-28T12:45:00Z</dcterms:modified>
</cp:coreProperties>
</file>